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F9" w:rsidRPr="00116C6E" w:rsidRDefault="00BC11F9" w:rsidP="00992236">
      <w:pPr>
        <w:pStyle w:val="40"/>
        <w:shd w:val="clear" w:color="auto" w:fill="auto"/>
        <w:spacing w:after="306" w:line="240" w:lineRule="auto"/>
        <w:ind w:left="3840" w:right="17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C11F9" w:rsidRPr="00116C6E" w:rsidRDefault="00BC11F9" w:rsidP="00992236">
      <w:pPr>
        <w:pStyle w:val="40"/>
        <w:shd w:val="clear" w:color="auto" w:fill="auto"/>
        <w:spacing w:after="281" w:line="240" w:lineRule="auto"/>
        <w:ind w:left="100" w:right="17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Вельжичской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proofErr w:type="spellStart"/>
      <w:r>
        <w:rPr>
          <w:sz w:val="28"/>
          <w:szCs w:val="28"/>
        </w:rPr>
        <w:t>Вельжичского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16C6E">
        <w:rPr>
          <w:sz w:val="28"/>
          <w:szCs w:val="28"/>
        </w:rPr>
        <w:t xml:space="preserve"> за </w:t>
      </w:r>
      <w:r w:rsidR="00F05BD2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года»</w:t>
      </w:r>
    </w:p>
    <w:p w:rsidR="00BC11F9" w:rsidRPr="00116C6E" w:rsidRDefault="00BC11F9" w:rsidP="00992236">
      <w:pPr>
        <w:pStyle w:val="2"/>
        <w:shd w:val="clear" w:color="auto" w:fill="auto"/>
        <w:tabs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5BD2">
        <w:rPr>
          <w:sz w:val="28"/>
          <w:szCs w:val="28"/>
        </w:rPr>
        <w:t>02</w:t>
      </w:r>
      <w:r w:rsidR="00E0055F">
        <w:rPr>
          <w:sz w:val="28"/>
          <w:szCs w:val="28"/>
        </w:rPr>
        <w:t>.</w:t>
      </w:r>
      <w:r w:rsidR="00F05BD2">
        <w:rPr>
          <w:sz w:val="28"/>
          <w:szCs w:val="28"/>
        </w:rPr>
        <w:t>12</w:t>
      </w:r>
      <w:r>
        <w:rPr>
          <w:sz w:val="28"/>
          <w:szCs w:val="28"/>
        </w:rPr>
        <w:t xml:space="preserve">.2019 г.№ </w:t>
      </w:r>
      <w:r w:rsidR="00F05BD2">
        <w:rPr>
          <w:color w:val="auto"/>
          <w:sz w:val="28"/>
          <w:szCs w:val="28"/>
        </w:rPr>
        <w:t>136</w:t>
      </w:r>
      <w:r w:rsidRPr="00E0055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</w:p>
    <w:p w:rsidR="00BC11F9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 w:rsidRPr="00116C6E">
        <w:rPr>
          <w:sz w:val="28"/>
          <w:szCs w:val="28"/>
        </w:rPr>
        <w:tab/>
        <w:t xml:space="preserve">                  </w:t>
      </w:r>
    </w:p>
    <w:p w:rsidR="00BC11F9" w:rsidRPr="005D7757" w:rsidRDefault="00BC11F9" w:rsidP="00992236">
      <w:pPr>
        <w:pStyle w:val="40"/>
        <w:shd w:val="clear" w:color="auto" w:fill="auto"/>
        <w:spacing w:after="0" w:line="240" w:lineRule="auto"/>
        <w:ind w:left="102" w:right="17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  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b/>
        </w:rPr>
      </w:pPr>
      <w:r w:rsidRPr="00410E67">
        <w:rPr>
          <w:b/>
        </w:rPr>
        <w:t>1. Общие положения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 w:right="17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Вельжичского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F05BD2">
        <w:t>9 месяцев</w:t>
      </w:r>
      <w:r w:rsidRPr="00410E67">
        <w:t xml:space="preserve"> </w:t>
      </w:r>
      <w:r>
        <w:t>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F05BD2">
        <w:t>8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</w:t>
        </w:r>
        <w:r>
          <w:t>2018</w:t>
        </w:r>
      </w:smartTag>
      <w:r w:rsidRPr="00410E67">
        <w:t xml:space="preserve"> года №</w:t>
      </w:r>
      <w:r>
        <w:t>155.</w:t>
      </w:r>
    </w:p>
    <w:p w:rsidR="00BC11F9" w:rsidRPr="00410E67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Вельжичского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F05BD2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C11F9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Вельжичского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</w:t>
        </w:r>
        <w:r>
          <w:rPr>
            <w:rFonts w:ascii="Times New Roman" w:hAnsi="Times New Roman" w:cs="Times New Roman"/>
            <w:sz w:val="27"/>
            <w:szCs w:val="27"/>
          </w:rPr>
          <w:t>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№3-160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Вельжиское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сельское поселение, Мглинского района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2019 год и на плановый период 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</w:t>
      </w:r>
      <w:r w:rsidR="008B4928">
        <w:rPr>
          <w:rFonts w:ascii="Times New Roman" w:hAnsi="Times New Roman" w:cs="Times New Roman"/>
          <w:sz w:val="27"/>
          <w:szCs w:val="27"/>
        </w:rPr>
        <w:t>887,9 тыс. руб.</w:t>
      </w:r>
    </w:p>
    <w:p w:rsidR="00BC11F9" w:rsidRPr="00410E67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C11F9" w:rsidRDefault="00BC11F9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Вельжичского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C11F9" w:rsidRPr="00410E67" w:rsidRDefault="00BC11F9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Бюджет </w:t>
      </w:r>
      <w:proofErr w:type="spellStart"/>
      <w:r>
        <w:t>Вельжичского</w:t>
      </w:r>
      <w:proofErr w:type="spellEnd"/>
      <w:r w:rsidRPr="00410E67">
        <w:t xml:space="preserve"> сельского поселения за </w:t>
      </w:r>
      <w:r w:rsidR="00F05BD2">
        <w:t>9 месяцев</w:t>
      </w:r>
      <w:r w:rsidRPr="00410E67">
        <w:t xml:space="preserve"> </w:t>
      </w:r>
      <w:r>
        <w:t>2019</w:t>
      </w:r>
      <w:r w:rsidRPr="00410E67">
        <w:t xml:space="preserve"> года исполнен: по доходам в сумме </w:t>
      </w:r>
      <w:r w:rsidR="0025534B">
        <w:rPr>
          <w:rStyle w:val="30"/>
          <w:sz w:val="27"/>
          <w:szCs w:val="27"/>
        </w:rPr>
        <w:t>565</w:t>
      </w:r>
      <w:r w:rsidR="008B4928">
        <w:rPr>
          <w:rStyle w:val="30"/>
          <w:sz w:val="27"/>
          <w:szCs w:val="27"/>
        </w:rPr>
        <w:t>,6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9E54BA">
        <w:t>.</w:t>
      </w:r>
      <w:r w:rsidRPr="00410E67">
        <w:t xml:space="preserve">, или на </w:t>
      </w:r>
      <w:r w:rsidR="0025534B">
        <w:t>53,0</w:t>
      </w:r>
      <w:r w:rsidRPr="00410E67">
        <w:t xml:space="preserve"> % к утвержденным назначениям с учетом изменений, что на </w:t>
      </w:r>
      <w:r w:rsidR="0025534B">
        <w:t>41,1</w:t>
      </w:r>
      <w:r>
        <w:t xml:space="preserve"> тыс.</w:t>
      </w:r>
      <w:r w:rsidRPr="00410E67">
        <w:t xml:space="preserve"> руб</w:t>
      </w:r>
      <w:r w:rsidR="00835304">
        <w:t xml:space="preserve">. </w:t>
      </w:r>
      <w:r w:rsidR="0025534B">
        <w:t>мен</w:t>
      </w:r>
      <w:r w:rsidR="00835304">
        <w:t>ьше</w:t>
      </w:r>
      <w:r w:rsidR="008B4928">
        <w:t xml:space="preserve">, </w:t>
      </w:r>
      <w:r w:rsidRPr="00410E67">
        <w:t>чем в прошлом году.(</w:t>
      </w:r>
      <w:r w:rsidR="00F05BD2">
        <w:t>9 месяцев</w:t>
      </w:r>
      <w:r w:rsidRPr="00410E67">
        <w:t xml:space="preserve"> </w:t>
      </w:r>
      <w:r>
        <w:t>2018</w:t>
      </w:r>
      <w:r w:rsidRPr="00410E67">
        <w:t xml:space="preserve"> года </w:t>
      </w:r>
      <w:r w:rsidR="008B4928">
        <w:t>606,7</w:t>
      </w:r>
      <w:r>
        <w:t xml:space="preserve"> тыс. руб</w:t>
      </w:r>
      <w:r w:rsidR="001008AD">
        <w:t>.</w:t>
      </w:r>
      <w:r>
        <w:t xml:space="preserve">). Темп роста составил </w:t>
      </w:r>
      <w:r w:rsidR="0025534B">
        <w:t>93,2</w:t>
      </w:r>
      <w:r w:rsidRPr="00410E67">
        <w:t xml:space="preserve"> %.</w:t>
      </w:r>
    </w:p>
    <w:p w:rsidR="00BC11F9" w:rsidRPr="00410E67" w:rsidRDefault="00BC11F9" w:rsidP="00992236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170" w:firstLine="720"/>
      </w:pPr>
      <w:r>
        <w:rPr>
          <w:b/>
        </w:rPr>
        <w:t xml:space="preserve">Налоговые </w:t>
      </w:r>
      <w:r w:rsidRPr="00410E67">
        <w:rPr>
          <w:b/>
        </w:rPr>
        <w:t>доходы</w:t>
      </w:r>
      <w:r w:rsidRPr="00410E67">
        <w:t xml:space="preserve"> </w:t>
      </w:r>
      <w:r w:rsidR="0025534B">
        <w:t xml:space="preserve">поступили </w:t>
      </w:r>
      <w:r w:rsidRPr="00410E67">
        <w:t>в объеме</w:t>
      </w:r>
      <w:r>
        <w:t xml:space="preserve"> </w:t>
      </w:r>
      <w:r w:rsidR="0025534B">
        <w:t>283,3</w:t>
      </w:r>
      <w:r w:rsidR="00A23F5D">
        <w:t xml:space="preserve"> </w:t>
      </w:r>
      <w:r>
        <w:t>тыс.</w:t>
      </w:r>
      <w:r w:rsidRPr="00410E67">
        <w:t xml:space="preserve"> руб</w:t>
      </w:r>
      <w:r w:rsidR="0025534B">
        <w:t>.</w:t>
      </w:r>
      <w:r w:rsidRPr="00410E67">
        <w:t xml:space="preserve">, или </w:t>
      </w:r>
      <w:r w:rsidR="0025534B">
        <w:t>37,0</w:t>
      </w:r>
      <w:r w:rsidRPr="00410E67">
        <w:t xml:space="preserve"> % к утвержденным назначениям с учетом изменений, что на </w:t>
      </w:r>
      <w:r w:rsidR="0025534B">
        <w:t>125,6</w:t>
      </w:r>
      <w:r>
        <w:t xml:space="preserve"> тыс.</w:t>
      </w:r>
      <w:r w:rsidRPr="00410E67">
        <w:t xml:space="preserve"> руб</w:t>
      </w:r>
      <w:r w:rsidR="0025534B">
        <w:t>.</w:t>
      </w:r>
      <w:r w:rsidRPr="00410E67">
        <w:t xml:space="preserve"> </w:t>
      </w:r>
      <w:r w:rsidR="001D71FA">
        <w:t xml:space="preserve">меньше, </w:t>
      </w:r>
      <w:r w:rsidRPr="00410E67">
        <w:t>чем поступи</w:t>
      </w:r>
      <w:r w:rsidR="001D71FA">
        <w:t xml:space="preserve">ло </w:t>
      </w:r>
      <w:r w:rsidRPr="00410E67">
        <w:t xml:space="preserve">в бюджет </w:t>
      </w:r>
      <w:proofErr w:type="spellStart"/>
      <w:r>
        <w:t>Вельжичского</w:t>
      </w:r>
      <w:proofErr w:type="spellEnd"/>
      <w:r w:rsidRPr="00410E67">
        <w:t xml:space="preserve"> сельского посе</w:t>
      </w:r>
      <w:r>
        <w:t>ления за аналогичный период 2018</w:t>
      </w:r>
      <w:r w:rsidRPr="00410E67">
        <w:t xml:space="preserve"> года (</w:t>
      </w:r>
      <w:r w:rsidR="0025534B">
        <w:t>408,9</w:t>
      </w:r>
      <w:r>
        <w:t xml:space="preserve"> тыс.</w:t>
      </w:r>
      <w:r w:rsidRPr="00410E67">
        <w:t xml:space="preserve"> руб</w:t>
      </w:r>
      <w:r w:rsidR="0025534B">
        <w:t>.</w:t>
      </w:r>
      <w:r w:rsidRPr="00410E67">
        <w:t>).</w:t>
      </w:r>
      <w:r>
        <w:t xml:space="preserve"> Темп роста составил </w:t>
      </w:r>
      <w:r w:rsidR="0025534B">
        <w:t>69,3</w:t>
      </w:r>
      <w:r>
        <w:t xml:space="preserve"> %.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F05BD2">
        <w:t>9 месяцев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100</w:t>
      </w:r>
      <w:r w:rsidRPr="00721BCE">
        <w:t> %</w:t>
      </w:r>
      <w:r w:rsidRPr="00410E67">
        <w:t xml:space="preserve"> поступивших налоговых доходов.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Вельжичское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25534B">
        <w:t>28,6</w:t>
      </w:r>
      <w:r>
        <w:t xml:space="preserve"> тыс.</w:t>
      </w:r>
      <w:r w:rsidRPr="00410E67">
        <w:t xml:space="preserve"> руб</w:t>
      </w:r>
      <w:r w:rsidR="0025534B">
        <w:t>.</w:t>
      </w:r>
      <w:r w:rsidRPr="00410E67">
        <w:t xml:space="preserve">, годовые плановые назначения исполнены на </w:t>
      </w:r>
      <w:r w:rsidR="0025534B">
        <w:t>96,5</w:t>
      </w:r>
      <w:r w:rsidRPr="00410E67">
        <w:t> %.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>
        <w:t>К соответствующему периоду 2018</w:t>
      </w:r>
      <w:r w:rsidRPr="00410E67">
        <w:t xml:space="preserve"> года темп роста </w:t>
      </w:r>
      <w:r>
        <w:t xml:space="preserve">составил </w:t>
      </w:r>
      <w:r w:rsidR="0025534B">
        <w:t>126,6</w:t>
      </w:r>
      <w:r>
        <w:t xml:space="preserve"> %..</w:t>
      </w:r>
      <w:r w:rsidRPr="00410E67">
        <w:t xml:space="preserve"> </w:t>
      </w:r>
    </w:p>
    <w:p w:rsidR="00BC11F9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F06193">
        <w:t>89,7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F06193">
        <w:t>254,6</w:t>
      </w:r>
      <w:r>
        <w:t xml:space="preserve"> тыс. руб</w:t>
      </w:r>
      <w:r w:rsidR="00F06193">
        <w:t>.</w:t>
      </w:r>
      <w:r>
        <w:t xml:space="preserve"> или </w:t>
      </w:r>
      <w:r w:rsidR="00F06193">
        <w:t xml:space="preserve">34,6 </w:t>
      </w:r>
      <w:r>
        <w:t>% годо</w:t>
      </w:r>
      <w:r w:rsidRPr="00410E67">
        <w:t xml:space="preserve">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1D71FA">
        <w:t>9</w:t>
      </w:r>
      <w:r w:rsidR="00F06193">
        <w:t>0,9</w:t>
      </w:r>
      <w:r w:rsidRPr="00410E67">
        <w:t xml:space="preserve"> %, его поступления в бюджет </w:t>
      </w:r>
      <w:proofErr w:type="spellStart"/>
      <w:r>
        <w:t>Вельжичского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F06193">
        <w:t>231,7</w:t>
      </w:r>
      <w:r>
        <w:t xml:space="preserve"> тыс. </w:t>
      </w:r>
      <w:r w:rsidRPr="00410E67">
        <w:t>руб</w:t>
      </w:r>
      <w:r w:rsidR="001D71FA">
        <w:t>.</w:t>
      </w:r>
      <w:r w:rsidRPr="00410E67">
        <w:t xml:space="preserve">, годовые назначения исполнены на </w:t>
      </w:r>
      <w:r w:rsidR="00F06193">
        <w:t>33,1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1D71FA">
        <w:t xml:space="preserve"> (</w:t>
      </w:r>
      <w:r w:rsidR="00F06193">
        <w:t>377,2</w:t>
      </w:r>
      <w:r w:rsidR="001D71FA">
        <w:t xml:space="preserve"> тыс. руб.)</w:t>
      </w:r>
      <w:r w:rsidR="00F06193">
        <w:t>,</w:t>
      </w:r>
      <w:r w:rsidRPr="00410E67">
        <w:t xml:space="preserve"> поступление </w:t>
      </w:r>
      <w:r>
        <w:t>у</w:t>
      </w:r>
      <w:r w:rsidR="001D71FA">
        <w:t xml:space="preserve">меньшилось </w:t>
      </w:r>
      <w:r w:rsidRPr="00410E67">
        <w:t xml:space="preserve">на </w:t>
      </w:r>
      <w:r w:rsidR="00F06193">
        <w:t>62,8 %,</w:t>
      </w:r>
      <w:r w:rsidRPr="00410E67">
        <w:t xml:space="preserve"> или на </w:t>
      </w:r>
      <w:r w:rsidR="00F06193">
        <w:t>145,5</w:t>
      </w:r>
      <w:r>
        <w:t xml:space="preserve"> тыс.</w:t>
      </w:r>
      <w:r w:rsidRPr="00410E67">
        <w:t xml:space="preserve"> руб.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F06193">
        <w:t>22,9</w:t>
      </w:r>
      <w:r>
        <w:t xml:space="preserve"> тыс.</w:t>
      </w:r>
      <w:r w:rsidRPr="00410E67">
        <w:t xml:space="preserve"> руб</w:t>
      </w:r>
      <w:r w:rsidR="00F06193">
        <w:t>.</w:t>
      </w:r>
      <w:r w:rsidRPr="00410E67">
        <w:t xml:space="preserve">, или </w:t>
      </w:r>
      <w:r w:rsidR="00F06193">
        <w:t>65,5</w:t>
      </w:r>
      <w:r w:rsidRPr="00410E67">
        <w:t xml:space="preserve"> % годовых</w:t>
      </w:r>
      <w:proofErr w:type="gramEnd"/>
      <w:r w:rsidRPr="00410E67">
        <w:t xml:space="preserve"> плановых назначений. </w:t>
      </w:r>
    </w:p>
    <w:p w:rsidR="00BC11F9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 </w:t>
      </w:r>
      <w:r w:rsidR="00A92A1A">
        <w:t xml:space="preserve">Прочие неналоговые доходы в бюджет </w:t>
      </w:r>
      <w:proofErr w:type="spellStart"/>
      <w:r w:rsidR="00A92A1A">
        <w:t>Вельжичского</w:t>
      </w:r>
      <w:proofErr w:type="spellEnd"/>
      <w:r w:rsidR="00A92A1A">
        <w:t xml:space="preserve"> сельского поселения</w:t>
      </w:r>
      <w:r>
        <w:t xml:space="preserve"> за </w:t>
      </w:r>
      <w:r w:rsidR="00F05BD2">
        <w:t>9 месяцев</w:t>
      </w:r>
      <w:r>
        <w:t xml:space="preserve"> 2019 года </w:t>
      </w:r>
      <w:r w:rsidR="00A92A1A">
        <w:t>не поступали</w:t>
      </w:r>
      <w:r>
        <w:t>.</w:t>
      </w: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C11F9" w:rsidRPr="00410E67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F05BD2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F06193">
        <w:rPr>
          <w:rFonts w:ascii="Times New Roman" w:hAnsi="Times New Roman" w:cs="Times New Roman"/>
          <w:sz w:val="27"/>
          <w:szCs w:val="27"/>
        </w:rPr>
        <w:t>282,3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F06193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F06193">
        <w:rPr>
          <w:rFonts w:ascii="Times New Roman" w:hAnsi="Times New Roman" w:cs="Times New Roman"/>
          <w:sz w:val="27"/>
          <w:szCs w:val="27"/>
        </w:rPr>
        <w:t>93,4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По сравнению с аналогичным периодом </w:t>
      </w:r>
      <w:r>
        <w:rPr>
          <w:rFonts w:ascii="Times New Roman" w:hAnsi="Times New Roman" w:cs="Times New Roman"/>
          <w:sz w:val="27"/>
          <w:szCs w:val="27"/>
        </w:rPr>
        <w:t>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1F592D">
        <w:rPr>
          <w:rFonts w:ascii="Times New Roman" w:hAnsi="Times New Roman" w:cs="Times New Roman"/>
          <w:sz w:val="27"/>
          <w:szCs w:val="27"/>
        </w:rPr>
        <w:t xml:space="preserve"> (</w:t>
      </w:r>
      <w:r w:rsidR="00F06193">
        <w:rPr>
          <w:rFonts w:ascii="Times New Roman" w:hAnsi="Times New Roman" w:cs="Times New Roman"/>
          <w:sz w:val="27"/>
          <w:szCs w:val="27"/>
        </w:rPr>
        <w:t>197,8</w:t>
      </w:r>
      <w:r w:rsidR="001F592D">
        <w:rPr>
          <w:rFonts w:ascii="Times New Roman" w:hAnsi="Times New Roman" w:cs="Times New Roman"/>
          <w:sz w:val="27"/>
          <w:szCs w:val="27"/>
        </w:rPr>
        <w:t xml:space="preserve">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1F592D">
        <w:rPr>
          <w:rFonts w:ascii="Times New Roman" w:hAnsi="Times New Roman" w:cs="Times New Roman"/>
          <w:sz w:val="27"/>
          <w:szCs w:val="27"/>
        </w:rPr>
        <w:t xml:space="preserve">величился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F06193">
        <w:rPr>
          <w:rFonts w:ascii="Times New Roman" w:hAnsi="Times New Roman" w:cs="Times New Roman"/>
          <w:sz w:val="27"/>
          <w:szCs w:val="27"/>
        </w:rPr>
        <w:t>84,5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1F592D" w:rsidRDefault="001F592D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Дотации бюджетам муниципальных образований на выравнивание уровня бюджетной обеспеченности составили </w:t>
      </w:r>
      <w:r w:rsidR="00F06193">
        <w:rPr>
          <w:rFonts w:ascii="Times New Roman" w:hAnsi="Times New Roman" w:cs="Times New Roman"/>
          <w:sz w:val="27"/>
          <w:szCs w:val="27"/>
        </w:rPr>
        <w:t>43,3</w:t>
      </w:r>
      <w:r>
        <w:rPr>
          <w:rFonts w:ascii="Times New Roman" w:hAnsi="Times New Roman" w:cs="Times New Roman"/>
          <w:sz w:val="27"/>
          <w:szCs w:val="27"/>
        </w:rPr>
        <w:t xml:space="preserve"> тыс. руб., исполнение составило 100% годовых бюджетных назначений.</w:t>
      </w:r>
    </w:p>
    <w:p w:rsidR="00F06193" w:rsidRDefault="001F592D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Дотации бюджетам муниципальных образований на поддержку мер по обеспечению сбалансированности бюджетов сельских поселений исполнены в сумме </w:t>
      </w:r>
      <w:r w:rsidR="00F06193">
        <w:rPr>
          <w:rFonts w:ascii="Times New Roman" w:hAnsi="Times New Roman" w:cs="Times New Roman"/>
          <w:sz w:val="27"/>
          <w:szCs w:val="27"/>
        </w:rPr>
        <w:t>179,6</w:t>
      </w:r>
      <w:r>
        <w:rPr>
          <w:rFonts w:ascii="Times New Roman" w:hAnsi="Times New Roman" w:cs="Times New Roman"/>
          <w:sz w:val="27"/>
          <w:szCs w:val="27"/>
        </w:rPr>
        <w:t xml:space="preserve"> тыс. руб., или </w:t>
      </w:r>
      <w:r w:rsidR="00F06193">
        <w:rPr>
          <w:rFonts w:ascii="Times New Roman" w:hAnsi="Times New Roman" w:cs="Times New Roman"/>
          <w:sz w:val="27"/>
          <w:szCs w:val="27"/>
        </w:rPr>
        <w:t>100,0 % годовых бюджетных назначений.</w:t>
      </w:r>
    </w:p>
    <w:p w:rsidR="00BC11F9" w:rsidRDefault="001F592D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8207E">
        <w:rPr>
          <w:rFonts w:ascii="Times New Roman" w:hAnsi="Times New Roman" w:cs="Times New Roman"/>
          <w:sz w:val="27"/>
          <w:szCs w:val="27"/>
        </w:rPr>
        <w:t>С</w:t>
      </w:r>
      <w:r w:rsidR="00BC11F9" w:rsidRPr="00B8207E">
        <w:rPr>
          <w:rFonts w:ascii="Times New Roman" w:hAnsi="Times New Roman" w:cs="Times New Roman"/>
          <w:sz w:val="27"/>
          <w:szCs w:val="27"/>
        </w:rPr>
        <w:t>убвенци</w:t>
      </w:r>
      <w:r w:rsidRPr="00B8207E">
        <w:rPr>
          <w:rFonts w:ascii="Times New Roman" w:hAnsi="Times New Roman" w:cs="Times New Roman"/>
          <w:sz w:val="27"/>
          <w:szCs w:val="27"/>
        </w:rPr>
        <w:t>и бюджетам сельских поселений на</w:t>
      </w:r>
      <w:r w:rsidR="00B8207E" w:rsidRPr="00B8207E">
        <w:rPr>
          <w:rFonts w:ascii="Times New Roman" w:hAnsi="Times New Roman" w:cs="Times New Roman"/>
          <w:sz w:val="27"/>
          <w:szCs w:val="27"/>
        </w:rPr>
        <w:t xml:space="preserve"> осуществление первичного воинского учета на территории,</w:t>
      </w:r>
      <w:r w:rsidRPr="00B8207E">
        <w:rPr>
          <w:rFonts w:ascii="Times New Roman" w:hAnsi="Times New Roman" w:cs="Times New Roman"/>
          <w:sz w:val="27"/>
          <w:szCs w:val="27"/>
        </w:rPr>
        <w:t xml:space="preserve"> </w:t>
      </w:r>
      <w:r w:rsidR="00B8207E" w:rsidRPr="00B8207E">
        <w:rPr>
          <w:rFonts w:ascii="Times New Roman" w:hAnsi="Times New Roman" w:cs="Times New Roman"/>
          <w:sz w:val="27"/>
          <w:szCs w:val="27"/>
        </w:rPr>
        <w:t>г</w:t>
      </w:r>
      <w:r w:rsidRPr="00B8207E">
        <w:rPr>
          <w:rFonts w:ascii="Times New Roman" w:hAnsi="Times New Roman" w:cs="Times New Roman"/>
          <w:sz w:val="27"/>
          <w:szCs w:val="27"/>
        </w:rPr>
        <w:t xml:space="preserve">де </w:t>
      </w:r>
      <w:proofErr w:type="gramStart"/>
      <w:r w:rsidRPr="00B8207E">
        <w:rPr>
          <w:rFonts w:ascii="Times New Roman" w:hAnsi="Times New Roman" w:cs="Times New Roman"/>
          <w:sz w:val="27"/>
          <w:szCs w:val="27"/>
        </w:rPr>
        <w:t>отсутствуют военные комиссари</w:t>
      </w:r>
      <w:r w:rsidR="00B8207E" w:rsidRPr="00B8207E">
        <w:rPr>
          <w:rFonts w:ascii="Times New Roman" w:hAnsi="Times New Roman" w:cs="Times New Roman"/>
          <w:sz w:val="27"/>
          <w:szCs w:val="27"/>
        </w:rPr>
        <w:t>а</w:t>
      </w:r>
      <w:r w:rsidRPr="00B8207E">
        <w:rPr>
          <w:rFonts w:ascii="Times New Roman" w:hAnsi="Times New Roman" w:cs="Times New Roman"/>
          <w:sz w:val="27"/>
          <w:szCs w:val="27"/>
        </w:rPr>
        <w:t>ты</w:t>
      </w:r>
      <w:r w:rsidR="00BC11F9"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BC11F9">
        <w:rPr>
          <w:rFonts w:ascii="Times New Roman" w:hAnsi="Times New Roman" w:cs="Times New Roman"/>
          <w:sz w:val="27"/>
          <w:szCs w:val="27"/>
        </w:rPr>
        <w:t xml:space="preserve">за </w:t>
      </w:r>
      <w:r w:rsidR="00F05BD2">
        <w:rPr>
          <w:rFonts w:ascii="Times New Roman" w:hAnsi="Times New Roman" w:cs="Times New Roman"/>
          <w:sz w:val="27"/>
          <w:szCs w:val="27"/>
        </w:rPr>
        <w:t>9 месяцев</w:t>
      </w:r>
      <w:r w:rsidR="00BC11F9">
        <w:rPr>
          <w:rFonts w:ascii="Times New Roman" w:hAnsi="Times New Roman" w:cs="Times New Roman"/>
          <w:sz w:val="27"/>
          <w:szCs w:val="27"/>
        </w:rPr>
        <w:t xml:space="preserve"> 2019 года составило</w:t>
      </w:r>
      <w:proofErr w:type="gramEnd"/>
      <w:r w:rsidR="00BC11F9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F06193">
        <w:rPr>
          <w:rFonts w:ascii="Times New Roman" w:hAnsi="Times New Roman" w:cs="Times New Roman"/>
          <w:sz w:val="27"/>
          <w:szCs w:val="27"/>
        </w:rPr>
        <w:t>59,5</w:t>
      </w:r>
      <w:r w:rsidR="00BC11F9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F06193">
        <w:rPr>
          <w:rFonts w:ascii="Times New Roman" w:hAnsi="Times New Roman" w:cs="Times New Roman"/>
          <w:sz w:val="27"/>
          <w:szCs w:val="27"/>
        </w:rPr>
        <w:t>75,0</w:t>
      </w:r>
      <w:r w:rsidR="00BC11F9">
        <w:rPr>
          <w:rFonts w:ascii="Times New Roman" w:hAnsi="Times New Roman" w:cs="Times New Roman"/>
          <w:sz w:val="27"/>
          <w:szCs w:val="27"/>
        </w:rPr>
        <w:t>%</w:t>
      </w:r>
      <w:r w:rsidR="00B8207E" w:rsidRPr="00B8207E">
        <w:rPr>
          <w:rFonts w:ascii="Times New Roman" w:hAnsi="Times New Roman" w:cs="Times New Roman"/>
          <w:sz w:val="27"/>
          <w:szCs w:val="27"/>
        </w:rPr>
        <w:t xml:space="preserve"> </w:t>
      </w:r>
      <w:r w:rsidR="00B8207E">
        <w:rPr>
          <w:rFonts w:ascii="Times New Roman" w:hAnsi="Times New Roman" w:cs="Times New Roman"/>
          <w:sz w:val="27"/>
          <w:szCs w:val="27"/>
        </w:rPr>
        <w:t>годовых бюджетных назначений</w:t>
      </w:r>
      <w:r w:rsidR="00BC11F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BC11F9" w:rsidRDefault="00BC11F9" w:rsidP="00992236">
      <w:pPr>
        <w:ind w:right="170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C11F9" w:rsidRDefault="00BC11F9" w:rsidP="00992236">
      <w:pPr>
        <w:ind w:right="170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Вельжичского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 w:rsidR="00F05BD2">
        <w:rPr>
          <w:rStyle w:val="12"/>
          <w:b/>
        </w:rPr>
        <w:t>9 месяцев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BC11F9" w:rsidRDefault="00BC11F9" w:rsidP="00992236">
      <w:pPr>
        <w:ind w:right="170" w:firstLine="720"/>
        <w:jc w:val="both"/>
        <w:rPr>
          <w:rStyle w:val="12"/>
          <w:b/>
        </w:rPr>
      </w:pP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right="170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Вельжичского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исполнены в сумме </w:t>
      </w:r>
      <w:r w:rsidR="00F06193">
        <w:rPr>
          <w:rStyle w:val="10"/>
        </w:rPr>
        <w:t>722,6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923953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F06193">
        <w:rPr>
          <w:rStyle w:val="10"/>
        </w:rPr>
        <w:t>68,0</w:t>
      </w:r>
      <w:r w:rsidRPr="00410E67">
        <w:rPr>
          <w:rStyle w:val="10"/>
        </w:rPr>
        <w:t xml:space="preserve"> % от утвержденных годовых назначений.</w:t>
      </w:r>
    </w:p>
    <w:p w:rsidR="00BC11F9" w:rsidRPr="00410E67" w:rsidRDefault="00923953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  <w:i/>
        </w:rPr>
      </w:pPr>
      <w:r>
        <w:rPr>
          <w:rStyle w:val="10"/>
        </w:rPr>
        <w:t>Н</w:t>
      </w:r>
      <w:r w:rsidR="00BC11F9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BC11F9">
        <w:rPr>
          <w:rStyle w:val="10"/>
        </w:rPr>
        <w:t>Вельжичского</w:t>
      </w:r>
      <w:proofErr w:type="spellEnd"/>
      <w:r w:rsidR="00BC11F9">
        <w:rPr>
          <w:rStyle w:val="10"/>
        </w:rPr>
        <w:t xml:space="preserve"> сельского</w:t>
      </w:r>
      <w:r w:rsidR="00BC11F9" w:rsidRPr="00410E67">
        <w:rPr>
          <w:rStyle w:val="10"/>
        </w:rPr>
        <w:t xml:space="preserve"> поселения за </w:t>
      </w:r>
      <w:r w:rsidR="00F05BD2">
        <w:rPr>
          <w:rStyle w:val="10"/>
        </w:rPr>
        <w:t>9 месяцев</w:t>
      </w:r>
      <w:r w:rsidR="00BC11F9" w:rsidRPr="00410E67">
        <w:rPr>
          <w:rStyle w:val="10"/>
        </w:rPr>
        <w:t xml:space="preserve"> </w:t>
      </w:r>
      <w:r w:rsidR="00BC11F9">
        <w:rPr>
          <w:rStyle w:val="10"/>
        </w:rPr>
        <w:t>2019</w:t>
      </w:r>
      <w:r w:rsidR="00BC11F9" w:rsidRPr="00410E67">
        <w:rPr>
          <w:rStyle w:val="10"/>
        </w:rPr>
        <w:t xml:space="preserve"> года занимают расходы раздела: </w:t>
      </w:r>
      <w:r w:rsidR="00BC11F9" w:rsidRPr="00410E67">
        <w:rPr>
          <w:i/>
        </w:rPr>
        <w:t xml:space="preserve">01 «Общегосударственные вопросы» </w:t>
      </w:r>
      <w:r w:rsidR="00BC11F9" w:rsidRPr="00410E67">
        <w:rPr>
          <w:rStyle w:val="10"/>
          <w:i/>
        </w:rPr>
        <w:t xml:space="preserve">- </w:t>
      </w:r>
      <w:r w:rsidR="00F06193">
        <w:rPr>
          <w:i/>
        </w:rPr>
        <w:t>89,9</w:t>
      </w:r>
      <w:r w:rsidR="00BC11F9" w:rsidRPr="00410E67">
        <w:rPr>
          <w:i/>
        </w:rPr>
        <w:t xml:space="preserve"> </w:t>
      </w:r>
      <w:r w:rsidR="00BC11F9" w:rsidRPr="00410E67">
        <w:rPr>
          <w:b/>
          <w:i/>
        </w:rPr>
        <w:t>%</w:t>
      </w:r>
      <w:r w:rsidR="00BC11F9" w:rsidRPr="00410E67">
        <w:rPr>
          <w:rStyle w:val="10"/>
          <w:i/>
        </w:rPr>
        <w:t xml:space="preserve">, </w:t>
      </w:r>
      <w:r w:rsidR="00BC11F9">
        <w:rPr>
          <w:i/>
        </w:rPr>
        <w:t xml:space="preserve">02 </w:t>
      </w:r>
      <w:r w:rsidR="00BC11F9" w:rsidRPr="00410E67">
        <w:rPr>
          <w:i/>
        </w:rPr>
        <w:t>«</w:t>
      </w:r>
      <w:r w:rsidR="00BC11F9">
        <w:rPr>
          <w:i/>
        </w:rPr>
        <w:t>Национальная оборона»-</w:t>
      </w:r>
      <w:r>
        <w:rPr>
          <w:i/>
        </w:rPr>
        <w:t>6</w:t>
      </w:r>
      <w:r w:rsidR="00F06193">
        <w:rPr>
          <w:i/>
        </w:rPr>
        <w:t>,9</w:t>
      </w:r>
      <w:r w:rsidR="00BC11F9" w:rsidRPr="00410E67">
        <w:rPr>
          <w:i/>
        </w:rPr>
        <w:t>%.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</w:rPr>
        <w:t xml:space="preserve">Анализ исполнения бюджета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</w:t>
      </w:r>
      <w:r w:rsidR="00923953">
        <w:rPr>
          <w:rStyle w:val="10"/>
        </w:rPr>
        <w:t>показал</w:t>
      </w:r>
      <w:r w:rsidRPr="00410E67">
        <w:rPr>
          <w:rStyle w:val="10"/>
        </w:rPr>
        <w:t xml:space="preserve"> следующее.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 w:rsidRPr="00410E67">
        <w:rPr>
          <w:rStyle w:val="10"/>
        </w:rPr>
        <w:lastRenderedPageBreak/>
        <w:t xml:space="preserve">составили </w:t>
      </w:r>
      <w:r w:rsidR="00F06193" w:rsidRPr="00F06193">
        <w:rPr>
          <w:rStyle w:val="32"/>
          <w:sz w:val="27"/>
          <w:szCs w:val="27"/>
        </w:rPr>
        <w:t>648,8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F06193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FC1583">
        <w:t>67,9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</w:t>
      </w:r>
      <w:r w:rsidR="00923953" w:rsidRPr="00923953">
        <w:rPr>
          <w:rStyle w:val="10"/>
        </w:rPr>
        <w:t>(</w:t>
      </w:r>
      <w:r w:rsidR="00FC1583">
        <w:rPr>
          <w:rStyle w:val="32"/>
          <w:sz w:val="27"/>
          <w:szCs w:val="27"/>
        </w:rPr>
        <w:t>709,8</w:t>
      </w:r>
      <w:r w:rsidR="00923953" w:rsidRPr="00923953">
        <w:rPr>
          <w:rStyle w:val="32"/>
          <w:sz w:val="27"/>
          <w:szCs w:val="27"/>
        </w:rPr>
        <w:t xml:space="preserve"> тыс.</w:t>
      </w:r>
      <w:r w:rsidR="00923953">
        <w:rPr>
          <w:rStyle w:val="32"/>
          <w:sz w:val="27"/>
          <w:szCs w:val="27"/>
        </w:rPr>
        <w:t xml:space="preserve"> </w:t>
      </w:r>
      <w:r w:rsidR="00923953" w:rsidRPr="00923953">
        <w:rPr>
          <w:rStyle w:val="32"/>
          <w:sz w:val="27"/>
          <w:szCs w:val="27"/>
        </w:rPr>
        <w:t>руб.)</w:t>
      </w:r>
      <w:r w:rsidR="00923953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расходы </w:t>
      </w:r>
      <w:r w:rsidR="00FC1583">
        <w:rPr>
          <w:rStyle w:val="10"/>
        </w:rPr>
        <w:t>уменьшились</w:t>
      </w:r>
      <w:r w:rsidRPr="00410E67">
        <w:rPr>
          <w:rStyle w:val="10"/>
        </w:rPr>
        <w:t xml:space="preserve"> на</w:t>
      </w:r>
      <w:r>
        <w:rPr>
          <w:rStyle w:val="10"/>
        </w:rPr>
        <w:t xml:space="preserve"> </w:t>
      </w:r>
      <w:r w:rsidR="00FC1583">
        <w:rPr>
          <w:rStyle w:val="10"/>
        </w:rPr>
        <w:t>39,0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392,4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FC1583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FC1583">
        <w:rPr>
          <w:rStyle w:val="32"/>
          <w:sz w:val="27"/>
          <w:szCs w:val="27"/>
        </w:rPr>
        <w:t>357,1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92395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FC1583">
        <w:rPr>
          <w:rStyle w:val="10"/>
        </w:rPr>
        <w:t>91,0</w:t>
      </w:r>
      <w:r w:rsidRPr="00410E67">
        <w:rPr>
          <w:rStyle w:val="10"/>
        </w:rPr>
        <w:t>%);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FC1583">
        <w:t>280,7</w:t>
      </w:r>
      <w:r>
        <w:t xml:space="preserve"> тыс.</w:t>
      </w:r>
      <w:r w:rsidRPr="00410E67">
        <w:t xml:space="preserve"> руб</w:t>
      </w:r>
      <w:r w:rsidR="007340DF">
        <w:t>.,</w:t>
      </w:r>
      <w:r w:rsidRPr="00410E67">
        <w:t xml:space="preserve"> при годовом </w:t>
      </w:r>
      <w:r>
        <w:t xml:space="preserve">уточненном </w:t>
      </w:r>
      <w:r w:rsidRPr="00410E67">
        <w:t xml:space="preserve">плане </w:t>
      </w:r>
      <w:r>
        <w:t>532,5 тыс.</w:t>
      </w:r>
      <w:r w:rsidRPr="00410E67">
        <w:t xml:space="preserve"> руб</w:t>
      </w:r>
      <w:r>
        <w:t>.</w:t>
      </w:r>
    </w:p>
    <w:p w:rsidR="00BC11F9" w:rsidRPr="00501613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>
        <w:rPr>
          <w:rStyle w:val="10"/>
        </w:rPr>
        <w:t xml:space="preserve">исполнены в сумме </w:t>
      </w:r>
      <w:r w:rsidR="007340DF">
        <w:rPr>
          <w:rStyle w:val="10"/>
        </w:rPr>
        <w:t>2,4тыс.</w:t>
      </w:r>
      <w:r>
        <w:rPr>
          <w:rStyle w:val="10"/>
        </w:rPr>
        <w:t xml:space="preserve"> руб</w:t>
      </w:r>
      <w:r w:rsidR="007340DF">
        <w:rPr>
          <w:rStyle w:val="10"/>
        </w:rPr>
        <w:t>.</w:t>
      </w:r>
      <w:r>
        <w:rPr>
          <w:rStyle w:val="10"/>
        </w:rPr>
        <w:t>,</w:t>
      </w:r>
      <w:r w:rsidR="007340DF">
        <w:rPr>
          <w:rStyle w:val="10"/>
        </w:rPr>
        <w:t xml:space="preserve"> 100%</w:t>
      </w:r>
      <w:r>
        <w:rPr>
          <w:rStyle w:val="10"/>
        </w:rPr>
        <w:t xml:space="preserve"> </w:t>
      </w:r>
      <w:r w:rsidR="007340DF">
        <w:rPr>
          <w:rStyle w:val="10"/>
        </w:rPr>
        <w:t>г</w:t>
      </w:r>
      <w:r>
        <w:rPr>
          <w:rStyle w:val="10"/>
        </w:rPr>
        <w:t>одово</w:t>
      </w:r>
      <w:r w:rsidR="007340DF">
        <w:rPr>
          <w:rStyle w:val="10"/>
        </w:rPr>
        <w:t>го</w:t>
      </w:r>
      <w:r>
        <w:rPr>
          <w:rStyle w:val="10"/>
        </w:rPr>
        <w:t xml:space="preserve"> уточненно</w:t>
      </w:r>
      <w:r w:rsidR="007340DF">
        <w:rPr>
          <w:rStyle w:val="10"/>
        </w:rPr>
        <w:t>го</w:t>
      </w:r>
      <w:r>
        <w:rPr>
          <w:rStyle w:val="10"/>
        </w:rPr>
        <w:t xml:space="preserve"> план</w:t>
      </w:r>
      <w:r w:rsidR="007340DF">
        <w:rPr>
          <w:rStyle w:val="10"/>
        </w:rPr>
        <w:t>а</w:t>
      </w:r>
      <w:r>
        <w:rPr>
          <w:rStyle w:val="10"/>
        </w:rPr>
        <w:t xml:space="preserve">. </w:t>
      </w:r>
    </w:p>
    <w:p w:rsidR="00BC11F9" w:rsidRDefault="007340DF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>
        <w:rPr>
          <w:rStyle w:val="10"/>
          <w:i/>
        </w:rPr>
        <w:t>Р</w:t>
      </w:r>
      <w:r w:rsidR="00BC11F9" w:rsidRPr="00410E67">
        <w:rPr>
          <w:rStyle w:val="10"/>
          <w:i/>
        </w:rPr>
        <w:t>езервные фонды</w:t>
      </w:r>
      <w:r w:rsidR="00BC11F9" w:rsidRPr="00410E67">
        <w:rPr>
          <w:rStyle w:val="10"/>
        </w:rPr>
        <w:t xml:space="preserve"> </w:t>
      </w:r>
      <w:r>
        <w:rPr>
          <w:rStyle w:val="10"/>
        </w:rPr>
        <w:t xml:space="preserve">запланированы в сумме 2,0 тыс. руб. </w:t>
      </w:r>
      <w:r w:rsidR="00BC11F9" w:rsidRPr="00410E67">
        <w:rPr>
          <w:rStyle w:val="10"/>
        </w:rPr>
        <w:t xml:space="preserve">исполнение за </w:t>
      </w:r>
      <w:r w:rsidR="00F05BD2">
        <w:rPr>
          <w:rStyle w:val="10"/>
        </w:rPr>
        <w:t>9 месяцев</w:t>
      </w:r>
      <w:r w:rsidR="00BC11F9">
        <w:rPr>
          <w:rStyle w:val="10"/>
        </w:rPr>
        <w:t xml:space="preserve"> </w:t>
      </w:r>
      <w:r w:rsidR="00BC11F9" w:rsidRPr="00410E67">
        <w:rPr>
          <w:rStyle w:val="10"/>
        </w:rPr>
        <w:t xml:space="preserve">  </w:t>
      </w:r>
      <w:r w:rsidR="00BC11F9">
        <w:rPr>
          <w:rStyle w:val="10"/>
        </w:rPr>
        <w:t>2019</w:t>
      </w:r>
      <w:r w:rsidR="00BC11F9" w:rsidRPr="00410E67">
        <w:rPr>
          <w:rStyle w:val="10"/>
        </w:rPr>
        <w:t xml:space="preserve"> года отсутствует;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2E688B">
        <w:rPr>
          <w:rStyle w:val="10"/>
        </w:rPr>
        <w:t>49,7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7340DF">
        <w:rPr>
          <w:rStyle w:val="10"/>
        </w:rPr>
        <w:t>.</w:t>
      </w:r>
      <w:r w:rsidRPr="00410E67">
        <w:rPr>
          <w:rStyle w:val="10"/>
        </w:rPr>
        <w:t>,</w:t>
      </w:r>
      <w:r w:rsidR="00756EE9" w:rsidRPr="00756EE9">
        <w:rPr>
          <w:rStyle w:val="10"/>
        </w:rPr>
        <w:t xml:space="preserve"> </w:t>
      </w:r>
      <w:r w:rsidR="00756EE9" w:rsidRPr="00410E67">
        <w:rPr>
          <w:rStyle w:val="10"/>
        </w:rPr>
        <w:t>или</w:t>
      </w:r>
      <w:r w:rsidR="00756EE9">
        <w:rPr>
          <w:rStyle w:val="10"/>
        </w:rPr>
        <w:t>,</w:t>
      </w:r>
      <w:r w:rsidR="002E688B" w:rsidRPr="002E688B">
        <w:rPr>
          <w:rStyle w:val="10"/>
        </w:rPr>
        <w:t xml:space="preserve"> </w:t>
      </w:r>
      <w:r w:rsidR="002E688B">
        <w:rPr>
          <w:rStyle w:val="10"/>
        </w:rPr>
        <w:t>66,4</w:t>
      </w:r>
      <w:r w:rsidR="00756EE9" w:rsidRPr="00410E67">
        <w:rPr>
          <w:rStyle w:val="10"/>
        </w:rPr>
        <w:t xml:space="preserve"> %, </w:t>
      </w:r>
      <w:r w:rsidRPr="00410E67">
        <w:rPr>
          <w:rStyle w:val="10"/>
        </w:rPr>
        <w:t xml:space="preserve">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Pr="002E688B">
        <w:rPr>
          <w:rStyle w:val="32"/>
          <w:sz w:val="27"/>
          <w:szCs w:val="27"/>
        </w:rPr>
        <w:t>79,3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 w:rsidR="00756EE9">
        <w:rPr>
          <w:rStyle w:val="10"/>
        </w:rPr>
        <w:t>увеличились</w:t>
      </w:r>
      <w:r>
        <w:rPr>
          <w:rStyle w:val="10"/>
        </w:rPr>
        <w:t xml:space="preserve"> на </w:t>
      </w:r>
      <w:r w:rsidR="00756EE9">
        <w:rPr>
          <w:rStyle w:val="10"/>
        </w:rPr>
        <w:t>0,5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756EE9">
        <w:rPr>
          <w:rStyle w:val="10"/>
        </w:rPr>
        <w:t>6,</w:t>
      </w:r>
      <w:r w:rsidR="002E688B">
        <w:rPr>
          <w:rStyle w:val="10"/>
        </w:rPr>
        <w:t>9</w:t>
      </w:r>
      <w:r w:rsidRPr="00410E67">
        <w:rPr>
          <w:rStyle w:val="10"/>
        </w:rPr>
        <w:t xml:space="preserve"> %.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</w:t>
      </w:r>
      <w:r w:rsidR="00756EE9">
        <w:rPr>
          <w:rStyle w:val="10"/>
        </w:rPr>
        <w:t>, запланировано 0,6 тыс. руб</w:t>
      </w:r>
      <w:proofErr w:type="gramStart"/>
      <w:r w:rsidR="00756EE9">
        <w:rPr>
          <w:rStyle w:val="10"/>
        </w:rPr>
        <w:t>.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  <w:proofErr w:type="gramEnd"/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 w:rsidR="00756EE9">
        <w:rPr>
          <w:rStyle w:val="10"/>
        </w:rPr>
        <w:t>расходы не запланированы, исполнение отсутствуе</w:t>
      </w:r>
      <w:r>
        <w:rPr>
          <w:rStyle w:val="10"/>
        </w:rPr>
        <w:t>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 w:rsidR="00756EE9">
        <w:rPr>
          <w:rStyle w:val="10"/>
        </w:rPr>
        <w:t xml:space="preserve">при годовых бюджетных назначениях в сумме </w:t>
      </w:r>
      <w:r w:rsidR="00BC581B">
        <w:rPr>
          <w:rStyle w:val="10"/>
        </w:rPr>
        <w:t xml:space="preserve">8,0 тыс. руб., </w:t>
      </w:r>
      <w:r>
        <w:rPr>
          <w:rStyle w:val="10"/>
        </w:rPr>
        <w:t xml:space="preserve">исполнение </w:t>
      </w:r>
      <w:r w:rsidR="00BC581B">
        <w:rPr>
          <w:rStyle w:val="10"/>
        </w:rPr>
        <w:t>составило 0,8 тыс. руб.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BC11F9" w:rsidRPr="00BC581B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  <w:b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2E688B">
        <w:rPr>
          <w:rStyle w:val="10"/>
        </w:rPr>
        <w:t>23,3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C581B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BC581B">
        <w:rPr>
          <w:rStyle w:val="10"/>
        </w:rPr>
        <w:t xml:space="preserve">или </w:t>
      </w:r>
      <w:r w:rsidR="002E688B">
        <w:rPr>
          <w:rStyle w:val="10"/>
        </w:rPr>
        <w:t>58,3</w:t>
      </w:r>
      <w:r w:rsidR="00BC581B">
        <w:rPr>
          <w:rStyle w:val="10"/>
        </w:rPr>
        <w:t xml:space="preserve"> %, </w:t>
      </w:r>
      <w:r w:rsidRPr="00410E67">
        <w:rPr>
          <w:rStyle w:val="10"/>
        </w:rPr>
        <w:t>при годов</w:t>
      </w:r>
      <w:r>
        <w:rPr>
          <w:rStyle w:val="10"/>
        </w:rPr>
        <w:t xml:space="preserve">ом уточненном плане </w:t>
      </w:r>
      <w:r w:rsidR="002E688B">
        <w:rPr>
          <w:rStyle w:val="10"/>
        </w:rPr>
        <w:t>181,4</w:t>
      </w:r>
      <w:r>
        <w:rPr>
          <w:rStyle w:val="10"/>
        </w:rPr>
        <w:t xml:space="preserve"> тыс. руб</w:t>
      </w:r>
      <w:r w:rsidR="00BC581B">
        <w:rPr>
          <w:rStyle w:val="10"/>
        </w:rPr>
        <w:t>.</w:t>
      </w:r>
      <w:r>
        <w:rPr>
          <w:rStyle w:val="10"/>
        </w:rPr>
        <w:t xml:space="preserve"> 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  <w:r w:rsidRPr="00BC581B">
        <w:rPr>
          <w:rStyle w:val="10"/>
          <w:b/>
        </w:rPr>
        <w:t>Расходы</w:t>
      </w:r>
      <w:r w:rsidRPr="00410E67">
        <w:rPr>
          <w:rStyle w:val="10"/>
        </w:rPr>
        <w:t xml:space="preserve">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Вельжичского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 xml:space="preserve">Решением </w:t>
      </w:r>
      <w:proofErr w:type="spellStart"/>
      <w:r>
        <w:t>Вельжичского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7</w:t>
        </w:r>
        <w:r w:rsidRPr="00410E67">
          <w:t>.12.</w:t>
        </w:r>
        <w:r>
          <w:t>2018</w:t>
        </w:r>
      </w:smartTag>
      <w:r>
        <w:t xml:space="preserve"> г. №3-160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Вельжичское</w:t>
      </w:r>
      <w:proofErr w:type="spellEnd"/>
      <w:r>
        <w:t xml:space="preserve"> сельское поселение, </w:t>
      </w:r>
      <w:r w:rsidR="002E688B">
        <w:t>Мг</w:t>
      </w:r>
      <w:r>
        <w:t>линского района, Брянской области»</w:t>
      </w:r>
      <w:r w:rsidR="00BC581B">
        <w:t xml:space="preserve"> </w:t>
      </w:r>
      <w:r>
        <w:t>принят безд</w:t>
      </w:r>
      <w:r w:rsidRPr="00410E67">
        <w:t>ефицитный бюджет.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lastRenderedPageBreak/>
        <w:t>С внесением изменений в бюджетную роспись дефицит бюджета</w:t>
      </w:r>
      <w:r>
        <w:t xml:space="preserve"> </w:t>
      </w:r>
      <w:proofErr w:type="spellStart"/>
      <w:r>
        <w:t>Вельжичского</w:t>
      </w:r>
      <w:proofErr w:type="spellEnd"/>
      <w:r w:rsidRPr="00410E67">
        <w:t xml:space="preserve"> сельского поселения изменен и утвержден в сумме </w:t>
      </w:r>
      <w:r>
        <w:t>175,0 тыс.</w:t>
      </w:r>
      <w:r w:rsidRPr="00410E67">
        <w:t xml:space="preserve"> руб.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Вельжичского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F05BD2">
        <w:t>9 месяцев</w:t>
      </w:r>
      <w:r w:rsidRPr="00410E67">
        <w:t xml:space="preserve"> </w:t>
      </w:r>
      <w:r>
        <w:t>2019</w:t>
      </w:r>
      <w:r w:rsidRPr="00410E67">
        <w:t xml:space="preserve"> года исполнен с дефицитом  в сумме </w:t>
      </w:r>
      <w:r w:rsidR="002E688B">
        <w:t>157,0</w:t>
      </w:r>
      <w:r>
        <w:t xml:space="preserve"> тыс.</w:t>
      </w:r>
      <w:r w:rsidR="00BC581B">
        <w:t xml:space="preserve"> </w:t>
      </w:r>
      <w:r w:rsidRPr="00410E67">
        <w:t>руб.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>
        <w:t>В со</w:t>
      </w:r>
      <w:r w:rsidR="00BC581B">
        <w:t>став</w:t>
      </w:r>
      <w:r>
        <w:t xml:space="preserve"> источников внутреннего финансирования дефицита бюджета </w:t>
      </w:r>
      <w:proofErr w:type="spellStart"/>
      <w:r>
        <w:t>Вельжичского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175,0 тыс</w:t>
      </w:r>
      <w:r w:rsidR="00BC581B">
        <w:t>.</w:t>
      </w:r>
      <w:r>
        <w:t xml:space="preserve"> руб.</w:t>
      </w:r>
    </w:p>
    <w:p w:rsidR="00BC11F9" w:rsidRDefault="00BC11F9" w:rsidP="00992236">
      <w:pPr>
        <w:pStyle w:val="2"/>
        <w:shd w:val="clear" w:color="auto" w:fill="auto"/>
        <w:spacing w:before="0" w:after="338" w:line="240" w:lineRule="auto"/>
        <w:ind w:left="20" w:right="170" w:firstLine="700"/>
        <w:rPr>
          <w:rStyle w:val="10"/>
        </w:rPr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F05BD2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</w:t>
      </w:r>
      <w:r w:rsidR="00BC581B">
        <w:rPr>
          <w:rStyle w:val="10"/>
        </w:rPr>
        <w:t>,</w:t>
      </w:r>
      <w:r w:rsidRPr="00410E67">
        <w:rPr>
          <w:rStyle w:val="10"/>
        </w:rPr>
        <w:t xml:space="preserve"> позволяет сделать вывод, что отчет подготовлен в рамках полномочий </w:t>
      </w:r>
      <w:proofErr w:type="spellStart"/>
      <w:r>
        <w:t>Вельжичского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Вельжичского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BC11F9" w:rsidRPr="00410E67" w:rsidRDefault="00BC11F9" w:rsidP="00992236">
      <w:pPr>
        <w:pStyle w:val="2"/>
        <w:shd w:val="clear" w:color="auto" w:fill="auto"/>
        <w:spacing w:before="0" w:after="338" w:line="240" w:lineRule="auto"/>
        <w:ind w:left="20" w:right="170" w:firstLine="700"/>
      </w:pPr>
    </w:p>
    <w:p w:rsidR="00BC11F9" w:rsidRDefault="00BC11F9" w:rsidP="00992236">
      <w:pPr>
        <w:pStyle w:val="110"/>
        <w:keepNext/>
        <w:keepLines/>
        <w:shd w:val="clear" w:color="auto" w:fill="auto"/>
        <w:spacing w:after="0" w:line="240" w:lineRule="auto"/>
        <w:ind w:left="20" w:right="170"/>
        <w:rPr>
          <w:rStyle w:val="12"/>
        </w:rPr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BC581B" w:rsidRPr="00BC581B" w:rsidRDefault="00BC581B" w:rsidP="00BC581B">
      <w:pPr>
        <w:pStyle w:val="110"/>
        <w:keepNext/>
        <w:keepLines/>
        <w:numPr>
          <w:ilvl w:val="0"/>
          <w:numId w:val="3"/>
        </w:numPr>
        <w:shd w:val="clear" w:color="auto" w:fill="auto"/>
        <w:spacing w:after="0" w:line="240" w:lineRule="auto"/>
        <w:ind w:right="170"/>
        <w:rPr>
          <w:b w:val="0"/>
        </w:rPr>
      </w:pPr>
      <w:r w:rsidRPr="00BC581B">
        <w:rPr>
          <w:rStyle w:val="12"/>
          <w:b w:val="0"/>
        </w:rPr>
        <w:t xml:space="preserve">Направить </w:t>
      </w:r>
      <w:r w:rsidRPr="00BC581B">
        <w:rPr>
          <w:rStyle w:val="10"/>
          <w:b w:val="0"/>
        </w:rPr>
        <w:t xml:space="preserve">заключение Контрольно-счетной палаты председателю </w:t>
      </w:r>
      <w:proofErr w:type="spellStart"/>
      <w:r w:rsidRPr="00BC581B">
        <w:rPr>
          <w:rStyle w:val="10"/>
          <w:b w:val="0"/>
        </w:rPr>
        <w:t>Вельжичского</w:t>
      </w:r>
      <w:proofErr w:type="spellEnd"/>
      <w:r w:rsidRPr="00BC581B">
        <w:rPr>
          <w:rStyle w:val="10"/>
          <w:b w:val="0"/>
        </w:rPr>
        <w:t xml:space="preserve"> сельского совета народных депутатов</w:t>
      </w:r>
    </w:p>
    <w:p w:rsidR="00BC11F9" w:rsidRPr="00410E67" w:rsidRDefault="00BC11F9" w:rsidP="00BC581B">
      <w:pPr>
        <w:pStyle w:val="2"/>
        <w:numPr>
          <w:ilvl w:val="0"/>
          <w:numId w:val="3"/>
        </w:numPr>
        <w:shd w:val="clear" w:color="auto" w:fill="auto"/>
        <w:spacing w:before="0" w:after="0" w:line="240" w:lineRule="auto"/>
        <w:ind w:right="170"/>
        <w:sectPr w:rsidR="00BC11F9" w:rsidRPr="00410E67" w:rsidSect="00F22043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>
        <w:t>Вельжичской</w:t>
      </w:r>
      <w:proofErr w:type="spellEnd"/>
      <w:r>
        <w:t xml:space="preserve"> </w:t>
      </w:r>
      <w:r>
        <w:rPr>
          <w:rStyle w:val="10"/>
        </w:rPr>
        <w:t xml:space="preserve">сельской </w:t>
      </w:r>
      <w:r w:rsidRPr="00410E67">
        <w:rPr>
          <w:rStyle w:val="10"/>
        </w:rPr>
        <w:t xml:space="preserve">администрации </w:t>
      </w:r>
    </w:p>
    <w:p w:rsidR="00BC11F9" w:rsidRPr="00410E67" w:rsidRDefault="00BC11F9" w:rsidP="00992236">
      <w:pPr>
        <w:framePr w:w="11088" w:h="961" w:hRule="exact" w:wrap="notBeside" w:vAnchor="text" w:hAnchor="text" w:xAlign="center" w:y="1" w:anchorLock="1"/>
        <w:ind w:right="170"/>
        <w:rPr>
          <w:rFonts w:ascii="Times New Roman" w:hAnsi="Times New Roman" w:cs="Times New Roman"/>
          <w:sz w:val="27"/>
          <w:szCs w:val="27"/>
        </w:rPr>
      </w:pPr>
    </w:p>
    <w:p w:rsidR="00BC11F9" w:rsidRPr="00410E67" w:rsidRDefault="00BC11F9" w:rsidP="00992236">
      <w:pPr>
        <w:ind w:right="170"/>
        <w:rPr>
          <w:rFonts w:ascii="Times New Roman" w:hAnsi="Times New Roman" w:cs="Times New Roman"/>
          <w:sz w:val="27"/>
          <w:szCs w:val="27"/>
        </w:rPr>
        <w:sectPr w:rsidR="00BC11F9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lastRenderedPageBreak/>
        <w:t>Председатель</w:t>
      </w:r>
    </w:p>
    <w:p w:rsidR="00BC11F9" w:rsidRPr="00410E67" w:rsidRDefault="00BC11F9" w:rsidP="00992236">
      <w:pPr>
        <w:framePr w:w="2429" w:h="1286" w:wrap="around" w:hAnchor="margin" w:x="4177" w:y="8502"/>
        <w:ind w:right="170"/>
        <w:jc w:val="center"/>
        <w:rPr>
          <w:rFonts w:ascii="Times New Roman" w:hAnsi="Times New Roman" w:cs="Times New Roman"/>
          <w:sz w:val="27"/>
          <w:szCs w:val="27"/>
        </w:rPr>
      </w:pPr>
    </w:p>
    <w:p w:rsidR="00BC11F9" w:rsidRPr="00410E67" w:rsidRDefault="00BC11F9" w:rsidP="00992236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 w:right="17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Контрольно-сч</w:t>
      </w:r>
      <w:r w:rsidR="002E688B">
        <w:rPr>
          <w:rStyle w:val="10"/>
        </w:rPr>
        <w:t>е</w:t>
      </w:r>
      <w:r w:rsidRPr="00410E67">
        <w:rPr>
          <w:rStyle w:val="10"/>
        </w:rPr>
        <w:t>тной палаты Мглинского района</w:t>
      </w: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  <w:bookmarkStart w:id="5" w:name="_GoBack"/>
      <w:bookmarkEnd w:id="5"/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Pr="00116C6E" w:rsidRDefault="00BC11F9" w:rsidP="003C4BE4">
      <w:pPr>
        <w:rPr>
          <w:sz w:val="28"/>
          <w:szCs w:val="28"/>
        </w:rPr>
      </w:pPr>
    </w:p>
    <w:p w:rsidR="00BC11F9" w:rsidRPr="003C4BE4" w:rsidRDefault="00BC11F9" w:rsidP="003C4BE4"/>
    <w:p w:rsidR="00BC11F9" w:rsidRPr="003C4BE4" w:rsidRDefault="00BC11F9" w:rsidP="003C4BE4"/>
    <w:p w:rsidR="00BC11F9" w:rsidRPr="003C4BE4" w:rsidRDefault="00BC11F9" w:rsidP="003C4BE4"/>
    <w:p w:rsidR="00BC11F9" w:rsidRPr="003C4BE4" w:rsidRDefault="00BC11F9" w:rsidP="003C4BE4"/>
    <w:p w:rsidR="00BC11F9" w:rsidRDefault="00BC11F9" w:rsidP="003C4BE4"/>
    <w:p w:rsidR="00BC11F9" w:rsidRDefault="00BC11F9" w:rsidP="003C4BE4"/>
    <w:p w:rsidR="00BC11F9" w:rsidRDefault="00BC11F9" w:rsidP="003C4BE4"/>
    <w:p w:rsidR="00BC11F9" w:rsidRPr="003C4BE4" w:rsidRDefault="00BC11F9" w:rsidP="003C4BE4"/>
    <w:sectPr w:rsidR="00BC11F9" w:rsidRPr="003C4BE4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1F9" w:rsidRDefault="00BC11F9" w:rsidP="0050045E">
      <w:r>
        <w:separator/>
      </w:r>
    </w:p>
  </w:endnote>
  <w:endnote w:type="continuationSeparator" w:id="0">
    <w:p w:rsidR="00BC11F9" w:rsidRDefault="00BC11F9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E688B" w:rsidRPr="002E688B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BC11F9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E688B" w:rsidRPr="002E688B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BC11F9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1F9" w:rsidRDefault="00BC11F9"/>
  </w:footnote>
  <w:footnote w:type="continuationSeparator" w:id="0">
    <w:p w:rsidR="00BC11F9" w:rsidRDefault="00BC11F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4CE4CF6"/>
    <w:multiLevelType w:val="hybridMultilevel"/>
    <w:tmpl w:val="76B0D4B4"/>
    <w:lvl w:ilvl="0" w:tplc="314E0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223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08AD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21B"/>
    <w:rsid w:val="001B6ECC"/>
    <w:rsid w:val="001D0D1E"/>
    <w:rsid w:val="001D71FA"/>
    <w:rsid w:val="001E6301"/>
    <w:rsid w:val="001F3628"/>
    <w:rsid w:val="001F592D"/>
    <w:rsid w:val="001F6101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534B"/>
    <w:rsid w:val="002570B7"/>
    <w:rsid w:val="002579C1"/>
    <w:rsid w:val="00280B4B"/>
    <w:rsid w:val="002818F6"/>
    <w:rsid w:val="00290DFB"/>
    <w:rsid w:val="002A1AD0"/>
    <w:rsid w:val="002A3615"/>
    <w:rsid w:val="002A52F8"/>
    <w:rsid w:val="002B4389"/>
    <w:rsid w:val="002B55B2"/>
    <w:rsid w:val="002D18CB"/>
    <w:rsid w:val="002D211E"/>
    <w:rsid w:val="002D7124"/>
    <w:rsid w:val="002E039D"/>
    <w:rsid w:val="002E6729"/>
    <w:rsid w:val="002E688B"/>
    <w:rsid w:val="002F2E72"/>
    <w:rsid w:val="00300C33"/>
    <w:rsid w:val="003028EC"/>
    <w:rsid w:val="003115DA"/>
    <w:rsid w:val="003152E4"/>
    <w:rsid w:val="00317E82"/>
    <w:rsid w:val="003206E1"/>
    <w:rsid w:val="003226E4"/>
    <w:rsid w:val="00324207"/>
    <w:rsid w:val="00327516"/>
    <w:rsid w:val="003422EE"/>
    <w:rsid w:val="00366555"/>
    <w:rsid w:val="0038006C"/>
    <w:rsid w:val="0038031E"/>
    <w:rsid w:val="00381C0D"/>
    <w:rsid w:val="003864E9"/>
    <w:rsid w:val="0039675D"/>
    <w:rsid w:val="003967EA"/>
    <w:rsid w:val="003A6E4A"/>
    <w:rsid w:val="003B3CAD"/>
    <w:rsid w:val="003B4471"/>
    <w:rsid w:val="003B690E"/>
    <w:rsid w:val="003B7923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7946"/>
    <w:rsid w:val="00410E67"/>
    <w:rsid w:val="00413139"/>
    <w:rsid w:val="00413DF6"/>
    <w:rsid w:val="00422A18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F2D91"/>
    <w:rsid w:val="0050045E"/>
    <w:rsid w:val="00501613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3243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940"/>
    <w:rsid w:val="005F096C"/>
    <w:rsid w:val="00605161"/>
    <w:rsid w:val="00613A4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970F2"/>
    <w:rsid w:val="006B1DA2"/>
    <w:rsid w:val="006B3842"/>
    <w:rsid w:val="006C40B2"/>
    <w:rsid w:val="006E7E4D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40DF"/>
    <w:rsid w:val="007362C7"/>
    <w:rsid w:val="00740CFC"/>
    <w:rsid w:val="00756EE9"/>
    <w:rsid w:val="0076597C"/>
    <w:rsid w:val="007839FC"/>
    <w:rsid w:val="00785CA1"/>
    <w:rsid w:val="007870B0"/>
    <w:rsid w:val="007A18DB"/>
    <w:rsid w:val="007A2D37"/>
    <w:rsid w:val="007A315C"/>
    <w:rsid w:val="007B4A8A"/>
    <w:rsid w:val="007C3210"/>
    <w:rsid w:val="007E33FC"/>
    <w:rsid w:val="007E53F7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304"/>
    <w:rsid w:val="00835438"/>
    <w:rsid w:val="0083788F"/>
    <w:rsid w:val="00840D57"/>
    <w:rsid w:val="00841B50"/>
    <w:rsid w:val="00852491"/>
    <w:rsid w:val="008525BA"/>
    <w:rsid w:val="00854BFF"/>
    <w:rsid w:val="0086538C"/>
    <w:rsid w:val="0086546D"/>
    <w:rsid w:val="00874021"/>
    <w:rsid w:val="008864ED"/>
    <w:rsid w:val="00893C4A"/>
    <w:rsid w:val="00894EEE"/>
    <w:rsid w:val="0089592F"/>
    <w:rsid w:val="008A34DC"/>
    <w:rsid w:val="008A5AE8"/>
    <w:rsid w:val="008A76C6"/>
    <w:rsid w:val="008B4928"/>
    <w:rsid w:val="008C65D3"/>
    <w:rsid w:val="008D192E"/>
    <w:rsid w:val="008D4EE8"/>
    <w:rsid w:val="008E57E5"/>
    <w:rsid w:val="008E7051"/>
    <w:rsid w:val="008F0518"/>
    <w:rsid w:val="00903135"/>
    <w:rsid w:val="009107DE"/>
    <w:rsid w:val="0091127C"/>
    <w:rsid w:val="00912098"/>
    <w:rsid w:val="00914868"/>
    <w:rsid w:val="009169AC"/>
    <w:rsid w:val="00920E02"/>
    <w:rsid w:val="00921EE6"/>
    <w:rsid w:val="00923953"/>
    <w:rsid w:val="00930682"/>
    <w:rsid w:val="009307AB"/>
    <w:rsid w:val="00934E6C"/>
    <w:rsid w:val="00950D7D"/>
    <w:rsid w:val="00952FC6"/>
    <w:rsid w:val="009553FF"/>
    <w:rsid w:val="00956201"/>
    <w:rsid w:val="009734AB"/>
    <w:rsid w:val="00973D03"/>
    <w:rsid w:val="0097631A"/>
    <w:rsid w:val="009843BC"/>
    <w:rsid w:val="009876EA"/>
    <w:rsid w:val="00992236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4BA"/>
    <w:rsid w:val="009E5CAD"/>
    <w:rsid w:val="009F4B87"/>
    <w:rsid w:val="009F6496"/>
    <w:rsid w:val="00A014C9"/>
    <w:rsid w:val="00A05F2C"/>
    <w:rsid w:val="00A07FDD"/>
    <w:rsid w:val="00A23173"/>
    <w:rsid w:val="00A23F5D"/>
    <w:rsid w:val="00A3440A"/>
    <w:rsid w:val="00A54A95"/>
    <w:rsid w:val="00A62EC7"/>
    <w:rsid w:val="00A64CE9"/>
    <w:rsid w:val="00A668EA"/>
    <w:rsid w:val="00A77089"/>
    <w:rsid w:val="00A918F3"/>
    <w:rsid w:val="00A92A1A"/>
    <w:rsid w:val="00AB3D48"/>
    <w:rsid w:val="00AB6829"/>
    <w:rsid w:val="00AC7B99"/>
    <w:rsid w:val="00AD0E91"/>
    <w:rsid w:val="00AD605F"/>
    <w:rsid w:val="00AD6458"/>
    <w:rsid w:val="00AE7BB1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E41"/>
    <w:rsid w:val="00B76130"/>
    <w:rsid w:val="00B811C6"/>
    <w:rsid w:val="00B8207E"/>
    <w:rsid w:val="00B85AD2"/>
    <w:rsid w:val="00B959F2"/>
    <w:rsid w:val="00BA38A4"/>
    <w:rsid w:val="00BB19DF"/>
    <w:rsid w:val="00BB229B"/>
    <w:rsid w:val="00BC11F9"/>
    <w:rsid w:val="00BC581B"/>
    <w:rsid w:val="00BD75E4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76FAA"/>
    <w:rsid w:val="00C82410"/>
    <w:rsid w:val="00C906BC"/>
    <w:rsid w:val="00C915DB"/>
    <w:rsid w:val="00CB4BCD"/>
    <w:rsid w:val="00CC1BB4"/>
    <w:rsid w:val="00CC36F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D332B"/>
    <w:rsid w:val="00DE6883"/>
    <w:rsid w:val="00DF4CE2"/>
    <w:rsid w:val="00E0055F"/>
    <w:rsid w:val="00E03048"/>
    <w:rsid w:val="00E22534"/>
    <w:rsid w:val="00E312AD"/>
    <w:rsid w:val="00E32639"/>
    <w:rsid w:val="00E32761"/>
    <w:rsid w:val="00E35543"/>
    <w:rsid w:val="00E4057E"/>
    <w:rsid w:val="00E41ED4"/>
    <w:rsid w:val="00E423FB"/>
    <w:rsid w:val="00E42E55"/>
    <w:rsid w:val="00E44F8B"/>
    <w:rsid w:val="00E50D40"/>
    <w:rsid w:val="00E53CF9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C5FDF"/>
    <w:rsid w:val="00ED0AE8"/>
    <w:rsid w:val="00ED3C09"/>
    <w:rsid w:val="00ED4AAE"/>
    <w:rsid w:val="00EE153F"/>
    <w:rsid w:val="00EE170E"/>
    <w:rsid w:val="00EE18D4"/>
    <w:rsid w:val="00EE669B"/>
    <w:rsid w:val="00F048FE"/>
    <w:rsid w:val="00F05BD2"/>
    <w:rsid w:val="00F06193"/>
    <w:rsid w:val="00F06554"/>
    <w:rsid w:val="00F11B3C"/>
    <w:rsid w:val="00F145EA"/>
    <w:rsid w:val="00F14E55"/>
    <w:rsid w:val="00F20E61"/>
    <w:rsid w:val="00F22043"/>
    <w:rsid w:val="00F226AE"/>
    <w:rsid w:val="00F24161"/>
    <w:rsid w:val="00F25367"/>
    <w:rsid w:val="00F315F0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B2BE3"/>
    <w:rsid w:val="00FC1583"/>
    <w:rsid w:val="00FC26B5"/>
    <w:rsid w:val="00FC3F33"/>
    <w:rsid w:val="00FD5023"/>
    <w:rsid w:val="00FD7953"/>
    <w:rsid w:val="00FE011A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F2204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204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5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268</cp:revision>
  <cp:lastPrinted>2019-12-05T14:30:00Z</cp:lastPrinted>
  <dcterms:created xsi:type="dcterms:W3CDTF">2017-07-17T08:21:00Z</dcterms:created>
  <dcterms:modified xsi:type="dcterms:W3CDTF">2020-02-11T13:39:00Z</dcterms:modified>
</cp:coreProperties>
</file>