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33D30" w:rsidRPr="00116C6E" w:rsidRDefault="00033D30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Симонто</w:t>
      </w:r>
      <w:r w:rsidR="005D466F">
        <w:rPr>
          <w:sz w:val="28"/>
          <w:szCs w:val="28"/>
        </w:rPr>
        <w:t>в</w:t>
      </w:r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Симонтовское</w:t>
      </w:r>
      <w:proofErr w:type="spellEnd"/>
      <w:r>
        <w:rPr>
          <w:sz w:val="28"/>
          <w:szCs w:val="28"/>
        </w:rPr>
        <w:t xml:space="preserve">  сельское поселение Мглинского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 </w:t>
      </w:r>
      <w:r w:rsidR="005D466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 года</w:t>
      </w:r>
      <w:r w:rsidRPr="00116C6E">
        <w:rPr>
          <w:sz w:val="28"/>
          <w:szCs w:val="28"/>
        </w:rPr>
        <w:t>»</w:t>
      </w:r>
    </w:p>
    <w:p w:rsidR="00033D30" w:rsidRPr="00116C6E" w:rsidRDefault="005D466F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>от 30</w:t>
      </w:r>
      <w:r w:rsidR="00033D30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033D30">
        <w:rPr>
          <w:sz w:val="28"/>
          <w:szCs w:val="28"/>
        </w:rPr>
        <w:t>.2019 г. №</w:t>
      </w:r>
      <w:r w:rsidR="00E47C2D">
        <w:rPr>
          <w:sz w:val="28"/>
          <w:szCs w:val="28"/>
        </w:rPr>
        <w:t>105</w:t>
      </w:r>
      <w:r w:rsidR="00033D30"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="00033D30">
        <w:rPr>
          <w:sz w:val="28"/>
          <w:szCs w:val="28"/>
        </w:rPr>
        <w:t>г</w:t>
      </w:r>
      <w:proofErr w:type="gramStart"/>
      <w:r w:rsidR="00033D30">
        <w:rPr>
          <w:sz w:val="28"/>
          <w:szCs w:val="28"/>
        </w:rPr>
        <w:t>.М</w:t>
      </w:r>
      <w:proofErr w:type="gramEnd"/>
      <w:r w:rsidR="00033D30">
        <w:rPr>
          <w:sz w:val="28"/>
          <w:szCs w:val="28"/>
        </w:rPr>
        <w:t>глин</w:t>
      </w:r>
      <w:proofErr w:type="spellEnd"/>
    </w:p>
    <w:p w:rsidR="00033D30" w:rsidRPr="005D7757" w:rsidRDefault="00033D30" w:rsidP="00B748F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spellStart"/>
      <w:proofErr w:type="gramEnd"/>
      <w:r>
        <w:t>Симонтовского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1 </w:t>
      </w:r>
      <w:r w:rsidR="005D466F">
        <w:t>полугодие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1F52CD">
        <w:t>7</w:t>
      </w:r>
      <w:r w:rsidRPr="00410E67">
        <w:t xml:space="preserve">. плана работы Контрольно-счетной палаты на </w:t>
      </w:r>
      <w:r>
        <w:t>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9"/>
          <w:attr w:name="Day" w:val="29"/>
          <w:attr w:name="Month" w:val="12"/>
          <w:attr w:name="ls" w:val="trans"/>
        </w:smartTagPr>
        <w:r>
          <w:t>29</w:t>
        </w:r>
        <w:r w:rsidRPr="00410E67">
          <w:t>.12.</w:t>
        </w:r>
        <w:r>
          <w:t>2019</w:t>
        </w:r>
      </w:smartTag>
      <w:r w:rsidRPr="00410E67">
        <w:t xml:space="preserve"> года №</w:t>
      </w:r>
      <w:r>
        <w:t>155</w:t>
      </w:r>
      <w:r w:rsidRPr="00410E67">
        <w:t xml:space="preserve"> Заключение Контрольно-счетной палаты оформлено по результатам оперативного анализа и </w:t>
      </w:r>
      <w:proofErr w:type="gramStart"/>
      <w:r w:rsidRPr="00410E67">
        <w:t>контр</w:t>
      </w:r>
      <w:r>
        <w:t xml:space="preserve">оля </w:t>
      </w:r>
      <w:r w:rsidRPr="00410E67">
        <w:t>за</w:t>
      </w:r>
      <w:proofErr w:type="gramEnd"/>
      <w:r w:rsidRPr="00410E67">
        <w:t xml:space="preserve"> организацией исполнения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поселения, за 1 </w:t>
      </w:r>
      <w:r w:rsidR="005D466F">
        <w:t>полугодие</w:t>
      </w:r>
      <w:r w:rsidRPr="00410E67">
        <w:t xml:space="preserve"> 201</w:t>
      </w:r>
      <w:r>
        <w:t>9</w:t>
      </w:r>
      <w:r w:rsidRPr="00410E67">
        <w:t xml:space="preserve"> год.</w:t>
      </w:r>
    </w:p>
    <w:p w:rsidR="00033D30" w:rsidRDefault="00033D30" w:rsidP="00EA3F6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Симонтовского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9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26.12.2019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№3/181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</w:t>
      </w:r>
      <w:proofErr w:type="spellStart"/>
      <w:r>
        <w:rPr>
          <w:rFonts w:ascii="Times New Roman" w:hAnsi="Times New Roman" w:cs="Times New Roman"/>
          <w:sz w:val="27"/>
          <w:szCs w:val="27"/>
        </w:rPr>
        <w:t>Симонотовское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652,3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33D30" w:rsidRDefault="00033D30" w:rsidP="00EA3F6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A3F6A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Симонотовского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33D30" w:rsidRPr="00410E67" w:rsidRDefault="00033D30" w:rsidP="00EA3F6A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1 </w:t>
      </w:r>
      <w:r w:rsidR="005D466F">
        <w:t>полугодие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 w:rsidR="00445C66">
        <w:rPr>
          <w:rStyle w:val="30"/>
          <w:sz w:val="27"/>
          <w:szCs w:val="27"/>
        </w:rPr>
        <w:t>389,3</w:t>
      </w:r>
      <w:r>
        <w:rPr>
          <w:rStyle w:val="30"/>
          <w:sz w:val="27"/>
          <w:szCs w:val="27"/>
        </w:rPr>
        <w:t>тыс.</w:t>
      </w:r>
      <w:r w:rsidRPr="00410E67">
        <w:t xml:space="preserve"> руб</w:t>
      </w:r>
      <w:r w:rsidR="00445C66">
        <w:t>.</w:t>
      </w:r>
      <w:r w:rsidRPr="00410E67">
        <w:t xml:space="preserve">, или на </w:t>
      </w:r>
      <w:r w:rsidR="00445C66">
        <w:t>5</w:t>
      </w:r>
      <w:r>
        <w:t>1,</w:t>
      </w:r>
      <w:r w:rsidR="00445C66">
        <w:t>1</w:t>
      </w:r>
      <w:r w:rsidRPr="00410E67">
        <w:t xml:space="preserve"> % к утвержденным назначениям с учетом изменений, что на </w:t>
      </w:r>
      <w:r>
        <w:t>63,9 тыс.</w:t>
      </w:r>
      <w:r w:rsidRPr="00410E67">
        <w:t xml:space="preserve"> рублей </w:t>
      </w:r>
      <w:r>
        <w:t>больше</w:t>
      </w:r>
      <w:r w:rsidRPr="00410E67">
        <w:t xml:space="preserve"> чем в прошлом году.(1 </w:t>
      </w:r>
      <w:r w:rsidR="005D466F">
        <w:t>полугодие</w:t>
      </w:r>
      <w:r w:rsidRPr="00410E67">
        <w:t xml:space="preserve"> </w:t>
      </w:r>
      <w:r>
        <w:t>2019</w:t>
      </w:r>
      <w:r w:rsidRPr="00410E67">
        <w:t xml:space="preserve"> года </w:t>
      </w:r>
      <w:r w:rsidR="00D67CB2">
        <w:rPr>
          <w:rStyle w:val="30"/>
          <w:sz w:val="27"/>
          <w:szCs w:val="27"/>
        </w:rPr>
        <w:t>456,4 тыс.</w:t>
      </w:r>
      <w:r w:rsidR="00D67CB2" w:rsidRPr="00410E67">
        <w:t xml:space="preserve"> руб</w:t>
      </w:r>
      <w:r w:rsidR="00D67CB2">
        <w:t>.</w:t>
      </w:r>
      <w:r>
        <w:t xml:space="preserve">). Темп роста составил  </w:t>
      </w:r>
      <w:r w:rsidR="00D67CB2">
        <w:t>85,3</w:t>
      </w:r>
      <w:r w:rsidRPr="00410E67">
        <w:t>%.</w:t>
      </w:r>
    </w:p>
    <w:p w:rsidR="00033D30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</w:t>
      </w:r>
      <w:r w:rsidR="00D67CB2">
        <w:t>9</w:t>
      </w:r>
      <w:r>
        <w:t>7,</w:t>
      </w:r>
      <w:r w:rsidR="00D67CB2">
        <w:t>7</w:t>
      </w:r>
      <w:r>
        <w:t xml:space="preserve"> тыс.</w:t>
      </w:r>
      <w:r w:rsidRPr="00410E67">
        <w:t xml:space="preserve"> </w:t>
      </w:r>
      <w:proofErr w:type="spellStart"/>
      <w:r w:rsidRPr="00410E67">
        <w:t>руб</w:t>
      </w:r>
      <w:proofErr w:type="spellEnd"/>
      <w:r w:rsidRPr="00410E67">
        <w:t xml:space="preserve">, или </w:t>
      </w:r>
      <w:r w:rsidR="007A4DB8">
        <w:t>37,2</w:t>
      </w:r>
      <w:r w:rsidRPr="00410E67">
        <w:t xml:space="preserve">% к утвержденным назначениям с учетом изменений, что на </w:t>
      </w:r>
      <w:r w:rsidR="007A4DB8">
        <w:t>21,4 тыс.</w:t>
      </w:r>
      <w:r w:rsidRPr="00410E67">
        <w:t xml:space="preserve"> руб</w:t>
      </w:r>
      <w:r w:rsidR="007A4DB8">
        <w:t>.</w:t>
      </w:r>
      <w:r w:rsidRPr="00410E67">
        <w:t xml:space="preserve"> </w:t>
      </w:r>
      <w:r w:rsidR="007A4DB8">
        <w:t>бол</w:t>
      </w:r>
      <w:r>
        <w:t xml:space="preserve">ьше </w:t>
      </w:r>
      <w:r w:rsidRPr="00410E67">
        <w:t xml:space="preserve">чем, поступивших в 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аналогичный период </w:t>
      </w:r>
      <w:r>
        <w:t>201</w:t>
      </w:r>
      <w:r w:rsidR="007A4DB8">
        <w:t>8</w:t>
      </w:r>
      <w:r w:rsidRPr="00410E67">
        <w:t xml:space="preserve"> года (</w:t>
      </w:r>
      <w:r w:rsidR="007A4DB8">
        <w:t>176,3</w:t>
      </w:r>
      <w:r>
        <w:t xml:space="preserve"> тыс.</w:t>
      </w:r>
      <w:r w:rsidRPr="00410E67">
        <w:t xml:space="preserve"> рублей).</w:t>
      </w:r>
      <w:r>
        <w:t xml:space="preserve"> Темп роста составил </w:t>
      </w:r>
      <w:r w:rsidR="007A4DB8">
        <w:t>111,9</w:t>
      </w:r>
      <w:r>
        <w:t xml:space="preserve"> 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lastRenderedPageBreak/>
        <w:t xml:space="preserve">В 1 </w:t>
      </w:r>
      <w:r w:rsidR="005D466F">
        <w:t>полугодие</w:t>
      </w:r>
      <w:r w:rsidRPr="00410E67">
        <w:t xml:space="preserve"> </w:t>
      </w:r>
      <w:r>
        <w:t>2019</w:t>
      </w:r>
      <w:r w:rsidRPr="00410E67">
        <w:t xml:space="preserve"> года поступление налоговых доходов в </w:t>
      </w:r>
      <w:proofErr w:type="spellStart"/>
      <w:r>
        <w:t>Симонтовское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C36407">
        <w:t>190,3</w:t>
      </w:r>
      <w:r>
        <w:t xml:space="preserve"> тыс.</w:t>
      </w:r>
      <w:r w:rsidRPr="00410E67">
        <w:t xml:space="preserve"> руб</w:t>
      </w:r>
      <w:r w:rsidR="00C36407">
        <w:t xml:space="preserve">. </w:t>
      </w:r>
      <w:r w:rsidRPr="00410E67">
        <w:t xml:space="preserve">или </w:t>
      </w:r>
      <w:r>
        <w:t>3</w:t>
      </w:r>
      <w:r w:rsidR="00C36407">
        <w:t>3,8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</w:t>
      </w:r>
      <w:r>
        <w:t>2018</w:t>
      </w:r>
      <w:r w:rsidRPr="00410E67">
        <w:t xml:space="preserve"> года </w:t>
      </w:r>
      <w:r w:rsidR="00C36407">
        <w:t>(168,9 тыс. руб.) т</w:t>
      </w:r>
      <w:r w:rsidRPr="00410E67">
        <w:t xml:space="preserve">емп роста </w:t>
      </w:r>
      <w:r w:rsidR="00C36407">
        <w:t>составил</w:t>
      </w:r>
      <w:r>
        <w:t xml:space="preserve"> </w:t>
      </w:r>
      <w:r w:rsidRPr="00410E67">
        <w:t xml:space="preserve"> </w:t>
      </w:r>
      <w:r w:rsidR="00C36407">
        <w:t>112,5</w:t>
      </w:r>
      <w:r w:rsidRPr="00410E67">
        <w:t xml:space="preserve"> %.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C36407">
        <w:t xml:space="preserve">бюджет </w:t>
      </w:r>
      <w:proofErr w:type="spellStart"/>
      <w:r>
        <w:t>Симонтовско</w:t>
      </w:r>
      <w:r w:rsidR="00C36407">
        <w:t>го</w:t>
      </w:r>
      <w:proofErr w:type="spellEnd"/>
      <w:r>
        <w:t xml:space="preserve">  </w:t>
      </w:r>
      <w:r w:rsidRPr="00410E67">
        <w:t xml:space="preserve"> сельско</w:t>
      </w:r>
      <w:r w:rsidR="00C36407">
        <w:t>го</w:t>
      </w:r>
      <w:r w:rsidRPr="00410E67">
        <w:t xml:space="preserve"> поселени</w:t>
      </w:r>
      <w:r w:rsidR="00C36407">
        <w:t xml:space="preserve">я </w:t>
      </w:r>
      <w:r w:rsidRPr="00410E67">
        <w:t xml:space="preserve">в сумме </w:t>
      </w:r>
      <w:r w:rsidR="005F6E3E">
        <w:t>9,5</w:t>
      </w:r>
      <w:r>
        <w:t xml:space="preserve"> тыс.</w:t>
      </w:r>
      <w:r w:rsidR="005F6E3E">
        <w:t xml:space="preserve"> руб.</w:t>
      </w:r>
      <w:r w:rsidRPr="00410E67">
        <w:t xml:space="preserve">, годовые плановые назначения исполнены на </w:t>
      </w:r>
      <w:r w:rsidR="005F6E3E">
        <w:t>52,4</w:t>
      </w:r>
      <w:r w:rsidRPr="00410E67">
        <w:t> 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составил </w:t>
      </w:r>
      <w:r w:rsidR="005F6E3E">
        <w:t>117,2</w:t>
      </w:r>
      <w:r w:rsidRPr="00410E67">
        <w:t xml:space="preserve"> %. 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5F6E3E">
        <w:t>90,4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5F6E3E">
        <w:t>179,0</w:t>
      </w:r>
      <w:r>
        <w:t xml:space="preserve"> тыс. руб</w:t>
      </w:r>
      <w:r w:rsidR="005F6E3E">
        <w:t>.</w:t>
      </w:r>
      <w:r>
        <w:t xml:space="preserve"> или </w:t>
      </w:r>
      <w:r w:rsidR="005F6E3E">
        <w:t>36,0</w:t>
      </w:r>
      <w:r>
        <w:t>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 w:rsidR="005F6E3E">
        <w:rPr>
          <w:i/>
        </w:rPr>
        <w:t xml:space="preserve"> 99,4</w:t>
      </w:r>
      <w:r w:rsidRPr="00410E67">
        <w:t xml:space="preserve"> %, его поступления в 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5F6E3E">
        <w:t>177,8</w:t>
      </w:r>
      <w:r>
        <w:t xml:space="preserve"> тыс. </w:t>
      </w:r>
      <w:proofErr w:type="spellStart"/>
      <w:r w:rsidRPr="00410E67">
        <w:t>руб</w:t>
      </w:r>
      <w:proofErr w:type="spellEnd"/>
      <w:r w:rsidRPr="00410E67">
        <w:t xml:space="preserve">, годовые назначения исполнены на </w:t>
      </w:r>
      <w:r w:rsidR="005F6E3E">
        <w:t>46</w:t>
      </w:r>
      <w:r>
        <w:t>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5F6E3E">
        <w:t xml:space="preserve"> (156,9 </w:t>
      </w:r>
      <w:proofErr w:type="spellStart"/>
      <w:r w:rsidR="005F6E3E">
        <w:t>тыс</w:t>
      </w:r>
      <w:proofErr w:type="gramStart"/>
      <w:r w:rsidR="005F6E3E">
        <w:t>.р</w:t>
      </w:r>
      <w:proofErr w:type="gramEnd"/>
      <w:r w:rsidR="005F6E3E">
        <w:t>уб</w:t>
      </w:r>
      <w:proofErr w:type="spellEnd"/>
      <w:r w:rsidR="005F6E3E">
        <w:t>.)</w:t>
      </w:r>
      <w:r w:rsidRPr="00410E67">
        <w:t xml:space="preserve"> поступление увеличилось на </w:t>
      </w:r>
      <w:r w:rsidR="005F6E3E">
        <w:t>13,3</w:t>
      </w:r>
      <w:r w:rsidRPr="00410E67">
        <w:t xml:space="preserve"> %, или на </w:t>
      </w:r>
      <w:r w:rsidR="005F6E3E">
        <w:t>2</w:t>
      </w:r>
      <w:r>
        <w:t>0,9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5F6E3E">
        <w:t>1,2</w:t>
      </w:r>
      <w:r>
        <w:t xml:space="preserve"> тыс.</w:t>
      </w:r>
      <w:r w:rsidRPr="00410E67">
        <w:t xml:space="preserve"> рублей, или </w:t>
      </w:r>
      <w:r>
        <w:t>1</w:t>
      </w:r>
      <w:r w:rsidRPr="00410E67">
        <w:t xml:space="preserve"> % годовых плановых назначений. В структуре собственных доходов </w:t>
      </w:r>
      <w:r>
        <w:t>0,6</w:t>
      </w:r>
      <w:r w:rsidRPr="00410E67">
        <w:t xml:space="preserve"> %.</w:t>
      </w:r>
      <w:r w:rsidR="005F6E3E">
        <w:rPr>
          <w:bCs/>
        </w:rPr>
        <w:t xml:space="preserve">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>
        <w:rPr>
          <w:bCs/>
        </w:rPr>
        <w:t xml:space="preserve">  Исполнение доходов от использования имущества, находящегося в   государственной собственности составило </w:t>
      </w:r>
      <w:r w:rsidR="005F6E3E">
        <w:rPr>
          <w:bCs/>
        </w:rPr>
        <w:t>7,4</w:t>
      </w:r>
      <w:r>
        <w:rPr>
          <w:bCs/>
        </w:rPr>
        <w:t xml:space="preserve"> тыс. рублей, или </w:t>
      </w:r>
      <w:r w:rsidR="005F6E3E">
        <w:rPr>
          <w:bCs/>
        </w:rPr>
        <w:t>50,0</w:t>
      </w:r>
      <w:r>
        <w:rPr>
          <w:bCs/>
        </w:rPr>
        <w:t xml:space="preserve"> %</w:t>
      </w:r>
      <w:r w:rsidR="005F6E3E">
        <w:rPr>
          <w:bCs/>
        </w:rPr>
        <w:t xml:space="preserve"> годовых плановых назначений</w:t>
      </w:r>
      <w:r>
        <w:rPr>
          <w:bCs/>
        </w:rPr>
        <w:t>.</w:t>
      </w:r>
    </w:p>
    <w:p w:rsidR="00033D30" w:rsidRDefault="00033D30" w:rsidP="00EA3F6A">
      <w:pPr>
        <w:tabs>
          <w:tab w:val="left" w:pos="1155"/>
        </w:tabs>
      </w:pPr>
      <w:bookmarkStart w:id="1" w:name="_Toc482880907"/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1 </w:t>
      </w:r>
      <w:r w:rsidR="005D466F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5F6E3E">
        <w:rPr>
          <w:rFonts w:ascii="Times New Roman" w:hAnsi="Times New Roman" w:cs="Times New Roman"/>
          <w:sz w:val="27"/>
          <w:szCs w:val="27"/>
        </w:rPr>
        <w:t>191,6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 w:rsidR="005F6E3E">
        <w:rPr>
          <w:rFonts w:ascii="Times New Roman" w:hAnsi="Times New Roman" w:cs="Times New Roman"/>
          <w:sz w:val="27"/>
          <w:szCs w:val="27"/>
        </w:rPr>
        <w:t>82,8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AD1A3C">
        <w:rPr>
          <w:rFonts w:ascii="Times New Roman" w:hAnsi="Times New Roman" w:cs="Times New Roman"/>
          <w:sz w:val="27"/>
          <w:szCs w:val="27"/>
        </w:rPr>
        <w:t xml:space="preserve"> (280,1 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 </w:t>
      </w:r>
      <w:r w:rsidR="00AD1A3C">
        <w:rPr>
          <w:rFonts w:ascii="Times New Roman" w:hAnsi="Times New Roman" w:cs="Times New Roman"/>
          <w:sz w:val="27"/>
          <w:szCs w:val="27"/>
        </w:rPr>
        <w:t xml:space="preserve">снизился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E4BEB">
        <w:rPr>
          <w:rFonts w:ascii="Times New Roman" w:hAnsi="Times New Roman" w:cs="Times New Roman"/>
          <w:sz w:val="27"/>
          <w:szCs w:val="27"/>
        </w:rPr>
        <w:t>31,6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AD1A3C">
        <w:rPr>
          <w:rFonts w:ascii="Times New Roman" w:hAnsi="Times New Roman" w:cs="Times New Roman"/>
          <w:sz w:val="27"/>
          <w:szCs w:val="27"/>
        </w:rPr>
        <w:t xml:space="preserve">88,5 </w:t>
      </w:r>
      <w:r>
        <w:rPr>
          <w:rFonts w:ascii="Times New Roman" w:hAnsi="Times New Roman" w:cs="Times New Roman"/>
          <w:sz w:val="27"/>
          <w:szCs w:val="27"/>
        </w:rPr>
        <w:t xml:space="preserve">тыс. </w:t>
      </w:r>
      <w:r w:rsidRPr="00410E67">
        <w:rPr>
          <w:rFonts w:ascii="Times New Roman" w:hAnsi="Times New Roman" w:cs="Times New Roman"/>
          <w:sz w:val="27"/>
          <w:szCs w:val="27"/>
        </w:rPr>
        <w:t>руб.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</w:t>
      </w:r>
      <w:r w:rsidR="005D466F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года составило в сумме </w:t>
      </w:r>
      <w:r w:rsidR="009E4BEB">
        <w:rPr>
          <w:rFonts w:ascii="Times New Roman" w:hAnsi="Times New Roman" w:cs="Times New Roman"/>
          <w:sz w:val="27"/>
          <w:szCs w:val="27"/>
        </w:rPr>
        <w:t>39,6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9E4BEB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9E4BEB">
        <w:rPr>
          <w:rFonts w:ascii="Times New Roman" w:hAnsi="Times New Roman" w:cs="Times New Roman"/>
          <w:sz w:val="27"/>
          <w:szCs w:val="27"/>
        </w:rPr>
        <w:t>50</w:t>
      </w:r>
      <w:r>
        <w:rPr>
          <w:rFonts w:ascii="Times New Roman" w:hAnsi="Times New Roman" w:cs="Times New Roman"/>
          <w:sz w:val="27"/>
          <w:szCs w:val="27"/>
        </w:rPr>
        <w:t>,0</w:t>
      </w:r>
      <w:r w:rsidR="009E4BE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%</w:t>
      </w:r>
      <w:r w:rsidR="009E4BEB">
        <w:rPr>
          <w:rFonts w:ascii="Times New Roman" w:hAnsi="Times New Roman" w:cs="Times New Roman"/>
          <w:sz w:val="27"/>
          <w:szCs w:val="27"/>
        </w:rPr>
        <w:t xml:space="preserve"> утвержденных плановых назначений</w:t>
      </w:r>
      <w:r>
        <w:rPr>
          <w:rFonts w:ascii="Times New Roman" w:hAnsi="Times New Roman" w:cs="Times New Roman"/>
          <w:sz w:val="27"/>
          <w:szCs w:val="27"/>
        </w:rPr>
        <w:t>.</w:t>
      </w:r>
      <w:r w:rsidR="009E4BE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поступлений субвенции составили  </w:t>
      </w:r>
      <w:r w:rsidR="009E4BEB">
        <w:rPr>
          <w:rFonts w:ascii="Times New Roman" w:hAnsi="Times New Roman" w:cs="Times New Roman"/>
          <w:sz w:val="27"/>
          <w:szCs w:val="27"/>
        </w:rPr>
        <w:t>20,7</w:t>
      </w:r>
      <w:r>
        <w:rPr>
          <w:rFonts w:ascii="Times New Roman" w:hAnsi="Times New Roman" w:cs="Times New Roman"/>
          <w:sz w:val="27"/>
          <w:szCs w:val="27"/>
        </w:rPr>
        <w:t xml:space="preserve">%. </w:t>
      </w:r>
    </w:p>
    <w:p w:rsidR="00033D30" w:rsidRDefault="009E4BEB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21,9</w:t>
      </w:r>
      <w:r w:rsidR="00033D30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поступлениях занимают </w:t>
      </w:r>
      <w:r w:rsidR="00033D30"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b/>
          <w:sz w:val="27"/>
          <w:szCs w:val="27"/>
        </w:rPr>
        <w:t xml:space="preserve"> на выравнивание бюджетной обеспеченности - 42,0 тыс. руб.</w:t>
      </w:r>
      <w:r w:rsidR="00033D30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57,6 %</w:t>
      </w:r>
      <w:r w:rsidR="00033D3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b/>
          <w:sz w:val="27"/>
          <w:szCs w:val="27"/>
        </w:rPr>
        <w:t xml:space="preserve"> на поддержку мер по обеспечению сбалансированности бюджетов – 109,9 тыс. руб.  </w:t>
      </w:r>
      <w:r w:rsidR="00033D30">
        <w:rPr>
          <w:rFonts w:ascii="Times New Roman" w:hAnsi="Times New Roman" w:cs="Times New Roman"/>
          <w:sz w:val="27"/>
          <w:szCs w:val="27"/>
        </w:rPr>
        <w:t xml:space="preserve">Исполнение </w:t>
      </w:r>
      <w:r>
        <w:rPr>
          <w:rFonts w:ascii="Times New Roman" w:hAnsi="Times New Roman" w:cs="Times New Roman"/>
          <w:sz w:val="27"/>
          <w:szCs w:val="27"/>
        </w:rPr>
        <w:t xml:space="preserve">дотаций </w:t>
      </w:r>
      <w:r w:rsidR="00033D30">
        <w:rPr>
          <w:rFonts w:ascii="Times New Roman" w:hAnsi="Times New Roman" w:cs="Times New Roman"/>
          <w:sz w:val="27"/>
          <w:szCs w:val="27"/>
        </w:rPr>
        <w:t xml:space="preserve">за 1 </w:t>
      </w:r>
      <w:r w:rsidR="005D466F">
        <w:rPr>
          <w:rFonts w:ascii="Times New Roman" w:hAnsi="Times New Roman" w:cs="Times New Roman"/>
          <w:sz w:val="27"/>
          <w:szCs w:val="27"/>
        </w:rPr>
        <w:t>полугодие</w:t>
      </w:r>
      <w:r w:rsidR="00033D30">
        <w:rPr>
          <w:rFonts w:ascii="Times New Roman" w:hAnsi="Times New Roman" w:cs="Times New Roman"/>
          <w:sz w:val="27"/>
          <w:szCs w:val="27"/>
        </w:rPr>
        <w:t xml:space="preserve"> 2019 года составило 100%.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Симонтовского</w:t>
      </w:r>
      <w:proofErr w:type="spellEnd"/>
      <w:r w:rsidRPr="00410E67">
        <w:rPr>
          <w:rStyle w:val="12"/>
          <w:b/>
        </w:rPr>
        <w:t xml:space="preserve"> сельского поселения за 1 </w:t>
      </w:r>
      <w:r w:rsidR="005D466F"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</w:t>
      </w:r>
      <w:r>
        <w:rPr>
          <w:rStyle w:val="12"/>
          <w:b/>
        </w:rPr>
        <w:t>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 w:rsidR="005D466F">
        <w:rPr>
          <w:rStyle w:val="10"/>
        </w:rPr>
        <w:t>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исполнены в сумме </w:t>
      </w:r>
      <w:r w:rsidR="009E4BEB">
        <w:rPr>
          <w:rStyle w:val="10"/>
        </w:rPr>
        <w:t>393,1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9E4BE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9E4BEB">
        <w:rPr>
          <w:rStyle w:val="10"/>
        </w:rPr>
        <w:t>50,7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 w:rsidSect="00E47C2D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33D30" w:rsidRPr="00410E67" w:rsidRDefault="0019206E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33D30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33D30">
        <w:rPr>
          <w:rStyle w:val="10"/>
        </w:rPr>
        <w:t>Симонтовского</w:t>
      </w:r>
      <w:proofErr w:type="spellEnd"/>
      <w:r w:rsidR="00033D30">
        <w:rPr>
          <w:rStyle w:val="10"/>
        </w:rPr>
        <w:t xml:space="preserve"> сельского</w:t>
      </w:r>
      <w:r w:rsidR="00033D30" w:rsidRPr="00410E67">
        <w:rPr>
          <w:rStyle w:val="10"/>
        </w:rPr>
        <w:t xml:space="preserve"> поселения за 1 </w:t>
      </w:r>
      <w:r w:rsidR="005D466F">
        <w:rPr>
          <w:rStyle w:val="10"/>
        </w:rPr>
        <w:t>полугодие</w:t>
      </w:r>
      <w:r w:rsidR="00033D30" w:rsidRPr="00410E67">
        <w:rPr>
          <w:rStyle w:val="10"/>
        </w:rPr>
        <w:t xml:space="preserve"> </w:t>
      </w:r>
      <w:r w:rsidR="00033D30">
        <w:rPr>
          <w:rStyle w:val="10"/>
        </w:rPr>
        <w:t>2019</w:t>
      </w:r>
      <w:r w:rsidR="00033D30" w:rsidRPr="00410E67">
        <w:rPr>
          <w:rStyle w:val="10"/>
        </w:rPr>
        <w:t xml:space="preserve"> года занимают расходы раздела: </w:t>
      </w:r>
      <w:r w:rsidR="00033D30" w:rsidRPr="00410E67">
        <w:rPr>
          <w:i/>
        </w:rPr>
        <w:t xml:space="preserve">01 «Общегосударственные вопросы» </w:t>
      </w:r>
      <w:r w:rsidR="00033D30" w:rsidRPr="00410E67">
        <w:rPr>
          <w:rStyle w:val="10"/>
          <w:i/>
        </w:rPr>
        <w:t xml:space="preserve">- </w:t>
      </w:r>
      <w:r w:rsidR="009E4BEB">
        <w:rPr>
          <w:i/>
        </w:rPr>
        <w:t>73,5</w:t>
      </w:r>
      <w:r w:rsidR="00033D30" w:rsidRPr="00410E67">
        <w:rPr>
          <w:i/>
        </w:rPr>
        <w:t xml:space="preserve"> </w:t>
      </w:r>
      <w:r w:rsidR="00033D30" w:rsidRPr="00410E67">
        <w:rPr>
          <w:b/>
          <w:i/>
        </w:rPr>
        <w:t>%</w:t>
      </w:r>
      <w:r w:rsidR="00033D30" w:rsidRPr="00410E67">
        <w:rPr>
          <w:rStyle w:val="10"/>
          <w:i/>
        </w:rPr>
        <w:t>,</w:t>
      </w:r>
      <w:r w:rsidR="00033D30">
        <w:rPr>
          <w:i/>
        </w:rPr>
        <w:t>10 «Социальная политика» -17,</w:t>
      </w:r>
      <w:r w:rsidR="009E4BEB">
        <w:rPr>
          <w:i/>
        </w:rPr>
        <w:t>2</w:t>
      </w:r>
      <w:r w:rsidR="00033D30">
        <w:rPr>
          <w:i/>
        </w:rPr>
        <w:t xml:space="preserve"> %.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9E4BEB">
        <w:rPr>
          <w:rStyle w:val="10"/>
        </w:rPr>
        <w:t>28</w:t>
      </w:r>
      <w:r w:rsidRPr="009E4BEB">
        <w:rPr>
          <w:rStyle w:val="32"/>
          <w:sz w:val="27"/>
          <w:szCs w:val="27"/>
        </w:rPr>
        <w:t>9,6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9E4BE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9E4BEB">
        <w:rPr>
          <w:rStyle w:val="10"/>
        </w:rPr>
        <w:t>51,3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</w:t>
      </w:r>
      <w:r w:rsidR="00C24554">
        <w:rPr>
          <w:rStyle w:val="10"/>
        </w:rPr>
        <w:t xml:space="preserve"> (366,4 тыс. руб.)</w:t>
      </w:r>
      <w:r w:rsidRPr="00410E67">
        <w:rPr>
          <w:rStyle w:val="10"/>
        </w:rPr>
        <w:t xml:space="preserve"> расходы уменьшились на </w:t>
      </w:r>
      <w:r w:rsidR="00C24554">
        <w:rPr>
          <w:rStyle w:val="10"/>
        </w:rPr>
        <w:t>76,8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FA7807">
        <w:rPr>
          <w:rStyle w:val="32"/>
          <w:sz w:val="27"/>
          <w:szCs w:val="27"/>
        </w:rPr>
        <w:t>166,2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FA7807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81,6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</w:t>
      </w:r>
      <w:r w:rsidR="000F3859">
        <w:t>9</w:t>
      </w:r>
      <w:r>
        <w:t>,1</w:t>
      </w:r>
      <w:r w:rsidRPr="00410E67">
        <w:rPr>
          <w:rStyle w:val="10"/>
        </w:rPr>
        <w:t>%);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1F7776">
        <w:t>192,2</w:t>
      </w:r>
      <w:r>
        <w:t xml:space="preserve"> тыс.</w:t>
      </w:r>
      <w:r w:rsidRPr="00410E67">
        <w:t xml:space="preserve"> руб</w:t>
      </w:r>
      <w:r w:rsidR="001F7776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1F7776">
        <w:t>368</w:t>
      </w:r>
      <w:r>
        <w:t>,0 тыс.</w:t>
      </w:r>
      <w:r w:rsidRPr="00410E67">
        <w:t xml:space="preserve"> руб</w:t>
      </w:r>
      <w:r w:rsidR="001F7776">
        <w:t>.</w:t>
      </w:r>
      <w:r w:rsidRPr="00410E67">
        <w:t xml:space="preserve">, темп роста </w:t>
      </w:r>
      <w:r w:rsidR="000F3859">
        <w:t xml:space="preserve"> к аналогичному периоду 2018 года </w:t>
      </w:r>
      <w:r w:rsidRPr="00410E67">
        <w:t xml:space="preserve">составил </w:t>
      </w:r>
      <w:r>
        <w:t>128,8</w:t>
      </w:r>
      <w:r w:rsidRPr="00410E67">
        <w:t xml:space="preserve"> %.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>
        <w:rPr>
          <w:rStyle w:val="10"/>
        </w:rPr>
        <w:t xml:space="preserve">за 1 </w:t>
      </w:r>
      <w:r w:rsidR="005D466F">
        <w:rPr>
          <w:rStyle w:val="10"/>
        </w:rPr>
        <w:t>полугодие</w:t>
      </w:r>
      <w:r>
        <w:rPr>
          <w:rStyle w:val="10"/>
        </w:rPr>
        <w:t xml:space="preserve"> 2019 года составили 0,6 </w:t>
      </w:r>
      <w:proofErr w:type="spellStart"/>
      <w:r>
        <w:rPr>
          <w:rStyle w:val="10"/>
        </w:rPr>
        <w:t>тыс</w:t>
      </w:r>
      <w:proofErr w:type="gramStart"/>
      <w:r>
        <w:rPr>
          <w:rStyle w:val="10"/>
        </w:rPr>
        <w:t>.р</w:t>
      </w:r>
      <w:proofErr w:type="gramEnd"/>
      <w:r>
        <w:rPr>
          <w:rStyle w:val="10"/>
        </w:rPr>
        <w:t>уб</w:t>
      </w:r>
      <w:proofErr w:type="spellEnd"/>
      <w:r w:rsidR="001F7776">
        <w:rPr>
          <w:rStyle w:val="10"/>
        </w:rPr>
        <w:t>.</w:t>
      </w:r>
      <w:r>
        <w:rPr>
          <w:rStyle w:val="10"/>
        </w:rPr>
        <w:t xml:space="preserve">, при уточненном годовом плане 2,4 </w:t>
      </w:r>
      <w:proofErr w:type="spellStart"/>
      <w:r>
        <w:rPr>
          <w:rStyle w:val="10"/>
        </w:rPr>
        <w:t>тыс.руб</w:t>
      </w:r>
      <w:proofErr w:type="spellEnd"/>
      <w:r>
        <w:rPr>
          <w:rStyle w:val="10"/>
        </w:rPr>
        <w:t>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FD4230">
        <w:rPr>
          <w:rStyle w:val="10"/>
        </w:rPr>
        <w:t>33,3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proofErr w:type="spellStart"/>
      <w:r w:rsidRPr="00410E67">
        <w:rPr>
          <w:rStyle w:val="10"/>
        </w:rPr>
        <w:t>руб</w:t>
      </w:r>
      <w:proofErr w:type="spellEnd"/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Pr="00852EF9">
        <w:rPr>
          <w:rStyle w:val="32"/>
          <w:sz w:val="27"/>
          <w:szCs w:val="27"/>
        </w:rPr>
        <w:t>79,3 тыс</w:t>
      </w:r>
      <w:r w:rsidR="00852EF9">
        <w:rPr>
          <w:rStyle w:val="32"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2EF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FD4230">
        <w:rPr>
          <w:rStyle w:val="10"/>
        </w:rPr>
        <w:t>42,0</w:t>
      </w:r>
      <w:r w:rsidRPr="00410E67">
        <w:rPr>
          <w:rStyle w:val="10"/>
        </w:rPr>
        <w:t xml:space="preserve"> %, по отношению к аналогичному периоду </w:t>
      </w:r>
      <w:r>
        <w:rPr>
          <w:rStyle w:val="10"/>
        </w:rPr>
        <w:t>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FD4230">
        <w:rPr>
          <w:rStyle w:val="10"/>
        </w:rPr>
        <w:t>3,</w:t>
      </w:r>
      <w:r w:rsidR="00852EF9">
        <w:rPr>
          <w:rStyle w:val="10"/>
        </w:rPr>
        <w:t>4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852EF9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FD4230">
        <w:rPr>
          <w:rStyle w:val="10"/>
        </w:rPr>
        <w:t>11,</w:t>
      </w:r>
      <w:r w:rsidR="00852EF9">
        <w:rPr>
          <w:rStyle w:val="10"/>
        </w:rPr>
        <w:t>4</w:t>
      </w:r>
      <w:r w:rsidRPr="00410E67">
        <w:rPr>
          <w:rStyle w:val="10"/>
        </w:rPr>
        <w:t xml:space="preserve"> %. 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852EF9">
        <w:rPr>
          <w:rStyle w:val="10"/>
        </w:rPr>
        <w:t>8,5</w:t>
      </w:r>
      <w:r w:rsidRPr="00410E67">
        <w:rPr>
          <w:rStyle w:val="10"/>
        </w:rPr>
        <w:t xml:space="preserve"> %.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852EF9">
        <w:rPr>
          <w:rStyle w:val="10"/>
        </w:rPr>
        <w:t xml:space="preserve">составило 2,5 тыс. руб. или 22,8 %  при годовом уточненном плане 10,8 тыс. руб. 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852EF9">
        <w:rPr>
          <w:rStyle w:val="10"/>
        </w:rPr>
        <w:t>67,8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852EF9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852EF9">
        <w:rPr>
          <w:rStyle w:val="10"/>
        </w:rPr>
        <w:t xml:space="preserve">или 55,8% </w:t>
      </w:r>
      <w:r w:rsidRPr="00410E67">
        <w:rPr>
          <w:rStyle w:val="10"/>
        </w:rPr>
        <w:t>при годов</w:t>
      </w:r>
      <w:r>
        <w:rPr>
          <w:rStyle w:val="10"/>
        </w:rPr>
        <w:t>ом уточнен</w:t>
      </w:r>
      <w:r w:rsidR="00852EF9">
        <w:rPr>
          <w:rStyle w:val="10"/>
        </w:rPr>
        <w:t>ном плане 121,4 тыс. руб.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 w:rsidR="005D466F">
        <w:rPr>
          <w:rStyle w:val="10"/>
        </w:rPr>
        <w:t>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</w:p>
    <w:p w:rsidR="00033D30" w:rsidRDefault="00033D30" w:rsidP="00E47C2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Default="00033D30" w:rsidP="00E47C2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Симонтовского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9"/>
          <w:attr w:name="Day" w:val="26"/>
          <w:attr w:name="Month" w:val="12"/>
          <w:attr w:name="ls" w:val="trans"/>
        </w:smartTagPr>
        <w:r>
          <w:t>26.12.2019</w:t>
        </w:r>
      </w:smartTag>
      <w:r>
        <w:t xml:space="preserve"> г. №3/181</w:t>
      </w:r>
      <w:r w:rsidRPr="00410E67">
        <w:t xml:space="preserve"> «О бюджете</w:t>
      </w:r>
      <w:r>
        <w:t xml:space="preserve"> муниципального образования «</w:t>
      </w:r>
      <w:proofErr w:type="spellStart"/>
      <w:r>
        <w:t>Симонтовское</w:t>
      </w:r>
      <w:proofErr w:type="spellEnd"/>
      <w:r w:rsidRPr="00410E67">
        <w:t xml:space="preserve"> сельско</w:t>
      </w:r>
      <w:r>
        <w:t>е поселение на 2019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поселения изменен и утвержден в сумме </w:t>
      </w:r>
      <w:r>
        <w:t>-12,8 тыс.</w:t>
      </w:r>
      <w:r w:rsidRPr="00410E67">
        <w:t xml:space="preserve"> руб.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за 1 </w:t>
      </w:r>
      <w:r w:rsidR="005D466F">
        <w:t>полугодие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 w:rsidR="00852EF9">
        <w:t>де</w:t>
      </w:r>
      <w:r>
        <w:t>фицитом</w:t>
      </w:r>
      <w:r w:rsidRPr="00410E67">
        <w:t xml:space="preserve">  в сумме </w:t>
      </w:r>
      <w:r w:rsidR="00852EF9">
        <w:t>3,8</w:t>
      </w:r>
      <w:r>
        <w:t xml:space="preserve"> тыс.</w:t>
      </w:r>
      <w:r w:rsidRPr="00410E67">
        <w:t xml:space="preserve"> руб.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Симонтовского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</w:t>
      </w:r>
      <w:r w:rsidR="00852EF9">
        <w:t xml:space="preserve"> </w:t>
      </w:r>
      <w:r>
        <w:t>12,8 тыс. руб.</w:t>
      </w:r>
    </w:p>
    <w:p w:rsidR="00033D30" w:rsidRDefault="00033D30" w:rsidP="00E47C2D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proofErr w:type="gramStart"/>
      <w:r w:rsidR="00852EF9"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 w:rsidR="00852EF9">
        <w:rPr>
          <w:rStyle w:val="10"/>
        </w:rPr>
        <w:t>полугодие</w:t>
      </w:r>
      <w:r w:rsidR="00852EF9" w:rsidRPr="00410E67">
        <w:rPr>
          <w:rStyle w:val="10"/>
        </w:rPr>
        <w:t xml:space="preserve"> </w:t>
      </w:r>
      <w:r w:rsidR="00852EF9">
        <w:rPr>
          <w:rStyle w:val="10"/>
        </w:rPr>
        <w:t>2019</w:t>
      </w:r>
      <w:r w:rsidR="00852EF9"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 w:rsidR="00852EF9">
        <w:rPr>
          <w:rStyle w:val="10"/>
        </w:rPr>
        <w:t>Симонтовского</w:t>
      </w:r>
      <w:proofErr w:type="spellEnd"/>
      <w:r w:rsidR="00852EF9"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 w:rsidR="00852EF9">
        <w:t>Симонтовского</w:t>
      </w:r>
      <w:proofErr w:type="spellEnd"/>
      <w:r w:rsidR="00852EF9" w:rsidRPr="00410E67">
        <w:rPr>
          <w:rStyle w:val="10"/>
        </w:rPr>
        <w:t xml:space="preserve"> </w:t>
      </w:r>
      <w:proofErr w:type="spellStart"/>
      <w:r w:rsidR="00852EF9" w:rsidRPr="00410E67">
        <w:rPr>
          <w:rStyle w:val="10"/>
        </w:rPr>
        <w:t>селького</w:t>
      </w:r>
      <w:proofErr w:type="spellEnd"/>
      <w:r w:rsidR="00852EF9"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</w:t>
      </w:r>
      <w:proofErr w:type="gramEnd"/>
    </w:p>
    <w:p w:rsidR="00033D30" w:rsidRDefault="00033D30" w:rsidP="00E47C2D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852EF9" w:rsidRDefault="00852EF9" w:rsidP="00E47C2D">
      <w:pPr>
        <w:pStyle w:val="112"/>
        <w:numPr>
          <w:ilvl w:val="0"/>
          <w:numId w:val="3"/>
        </w:numPr>
        <w:jc w:val="both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Направить заключение</w:t>
      </w:r>
      <w:bookmarkStart w:id="4" w:name="_GoBack"/>
      <w:bookmarkEnd w:id="4"/>
      <w:r w:rsidRPr="004B6568">
        <w:rPr>
          <w:rStyle w:val="30"/>
          <w:sz w:val="27"/>
          <w:szCs w:val="27"/>
        </w:rPr>
        <w:t xml:space="preserve">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Симонтовский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852EF9" w:rsidRPr="004B6568" w:rsidRDefault="00852EF9" w:rsidP="00E47C2D">
      <w:pPr>
        <w:pStyle w:val="112"/>
        <w:numPr>
          <w:ilvl w:val="0"/>
          <w:numId w:val="3"/>
        </w:numPr>
        <w:jc w:val="both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Симонтовскую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852EF9" w:rsidRPr="003434DC" w:rsidRDefault="00852EF9" w:rsidP="00E47C2D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852EF9" w:rsidRPr="003434DC" w:rsidRDefault="00852EF9" w:rsidP="00E47C2D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 w:rsidSect="00E47C2D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33D30" w:rsidRPr="00410E67" w:rsidRDefault="00033D30" w:rsidP="00E47C2D">
      <w:pPr>
        <w:framePr w:w="11088" w:h="961" w:hRule="exact" w:wrap="notBeside" w:vAnchor="text" w:hAnchor="text" w:xAlign="center" w:y="1" w:anchorLock="1"/>
        <w:jc w:val="both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47C2D">
      <w:pPr>
        <w:jc w:val="both"/>
        <w:rPr>
          <w:rFonts w:ascii="Times New Roman" w:hAnsi="Times New Roman" w:cs="Times New Roman"/>
          <w:sz w:val="27"/>
          <w:szCs w:val="27"/>
        </w:rPr>
        <w:sectPr w:rsidR="00033D30" w:rsidRPr="00410E67" w:rsidSect="00E47C2D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</w:pPr>
      <w:r w:rsidRPr="00410E67">
        <w:rPr>
          <w:rStyle w:val="10"/>
        </w:rPr>
        <w:lastRenderedPageBreak/>
        <w:t>Председатель</w:t>
      </w:r>
    </w:p>
    <w:p w:rsidR="00033D30" w:rsidRPr="00410E67" w:rsidRDefault="00033D30" w:rsidP="00E47C2D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</w:pPr>
      <w:proofErr w:type="spellStart"/>
      <w:r>
        <w:rPr>
          <w:rStyle w:val="10"/>
        </w:rPr>
        <w:t>Л.В.Чуприк</w:t>
      </w:r>
      <w:proofErr w:type="spellEnd"/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right="400"/>
      </w:pPr>
      <w:r w:rsidRPr="00410E67">
        <w:rPr>
          <w:rStyle w:val="10"/>
        </w:rPr>
        <w:t>Контрольно-счётной палаты Мглинского района</w:t>
      </w:r>
    </w:p>
    <w:sectPr w:rsidR="00033D30" w:rsidRPr="00410E67" w:rsidSect="00E47C2D">
      <w:footerReference w:type="default" r:id="rId10"/>
      <w:footerReference w:type="first" r:id="rId11"/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D30" w:rsidRDefault="00033D30" w:rsidP="0050045E">
      <w:r>
        <w:separator/>
      </w:r>
    </w:p>
  </w:endnote>
  <w:endnote w:type="continuationSeparator" w:id="0">
    <w:p w:rsidR="00033D30" w:rsidRDefault="00033D30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E47C2D" w:rsidRPr="00E47C2D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A188A" w:rsidRPr="003A188A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30" w:rsidRDefault="00033D30"/>
  </w:footnote>
  <w:footnote w:type="continuationSeparator" w:id="0">
    <w:p w:rsidR="00033D30" w:rsidRDefault="00033D3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A2F64"/>
    <w:rsid w:val="000B44FC"/>
    <w:rsid w:val="000B62DF"/>
    <w:rsid w:val="000C375D"/>
    <w:rsid w:val="000D3B34"/>
    <w:rsid w:val="000F3859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206E"/>
    <w:rsid w:val="0019707C"/>
    <w:rsid w:val="001A6797"/>
    <w:rsid w:val="001A6F2A"/>
    <w:rsid w:val="001B1605"/>
    <w:rsid w:val="001B2E52"/>
    <w:rsid w:val="001B6ECC"/>
    <w:rsid w:val="001C7F03"/>
    <w:rsid w:val="001D0D1E"/>
    <w:rsid w:val="001E6301"/>
    <w:rsid w:val="001F3628"/>
    <w:rsid w:val="001F52CD"/>
    <w:rsid w:val="001F65D9"/>
    <w:rsid w:val="001F7776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188A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45C66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466F"/>
    <w:rsid w:val="005D7757"/>
    <w:rsid w:val="005E331B"/>
    <w:rsid w:val="005E5C4A"/>
    <w:rsid w:val="005F096C"/>
    <w:rsid w:val="005F6E3E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A4DB8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2EF9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EE6"/>
    <w:rsid w:val="0092313F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4BEB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850E0"/>
    <w:rsid w:val="00A918F3"/>
    <w:rsid w:val="00A96DFC"/>
    <w:rsid w:val="00AB3D48"/>
    <w:rsid w:val="00AB6829"/>
    <w:rsid w:val="00AC02B0"/>
    <w:rsid w:val="00AC7B99"/>
    <w:rsid w:val="00AD0E91"/>
    <w:rsid w:val="00AD1A3C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A4D79"/>
    <w:rsid w:val="00BB19DF"/>
    <w:rsid w:val="00BB229B"/>
    <w:rsid w:val="00BE0645"/>
    <w:rsid w:val="00BE37CF"/>
    <w:rsid w:val="00BF0BC0"/>
    <w:rsid w:val="00C01611"/>
    <w:rsid w:val="00C075B1"/>
    <w:rsid w:val="00C079E0"/>
    <w:rsid w:val="00C129A6"/>
    <w:rsid w:val="00C24554"/>
    <w:rsid w:val="00C30709"/>
    <w:rsid w:val="00C30BF0"/>
    <w:rsid w:val="00C32031"/>
    <w:rsid w:val="00C36407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67CB2"/>
    <w:rsid w:val="00D710E3"/>
    <w:rsid w:val="00D7142A"/>
    <w:rsid w:val="00D71E43"/>
    <w:rsid w:val="00D74D50"/>
    <w:rsid w:val="00D75DA1"/>
    <w:rsid w:val="00D77DA3"/>
    <w:rsid w:val="00D800AA"/>
    <w:rsid w:val="00D9098B"/>
    <w:rsid w:val="00DA615D"/>
    <w:rsid w:val="00DA67AF"/>
    <w:rsid w:val="00DB5742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47C2D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EF2F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7807"/>
    <w:rsid w:val="00FC26B5"/>
    <w:rsid w:val="00FC3F33"/>
    <w:rsid w:val="00FD4230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E47C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7C2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4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268</cp:revision>
  <cp:lastPrinted>2019-12-05T14:40:00Z</cp:lastPrinted>
  <dcterms:created xsi:type="dcterms:W3CDTF">2017-07-17T08:21:00Z</dcterms:created>
  <dcterms:modified xsi:type="dcterms:W3CDTF">2019-12-05T14:41:00Z</dcterms:modified>
</cp:coreProperties>
</file>