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1591"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 xml:space="preserve">Администрация </w:t>
            </w:r>
            <w:proofErr w:type="spellStart"/>
            <w:r w:rsidR="00AD3F89">
              <w:rPr>
                <w:rFonts w:ascii="Times New Roman" w:hAnsi="Times New Roman"/>
                <w:sz w:val="20"/>
                <w:szCs w:val="20"/>
              </w:rPr>
              <w:t>Мглинского</w:t>
            </w:r>
            <w:proofErr w:type="spellEnd"/>
            <w:r w:rsidR="00AD3F89">
              <w:rPr>
                <w:rFonts w:ascii="Times New Roman" w:hAnsi="Times New Roman"/>
                <w:sz w:val="20"/>
                <w:szCs w:val="20"/>
              </w:rPr>
              <w:t xml:space="preserve">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D467C0"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6D048C" w:rsidP="00885997">
      <w:pPr>
        <w:spacing w:line="240" w:lineRule="auto"/>
        <w:rPr>
          <w:rFonts w:ascii="Times New Roman" w:hAnsi="Times New Roman"/>
          <w:b/>
          <w:sz w:val="36"/>
          <w:szCs w:val="36"/>
        </w:rPr>
      </w:pPr>
      <w:r>
        <w:rPr>
          <w:rFonts w:ascii="Times New Roman" w:hAnsi="Times New Roman"/>
          <w:b/>
          <w:sz w:val="36"/>
          <w:szCs w:val="36"/>
        </w:rPr>
        <w:t>ШУМАРОВСКОГО</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1592"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 xml:space="preserve">Администрация </w:t>
            </w:r>
            <w:proofErr w:type="spellStart"/>
            <w:r>
              <w:rPr>
                <w:rFonts w:ascii="Times New Roman" w:hAnsi="Times New Roman"/>
                <w:sz w:val="20"/>
                <w:szCs w:val="20"/>
              </w:rPr>
              <w:t>Мглинского</w:t>
            </w:r>
            <w:proofErr w:type="spellEnd"/>
            <w:r>
              <w:rPr>
                <w:rFonts w:ascii="Times New Roman" w:hAnsi="Times New Roman"/>
                <w:sz w:val="20"/>
                <w:szCs w:val="20"/>
              </w:rPr>
              <w:t xml:space="preserve">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D467C0"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6D048C" w:rsidP="001A2C4E">
      <w:pPr>
        <w:suppressAutoHyphens/>
        <w:spacing w:line="240" w:lineRule="auto"/>
        <w:rPr>
          <w:rFonts w:ascii="Times New Roman" w:hAnsi="Times New Roman"/>
          <w:b/>
          <w:sz w:val="36"/>
          <w:szCs w:val="36"/>
        </w:rPr>
      </w:pPr>
      <w:r>
        <w:rPr>
          <w:rFonts w:ascii="Times New Roman" w:hAnsi="Times New Roman"/>
          <w:b/>
          <w:sz w:val="36"/>
          <w:szCs w:val="36"/>
        </w:rPr>
        <w:t>ШУМАРОВСКОЕ</w:t>
      </w:r>
      <w:r w:rsidR="00AD3F89">
        <w:rPr>
          <w:rFonts w:ascii="Times New Roman" w:hAnsi="Times New Roman"/>
          <w:b/>
          <w:sz w:val="36"/>
          <w:szCs w:val="36"/>
        </w:rPr>
        <w:t xml:space="preserve"> 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proofErr w:type="spellStart"/>
      <w:r>
        <w:rPr>
          <w:rFonts w:ascii="Times New Roman" w:hAnsi="Times New Roman"/>
          <w:b/>
          <w:sz w:val="28"/>
          <w:szCs w:val="28"/>
        </w:rPr>
        <w:t>Мглинского</w:t>
      </w:r>
      <w:proofErr w:type="spellEnd"/>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 xml:space="preserve">Т.Ю. </w:t>
            </w:r>
            <w:proofErr w:type="spellStart"/>
            <w:r w:rsidRPr="000E39DF">
              <w:rPr>
                <w:rFonts w:ascii="Times New Roman" w:hAnsi="Times New Roman"/>
                <w:sz w:val="28"/>
                <w:szCs w:val="28"/>
              </w:rPr>
              <w:t>Базанова</w:t>
            </w:r>
            <w:proofErr w:type="spellEnd"/>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233093" w:rsidRDefault="004C6C6D" w:rsidP="00233093">
      <w:pPr>
        <w:pStyle w:val="1"/>
        <w:spacing w:before="0" w:line="240" w:lineRule="auto"/>
        <w:rPr>
          <w:rFonts w:ascii="Times New Roman" w:hAnsi="Times New Roman" w:cs="Times New Roman"/>
          <w:b/>
          <w:color w:val="auto"/>
          <w:kern w:val="32"/>
          <w:sz w:val="24"/>
          <w:szCs w:val="24"/>
          <w:u w:val="single"/>
          <w:lang w:eastAsia="ar-SA"/>
        </w:rPr>
      </w:pPr>
      <w:bookmarkStart w:id="0" w:name="_Toc484184497"/>
      <w:r w:rsidRPr="00233093">
        <w:rPr>
          <w:rFonts w:ascii="Times New Roman" w:hAnsi="Times New Roman" w:cs="Times New Roman"/>
          <w:b/>
          <w:color w:val="auto"/>
          <w:kern w:val="32"/>
          <w:sz w:val="24"/>
          <w:szCs w:val="24"/>
          <w:u w:val="single"/>
          <w:lang w:eastAsia="ar-SA"/>
        </w:rPr>
        <w:lastRenderedPageBreak/>
        <w:t>СОДЕРЖАНИЕ</w:t>
      </w:r>
      <w:bookmarkEnd w:id="0"/>
    </w:p>
    <w:p w:rsidR="00233093" w:rsidRPr="00233093" w:rsidRDefault="00C8002D" w:rsidP="00233093">
      <w:pPr>
        <w:pStyle w:val="11"/>
        <w:rPr>
          <w:rFonts w:eastAsiaTheme="minorEastAsia"/>
          <w:b w:val="0"/>
          <w:bCs w:val="0"/>
        </w:rPr>
      </w:pPr>
      <w:r w:rsidRPr="00233093">
        <w:rPr>
          <w:rFonts w:eastAsia="Calibri"/>
          <w:caps/>
          <w:lang w:eastAsia="en-US"/>
        </w:rPr>
        <w:fldChar w:fldCharType="begin"/>
      </w:r>
      <w:r w:rsidR="004C6C6D" w:rsidRPr="00233093">
        <w:instrText xml:space="preserve"> TOC \o "1-3" \h \z \u </w:instrText>
      </w:r>
      <w:r w:rsidRPr="00233093">
        <w:rPr>
          <w:rFonts w:eastAsia="Calibri"/>
          <w:caps/>
          <w:lang w:eastAsia="en-US"/>
        </w:rPr>
        <w:fldChar w:fldCharType="separate"/>
      </w:r>
      <w:hyperlink w:anchor="_Toc484184497" w:history="1">
        <w:r w:rsidR="00233093" w:rsidRPr="00233093">
          <w:rPr>
            <w:rStyle w:val="a7"/>
            <w:kern w:val="32"/>
            <w:lang w:eastAsia="ar-SA"/>
          </w:rPr>
          <w:t>СОДЕРЖАНИЕ</w:t>
        </w:r>
        <w:r w:rsidR="00233093" w:rsidRPr="00233093">
          <w:rPr>
            <w:webHidden/>
          </w:rPr>
          <w:tab/>
        </w:r>
        <w:r w:rsidR="00233093" w:rsidRPr="00233093">
          <w:rPr>
            <w:webHidden/>
          </w:rPr>
          <w:fldChar w:fldCharType="begin"/>
        </w:r>
        <w:r w:rsidR="00233093" w:rsidRPr="00233093">
          <w:rPr>
            <w:webHidden/>
          </w:rPr>
          <w:instrText xml:space="preserve"> PAGEREF _Toc484184497 \h </w:instrText>
        </w:r>
        <w:r w:rsidR="00233093" w:rsidRPr="00233093">
          <w:rPr>
            <w:webHidden/>
          </w:rPr>
        </w:r>
        <w:r w:rsidR="00233093" w:rsidRPr="00233093">
          <w:rPr>
            <w:webHidden/>
          </w:rPr>
          <w:fldChar w:fldCharType="separate"/>
        </w:r>
        <w:r w:rsidR="00233093">
          <w:rPr>
            <w:webHidden/>
          </w:rPr>
          <w:t>3</w:t>
        </w:r>
        <w:r w:rsidR="00233093" w:rsidRPr="00233093">
          <w:rPr>
            <w:webHidden/>
          </w:rPr>
          <w:fldChar w:fldCharType="end"/>
        </w:r>
      </w:hyperlink>
    </w:p>
    <w:p w:rsidR="00233093" w:rsidRPr="00233093" w:rsidRDefault="002F7282" w:rsidP="00233093">
      <w:pPr>
        <w:pStyle w:val="11"/>
        <w:rPr>
          <w:rFonts w:eastAsiaTheme="minorEastAsia"/>
          <w:b w:val="0"/>
          <w:bCs w:val="0"/>
        </w:rPr>
      </w:pPr>
      <w:hyperlink w:anchor="_Toc484184498" w:history="1">
        <w:r w:rsidR="00233093" w:rsidRPr="00233093">
          <w:rPr>
            <w:rStyle w:val="a7"/>
            <w:caps/>
            <w:kern w:val="32"/>
            <w:lang w:eastAsia="ar-SA"/>
          </w:rPr>
          <w:t>Часть I. Порядок применения Правил землепользования и застройки и внесения в них изменений</w:t>
        </w:r>
        <w:r w:rsidR="00233093" w:rsidRPr="00233093">
          <w:rPr>
            <w:webHidden/>
          </w:rPr>
          <w:tab/>
        </w:r>
        <w:r w:rsidR="00233093" w:rsidRPr="00233093">
          <w:rPr>
            <w:webHidden/>
          </w:rPr>
          <w:fldChar w:fldCharType="begin"/>
        </w:r>
        <w:r w:rsidR="00233093" w:rsidRPr="00233093">
          <w:rPr>
            <w:webHidden/>
          </w:rPr>
          <w:instrText xml:space="preserve"> PAGEREF _Toc484184498 \h </w:instrText>
        </w:r>
        <w:r w:rsidR="00233093" w:rsidRPr="00233093">
          <w:rPr>
            <w:webHidden/>
          </w:rPr>
        </w:r>
        <w:r w:rsidR="00233093" w:rsidRPr="00233093">
          <w:rPr>
            <w:webHidden/>
          </w:rPr>
          <w:fldChar w:fldCharType="separate"/>
        </w:r>
        <w:r w:rsidR="00233093">
          <w:rPr>
            <w:webHidden/>
          </w:rPr>
          <w:t>6</w:t>
        </w:r>
        <w:r w:rsidR="00233093" w:rsidRPr="00233093">
          <w:rPr>
            <w:webHidden/>
          </w:rPr>
          <w:fldChar w:fldCharType="end"/>
        </w:r>
      </w:hyperlink>
    </w:p>
    <w:p w:rsidR="00233093" w:rsidRPr="00233093" w:rsidRDefault="002F7282" w:rsidP="00233093">
      <w:pPr>
        <w:pStyle w:val="21"/>
        <w:jc w:val="left"/>
        <w:rPr>
          <w:rFonts w:eastAsiaTheme="minorEastAsia"/>
          <w:b w:val="0"/>
          <w:i w:val="0"/>
          <w:lang w:eastAsia="ru-RU"/>
        </w:rPr>
      </w:pPr>
      <w:hyperlink w:anchor="_Toc484184499" w:history="1">
        <w:r w:rsidR="00233093" w:rsidRPr="00233093">
          <w:rPr>
            <w:rStyle w:val="a7"/>
            <w:rFonts w:eastAsia="Times New Roman"/>
            <w:bCs/>
            <w:iCs/>
            <w:lang w:eastAsia="ar-SA"/>
          </w:rPr>
          <w:t>Глава 1. Общие положения</w:t>
        </w:r>
        <w:r w:rsidR="00233093" w:rsidRPr="00233093">
          <w:rPr>
            <w:webHidden/>
          </w:rPr>
          <w:tab/>
        </w:r>
        <w:r w:rsidR="00233093" w:rsidRPr="00233093">
          <w:rPr>
            <w:webHidden/>
          </w:rPr>
          <w:fldChar w:fldCharType="begin"/>
        </w:r>
        <w:r w:rsidR="00233093" w:rsidRPr="00233093">
          <w:rPr>
            <w:webHidden/>
          </w:rPr>
          <w:instrText xml:space="preserve"> PAGEREF _Toc484184499 \h </w:instrText>
        </w:r>
        <w:r w:rsidR="00233093" w:rsidRPr="00233093">
          <w:rPr>
            <w:webHidden/>
          </w:rPr>
        </w:r>
        <w:r w:rsidR="00233093" w:rsidRPr="00233093">
          <w:rPr>
            <w:webHidden/>
          </w:rPr>
          <w:fldChar w:fldCharType="separate"/>
        </w:r>
        <w:r w:rsidR="00233093">
          <w:rPr>
            <w:webHidden/>
          </w:rPr>
          <w:t>6</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0" w:history="1">
        <w:r w:rsidR="00233093" w:rsidRPr="00233093">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_Toc484184500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1" w:history="1">
        <w:r w:rsidR="00233093" w:rsidRPr="00233093">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7</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2" w:history="1">
        <w:r w:rsidR="00233093" w:rsidRPr="00233093">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3" w:history="1">
        <w:r w:rsidR="00233093" w:rsidRPr="00233093">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_Toc484184503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12</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04" w:history="1">
        <w:r w:rsidR="00233093" w:rsidRPr="00233093">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233093" w:rsidRPr="00233093">
          <w:rPr>
            <w:webHidden/>
          </w:rPr>
          <w:tab/>
        </w:r>
        <w:r w:rsidR="00233093" w:rsidRPr="00233093">
          <w:rPr>
            <w:webHidden/>
          </w:rPr>
          <w:fldChar w:fldCharType="begin"/>
        </w:r>
        <w:r w:rsidR="00233093" w:rsidRPr="00233093">
          <w:rPr>
            <w:webHidden/>
          </w:rPr>
          <w:instrText xml:space="preserve"> PAGEREF _Toc484184504 \h </w:instrText>
        </w:r>
        <w:r w:rsidR="00233093" w:rsidRPr="00233093">
          <w:rPr>
            <w:webHidden/>
          </w:rPr>
        </w:r>
        <w:r w:rsidR="00233093" w:rsidRPr="00233093">
          <w:rPr>
            <w:webHidden/>
          </w:rPr>
          <w:fldChar w:fldCharType="separate"/>
        </w:r>
        <w:r w:rsidR="00233093">
          <w:rPr>
            <w:webHidden/>
          </w:rPr>
          <w:t>12</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5" w:history="1">
        <w:r w:rsidR="00233093" w:rsidRPr="00233093">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12</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6" w:history="1">
        <w:r w:rsidR="00233093" w:rsidRPr="00233093">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233093" w:rsidRPr="00233093">
          <w:rPr>
            <w:rStyle w:val="a7"/>
            <w:rFonts w:ascii="Times New Roman" w:hAnsi="Times New Roman"/>
            <w:noProof/>
            <w:sz w:val="24"/>
            <w:szCs w:val="24"/>
          </w:rPr>
          <w:t xml:space="preserve">Мглинского муниципального </w:t>
        </w:r>
        <w:r w:rsidR="00233093" w:rsidRPr="00233093">
          <w:rPr>
            <w:rStyle w:val="a7"/>
            <w:rFonts w:ascii="Times New Roman" w:eastAsia="Times New Roman" w:hAnsi="Times New Roman"/>
            <w:bCs/>
            <w:noProof/>
            <w:sz w:val="24"/>
            <w:szCs w:val="24"/>
            <w:lang w:eastAsia="ar-SA"/>
          </w:rPr>
          <w:t>района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13</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07" w:history="1">
        <w:r w:rsidR="00233093" w:rsidRPr="00233093">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233093" w:rsidRPr="00233093">
          <w:rPr>
            <w:webHidden/>
          </w:rPr>
          <w:tab/>
        </w:r>
        <w:r w:rsidR="00233093" w:rsidRPr="00233093">
          <w:rPr>
            <w:webHidden/>
          </w:rPr>
          <w:fldChar w:fldCharType="begin"/>
        </w:r>
        <w:r w:rsidR="00233093" w:rsidRPr="00233093">
          <w:rPr>
            <w:webHidden/>
          </w:rPr>
          <w:instrText xml:space="preserve"> PAGEREF _Toc484184507 \h </w:instrText>
        </w:r>
        <w:r w:rsidR="00233093" w:rsidRPr="00233093">
          <w:rPr>
            <w:webHidden/>
          </w:rPr>
        </w:r>
        <w:r w:rsidR="00233093" w:rsidRPr="00233093">
          <w:rPr>
            <w:webHidden/>
          </w:rPr>
          <w:fldChar w:fldCharType="separate"/>
        </w:r>
        <w:r w:rsidR="00233093">
          <w:rPr>
            <w:webHidden/>
          </w:rPr>
          <w:t>14</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8" w:history="1">
        <w:r w:rsidR="00233093" w:rsidRPr="00233093">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14</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09" w:history="1">
        <w:r w:rsidR="00233093" w:rsidRPr="00233093">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_Toc484184509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15</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0" w:history="1">
        <w:r w:rsidR="00233093" w:rsidRPr="00233093">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_Toc484184510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16</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11" w:history="1">
        <w:r w:rsidR="00233093" w:rsidRPr="00233093">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233093" w:rsidRPr="00233093">
          <w:rPr>
            <w:webHidden/>
          </w:rPr>
          <w:tab/>
        </w:r>
        <w:r w:rsidR="00233093" w:rsidRPr="00233093">
          <w:rPr>
            <w:webHidden/>
          </w:rPr>
          <w:fldChar w:fldCharType="begin"/>
        </w:r>
        <w:r w:rsidR="00233093" w:rsidRPr="00233093">
          <w:rPr>
            <w:webHidden/>
          </w:rPr>
          <w:instrText xml:space="preserve"> PAGEREF _Toc484184511 \h </w:instrText>
        </w:r>
        <w:r w:rsidR="00233093" w:rsidRPr="00233093">
          <w:rPr>
            <w:webHidden/>
          </w:rPr>
        </w:r>
        <w:r w:rsidR="00233093" w:rsidRPr="00233093">
          <w:rPr>
            <w:webHidden/>
          </w:rPr>
          <w:fldChar w:fldCharType="separate"/>
        </w:r>
        <w:r w:rsidR="00233093">
          <w:rPr>
            <w:webHidden/>
          </w:rPr>
          <w:t>16</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2" w:history="1">
        <w:r w:rsidR="00233093" w:rsidRPr="00233093">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3" w:history="1">
        <w:r w:rsidR="00233093" w:rsidRPr="00233093">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_Toc484184513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17</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14" w:history="1">
        <w:r w:rsidR="00233093" w:rsidRPr="00233093">
          <w:rPr>
            <w:rStyle w:val="a7"/>
            <w:rFonts w:eastAsia="Times New Roman"/>
            <w:bCs/>
            <w:iCs/>
            <w:lang w:eastAsia="ar-SA"/>
          </w:rPr>
          <w:t>Глава 5. Положение о проведении публичных слушаний по вопросам землепользования и застройки</w:t>
        </w:r>
        <w:r w:rsidR="00233093" w:rsidRPr="00233093">
          <w:rPr>
            <w:webHidden/>
          </w:rPr>
          <w:tab/>
        </w:r>
        <w:r w:rsidR="00233093" w:rsidRPr="00233093">
          <w:rPr>
            <w:webHidden/>
          </w:rPr>
          <w:fldChar w:fldCharType="begin"/>
        </w:r>
        <w:r w:rsidR="00233093" w:rsidRPr="00233093">
          <w:rPr>
            <w:webHidden/>
          </w:rPr>
          <w:instrText xml:space="preserve"> PAGEREF _Toc484184514 \h </w:instrText>
        </w:r>
        <w:r w:rsidR="00233093" w:rsidRPr="00233093">
          <w:rPr>
            <w:webHidden/>
          </w:rPr>
        </w:r>
        <w:r w:rsidR="00233093" w:rsidRPr="00233093">
          <w:rPr>
            <w:webHidden/>
          </w:rPr>
          <w:fldChar w:fldCharType="separate"/>
        </w:r>
        <w:r w:rsidR="00233093">
          <w:rPr>
            <w:webHidden/>
          </w:rPr>
          <w:t>19</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5" w:history="1">
        <w:r w:rsidR="00233093" w:rsidRPr="00233093">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6" w:history="1">
        <w:r w:rsidR="00233093" w:rsidRPr="00233093">
          <w:rPr>
            <w:rStyle w:val="a7"/>
            <w:rFonts w:ascii="Times New Roman" w:eastAsia="Times New Roman" w:hAnsi="Times New Roman"/>
            <w:bCs/>
            <w:noProof/>
            <w:sz w:val="24"/>
            <w:szCs w:val="24"/>
            <w:lang w:eastAsia="ar-SA"/>
          </w:rPr>
          <w:t>Статья 13. Сроки проведения публичных слушаний</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19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7" w:history="1">
        <w:r w:rsidR="00233093" w:rsidRPr="00233093">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_Toc484184517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20</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8" w:history="1">
        <w:r w:rsidR="00233093" w:rsidRPr="00233093">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20</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19" w:history="1">
        <w:r w:rsidR="00233093" w:rsidRPr="00233093">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_Toc484184519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21</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20" w:history="1">
        <w:r w:rsidR="00233093" w:rsidRPr="00233093">
          <w:rPr>
            <w:rStyle w:val="a7"/>
            <w:rFonts w:eastAsia="Times New Roman"/>
            <w:bCs/>
            <w:iCs/>
            <w:lang w:eastAsia="ar-SA"/>
          </w:rPr>
          <w:t>Глава 6. Положение о внесении изменений в Правила землепользования и застройки</w:t>
        </w:r>
        <w:r w:rsidR="00233093" w:rsidRPr="00233093">
          <w:rPr>
            <w:webHidden/>
          </w:rPr>
          <w:tab/>
        </w:r>
        <w:r w:rsidR="00233093" w:rsidRPr="00233093">
          <w:rPr>
            <w:webHidden/>
          </w:rPr>
          <w:fldChar w:fldCharType="begin"/>
        </w:r>
        <w:r w:rsidR="00233093" w:rsidRPr="00233093">
          <w:rPr>
            <w:webHidden/>
          </w:rPr>
          <w:instrText xml:space="preserve"> PAGEREF _Toc484184520 \h </w:instrText>
        </w:r>
        <w:r w:rsidR="00233093" w:rsidRPr="00233093">
          <w:rPr>
            <w:webHidden/>
          </w:rPr>
        </w:r>
        <w:r w:rsidR="00233093" w:rsidRPr="00233093">
          <w:rPr>
            <w:webHidden/>
          </w:rPr>
          <w:fldChar w:fldCharType="separate"/>
        </w:r>
        <w:r w:rsidR="00233093">
          <w:rPr>
            <w:webHidden/>
          </w:rPr>
          <w:t>22</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1" w:history="1">
        <w:r w:rsidR="00233093" w:rsidRPr="00233093">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22</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2" w:history="1">
        <w:r w:rsidR="00233093" w:rsidRPr="00233093">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22</w:t>
        </w:r>
        <w:r w:rsidR="00233093" w:rsidRPr="00233093">
          <w:rPr>
            <w:rFonts w:ascii="Times New Roman" w:hAnsi="Times New Roman"/>
            <w:noProof/>
            <w:webHidden/>
            <w:sz w:val="24"/>
            <w:szCs w:val="24"/>
          </w:rPr>
          <w:fldChar w:fldCharType="end"/>
        </w:r>
      </w:hyperlink>
    </w:p>
    <w:p w:rsidR="00233093" w:rsidRPr="00233093" w:rsidRDefault="002F7282" w:rsidP="00233093">
      <w:pPr>
        <w:pStyle w:val="11"/>
        <w:rPr>
          <w:rFonts w:eastAsiaTheme="minorEastAsia"/>
          <w:b w:val="0"/>
          <w:bCs w:val="0"/>
        </w:rPr>
      </w:pPr>
      <w:hyperlink w:anchor="_Toc484184523" w:history="1">
        <w:r w:rsidR="00233093" w:rsidRPr="00233093">
          <w:rPr>
            <w:rStyle w:val="a7"/>
            <w:caps/>
            <w:kern w:val="32"/>
            <w:lang w:eastAsia="ar-SA"/>
          </w:rPr>
          <w:t>Часть II. Карта градостроительного зонирования. Градостроительные регламенты</w:t>
        </w:r>
        <w:r w:rsidR="00233093" w:rsidRPr="00233093">
          <w:rPr>
            <w:webHidden/>
          </w:rPr>
          <w:tab/>
        </w:r>
        <w:r w:rsidR="00233093" w:rsidRPr="00233093">
          <w:rPr>
            <w:webHidden/>
          </w:rPr>
          <w:fldChar w:fldCharType="begin"/>
        </w:r>
        <w:r w:rsidR="00233093" w:rsidRPr="00233093">
          <w:rPr>
            <w:webHidden/>
          </w:rPr>
          <w:instrText xml:space="preserve"> PAGEREF _Toc484184523 \h </w:instrText>
        </w:r>
        <w:r w:rsidR="00233093" w:rsidRPr="00233093">
          <w:rPr>
            <w:webHidden/>
          </w:rPr>
        </w:r>
        <w:r w:rsidR="00233093" w:rsidRPr="00233093">
          <w:rPr>
            <w:webHidden/>
          </w:rPr>
          <w:fldChar w:fldCharType="separate"/>
        </w:r>
        <w:r w:rsidR="00233093">
          <w:rPr>
            <w:webHidden/>
          </w:rPr>
          <w:t>25</w:t>
        </w:r>
        <w:r w:rsidR="00233093" w:rsidRPr="00233093">
          <w:rPr>
            <w:webHidden/>
          </w:rPr>
          <w:fldChar w:fldCharType="end"/>
        </w:r>
      </w:hyperlink>
    </w:p>
    <w:p w:rsidR="00233093" w:rsidRPr="00233093" w:rsidRDefault="002F7282" w:rsidP="00233093">
      <w:pPr>
        <w:pStyle w:val="21"/>
        <w:jc w:val="left"/>
        <w:rPr>
          <w:rFonts w:eastAsiaTheme="minorEastAsia"/>
          <w:b w:val="0"/>
          <w:i w:val="0"/>
          <w:lang w:eastAsia="ru-RU"/>
        </w:rPr>
      </w:pPr>
      <w:hyperlink w:anchor="_Toc484184524" w:history="1">
        <w:r w:rsidR="00233093" w:rsidRPr="00233093">
          <w:rPr>
            <w:rStyle w:val="a7"/>
            <w:rFonts w:eastAsia="Times New Roman"/>
            <w:bCs/>
            <w:iCs/>
            <w:lang w:eastAsia="ar-SA"/>
          </w:rPr>
          <w:t>Глава 7. Градостроительное зонирование</w:t>
        </w:r>
        <w:r w:rsidR="00233093" w:rsidRPr="00233093">
          <w:rPr>
            <w:webHidden/>
          </w:rPr>
          <w:tab/>
        </w:r>
        <w:r w:rsidR="00233093" w:rsidRPr="00233093">
          <w:rPr>
            <w:webHidden/>
          </w:rPr>
          <w:fldChar w:fldCharType="begin"/>
        </w:r>
        <w:r w:rsidR="00233093" w:rsidRPr="00233093">
          <w:rPr>
            <w:webHidden/>
          </w:rPr>
          <w:instrText xml:space="preserve"> PAGEREF _Toc484184524 \h </w:instrText>
        </w:r>
        <w:r w:rsidR="00233093" w:rsidRPr="00233093">
          <w:rPr>
            <w:webHidden/>
          </w:rPr>
        </w:r>
        <w:r w:rsidR="00233093" w:rsidRPr="00233093">
          <w:rPr>
            <w:webHidden/>
          </w:rPr>
          <w:fldChar w:fldCharType="separate"/>
        </w:r>
        <w:r w:rsidR="00233093">
          <w:rPr>
            <w:webHidden/>
          </w:rPr>
          <w:t>25</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5" w:history="1">
        <w:r w:rsidR="00233093" w:rsidRPr="00233093">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233093" w:rsidRPr="00233093">
          <w:rPr>
            <w:rStyle w:val="a7"/>
            <w:rFonts w:ascii="Times New Roman" w:hAnsi="Times New Roman"/>
            <w:noProof/>
            <w:sz w:val="24"/>
            <w:szCs w:val="24"/>
          </w:rPr>
          <w:t>Шумаровского сельского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25</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6" w:history="1">
        <w:r w:rsidR="00233093" w:rsidRPr="00233093">
          <w:rPr>
            <w:rStyle w:val="a7"/>
            <w:rFonts w:ascii="Times New Roman" w:eastAsia="Times New Roman" w:hAnsi="Times New Roman"/>
            <w:bCs/>
            <w:noProof/>
            <w:sz w:val="24"/>
            <w:szCs w:val="24"/>
            <w:lang w:eastAsia="ar-SA"/>
          </w:rPr>
          <w:t>Статья 20. Порядок установления территориальных зон</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25</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7" w:history="1">
        <w:r w:rsidR="00233093" w:rsidRPr="00233093">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233093" w:rsidRPr="00233093">
          <w:rPr>
            <w:rStyle w:val="a7"/>
            <w:rFonts w:ascii="Times New Roman" w:hAnsi="Times New Roman"/>
            <w:noProof/>
            <w:sz w:val="24"/>
            <w:szCs w:val="24"/>
          </w:rPr>
          <w:t>Шумаровского сельского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_Toc484184527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28" w:history="1">
        <w:r w:rsidR="00233093" w:rsidRPr="00233093">
          <w:rPr>
            <w:rStyle w:val="a7"/>
            <w:rFonts w:ascii="Times New Roman" w:eastAsia="Times New Roman" w:hAnsi="Times New Roman"/>
            <w:bCs/>
            <w:noProof/>
            <w:sz w:val="24"/>
            <w:szCs w:val="24"/>
            <w:lang w:eastAsia="ar-SA"/>
          </w:rPr>
          <w:t>Статья 22. Линии градостроительного регулирования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_Toc484184528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27</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29" w:history="1">
        <w:r w:rsidR="00233093" w:rsidRPr="00233093">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233093" w:rsidRPr="00233093">
          <w:rPr>
            <w:webHidden/>
          </w:rPr>
          <w:tab/>
        </w:r>
        <w:r w:rsidR="00233093" w:rsidRPr="00233093">
          <w:rPr>
            <w:webHidden/>
          </w:rPr>
          <w:fldChar w:fldCharType="begin"/>
        </w:r>
        <w:r w:rsidR="00233093" w:rsidRPr="00233093">
          <w:rPr>
            <w:webHidden/>
          </w:rPr>
          <w:instrText xml:space="preserve"> PAGEREF _Toc484184529 \h </w:instrText>
        </w:r>
        <w:r w:rsidR="00233093" w:rsidRPr="00233093">
          <w:rPr>
            <w:webHidden/>
          </w:rPr>
        </w:r>
        <w:r w:rsidR="00233093" w:rsidRPr="00233093">
          <w:rPr>
            <w:webHidden/>
          </w:rPr>
          <w:fldChar w:fldCharType="separate"/>
        </w:r>
        <w:r w:rsidR="00233093">
          <w:rPr>
            <w:webHidden/>
          </w:rPr>
          <w:t>27</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0" w:history="1">
        <w:r w:rsidR="00233093" w:rsidRPr="00233093">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_Toc484184530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27</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1" w:history="1">
        <w:r w:rsidR="00233093" w:rsidRPr="00233093">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28</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2" w:history="1">
        <w:r w:rsidR="00233093" w:rsidRPr="00233093">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30</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3" w:history="1">
        <w:r w:rsidR="00233093" w:rsidRPr="00233093">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_Toc484184533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31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4" w:history="1">
        <w:r w:rsidR="00233093" w:rsidRPr="00233093">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_Toc484184534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35</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5" w:history="1">
        <w:r w:rsidR="00233093" w:rsidRPr="00233093">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39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6" w:history="1">
        <w:r w:rsidR="00233093" w:rsidRPr="00233093">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42</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7" w:history="1">
        <w:r w:rsidR="00233093" w:rsidRPr="00233093">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_Toc484184537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43</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8" w:history="1">
        <w:r w:rsidR="00233093" w:rsidRPr="00233093">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39" w:history="1">
        <w:r w:rsidR="00233093" w:rsidRPr="00233093">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_Toc484184539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48</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40" w:history="1">
        <w:r w:rsidR="00233093" w:rsidRPr="00233093">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233093" w:rsidRPr="00233093">
          <w:rPr>
            <w:webHidden/>
          </w:rPr>
          <w:tab/>
        </w:r>
        <w:r w:rsidR="00233093" w:rsidRPr="00233093">
          <w:rPr>
            <w:webHidden/>
          </w:rPr>
          <w:fldChar w:fldCharType="begin"/>
        </w:r>
        <w:r w:rsidR="00233093" w:rsidRPr="00233093">
          <w:rPr>
            <w:webHidden/>
          </w:rPr>
          <w:instrText xml:space="preserve"> PAGEREF _Toc484184540 \h </w:instrText>
        </w:r>
        <w:r w:rsidR="00233093" w:rsidRPr="00233093">
          <w:rPr>
            <w:webHidden/>
          </w:rPr>
        </w:r>
        <w:r w:rsidR="00233093" w:rsidRPr="00233093">
          <w:rPr>
            <w:webHidden/>
          </w:rPr>
          <w:fldChar w:fldCharType="separate"/>
        </w:r>
        <w:r w:rsidR="00233093">
          <w:rPr>
            <w:webHidden/>
          </w:rPr>
          <w:t>49</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1" w:history="1">
        <w:r w:rsidR="00233093" w:rsidRPr="00233093">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2" w:history="1">
        <w:r w:rsidR="00233093" w:rsidRPr="00233093">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49</w:t>
        </w:r>
        <w:r w:rsidR="00233093" w:rsidRPr="00233093">
          <w:rPr>
            <w:rFonts w:ascii="Times New Roman" w:hAnsi="Times New Roman"/>
            <w:noProof/>
            <w:webHidden/>
            <w:sz w:val="24"/>
            <w:szCs w:val="24"/>
          </w:rPr>
          <w:fldChar w:fldCharType="end"/>
        </w:r>
      </w:hyperlink>
    </w:p>
    <w:p w:rsidR="00233093" w:rsidRPr="00233093" w:rsidRDefault="002F7282" w:rsidP="00233093">
      <w:pPr>
        <w:pStyle w:val="11"/>
        <w:rPr>
          <w:rFonts w:eastAsiaTheme="minorEastAsia"/>
          <w:b w:val="0"/>
          <w:bCs w:val="0"/>
        </w:rPr>
      </w:pPr>
      <w:hyperlink w:anchor="_Toc484184543" w:history="1">
        <w:r w:rsidR="00233093" w:rsidRPr="00233093">
          <w:rPr>
            <w:rStyle w:val="a7"/>
            <w:caps/>
          </w:rPr>
          <w:t>Часть III. Иные вопросы землепользования и застройки Шумаровского сельского поселения</w:t>
        </w:r>
        <w:r w:rsidR="00233093" w:rsidRPr="00233093">
          <w:rPr>
            <w:webHidden/>
          </w:rPr>
          <w:tab/>
        </w:r>
        <w:r w:rsidR="00233093" w:rsidRPr="00233093">
          <w:rPr>
            <w:webHidden/>
          </w:rPr>
          <w:fldChar w:fldCharType="begin"/>
        </w:r>
        <w:r w:rsidR="00233093" w:rsidRPr="00233093">
          <w:rPr>
            <w:webHidden/>
          </w:rPr>
          <w:instrText xml:space="preserve"> PAGEREF _Toc484184543 \h </w:instrText>
        </w:r>
        <w:r w:rsidR="00233093" w:rsidRPr="00233093">
          <w:rPr>
            <w:webHidden/>
          </w:rPr>
        </w:r>
        <w:r w:rsidR="00233093" w:rsidRPr="00233093">
          <w:rPr>
            <w:webHidden/>
          </w:rPr>
          <w:fldChar w:fldCharType="separate"/>
        </w:r>
        <w:r w:rsidR="00233093">
          <w:rPr>
            <w:webHidden/>
          </w:rPr>
          <w:t>56</w:t>
        </w:r>
        <w:r w:rsidR="00233093" w:rsidRPr="00233093">
          <w:rPr>
            <w:webHidden/>
          </w:rPr>
          <w:fldChar w:fldCharType="end"/>
        </w:r>
      </w:hyperlink>
    </w:p>
    <w:p w:rsidR="00233093" w:rsidRPr="00233093" w:rsidRDefault="002F7282" w:rsidP="00233093">
      <w:pPr>
        <w:pStyle w:val="21"/>
        <w:jc w:val="left"/>
        <w:rPr>
          <w:rFonts w:eastAsiaTheme="minorEastAsia"/>
          <w:b w:val="0"/>
          <w:i w:val="0"/>
          <w:lang w:eastAsia="ru-RU"/>
        </w:rPr>
      </w:pPr>
      <w:hyperlink w:anchor="_Toc484184544" w:history="1">
        <w:r w:rsidR="00233093" w:rsidRPr="00233093">
          <w:rPr>
            <w:rStyle w:val="a7"/>
            <w:rFonts w:eastAsia="Times New Roman"/>
            <w:bCs/>
            <w:iCs/>
            <w:lang w:eastAsia="ar-SA"/>
          </w:rPr>
          <w:t>Глава 10. Регулирование землепользования и застройки на территории Шумаровского сельского поселения</w:t>
        </w:r>
        <w:r w:rsidR="00233093" w:rsidRPr="00233093">
          <w:rPr>
            <w:webHidden/>
          </w:rPr>
          <w:tab/>
        </w:r>
        <w:r w:rsidR="00233093" w:rsidRPr="00233093">
          <w:rPr>
            <w:webHidden/>
          </w:rPr>
          <w:fldChar w:fldCharType="begin"/>
        </w:r>
        <w:r w:rsidR="00233093" w:rsidRPr="00233093">
          <w:rPr>
            <w:webHidden/>
          </w:rPr>
          <w:instrText xml:space="preserve"> PAGEREF _Toc484184544 \h </w:instrText>
        </w:r>
        <w:r w:rsidR="00233093" w:rsidRPr="00233093">
          <w:rPr>
            <w:webHidden/>
          </w:rPr>
        </w:r>
        <w:r w:rsidR="00233093" w:rsidRPr="00233093">
          <w:rPr>
            <w:webHidden/>
          </w:rPr>
          <w:fldChar w:fldCharType="separate"/>
        </w:r>
        <w:r w:rsidR="00233093">
          <w:rPr>
            <w:webHidden/>
          </w:rPr>
          <w:t>56</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5" w:history="1">
        <w:r w:rsidR="00233093" w:rsidRPr="00233093">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233093" w:rsidRPr="00233093">
          <w:rPr>
            <w:rStyle w:val="a7"/>
            <w:rFonts w:ascii="Times New Roman" w:hAnsi="Times New Roman"/>
            <w:noProof/>
            <w:sz w:val="24"/>
            <w:szCs w:val="24"/>
          </w:rPr>
          <w:t>Шумаровского сельского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56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6" w:history="1">
        <w:r w:rsidR="00233093" w:rsidRPr="00233093">
          <w:rPr>
            <w:rStyle w:val="a7"/>
            <w:rFonts w:ascii="Times New Roman" w:eastAsia="Times New Roman" w:hAnsi="Times New Roman"/>
            <w:bCs/>
            <w:noProof/>
            <w:sz w:val="24"/>
            <w:szCs w:val="24"/>
            <w:lang w:eastAsia="ar-SA"/>
          </w:rPr>
          <w:t>Статья 36. Публичный сервитут</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57</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7" w:history="1">
        <w:r w:rsidR="00233093" w:rsidRPr="00233093">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_Toc484184547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58</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8" w:history="1">
        <w:r w:rsidR="00233093" w:rsidRPr="00233093">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59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49" w:history="1">
        <w:r w:rsidR="00233093" w:rsidRPr="00233093">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_Toc484184549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60</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0" w:history="1">
        <w:r w:rsidR="00233093" w:rsidRPr="00233093">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_Toc484184550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61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1" w:history="1">
        <w:r w:rsidR="00233093" w:rsidRPr="00233093">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64</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2" w:history="1">
        <w:r w:rsidR="00233093" w:rsidRPr="00233093">
          <w:rPr>
            <w:rStyle w:val="a7"/>
            <w:rFonts w:ascii="Times New Roman" w:eastAsia="Times New Roman" w:hAnsi="Times New Roman"/>
            <w:bCs/>
            <w:noProof/>
            <w:sz w:val="24"/>
            <w:szCs w:val="24"/>
            <w:lang w:eastAsia="ar-SA"/>
          </w:rPr>
          <w:t>Статья 42. Выдача разрешения на строительство</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66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3" w:history="1">
        <w:r w:rsidR="00233093" w:rsidRPr="00233093">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_Toc484184553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71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4" w:history="1">
        <w:r w:rsidR="00233093" w:rsidRPr="00233093">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_Toc484184554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76</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55" w:history="1">
        <w:r w:rsidR="00233093" w:rsidRPr="00233093">
          <w:rPr>
            <w:rStyle w:val="a7"/>
            <w:rFonts w:eastAsia="Times New Roman"/>
            <w:bCs/>
            <w:iCs/>
            <w:lang w:eastAsia="ar-SA"/>
          </w:rPr>
          <w:t>Глава 11. Благоустройство и дизайн материально-пространственной среды Шумаровского сельского поселения</w:t>
        </w:r>
        <w:r w:rsidR="00233093" w:rsidRPr="00233093">
          <w:rPr>
            <w:webHidden/>
          </w:rPr>
          <w:tab/>
        </w:r>
        <w:r w:rsidR="00233093" w:rsidRPr="00233093">
          <w:rPr>
            <w:webHidden/>
          </w:rPr>
          <w:fldChar w:fldCharType="begin"/>
        </w:r>
        <w:r w:rsidR="00233093" w:rsidRPr="00233093">
          <w:rPr>
            <w:webHidden/>
          </w:rPr>
          <w:instrText xml:space="preserve"> PAGEREF _Toc484184555 \h </w:instrText>
        </w:r>
        <w:r w:rsidR="00233093" w:rsidRPr="00233093">
          <w:rPr>
            <w:webHidden/>
          </w:rPr>
        </w:r>
        <w:r w:rsidR="00233093" w:rsidRPr="00233093">
          <w:rPr>
            <w:webHidden/>
          </w:rPr>
          <w:fldChar w:fldCharType="separate"/>
        </w:r>
        <w:r w:rsidR="00233093">
          <w:rPr>
            <w:webHidden/>
          </w:rPr>
          <w:t>79</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6" w:history="1">
        <w:r w:rsidR="00233093" w:rsidRPr="00233093">
          <w:rPr>
            <w:rStyle w:val="a7"/>
            <w:rFonts w:ascii="Times New Roman" w:eastAsia="Times New Roman" w:hAnsi="Times New Roman"/>
            <w:bCs/>
            <w:noProof/>
            <w:sz w:val="24"/>
            <w:szCs w:val="24"/>
            <w:lang w:eastAsia="ar-SA"/>
          </w:rPr>
          <w:t xml:space="preserve">Статья 45. </w:t>
        </w:r>
        <w:r w:rsidR="00233093" w:rsidRPr="00233093">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_Toc484184556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79</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7" w:history="1">
        <w:r w:rsidR="00233093" w:rsidRPr="00233093">
          <w:rPr>
            <w:rStyle w:val="a7"/>
            <w:rFonts w:ascii="Times New Roman" w:eastAsia="Times New Roman" w:hAnsi="Times New Roman"/>
            <w:bCs/>
            <w:noProof/>
            <w:sz w:val="24"/>
            <w:szCs w:val="24"/>
            <w:lang w:eastAsia="ar-SA"/>
          </w:rPr>
          <w:t xml:space="preserve">Статья 46. </w:t>
        </w:r>
        <w:r w:rsidR="00233093" w:rsidRPr="00233093">
          <w:rPr>
            <w:rStyle w:val="a7"/>
            <w:rFonts w:ascii="Times New Roman" w:hAnsi="Times New Roman"/>
            <w:noProof/>
            <w:sz w:val="24"/>
            <w:szCs w:val="24"/>
          </w:rPr>
          <w:t>Порядок создания, изменения (реконструкции) объектов благоустройства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_Toc484184557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80</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8" w:history="1">
        <w:r w:rsidR="00233093" w:rsidRPr="00233093">
          <w:rPr>
            <w:rStyle w:val="a7"/>
            <w:rFonts w:ascii="Times New Roman" w:eastAsia="Times New Roman" w:hAnsi="Times New Roman"/>
            <w:bCs/>
            <w:noProof/>
            <w:sz w:val="24"/>
            <w:szCs w:val="24"/>
            <w:lang w:eastAsia="ar-SA"/>
          </w:rPr>
          <w:t xml:space="preserve">Статья 47. </w:t>
        </w:r>
        <w:r w:rsidR="00233093" w:rsidRPr="00233093">
          <w:rPr>
            <w:rStyle w:val="a7"/>
            <w:rFonts w:ascii="Times New Roman" w:hAnsi="Times New Roman"/>
            <w:noProof/>
            <w:sz w:val="24"/>
            <w:szCs w:val="24"/>
          </w:rPr>
          <w:t>Порядок содержания, ремонта и изменения фасадов зданий, сооружений</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_Toc484184558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59" w:history="1">
        <w:r w:rsidR="00233093" w:rsidRPr="00233093">
          <w:rPr>
            <w:rStyle w:val="a7"/>
            <w:rFonts w:ascii="Times New Roman" w:eastAsia="Times New Roman" w:hAnsi="Times New Roman"/>
            <w:bCs/>
            <w:noProof/>
            <w:sz w:val="24"/>
            <w:szCs w:val="24"/>
            <w:lang w:eastAsia="ar-SA"/>
          </w:rPr>
          <w:t xml:space="preserve">Статья 48. </w:t>
        </w:r>
        <w:r w:rsidR="00233093" w:rsidRPr="00233093">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_Toc484184559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81</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60" w:history="1">
        <w:r w:rsidR="00233093" w:rsidRPr="00233093">
          <w:rPr>
            <w:rStyle w:val="a7"/>
            <w:rFonts w:ascii="Times New Roman" w:eastAsia="Times New Roman" w:hAnsi="Times New Roman"/>
            <w:bCs/>
            <w:noProof/>
            <w:sz w:val="24"/>
            <w:szCs w:val="24"/>
            <w:lang w:eastAsia="ar-SA"/>
          </w:rPr>
          <w:t xml:space="preserve">Статья 49. </w:t>
        </w:r>
        <w:r w:rsidR="00233093" w:rsidRPr="00233093">
          <w:rPr>
            <w:rStyle w:val="a7"/>
            <w:rFonts w:ascii="Times New Roman" w:hAnsi="Times New Roman"/>
            <w:noProof/>
            <w:sz w:val="24"/>
            <w:szCs w:val="24"/>
          </w:rPr>
          <w:t>Порядок создания, изменения, обновления или замены элементов благоустройства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_Toc484184560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82</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61" w:history="1">
        <w:r w:rsidR="00233093" w:rsidRPr="00233093">
          <w:rPr>
            <w:rStyle w:val="a7"/>
            <w:rFonts w:ascii="Times New Roman" w:eastAsia="Times New Roman" w:hAnsi="Times New Roman"/>
            <w:bCs/>
            <w:noProof/>
            <w:sz w:val="24"/>
            <w:szCs w:val="24"/>
            <w:lang w:eastAsia="ar-SA"/>
          </w:rPr>
          <w:t xml:space="preserve">Статья 50. </w:t>
        </w:r>
        <w:r w:rsidR="00233093" w:rsidRPr="00233093">
          <w:rPr>
            <w:rStyle w:val="a7"/>
            <w:rFonts w:ascii="Times New Roman" w:hAnsi="Times New Roman"/>
            <w:noProof/>
            <w:sz w:val="24"/>
            <w:szCs w:val="24"/>
          </w:rPr>
          <w:t>Общие требования, предъявляемые к элементам благоустройства</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_Toc484184561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83</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62" w:history="1">
        <w:r w:rsidR="00233093" w:rsidRPr="00233093">
          <w:rPr>
            <w:rStyle w:val="a7"/>
            <w:rFonts w:ascii="Times New Roman" w:eastAsia="Times New Roman" w:hAnsi="Times New Roman"/>
            <w:bCs/>
            <w:noProof/>
            <w:sz w:val="24"/>
            <w:szCs w:val="24"/>
            <w:lang w:eastAsia="ar-SA"/>
          </w:rPr>
          <w:t xml:space="preserve">Статья 51. </w:t>
        </w:r>
        <w:r w:rsidR="00233093" w:rsidRPr="00233093">
          <w:rPr>
            <w:rStyle w:val="a7"/>
            <w:rFonts w:ascii="Times New Roman" w:hAnsi="Times New Roman"/>
            <w:noProof/>
            <w:sz w:val="24"/>
            <w:szCs w:val="24"/>
          </w:rPr>
          <w:t>Благоустройство и озеленение урбанизированных территорий</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_Toc484184562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84</w:t>
        </w:r>
        <w:r w:rsidR="00233093" w:rsidRPr="00233093">
          <w:rPr>
            <w:rFonts w:ascii="Times New Roman" w:hAnsi="Times New Roman"/>
            <w:noProof/>
            <w:webHidden/>
            <w:sz w:val="24"/>
            <w:szCs w:val="24"/>
          </w:rPr>
          <w:fldChar w:fldCharType="end"/>
        </w:r>
      </w:hyperlink>
    </w:p>
    <w:p w:rsidR="00233093" w:rsidRPr="00233093" w:rsidRDefault="002F7282" w:rsidP="00233093">
      <w:pPr>
        <w:pStyle w:val="21"/>
        <w:jc w:val="left"/>
        <w:rPr>
          <w:rFonts w:eastAsiaTheme="minorEastAsia"/>
          <w:b w:val="0"/>
          <w:i w:val="0"/>
          <w:lang w:eastAsia="ru-RU"/>
        </w:rPr>
      </w:pPr>
      <w:hyperlink w:anchor="_Toc484184563" w:history="1">
        <w:r w:rsidR="00233093" w:rsidRPr="00233093">
          <w:rPr>
            <w:rStyle w:val="a7"/>
            <w:rFonts w:eastAsia="Times New Roman"/>
            <w:bCs/>
            <w:iCs/>
            <w:lang w:eastAsia="ar-SA"/>
          </w:rPr>
          <w:t>Глава 12. Заключительные положения</w:t>
        </w:r>
        <w:r w:rsidR="00233093" w:rsidRPr="00233093">
          <w:rPr>
            <w:webHidden/>
          </w:rPr>
          <w:tab/>
        </w:r>
        <w:r w:rsidR="00233093" w:rsidRPr="00233093">
          <w:rPr>
            <w:webHidden/>
          </w:rPr>
          <w:fldChar w:fldCharType="begin"/>
        </w:r>
        <w:r w:rsidR="00233093" w:rsidRPr="00233093">
          <w:rPr>
            <w:webHidden/>
          </w:rPr>
          <w:instrText xml:space="preserve"> PAGEREF _Toc484184563 \h </w:instrText>
        </w:r>
        <w:r w:rsidR="00233093" w:rsidRPr="00233093">
          <w:rPr>
            <w:webHidden/>
          </w:rPr>
        </w:r>
        <w:r w:rsidR="00233093" w:rsidRPr="00233093">
          <w:rPr>
            <w:webHidden/>
          </w:rPr>
          <w:fldChar w:fldCharType="separate"/>
        </w:r>
        <w:r w:rsidR="00233093">
          <w:rPr>
            <w:webHidden/>
          </w:rPr>
          <w:t>86</w:t>
        </w:r>
        <w:r w:rsidR="00233093" w:rsidRPr="00233093">
          <w:rPr>
            <w:webHidden/>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64" w:history="1">
        <w:r w:rsidR="00233093" w:rsidRPr="00233093">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_Toc484184564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86</w:t>
        </w:r>
        <w:r w:rsidR="00233093" w:rsidRPr="00233093">
          <w:rPr>
            <w:rFonts w:ascii="Times New Roman" w:hAnsi="Times New Roman"/>
            <w:noProof/>
            <w:webHidden/>
            <w:sz w:val="24"/>
            <w:szCs w:val="24"/>
          </w:rPr>
          <w:fldChar w:fldCharType="end"/>
        </w:r>
      </w:hyperlink>
    </w:p>
    <w:p w:rsidR="00233093" w:rsidRPr="00233093" w:rsidRDefault="002F7282" w:rsidP="00233093">
      <w:pPr>
        <w:pStyle w:val="31"/>
        <w:jc w:val="left"/>
        <w:rPr>
          <w:rFonts w:ascii="Times New Roman" w:eastAsiaTheme="minorEastAsia" w:hAnsi="Times New Roman"/>
          <w:noProof/>
          <w:sz w:val="24"/>
          <w:szCs w:val="24"/>
          <w:lang w:eastAsia="ru-RU"/>
        </w:rPr>
      </w:pPr>
      <w:hyperlink w:anchor="_Toc484184565" w:history="1">
        <w:r w:rsidR="00233093" w:rsidRPr="00233093">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233093" w:rsidRPr="00233093">
          <w:rPr>
            <w:rFonts w:ascii="Times New Roman" w:hAnsi="Times New Roman"/>
            <w:noProof/>
            <w:webHidden/>
            <w:sz w:val="24"/>
            <w:szCs w:val="24"/>
          </w:rPr>
          <w:tab/>
        </w:r>
        <w:r w:rsidR="00233093" w:rsidRPr="00233093">
          <w:rPr>
            <w:rFonts w:ascii="Times New Roman" w:hAnsi="Times New Roman"/>
            <w:noProof/>
            <w:webHidden/>
            <w:sz w:val="24"/>
            <w:szCs w:val="24"/>
          </w:rPr>
          <w:fldChar w:fldCharType="begin"/>
        </w:r>
        <w:r w:rsidR="00233093" w:rsidRPr="00233093">
          <w:rPr>
            <w:rFonts w:ascii="Times New Roman" w:hAnsi="Times New Roman"/>
            <w:noProof/>
            <w:webHidden/>
            <w:sz w:val="24"/>
            <w:szCs w:val="24"/>
          </w:rPr>
          <w:instrText xml:space="preserve"> PAGEREF _Toc484184565 \h </w:instrText>
        </w:r>
        <w:r w:rsidR="00233093" w:rsidRPr="00233093">
          <w:rPr>
            <w:rFonts w:ascii="Times New Roman" w:hAnsi="Times New Roman"/>
            <w:noProof/>
            <w:webHidden/>
            <w:sz w:val="24"/>
            <w:szCs w:val="24"/>
          </w:rPr>
        </w:r>
        <w:r w:rsidR="00233093" w:rsidRPr="00233093">
          <w:rPr>
            <w:rFonts w:ascii="Times New Roman" w:hAnsi="Times New Roman"/>
            <w:noProof/>
            <w:webHidden/>
            <w:sz w:val="24"/>
            <w:szCs w:val="24"/>
          </w:rPr>
          <w:fldChar w:fldCharType="separate"/>
        </w:r>
        <w:r w:rsidR="00233093">
          <w:rPr>
            <w:rFonts w:ascii="Times New Roman" w:hAnsi="Times New Roman"/>
            <w:noProof/>
            <w:webHidden/>
            <w:sz w:val="24"/>
            <w:szCs w:val="24"/>
          </w:rPr>
          <w:t>86</w:t>
        </w:r>
        <w:r w:rsidR="00233093" w:rsidRPr="00233093">
          <w:rPr>
            <w:rFonts w:ascii="Times New Roman" w:hAnsi="Times New Roman"/>
            <w:noProof/>
            <w:webHidden/>
            <w:sz w:val="24"/>
            <w:szCs w:val="24"/>
          </w:rPr>
          <w:fldChar w:fldCharType="end"/>
        </w:r>
      </w:hyperlink>
    </w:p>
    <w:p w:rsidR="00233093" w:rsidRPr="00233093" w:rsidRDefault="002F7282" w:rsidP="00233093">
      <w:pPr>
        <w:pStyle w:val="11"/>
        <w:rPr>
          <w:rFonts w:eastAsiaTheme="minorEastAsia"/>
          <w:b w:val="0"/>
          <w:bCs w:val="0"/>
        </w:rPr>
      </w:pPr>
      <w:hyperlink w:anchor="_Toc484184566" w:history="1">
        <w:r w:rsidR="00233093" w:rsidRPr="00233093">
          <w:rPr>
            <w:rStyle w:val="a7"/>
            <w:caps/>
          </w:rPr>
          <w:t>Приложение</w:t>
        </w:r>
        <w:r w:rsidR="00233093" w:rsidRPr="00233093">
          <w:rPr>
            <w:webHidden/>
          </w:rPr>
          <w:tab/>
        </w:r>
        <w:r w:rsidR="00233093" w:rsidRPr="00233093">
          <w:rPr>
            <w:webHidden/>
          </w:rPr>
          <w:fldChar w:fldCharType="begin"/>
        </w:r>
        <w:r w:rsidR="00233093" w:rsidRPr="00233093">
          <w:rPr>
            <w:webHidden/>
          </w:rPr>
          <w:instrText xml:space="preserve"> PAGEREF _Toc484184566 \h </w:instrText>
        </w:r>
        <w:r w:rsidR="00233093" w:rsidRPr="00233093">
          <w:rPr>
            <w:webHidden/>
          </w:rPr>
        </w:r>
        <w:r w:rsidR="00233093" w:rsidRPr="00233093">
          <w:rPr>
            <w:webHidden/>
          </w:rPr>
          <w:fldChar w:fldCharType="separate"/>
        </w:r>
        <w:r w:rsidR="00233093">
          <w:rPr>
            <w:webHidden/>
          </w:rPr>
          <w:t>87</w:t>
        </w:r>
        <w:r w:rsidR="00233093" w:rsidRPr="00233093">
          <w:rPr>
            <w:webHidden/>
          </w:rPr>
          <w:fldChar w:fldCharType="end"/>
        </w:r>
      </w:hyperlink>
    </w:p>
    <w:p w:rsidR="00233093" w:rsidRPr="00233093" w:rsidRDefault="002F7282" w:rsidP="00233093">
      <w:pPr>
        <w:pStyle w:val="21"/>
        <w:jc w:val="left"/>
        <w:rPr>
          <w:color w:val="0000FF"/>
          <w:u w:val="single"/>
        </w:rPr>
      </w:pPr>
      <w:hyperlink w:anchor="_Toc484184567" w:history="1">
        <w:r w:rsidR="00233093" w:rsidRPr="00233093">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233093" w:rsidRPr="00233093">
          <w:rPr>
            <w:webHidden/>
          </w:rPr>
          <w:tab/>
        </w:r>
        <w:r w:rsidR="00233093" w:rsidRPr="00233093">
          <w:rPr>
            <w:webHidden/>
          </w:rPr>
          <w:fldChar w:fldCharType="begin"/>
        </w:r>
        <w:r w:rsidR="00233093" w:rsidRPr="00233093">
          <w:rPr>
            <w:webHidden/>
          </w:rPr>
          <w:instrText xml:space="preserve"> PAGEREF _Toc484184567 \h </w:instrText>
        </w:r>
        <w:r w:rsidR="00233093" w:rsidRPr="00233093">
          <w:rPr>
            <w:webHidden/>
          </w:rPr>
        </w:r>
        <w:r w:rsidR="00233093" w:rsidRPr="00233093">
          <w:rPr>
            <w:webHidden/>
          </w:rPr>
          <w:fldChar w:fldCharType="separate"/>
        </w:r>
        <w:r w:rsidR="00233093">
          <w:rPr>
            <w:webHidden/>
          </w:rPr>
          <w:t>87</w:t>
        </w:r>
        <w:r w:rsidR="00233093" w:rsidRPr="00233093">
          <w:rPr>
            <w:webHidden/>
          </w:rPr>
          <w:fldChar w:fldCharType="end"/>
        </w:r>
      </w:hyperlink>
      <w:r w:rsidR="00233093">
        <w:rPr>
          <w:rStyle w:val="a7"/>
        </w:rPr>
        <w:br w:type="page"/>
      </w:r>
    </w:p>
    <w:p w:rsidR="004C6C6D" w:rsidRPr="000E39DF" w:rsidRDefault="00C8002D" w:rsidP="00233093">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233093">
        <w:rPr>
          <w:rFonts w:ascii="Times New Roman" w:hAnsi="Times New Roman" w:cs="Times New Roman"/>
          <w:sz w:val="24"/>
          <w:szCs w:val="24"/>
        </w:rPr>
        <w:lastRenderedPageBreak/>
        <w:fldChar w:fldCharType="end"/>
      </w:r>
      <w:bookmarkStart w:id="1" w:name="_Toc312188772"/>
      <w:bookmarkStart w:id="2" w:name="_Toc429415657"/>
      <w:bookmarkStart w:id="3" w:name="_Toc484184498"/>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84499"/>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84500"/>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proofErr w:type="spellStart"/>
      <w:r w:rsidR="006D048C">
        <w:rPr>
          <w:lang w:val="ru-RU"/>
        </w:rPr>
        <w:t>Шумаровского</w:t>
      </w:r>
      <w:proofErr w:type="spellEnd"/>
      <w:r w:rsidR="00AD3F89">
        <w:rPr>
          <w:lang w:val="ru-RU"/>
        </w:rPr>
        <w:t xml:space="preserve"> сельского поселения </w:t>
      </w:r>
      <w:proofErr w:type="spellStart"/>
      <w:r w:rsidR="00AD3F89">
        <w:rPr>
          <w:lang w:val="ru-RU"/>
        </w:rPr>
        <w:t>Мглинского</w:t>
      </w:r>
      <w:proofErr w:type="spellEnd"/>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proofErr w:type="spellStart"/>
      <w:r w:rsidR="006D048C">
        <w:rPr>
          <w:lang w:val="ru-RU"/>
        </w:rPr>
        <w:t>Шумаровское</w:t>
      </w:r>
      <w:proofErr w:type="spellEnd"/>
      <w:r w:rsidR="006D048C">
        <w:rPr>
          <w:lang w:val="ru-RU"/>
        </w:rPr>
        <w:t xml:space="preserve">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proofErr w:type="spellStart"/>
      <w:r w:rsidR="006D048C">
        <w:rPr>
          <w:lang w:val="ru-RU"/>
        </w:rPr>
        <w:t>Шумаровского</w:t>
      </w:r>
      <w:proofErr w:type="spellEnd"/>
      <w:r w:rsidR="006D048C">
        <w:rPr>
          <w:lang w:val="ru-RU"/>
        </w:rPr>
        <w:t xml:space="preserve">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proofErr w:type="spellStart"/>
      <w:r w:rsidR="006D048C">
        <w:rPr>
          <w:lang w:val="ru-RU"/>
        </w:rPr>
        <w:t>Шумаровского</w:t>
      </w:r>
      <w:proofErr w:type="spellEnd"/>
      <w:r w:rsidR="006D048C">
        <w:rPr>
          <w:lang w:val="ru-RU"/>
        </w:rPr>
        <w:t xml:space="preserve">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84501"/>
      <w:r w:rsidRPr="000E39DF">
        <w:rPr>
          <w:rFonts w:eastAsia="Times New Roman" w:cs="Times New Roman"/>
          <w:bCs/>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proofErr w:type="spellStart"/>
      <w:r w:rsidRPr="000E39DF">
        <w:rPr>
          <w:b/>
          <w:lang w:val="ru-RU"/>
        </w:rPr>
        <w:t>водоохранные</w:t>
      </w:r>
      <w:proofErr w:type="spellEnd"/>
      <w:r w:rsidRPr="000E39DF">
        <w:rPr>
          <w:b/>
          <w:lang w:val="ru-RU"/>
        </w:rPr>
        <w:t xml:space="preserve">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w:t>
      </w:r>
      <w:r w:rsidRPr="000E39DF">
        <w:rPr>
          <w:lang w:val="ru-RU"/>
        </w:rPr>
        <w:lastRenderedPageBreak/>
        <w:t>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E39DF">
        <w:rPr>
          <w:lang w:val="ru-RU"/>
        </w:rPr>
        <w:t>Росатом</w:t>
      </w:r>
      <w:proofErr w:type="spellEnd"/>
      <w:r w:rsidRPr="000E39DF">
        <w:rPr>
          <w:lang w:val="ru-RU"/>
        </w:rPr>
        <w:t>», Государственная корпорация по космической деятельности «</w:t>
      </w:r>
      <w:proofErr w:type="spellStart"/>
      <w:r w:rsidRPr="000E39DF">
        <w:rPr>
          <w:lang w:val="ru-RU"/>
        </w:rPr>
        <w:t>Роскосмос</w:t>
      </w:r>
      <w:proofErr w:type="spellEnd"/>
      <w:r w:rsidRPr="000E39DF">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E39DF">
        <w:rPr>
          <w:lang w:val="ru-RU"/>
        </w:rPr>
        <w:t>водоохранные</w:t>
      </w:r>
      <w:proofErr w:type="spellEnd"/>
      <w:r w:rsidRPr="000E39DF">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84502"/>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proofErr w:type="spellStart"/>
      <w:r w:rsidR="006D048C">
        <w:rPr>
          <w:lang w:val="ru-RU"/>
        </w:rPr>
        <w:t>Шумаровского</w:t>
      </w:r>
      <w:proofErr w:type="spellEnd"/>
      <w:r w:rsidR="006D048C">
        <w:rPr>
          <w:lang w:val="ru-RU"/>
        </w:rPr>
        <w:t xml:space="preserve"> </w:t>
      </w:r>
      <w:r w:rsidR="00181A5D">
        <w:rPr>
          <w:lang w:val="ru-RU"/>
        </w:rPr>
        <w:t>сельского поселения</w:t>
      </w:r>
      <w:r w:rsidR="00593677">
        <w:rPr>
          <w:lang w:val="ru-RU"/>
        </w:rPr>
        <w:t>,</w:t>
      </w:r>
      <w:r w:rsidR="008A2A99">
        <w:rPr>
          <w:lang w:val="ru-RU"/>
        </w:rPr>
        <w:t xml:space="preserve">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proofErr w:type="spellStart"/>
      <w:r w:rsidRPr="000E39DF">
        <w:t>занятые</w:t>
      </w:r>
      <w:proofErr w:type="spellEnd"/>
      <w:r w:rsidR="008A2A99">
        <w:rPr>
          <w:lang w:val="ru-RU"/>
        </w:rPr>
        <w:t xml:space="preserve"> </w:t>
      </w:r>
      <w:proofErr w:type="spellStart"/>
      <w:r w:rsidRPr="000E39DF">
        <w:t>линейными</w:t>
      </w:r>
      <w:proofErr w:type="spellEnd"/>
      <w:r w:rsidR="008A2A99">
        <w:rPr>
          <w:lang w:val="ru-RU"/>
        </w:rPr>
        <w:t xml:space="preserve"> </w:t>
      </w:r>
      <w:proofErr w:type="spellStart"/>
      <w:r w:rsidRPr="000E39DF">
        <w:t>объектами</w:t>
      </w:r>
      <w:proofErr w:type="spellEnd"/>
      <w:r w:rsidRPr="000E39DF">
        <w:t>;</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proofErr w:type="spellStart"/>
      <w:proofErr w:type="gramStart"/>
      <w:r w:rsidRPr="000E39DF">
        <w:t>особо</w:t>
      </w:r>
      <w:proofErr w:type="spellEnd"/>
      <w:proofErr w:type="gramEnd"/>
      <w:r w:rsidR="00EA2F43">
        <w:rPr>
          <w:lang w:val="ru-RU"/>
        </w:rPr>
        <w:t xml:space="preserve"> </w:t>
      </w:r>
      <w:proofErr w:type="spellStart"/>
      <w:r w:rsidRPr="000E39DF">
        <w:t>охраняемых</w:t>
      </w:r>
      <w:proofErr w:type="spellEnd"/>
      <w:r w:rsidR="008A2A99">
        <w:rPr>
          <w:lang w:val="ru-RU"/>
        </w:rPr>
        <w:t xml:space="preserve"> </w:t>
      </w:r>
      <w:proofErr w:type="spellStart"/>
      <w:r w:rsidRPr="000E39DF">
        <w:t>природных</w:t>
      </w:r>
      <w:proofErr w:type="spellEnd"/>
      <w:r w:rsidR="008A2A99">
        <w:rPr>
          <w:lang w:val="ru-RU"/>
        </w:rPr>
        <w:t xml:space="preserve"> </w:t>
      </w:r>
      <w:proofErr w:type="spellStart"/>
      <w:r w:rsidRPr="000E39DF">
        <w:t>территорий</w:t>
      </w:r>
      <w:proofErr w:type="spellEnd"/>
      <w:r w:rsidRPr="000E39DF">
        <w:t>.</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84503"/>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84504"/>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84505"/>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3B0B7E" w:rsidRDefault="003B0B7E" w:rsidP="003B0B7E">
      <w:pPr>
        <w:pStyle w:val="a9"/>
        <w:rPr>
          <w:lang w:val="ru-RU"/>
        </w:rPr>
      </w:pPr>
      <w:bookmarkStart w:id="39" w:name="_Toc429415665"/>
      <w:bookmarkStart w:id="40" w:name="_Toc484184506"/>
      <w:r>
        <w:rPr>
          <w:lang w:val="ru-RU"/>
        </w:rPr>
        <w:t>1.Согласно Федеральному закону от 27.05.2014 N 136-ФЗ полномочиями в области</w:t>
      </w:r>
    </w:p>
    <w:p w:rsidR="003B0B7E" w:rsidRDefault="003B0B7E" w:rsidP="003B0B7E">
      <w:pPr>
        <w:pStyle w:val="a9"/>
        <w:ind w:firstLine="0"/>
        <w:rPr>
          <w:lang w:val="ru-RU"/>
        </w:rPr>
      </w:pPr>
      <w:r>
        <w:rPr>
          <w:lang w:val="ru-RU"/>
        </w:rPr>
        <w:t xml:space="preserve">градостроительной деятельности на территории </w:t>
      </w:r>
      <w:proofErr w:type="spellStart"/>
      <w:r>
        <w:rPr>
          <w:lang w:val="ru-RU"/>
        </w:rPr>
        <w:t>Шумаровского</w:t>
      </w:r>
      <w:proofErr w:type="spellEnd"/>
      <w:r>
        <w:rPr>
          <w:lang w:val="ru-RU"/>
        </w:rPr>
        <w:t xml:space="preserve"> сельского поселения обладает </w:t>
      </w:r>
      <w:proofErr w:type="spellStart"/>
      <w:r>
        <w:rPr>
          <w:lang w:val="ru-RU"/>
        </w:rPr>
        <w:t>Мглинский</w:t>
      </w:r>
      <w:proofErr w:type="spellEnd"/>
      <w:r>
        <w:rPr>
          <w:lang w:val="ru-RU"/>
        </w:rPr>
        <w:t xml:space="preserve"> район.</w:t>
      </w:r>
    </w:p>
    <w:p w:rsidR="003B0B7E" w:rsidRDefault="003B0B7E" w:rsidP="003B0B7E">
      <w:pPr>
        <w:pStyle w:val="a9"/>
        <w:rPr>
          <w:lang w:val="ru-RU"/>
        </w:rPr>
      </w:pPr>
      <w:r>
        <w:rPr>
          <w:lang w:val="ru-RU"/>
        </w:rPr>
        <w:t xml:space="preserve">2.К полномочиям представительного органа </w:t>
      </w:r>
      <w:proofErr w:type="spellStart"/>
      <w:r>
        <w:rPr>
          <w:lang w:val="ru-RU"/>
        </w:rPr>
        <w:t>Мглинского</w:t>
      </w:r>
      <w:proofErr w:type="spellEnd"/>
      <w:r>
        <w:rPr>
          <w:lang w:val="ru-RU"/>
        </w:rPr>
        <w:t xml:space="preserve"> района относится:</w:t>
      </w:r>
    </w:p>
    <w:p w:rsidR="003B0B7E" w:rsidRDefault="003B0B7E" w:rsidP="003B0B7E">
      <w:pPr>
        <w:pStyle w:val="a9"/>
        <w:rPr>
          <w:lang w:val="ru-RU"/>
        </w:rPr>
      </w:pPr>
      <w:r>
        <w:rPr>
          <w:lang w:val="ru-RU"/>
        </w:rPr>
        <w:lastRenderedPageBreak/>
        <w:t>утверждение местных нормативов градостроительного проектирования;</w:t>
      </w:r>
    </w:p>
    <w:p w:rsidR="003B0B7E" w:rsidRDefault="003B0B7E" w:rsidP="003B0B7E">
      <w:pPr>
        <w:pStyle w:val="a9"/>
        <w:rPr>
          <w:lang w:val="ru-RU"/>
        </w:rPr>
      </w:pPr>
      <w:r>
        <w:rPr>
          <w:lang w:val="ru-RU"/>
        </w:rPr>
        <w:t>утверждение генеральных планов поселения; утверждение правил землепользования и застройки;</w:t>
      </w:r>
    </w:p>
    <w:p w:rsidR="003B0B7E" w:rsidRDefault="003B0B7E" w:rsidP="003B0B7E">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3B0B7E" w:rsidRDefault="003B0B7E" w:rsidP="003B0B7E">
      <w:pPr>
        <w:pStyle w:val="a9"/>
        <w:rPr>
          <w:lang w:val="ru-RU"/>
        </w:rPr>
      </w:pPr>
      <w:r>
        <w:rPr>
          <w:lang w:val="ru-RU"/>
        </w:rPr>
        <w:t xml:space="preserve">назначение публичных слушаний по рассмотрению проектов правил землепользования и застройки, генерального плана </w:t>
      </w:r>
      <w:proofErr w:type="spellStart"/>
      <w:r>
        <w:rPr>
          <w:lang w:val="ru-RU"/>
        </w:rPr>
        <w:t>Шумаровского</w:t>
      </w:r>
      <w:proofErr w:type="spellEnd"/>
      <w:r>
        <w:rPr>
          <w:lang w:val="ru-RU"/>
        </w:rPr>
        <w:t xml:space="preserve"> сельского поселения,</w:t>
      </w:r>
    </w:p>
    <w:p w:rsidR="003B0B7E" w:rsidRDefault="003B0B7E" w:rsidP="003B0B7E">
      <w:pPr>
        <w:pStyle w:val="a9"/>
        <w:rPr>
          <w:lang w:val="ru-RU"/>
        </w:rPr>
      </w:pPr>
      <w:r>
        <w:rPr>
          <w:lang w:val="ru-RU"/>
        </w:rPr>
        <w:t>проектов документации по планировки и межевания территории.</w:t>
      </w:r>
    </w:p>
    <w:p w:rsidR="003B0B7E" w:rsidRDefault="003B0B7E" w:rsidP="003B0B7E">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3B0B7E" w:rsidRDefault="003B0B7E" w:rsidP="003B0B7E">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3B0B7E" w:rsidRPr="003B0B7E" w:rsidRDefault="003B0B7E" w:rsidP="003B0B7E">
      <w:pPr>
        <w:pStyle w:val="a9"/>
        <w:rPr>
          <w:rFonts w:eastAsiaTheme="minorHAnsi"/>
          <w:lang w:val="ru-RU"/>
        </w:rPr>
      </w:pPr>
      <w:r>
        <w:rPr>
          <w:lang w:val="ru-RU"/>
        </w:rPr>
        <w:t xml:space="preserve">3.К полномочиям администрации </w:t>
      </w:r>
      <w:proofErr w:type="spellStart"/>
      <w:r>
        <w:rPr>
          <w:lang w:val="ru-RU"/>
        </w:rPr>
        <w:t>Мглинского</w:t>
      </w:r>
      <w:proofErr w:type="spellEnd"/>
      <w:r>
        <w:rPr>
          <w:lang w:val="ru-RU"/>
        </w:rPr>
        <w:t xml:space="preserve"> района относится:</w:t>
      </w:r>
    </w:p>
    <w:p w:rsidR="003B0B7E" w:rsidRDefault="003B0B7E" w:rsidP="003B0B7E">
      <w:pPr>
        <w:pStyle w:val="a9"/>
        <w:rPr>
          <w:lang w:val="ru-RU"/>
        </w:rPr>
      </w:pPr>
      <w:r>
        <w:rPr>
          <w:lang w:val="ru-RU"/>
        </w:rPr>
        <w:t>принятие решения о подготовке проекта внесения изменений в генеральный план поселения;</w:t>
      </w:r>
    </w:p>
    <w:p w:rsidR="003B0B7E" w:rsidRDefault="003B0B7E" w:rsidP="003B0B7E">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3B0B7E" w:rsidRDefault="003B0B7E" w:rsidP="003B0B7E">
      <w:pPr>
        <w:pStyle w:val="a9"/>
        <w:rPr>
          <w:lang w:val="ru-RU"/>
        </w:rPr>
      </w:pPr>
      <w:r>
        <w:rPr>
          <w:lang w:val="ru-RU"/>
        </w:rPr>
        <w:t>принятие решения о разработке проектов планировки территории;</w:t>
      </w:r>
    </w:p>
    <w:p w:rsidR="003B0B7E" w:rsidRDefault="003B0B7E" w:rsidP="003B0B7E">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3B0B7E" w:rsidRDefault="003B0B7E" w:rsidP="003B0B7E">
      <w:pPr>
        <w:pStyle w:val="a9"/>
        <w:rPr>
          <w:lang w:val="ru-RU"/>
        </w:rPr>
      </w:pPr>
      <w:r>
        <w:rPr>
          <w:lang w:val="ru-RU"/>
        </w:rPr>
        <w:t>подготовка и утверждение градостроительных планов земельных участков;</w:t>
      </w:r>
    </w:p>
    <w:p w:rsidR="003B0B7E" w:rsidRDefault="003B0B7E" w:rsidP="003B0B7E">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3B0B7E" w:rsidRDefault="003B0B7E" w:rsidP="003B0B7E">
      <w:pPr>
        <w:pStyle w:val="a9"/>
        <w:rPr>
          <w:lang w:val="ru-RU"/>
        </w:rPr>
      </w:pPr>
      <w:r>
        <w:rPr>
          <w:lang w:val="ru-RU"/>
        </w:rPr>
        <w:t>внесение изменений в разрешение на строительство объектов капитального строительства;</w:t>
      </w:r>
    </w:p>
    <w:p w:rsidR="003B0B7E" w:rsidRDefault="003B0B7E" w:rsidP="003B0B7E">
      <w:pPr>
        <w:pStyle w:val="a9"/>
        <w:rPr>
          <w:lang w:val="ru-RU"/>
        </w:rPr>
      </w:pPr>
      <w:r>
        <w:rPr>
          <w:lang w:val="ru-RU"/>
        </w:rPr>
        <w:t>продление срока действия разрешения на строительство объектов капитального</w:t>
      </w:r>
    </w:p>
    <w:p w:rsidR="003B0B7E" w:rsidRDefault="003B0B7E" w:rsidP="003B0B7E">
      <w:pPr>
        <w:pStyle w:val="a9"/>
        <w:ind w:firstLine="0"/>
        <w:rPr>
          <w:lang w:val="ru-RU"/>
        </w:rPr>
      </w:pPr>
      <w:r>
        <w:rPr>
          <w:lang w:val="ru-RU"/>
        </w:rPr>
        <w:t>строительства;</w:t>
      </w:r>
    </w:p>
    <w:p w:rsidR="003B0B7E" w:rsidRDefault="003B0B7E" w:rsidP="003B0B7E">
      <w:pPr>
        <w:pStyle w:val="a9"/>
        <w:rPr>
          <w:lang w:val="ru-RU"/>
        </w:rPr>
      </w:pPr>
      <w:r>
        <w:rPr>
          <w:lang w:val="ru-RU"/>
        </w:rPr>
        <w:t>прекращение действия разрешения на строительство объектов капитального строительства;</w:t>
      </w:r>
    </w:p>
    <w:p w:rsidR="003B0B7E" w:rsidRDefault="003B0B7E" w:rsidP="003B0B7E">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B0B7E" w:rsidRDefault="003B0B7E" w:rsidP="003B0B7E">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3B0B7E" w:rsidRDefault="003B0B7E" w:rsidP="003B0B7E">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proofErr w:type="spellStart"/>
      <w:r w:rsidR="00181A5D">
        <w:t>Мглинского</w:t>
      </w:r>
      <w:proofErr w:type="spellEnd"/>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w:t>
      </w:r>
      <w:proofErr w:type="spellStart"/>
      <w:r w:rsidR="00FB4AE1">
        <w:rPr>
          <w:lang w:val="ru-RU"/>
        </w:rPr>
        <w:t>присутсвует</w:t>
      </w:r>
      <w:proofErr w:type="spellEnd"/>
      <w:r w:rsidR="00FB4AE1">
        <w:rPr>
          <w:lang w:val="ru-RU"/>
        </w:rPr>
        <w:t xml:space="preserve">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84507"/>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84508"/>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84509"/>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84510"/>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proofErr w:type="spellStart"/>
      <w:r w:rsidR="006D048C">
        <w:rPr>
          <w:lang w:val="ru-RU"/>
        </w:rPr>
        <w:t>Шумаровского</w:t>
      </w:r>
      <w:proofErr w:type="spellEnd"/>
      <w:r w:rsidR="006D048C">
        <w:rPr>
          <w:lang w:val="ru-RU"/>
        </w:rPr>
        <w:t xml:space="preserve"> </w:t>
      </w:r>
      <w:r w:rsidR="001E3466">
        <w:rPr>
          <w:lang w:val="ru-RU"/>
        </w:rPr>
        <w:t>сельского поселения</w:t>
      </w:r>
      <w:r w:rsidRPr="000E39DF">
        <w:rPr>
          <w:lang w:val="ru-RU"/>
        </w:rPr>
        <w:t xml:space="preserve"> </w:t>
      </w:r>
      <w:proofErr w:type="spellStart"/>
      <w:r w:rsidR="001E3466">
        <w:rPr>
          <w:lang w:val="ru-RU"/>
        </w:rPr>
        <w:t>Мглинского</w:t>
      </w:r>
      <w:proofErr w:type="spellEnd"/>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84511"/>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84512"/>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proofErr w:type="spellStart"/>
      <w:r w:rsidR="006D048C">
        <w:rPr>
          <w:lang w:val="ru-RU"/>
        </w:rPr>
        <w:t>Шумаровского</w:t>
      </w:r>
      <w:proofErr w:type="spellEnd"/>
      <w:r w:rsidR="006D048C">
        <w:rPr>
          <w:lang w:val="ru-RU"/>
        </w:rPr>
        <w:t xml:space="preserve">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84513"/>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proofErr w:type="spellStart"/>
      <w:r w:rsidR="006D048C">
        <w:rPr>
          <w:lang w:val="ru-RU"/>
        </w:rPr>
        <w:t>Шумаровского</w:t>
      </w:r>
      <w:proofErr w:type="spellEnd"/>
      <w:r w:rsidR="006D048C">
        <w:rPr>
          <w:lang w:val="ru-RU"/>
        </w:rPr>
        <w:t xml:space="preserve">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proofErr w:type="spellStart"/>
      <w:r w:rsidR="001E3466">
        <w:rPr>
          <w:lang w:val="ru-RU"/>
        </w:rPr>
        <w:t>Мглинского</w:t>
      </w:r>
      <w:proofErr w:type="spellEnd"/>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proofErr w:type="spellStart"/>
      <w:r w:rsidR="006D048C">
        <w:rPr>
          <w:lang w:val="ru-RU"/>
        </w:rPr>
        <w:t>Шумаровского</w:t>
      </w:r>
      <w:proofErr w:type="spellEnd"/>
      <w:r w:rsidR="006D048C">
        <w:rPr>
          <w:lang w:val="ru-RU"/>
        </w:rPr>
        <w:t xml:space="preserve">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proofErr w:type="spellStart"/>
      <w:r w:rsidR="006D048C">
        <w:rPr>
          <w:lang w:val="ru-RU"/>
        </w:rPr>
        <w:t>Шумаровского</w:t>
      </w:r>
      <w:proofErr w:type="spellEnd"/>
      <w:r w:rsidR="006D048C">
        <w:rPr>
          <w:lang w:val="ru-RU"/>
        </w:rPr>
        <w:t xml:space="preserve"> </w:t>
      </w:r>
      <w:r w:rsidR="0080057D">
        <w:rPr>
          <w:lang w:val="ru-RU"/>
        </w:rPr>
        <w:t xml:space="preserve">сельского поселения </w:t>
      </w:r>
      <w:proofErr w:type="spellStart"/>
      <w:r w:rsidR="0080057D">
        <w:rPr>
          <w:lang w:val="ru-RU"/>
        </w:rPr>
        <w:t>Мглинского</w:t>
      </w:r>
      <w:proofErr w:type="spellEnd"/>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84514"/>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84515"/>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proofErr w:type="spellStart"/>
      <w:r w:rsidR="006D048C">
        <w:rPr>
          <w:lang w:val="ru-RU"/>
        </w:rPr>
        <w:t>Шумаровского</w:t>
      </w:r>
      <w:proofErr w:type="spellEnd"/>
      <w:r w:rsidR="006D048C">
        <w:rPr>
          <w:lang w:val="ru-RU"/>
        </w:rPr>
        <w:t xml:space="preserve">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proofErr w:type="spellStart"/>
      <w:r w:rsidR="006D048C">
        <w:rPr>
          <w:lang w:val="ru-RU"/>
        </w:rPr>
        <w:t>Шумаровского</w:t>
      </w:r>
      <w:proofErr w:type="spellEnd"/>
      <w:r w:rsidR="006D048C">
        <w:rPr>
          <w:lang w:val="ru-RU"/>
        </w:rPr>
        <w:t xml:space="preserve">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proofErr w:type="spellStart"/>
      <w:r w:rsidR="006D048C">
        <w:rPr>
          <w:lang w:val="ru-RU"/>
        </w:rPr>
        <w:t>Шумаровского</w:t>
      </w:r>
      <w:proofErr w:type="spellEnd"/>
      <w:r w:rsidR="006D048C">
        <w:rPr>
          <w:lang w:val="ru-RU"/>
        </w:rPr>
        <w:t xml:space="preserve">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780B9A">
        <w:rPr>
          <w:lang w:val="ru-RU"/>
        </w:rPr>
        <w:t>Мглинского</w:t>
      </w:r>
      <w:proofErr w:type="spellEnd"/>
      <w:r w:rsidR="00780B9A">
        <w:rPr>
          <w:lang w:val="ru-RU"/>
        </w:rPr>
        <w:t xml:space="preserve"> муниципального района</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proofErr w:type="spellStart"/>
      <w:r w:rsidR="006D048C">
        <w:rPr>
          <w:lang w:val="ru-RU"/>
        </w:rPr>
        <w:t>Шумаровского</w:t>
      </w:r>
      <w:proofErr w:type="spellEnd"/>
      <w:r w:rsidR="006D048C">
        <w:rPr>
          <w:lang w:val="ru-RU"/>
        </w:rPr>
        <w:t xml:space="preserve">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proofErr w:type="spellStart"/>
      <w:r w:rsidR="0080057D">
        <w:rPr>
          <w:lang w:val="ru-RU"/>
        </w:rPr>
        <w:t>Мглинского</w:t>
      </w:r>
      <w:proofErr w:type="spellEnd"/>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84516"/>
      <w:r>
        <w:rPr>
          <w:rFonts w:eastAsia="Times New Roman" w:cs="Times New Roman"/>
          <w:bCs/>
          <w:lang w:eastAsia="ar-SA"/>
        </w:rPr>
        <w:lastRenderedPageBreak/>
        <w:t>Статья 13</w:t>
      </w:r>
      <w:r w:rsidR="00514B0A"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proofErr w:type="spellStart"/>
      <w:r w:rsidR="006D048C">
        <w:rPr>
          <w:lang w:val="ru-RU"/>
        </w:rPr>
        <w:t>Шумаровского</w:t>
      </w:r>
      <w:proofErr w:type="spellEnd"/>
      <w:r w:rsidR="006D048C">
        <w:rPr>
          <w:lang w:val="ru-RU"/>
        </w:rPr>
        <w:t xml:space="preserve">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84517"/>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 xml:space="preserve">назначает ведущего и </w:t>
      </w:r>
      <w:proofErr w:type="gramStart"/>
      <w:r w:rsidRPr="000E39DF">
        <w:rPr>
          <w:lang w:val="ru-RU"/>
        </w:rPr>
        <w:t>секретаря публичных слушаний для ведения публичных слушаний</w:t>
      </w:r>
      <w:proofErr w:type="gramEnd"/>
      <w:r w:rsidRPr="000E39DF">
        <w:rPr>
          <w:lang w:val="ru-RU"/>
        </w:rPr>
        <w:t xml:space="preserve">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84518"/>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6B14E7" w:rsidRPr="006B14E7">
        <w:rPr>
          <w:lang w:val="ru-RU"/>
        </w:rPr>
        <w:t xml:space="preserve">администрации </w:t>
      </w:r>
      <w:proofErr w:type="spellStart"/>
      <w:r w:rsidR="00780B9A">
        <w:rPr>
          <w:lang w:val="ru-RU"/>
        </w:rPr>
        <w:t>Мглинского</w:t>
      </w:r>
      <w:proofErr w:type="spellEnd"/>
      <w:r w:rsidR="00780B9A">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6B14E7" w:rsidRPr="006B14E7">
        <w:rPr>
          <w:lang w:val="ru-RU"/>
        </w:rPr>
        <w:t xml:space="preserve">администрации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84519"/>
      <w:r>
        <w:rPr>
          <w:rFonts w:eastAsia="Times New Roman" w:cs="Times New Roman"/>
          <w:bCs/>
          <w:lang w:eastAsia="ar-SA"/>
        </w:rPr>
        <w:t>Статья 16</w:t>
      </w:r>
      <w:r w:rsidR="00514B0A"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780B9A">
        <w:rPr>
          <w:lang w:val="ru-RU"/>
        </w:rPr>
        <w:t>Мглинского</w:t>
      </w:r>
      <w:proofErr w:type="spellEnd"/>
      <w:r w:rsidR="00780B9A">
        <w:rPr>
          <w:lang w:val="ru-RU"/>
        </w:rPr>
        <w:t xml:space="preserve"> муниципального района.</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6B14E7" w:rsidRPr="006B14E7">
        <w:rPr>
          <w:lang w:val="ru-RU"/>
        </w:rPr>
        <w:t xml:space="preserve">администрации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w:t>
      </w:r>
      <w:r w:rsidRPr="000E39DF">
        <w:rPr>
          <w:lang w:val="ru-RU"/>
        </w:rPr>
        <w:lastRenderedPageBreak/>
        <w:t xml:space="preserve">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proofErr w:type="spellStart"/>
      <w:r w:rsidR="006D048C">
        <w:rPr>
          <w:lang w:val="ru-RU"/>
        </w:rPr>
        <w:t>Шумаровского</w:t>
      </w:r>
      <w:proofErr w:type="spellEnd"/>
      <w:r w:rsidR="006D048C">
        <w:rPr>
          <w:lang w:val="ru-RU"/>
        </w:rPr>
        <w:t xml:space="preserve">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84520"/>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84521"/>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proofErr w:type="spellStart"/>
      <w:r w:rsidR="006D048C">
        <w:rPr>
          <w:lang w:val="ru-RU"/>
        </w:rPr>
        <w:t>Шумаровского</w:t>
      </w:r>
      <w:proofErr w:type="spellEnd"/>
      <w:r w:rsidR="006D048C">
        <w:rPr>
          <w:lang w:val="ru-RU"/>
        </w:rPr>
        <w:t xml:space="preserve">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6D048C">
        <w:rPr>
          <w:lang w:val="ru-RU"/>
        </w:rPr>
        <w:t>Шумаровского</w:t>
      </w:r>
      <w:proofErr w:type="spellEnd"/>
      <w:r w:rsidR="006D048C">
        <w:rPr>
          <w:lang w:val="ru-RU"/>
        </w:rPr>
        <w:t xml:space="preserve">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84522"/>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00780B9A">
        <w:rPr>
          <w:lang w:val="ru-RU"/>
        </w:rPr>
        <w:t xml:space="preserve"> области.</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6B14E7" w:rsidRPr="006B14E7">
        <w:rPr>
          <w:lang w:val="ru-RU"/>
        </w:rPr>
        <w:t xml:space="preserve">администрации </w:t>
      </w:r>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6B14E7" w:rsidRPr="006B14E7">
        <w:rPr>
          <w:lang w:val="ru-RU"/>
        </w:rPr>
        <w:t xml:space="preserve">администрации </w:t>
      </w:r>
      <w:proofErr w:type="spellStart"/>
      <w:r w:rsidR="00780B9A">
        <w:rPr>
          <w:lang w:val="ru-RU"/>
        </w:rPr>
        <w:t>Мглинского</w:t>
      </w:r>
      <w:proofErr w:type="spellEnd"/>
      <w:r w:rsidR="00780B9A">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proofErr w:type="spellStart"/>
      <w:r w:rsidR="006B14E7">
        <w:t>администрации</w:t>
      </w:r>
      <w:proofErr w:type="spellEnd"/>
      <w:r w:rsidR="006B14E7">
        <w:t xml:space="preserve"> </w:t>
      </w:r>
      <w:bookmarkStart w:id="200" w:name="_GoBack"/>
      <w:bookmarkEnd w:id="200"/>
      <w:proofErr w:type="spellStart"/>
      <w:r w:rsidR="00780B9A">
        <w:rPr>
          <w:lang w:val="ru-RU"/>
        </w:rPr>
        <w:t>Мглинского</w:t>
      </w:r>
      <w:proofErr w:type="spellEnd"/>
      <w:r w:rsidR="00780B9A">
        <w:rPr>
          <w:lang w:val="ru-RU"/>
        </w:rPr>
        <w:t xml:space="preserve"> муниципального района</w:t>
      </w:r>
      <w:r w:rsidR="00780B9A" w:rsidRPr="000E39DF">
        <w:rPr>
          <w:lang w:val="ru-RU"/>
        </w:rPr>
        <w:t xml:space="preserve"> </w:t>
      </w:r>
      <w:r w:rsidRPr="000E39DF">
        <w:rPr>
          <w:lang w:val="ru-RU"/>
        </w:rPr>
        <w:t xml:space="preserve">направляет проект соответствующих предложений в </w:t>
      </w:r>
      <w:proofErr w:type="spellStart"/>
      <w:r w:rsidR="00633D0F">
        <w:rPr>
          <w:lang w:val="ru-RU"/>
        </w:rPr>
        <w:t>Мглинский</w:t>
      </w:r>
      <w:proofErr w:type="spellEnd"/>
      <w:r w:rsidR="00633D0F">
        <w:rPr>
          <w:lang w:val="ru-RU"/>
        </w:rPr>
        <w:t xml:space="preserve">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84523"/>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84524"/>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233093"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84525"/>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proofErr w:type="spellStart"/>
      <w:r w:rsidR="006D048C">
        <w:t>Шумаровского</w:t>
      </w:r>
      <w:proofErr w:type="spellEnd"/>
      <w:r w:rsidR="006D048C">
        <w:t xml:space="preserve">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proofErr w:type="spellStart"/>
      <w:r w:rsidR="006D048C">
        <w:rPr>
          <w:lang w:val="ru-RU"/>
        </w:rPr>
        <w:t>Шумаровского</w:t>
      </w:r>
      <w:proofErr w:type="spellEnd"/>
      <w:r w:rsidR="006D048C">
        <w:rPr>
          <w:lang w:val="ru-RU"/>
        </w:rPr>
        <w:t xml:space="preserve">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84526"/>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lastRenderedPageBreak/>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84527"/>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proofErr w:type="spellStart"/>
      <w:r w:rsidR="006D048C">
        <w:t>Шумаровского</w:t>
      </w:r>
      <w:proofErr w:type="spellEnd"/>
      <w:r w:rsidR="006D048C">
        <w:t xml:space="preserve">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proofErr w:type="spellStart"/>
      <w:r w:rsidR="006D048C">
        <w:rPr>
          <w:lang w:val="ru-RU"/>
        </w:rPr>
        <w:t>Шумаровского</w:t>
      </w:r>
      <w:proofErr w:type="spellEnd"/>
      <w:r w:rsidR="006D048C">
        <w:rPr>
          <w:lang w:val="ru-RU"/>
        </w:rPr>
        <w:t xml:space="preserve">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proofErr w:type="spellStart"/>
      <w:r w:rsidR="006D048C">
        <w:rPr>
          <w:lang w:val="ru-RU"/>
        </w:rPr>
        <w:t>Шумаровского</w:t>
      </w:r>
      <w:proofErr w:type="spellEnd"/>
      <w:r w:rsidR="006D048C">
        <w:rPr>
          <w:lang w:val="ru-RU"/>
        </w:rPr>
        <w:t xml:space="preserve">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отвода железных дорог (индекс зоны ТТ-2)</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DD0949" w:rsidRDefault="00DD0949"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размещения сельскохозяйственных предприятий (индекс зоны ТС-2)</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013DD5"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2E2068" w:rsidRDefault="002E2068" w:rsidP="006D048C">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коммунально-складская зона (индекс зоны ТКС)</w:t>
      </w:r>
    </w:p>
    <w:p w:rsidR="00DD0949" w:rsidRPr="002E2068" w:rsidRDefault="00DD0949" w:rsidP="006D048C">
      <w:pPr>
        <w:pStyle w:val="aa"/>
        <w:numPr>
          <w:ilvl w:val="2"/>
          <w:numId w:val="4"/>
        </w:numPr>
        <w:spacing w:before="0" w:after="160"/>
        <w:jc w:val="left"/>
        <w:rPr>
          <w:rFonts w:ascii="Times New Roman" w:hAnsi="Times New Roman" w:cs="Times New Roman"/>
          <w:sz w:val="24"/>
          <w:szCs w:val="24"/>
        </w:rPr>
      </w:pPr>
      <w:r w:rsidRPr="002E2068">
        <w:rPr>
          <w:rFonts w:ascii="Times New Roman" w:hAnsi="Times New Roman" w:cs="Times New Roman"/>
          <w:sz w:val="24"/>
          <w:szCs w:val="24"/>
        </w:rPr>
        <w:t xml:space="preserve">производственная зона с размещением предприятий </w:t>
      </w:r>
      <w:r w:rsidR="00B7421A" w:rsidRPr="002E2068">
        <w:rPr>
          <w:rFonts w:ascii="Times New Roman" w:hAnsi="Times New Roman" w:cs="Times New Roman"/>
          <w:sz w:val="24"/>
          <w:szCs w:val="24"/>
          <w:lang w:val="en-US"/>
        </w:rPr>
        <w:t>IV</w:t>
      </w:r>
      <w:r w:rsidR="00B7421A" w:rsidRPr="002E2068">
        <w:rPr>
          <w:rFonts w:ascii="Times New Roman" w:hAnsi="Times New Roman" w:cs="Times New Roman"/>
          <w:sz w:val="24"/>
          <w:szCs w:val="24"/>
        </w:rPr>
        <w:t xml:space="preserve"> и </w:t>
      </w:r>
      <w:r w:rsidRPr="002E2068">
        <w:rPr>
          <w:rFonts w:ascii="Times New Roman" w:hAnsi="Times New Roman" w:cs="Times New Roman"/>
          <w:sz w:val="24"/>
          <w:szCs w:val="24"/>
        </w:rPr>
        <w:t>V класса опасности (индекс зоны ТП</w:t>
      </w:r>
      <w:r w:rsidR="006D048C">
        <w:rPr>
          <w:rFonts w:ascii="Times New Roman" w:hAnsi="Times New Roman" w:cs="Times New Roman"/>
          <w:sz w:val="24"/>
          <w:szCs w:val="24"/>
        </w:rPr>
        <w:t>-1</w:t>
      </w:r>
      <w:r w:rsidRPr="002E2068">
        <w:rPr>
          <w:rFonts w:ascii="Times New Roman" w:hAnsi="Times New Roman" w:cs="Times New Roman"/>
          <w:sz w:val="24"/>
          <w:szCs w:val="24"/>
        </w:rPr>
        <w:t>)</w:t>
      </w:r>
    </w:p>
    <w:p w:rsidR="00111BC9"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245" w:name="_Toc484184528"/>
      <w:r>
        <w:rPr>
          <w:rFonts w:eastAsia="Times New Roman" w:cs="Times New Roman"/>
          <w:bCs/>
          <w:lang w:eastAsia="ar-SA"/>
        </w:rPr>
        <w:lastRenderedPageBreak/>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 xml:space="preserve">границы технических (охранных) зон действующих и </w:t>
      </w:r>
      <w:proofErr w:type="gramStart"/>
      <w:r w:rsidRPr="000E39DF">
        <w:rPr>
          <w:lang w:val="ru-RU"/>
        </w:rPr>
        <w:t>проектируемых инженерных сооружений</w:t>
      </w:r>
      <w:proofErr w:type="gramEnd"/>
      <w:r w:rsidRPr="000E39DF">
        <w:rPr>
          <w:lang w:val="ru-RU"/>
        </w:rPr>
        <w:t xml:space="preserve">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84529"/>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233093"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84530"/>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w:t>
      </w:r>
      <w:proofErr w:type="gramStart"/>
      <w:r w:rsidR="00EA2F43">
        <w:rPr>
          <w:lang w:val="ru-RU"/>
        </w:rPr>
        <w:t xml:space="preserve">земельных </w:t>
      </w:r>
      <w:r w:rsidRPr="000E39DF">
        <w:rPr>
          <w:lang w:val="ru-RU"/>
        </w:rPr>
        <w:t>участков</w:t>
      </w:r>
      <w:proofErr w:type="gramEnd"/>
      <w:r w:rsidRPr="000E39DF">
        <w:rPr>
          <w:lang w:val="ru-RU"/>
        </w:rPr>
        <w:t xml:space="preserve">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w:t>
      </w:r>
      <w:r w:rsidRPr="000E39DF">
        <w:rPr>
          <w:lang w:val="ru-RU"/>
        </w:rP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84531"/>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233093"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84532"/>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0E39DF">
        <w:rPr>
          <w:lang w:val="ru-RU"/>
        </w:rPr>
        <w:t>участков</w:t>
      </w:r>
      <w:proofErr w:type="gramEnd"/>
      <w:r w:rsidRPr="000E39DF">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84533"/>
      <w:r w:rsidRPr="000E39DF">
        <w:rPr>
          <w:rFonts w:eastAsia="Times New Roman" w:cs="Times New Roman"/>
          <w:bCs/>
          <w:lang w:eastAsia="ar-SA"/>
        </w:rPr>
        <w:t>Статья 2</w:t>
      </w:r>
      <w:r w:rsidR="00233093">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отдельно стоящие или встроенные в жилые дома гаражи или открытые автостоянки: 2 </w:t>
      </w:r>
      <w:proofErr w:type="spellStart"/>
      <w:r w:rsidRPr="000F62A0">
        <w:rPr>
          <w:sz w:val="24"/>
          <w:szCs w:val="24"/>
        </w:rPr>
        <w:t>машиноместа</w:t>
      </w:r>
      <w:proofErr w:type="spellEnd"/>
      <w:r w:rsidRPr="000F62A0">
        <w:rPr>
          <w:sz w:val="24"/>
          <w:szCs w:val="24"/>
        </w:rPr>
        <w:t xml:space="preserve"> на индивидуальный участок;</w:t>
      </w:r>
      <w:r>
        <w:rPr>
          <w:sz w:val="24"/>
          <w:szCs w:val="24"/>
        </w:rPr>
        <w:t>(2.7.1)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предприятия общественного питания общей площадью не более 150 </w:t>
      </w:r>
      <w:proofErr w:type="spellStart"/>
      <w:r w:rsidRPr="000F62A0">
        <w:rPr>
          <w:sz w:val="24"/>
          <w:szCs w:val="24"/>
        </w:rPr>
        <w:t>кв.м</w:t>
      </w:r>
      <w:proofErr w:type="spellEnd"/>
      <w:r w:rsidRPr="000F62A0">
        <w:rPr>
          <w:sz w:val="24"/>
          <w:szCs w:val="24"/>
        </w:rPr>
        <w:t>;</w:t>
      </w:r>
      <w:r>
        <w:rPr>
          <w:sz w:val="24"/>
          <w:szCs w:val="24"/>
        </w:rPr>
        <w:t>(4.6)</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93582C" w:rsidRDefault="0093582C" w:rsidP="0093582C">
      <w:pPr>
        <w:pStyle w:val="a9"/>
        <w:rPr>
          <w:rStyle w:val="5"/>
          <w:b w:val="0"/>
          <w:color w:val="000000"/>
          <w:lang w:val="ru-RU"/>
        </w:rPr>
      </w:pPr>
      <w:r w:rsidRPr="00985A4B">
        <w:rPr>
          <w:rStyle w:val="5"/>
          <w:b w:val="0"/>
          <w:color w:val="000000"/>
          <w:lang w:val="ru-RU"/>
        </w:rPr>
        <w:t>Условно разрешенные виды использования земельных участков и объектов капитального строительства:</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товаров первой необходимости общей площадью не более 150 </w:t>
      </w:r>
      <w:proofErr w:type="spellStart"/>
      <w:r w:rsidRPr="000F62A0">
        <w:rPr>
          <w:sz w:val="24"/>
          <w:szCs w:val="24"/>
        </w:rPr>
        <w:t>кв.м</w:t>
      </w:r>
      <w:proofErr w:type="spellEnd"/>
      <w:r w:rsidRPr="000F62A0">
        <w:rPr>
          <w:sz w:val="24"/>
          <w:szCs w:val="24"/>
        </w:rPr>
        <w:t>;</w:t>
      </w:r>
      <w:r>
        <w:rPr>
          <w:sz w:val="24"/>
          <w:szCs w:val="24"/>
        </w:rPr>
        <w:t>(4.4)</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B26A2F">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B26A2F">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 xml:space="preserve">инимальный – 23 </w:t>
      </w:r>
      <w:proofErr w:type="spellStart"/>
      <w:r w:rsidRPr="00744AB7">
        <w:rPr>
          <w:rFonts w:ascii="Times New Roman" w:hAnsi="Times New Roman"/>
        </w:rPr>
        <w:t>кв.м</w:t>
      </w:r>
      <w:proofErr w:type="spellEnd"/>
      <w:r w:rsidRPr="00744AB7">
        <w:rPr>
          <w:rFonts w:ascii="Times New Roman" w:hAnsi="Times New Roman"/>
        </w:rPr>
        <w:t>.</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 xml:space="preserve">аксимальный – 40 </w:t>
      </w:r>
      <w:proofErr w:type="spellStart"/>
      <w:r w:rsidRPr="00744AB7">
        <w:rPr>
          <w:rFonts w:ascii="Times New Roman" w:hAnsi="Times New Roman" w:cs="Times New Roman"/>
        </w:rPr>
        <w:t>кв.м</w:t>
      </w:r>
      <w:proofErr w:type="spellEnd"/>
      <w:r w:rsidRPr="00744AB7">
        <w:rPr>
          <w:rFonts w:ascii="Times New Roman" w:hAnsi="Times New Roman" w:cs="Times New Roman"/>
        </w:rPr>
        <w:t>..</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w:t>
      </w:r>
      <w:r w:rsidRPr="00991C01">
        <w:rPr>
          <w:rFonts w:ascii="Times New Roman" w:hAnsi="Times New Roman"/>
          <w:sz w:val="24"/>
          <w:szCs w:val="24"/>
        </w:rPr>
        <w:lastRenderedPageBreak/>
        <w:t xml:space="preserve">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w:t>
      </w:r>
      <w:proofErr w:type="spellStart"/>
      <w:r w:rsidRPr="00991C01">
        <w:rPr>
          <w:rFonts w:ascii="Times New Roman" w:hAnsi="Times New Roman"/>
          <w:sz w:val="24"/>
          <w:szCs w:val="24"/>
        </w:rPr>
        <w:t>светопрозрачности</w:t>
      </w:r>
      <w:proofErr w:type="spellEnd"/>
      <w:r w:rsidRPr="00991C01">
        <w:rPr>
          <w:rFonts w:ascii="Times New Roman" w:hAnsi="Times New Roman"/>
          <w:sz w:val="24"/>
          <w:szCs w:val="24"/>
        </w:rPr>
        <w:t xml:space="preserve">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xml:space="preserve">, степень </w:t>
      </w:r>
      <w:proofErr w:type="spellStart"/>
      <w:r w:rsidRPr="00991C01">
        <w:t>светопрозрачности</w:t>
      </w:r>
      <w:proofErr w:type="spellEnd"/>
      <w:r w:rsidRPr="00991C01">
        <w:t xml:space="preserve"> – от 50 до 100 % по всей высоте.</w:t>
      </w:r>
    </w:p>
    <w:p w:rsidR="00991C01" w:rsidRPr="00991C01" w:rsidRDefault="00991C01"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B26A2F">
      <w:pPr>
        <w:pStyle w:val="a9"/>
        <w:numPr>
          <w:ilvl w:val="0"/>
          <w:numId w:val="12"/>
        </w:numPr>
        <w:rPr>
          <w:lang w:val="ru-RU"/>
        </w:rPr>
      </w:pPr>
      <w:r>
        <w:rPr>
          <w:lang w:val="ru-RU"/>
        </w:rPr>
        <w:t>Санитарно-защитная зона;</w:t>
      </w:r>
    </w:p>
    <w:p w:rsidR="00991C01" w:rsidRDefault="00991C01"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991C01" w:rsidRDefault="00991C01" w:rsidP="00B26A2F">
      <w:pPr>
        <w:pStyle w:val="a9"/>
        <w:numPr>
          <w:ilvl w:val="0"/>
          <w:numId w:val="12"/>
        </w:numPr>
        <w:rPr>
          <w:lang w:val="ru-RU"/>
        </w:rPr>
      </w:pPr>
      <w:r>
        <w:rPr>
          <w:lang w:val="ru-RU"/>
        </w:rPr>
        <w:t>Прибрежная защитная полоса;</w:t>
      </w:r>
    </w:p>
    <w:p w:rsidR="00991C01" w:rsidRDefault="00991C01" w:rsidP="00B26A2F">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B26A2F">
      <w:pPr>
        <w:pStyle w:val="a9"/>
        <w:numPr>
          <w:ilvl w:val="0"/>
          <w:numId w:val="12"/>
        </w:numPr>
        <w:rPr>
          <w:lang w:val="ru-RU"/>
        </w:rPr>
      </w:pPr>
      <w:r>
        <w:rPr>
          <w:lang w:val="ru-RU"/>
        </w:rPr>
        <w:t>Охранные зоны инженерных коммуникаций;</w:t>
      </w:r>
    </w:p>
    <w:p w:rsidR="00991C01" w:rsidRDefault="00991C01" w:rsidP="00B26A2F">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lastRenderedPageBreak/>
        <w:t>банки, отделения банков;</w:t>
      </w:r>
      <w:r w:rsidR="00F8019A">
        <w:rPr>
          <w:sz w:val="24"/>
          <w:szCs w:val="24"/>
        </w:rPr>
        <w:t>(4.5)</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магазины товаров первой необходимости общей площадью не более 200 </w:t>
      </w:r>
      <w:proofErr w:type="spellStart"/>
      <w:r w:rsidRPr="00C85230">
        <w:rPr>
          <w:sz w:val="24"/>
          <w:szCs w:val="24"/>
        </w:rPr>
        <w:t>кв.м</w:t>
      </w:r>
      <w:proofErr w:type="spellEnd"/>
      <w:r w:rsidRPr="00C85230">
        <w:rPr>
          <w:sz w:val="24"/>
          <w:szCs w:val="24"/>
        </w:rPr>
        <w:t>.;</w:t>
      </w:r>
      <w:r w:rsidR="00F8019A">
        <w:rPr>
          <w:sz w:val="24"/>
          <w:szCs w:val="24"/>
        </w:rPr>
        <w:t>(4.4)</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 xml:space="preserve">Минимальный – 23 </w:t>
      </w:r>
      <w:proofErr w:type="spellStart"/>
      <w:r w:rsidRPr="00F8019A">
        <w:rPr>
          <w:rStyle w:val="5"/>
          <w:b w:val="0"/>
          <w:i w:val="0"/>
          <w:color w:val="000000"/>
          <w:sz w:val="24"/>
          <w:szCs w:val="24"/>
          <w:u w:val="none"/>
          <w:lang w:val="ru-RU"/>
        </w:rPr>
        <w:t>кв.м</w:t>
      </w:r>
      <w:proofErr w:type="spellEnd"/>
      <w:r w:rsidRPr="00F8019A">
        <w:rPr>
          <w:rStyle w:val="5"/>
          <w:b w:val="0"/>
          <w:i w:val="0"/>
          <w:color w:val="000000"/>
          <w:sz w:val="24"/>
          <w:szCs w:val="24"/>
          <w:u w:val="none"/>
          <w:lang w:val="ru-RU"/>
        </w:rPr>
        <w:t>.</w:t>
      </w:r>
    </w:p>
    <w:p w:rsidR="00F8019A" w:rsidRDefault="00F8019A"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 xml:space="preserve">Максимальный – 40 </w:t>
      </w:r>
      <w:proofErr w:type="spellStart"/>
      <w:r>
        <w:rPr>
          <w:rStyle w:val="5"/>
          <w:b w:val="0"/>
          <w:i w:val="0"/>
          <w:color w:val="000000"/>
          <w:sz w:val="24"/>
          <w:szCs w:val="24"/>
          <w:u w:val="none"/>
          <w:lang w:val="ru-RU"/>
        </w:rPr>
        <w:t>кв.м</w:t>
      </w:r>
      <w:proofErr w:type="spellEnd"/>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lastRenderedPageBreak/>
        <w:t>Ограничения использования земельных участков и объектов капитального строительства:</w:t>
      </w:r>
    </w:p>
    <w:p w:rsidR="00DF2DFD" w:rsidRDefault="00DF2DFD" w:rsidP="00B26A2F">
      <w:pPr>
        <w:pStyle w:val="a9"/>
        <w:numPr>
          <w:ilvl w:val="0"/>
          <w:numId w:val="12"/>
        </w:numPr>
        <w:rPr>
          <w:lang w:val="ru-RU"/>
        </w:rPr>
      </w:pPr>
      <w:r>
        <w:rPr>
          <w:lang w:val="ru-RU"/>
        </w:rPr>
        <w:t>Санитарно-защитная зона;</w:t>
      </w:r>
    </w:p>
    <w:p w:rsidR="00DF2DFD" w:rsidRDefault="00DF2DF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DF2DFD" w:rsidRDefault="00DF2DFD" w:rsidP="00B26A2F">
      <w:pPr>
        <w:pStyle w:val="a9"/>
        <w:numPr>
          <w:ilvl w:val="0"/>
          <w:numId w:val="12"/>
        </w:numPr>
        <w:rPr>
          <w:lang w:val="ru-RU"/>
        </w:rPr>
      </w:pPr>
      <w:r>
        <w:rPr>
          <w:lang w:val="ru-RU"/>
        </w:rPr>
        <w:t>Прибрежная защитная полоса;</w:t>
      </w:r>
    </w:p>
    <w:p w:rsidR="00DF2DFD" w:rsidRDefault="00DF2DFD" w:rsidP="00B26A2F">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B26A2F">
      <w:pPr>
        <w:pStyle w:val="a9"/>
        <w:numPr>
          <w:ilvl w:val="0"/>
          <w:numId w:val="12"/>
        </w:numPr>
        <w:rPr>
          <w:lang w:val="ru-RU"/>
        </w:rPr>
      </w:pPr>
      <w:r>
        <w:rPr>
          <w:lang w:val="ru-RU"/>
        </w:rPr>
        <w:t>Охранные зоны инженерных коммуникаций;</w:t>
      </w:r>
    </w:p>
    <w:p w:rsidR="00DF2DFD" w:rsidRDefault="00DF2DFD" w:rsidP="00B26A2F">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9F35AB" w:rsidRPr="000E39DF" w:rsidRDefault="00233093" w:rsidP="009F35AB">
      <w:pPr>
        <w:pStyle w:val="3"/>
        <w:keepLines w:val="0"/>
        <w:suppressAutoHyphens/>
        <w:spacing w:before="180" w:after="120" w:line="240" w:lineRule="auto"/>
        <w:jc w:val="both"/>
        <w:rPr>
          <w:rFonts w:eastAsia="Times New Roman" w:cs="Times New Roman"/>
          <w:bCs/>
          <w:lang w:eastAsia="ar-SA"/>
        </w:rPr>
      </w:pPr>
      <w:bookmarkStart w:id="298" w:name="_Toc484184534"/>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Pr="000E39DF">
        <w:rPr>
          <w:rFonts w:ascii="Times New Roman" w:eastAsiaTheme="minorEastAsia" w:hAnsi="Times New Roman"/>
          <w:sz w:val="24"/>
          <w:szCs w:val="24"/>
          <w:lang w:eastAsia="ru-RU"/>
        </w:rPr>
        <w:t>коммунально</w:t>
      </w:r>
      <w:proofErr w:type="spellEnd"/>
      <w:r w:rsidRPr="000E39DF">
        <w:rPr>
          <w:rFonts w:ascii="Times New Roman" w:eastAsiaTheme="minorEastAsia" w:hAnsi="Times New Roman"/>
          <w:sz w:val="24"/>
          <w:szCs w:val="24"/>
          <w:lang w:eastAsia="ru-RU"/>
        </w:rPr>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lastRenderedPageBreak/>
        <w:t>объекты пожарной охраны;</w:t>
      </w:r>
      <w:r>
        <w:rPr>
          <w:rFonts w:ascii="Times New Roman" w:hAnsi="Times New Roman"/>
          <w:sz w:val="24"/>
          <w:szCs w:val="24"/>
        </w:rPr>
        <w:t>(8.3)</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B26A2F">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B26A2F">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 xml:space="preserve">инимальный – 23 </w:t>
      </w:r>
      <w:proofErr w:type="spellStart"/>
      <w:r w:rsidR="00E01282" w:rsidRPr="00F8019A">
        <w:rPr>
          <w:rStyle w:val="5"/>
          <w:b w:val="0"/>
          <w:i w:val="0"/>
          <w:color w:val="000000"/>
          <w:sz w:val="24"/>
          <w:szCs w:val="24"/>
          <w:u w:val="none"/>
          <w:lang w:val="ru-RU"/>
        </w:rPr>
        <w:t>кв.м</w:t>
      </w:r>
      <w:proofErr w:type="spellEnd"/>
      <w:r w:rsidR="00E01282" w:rsidRPr="00F8019A">
        <w:rPr>
          <w:rStyle w:val="5"/>
          <w:b w:val="0"/>
          <w:i w:val="0"/>
          <w:color w:val="000000"/>
          <w:sz w:val="24"/>
          <w:szCs w:val="24"/>
          <w:u w:val="none"/>
          <w:lang w:val="ru-RU"/>
        </w:rPr>
        <w:t>.</w:t>
      </w:r>
    </w:p>
    <w:p w:rsidR="00E01282" w:rsidRPr="00A65535"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 xml:space="preserve">аксимальный – 40 </w:t>
      </w:r>
      <w:proofErr w:type="spellStart"/>
      <w:r w:rsidR="00E01282">
        <w:rPr>
          <w:rStyle w:val="5"/>
          <w:b w:val="0"/>
          <w:i w:val="0"/>
          <w:color w:val="000000"/>
          <w:sz w:val="24"/>
          <w:szCs w:val="24"/>
          <w:u w:val="none"/>
          <w:lang w:val="ru-RU"/>
        </w:rPr>
        <w:t>кв.м</w:t>
      </w:r>
      <w:proofErr w:type="spellEnd"/>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B26A2F">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B26A2F">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B26A2F">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B26A2F">
      <w:pPr>
        <w:pStyle w:val="a9"/>
        <w:numPr>
          <w:ilvl w:val="0"/>
          <w:numId w:val="12"/>
        </w:numPr>
        <w:rPr>
          <w:lang w:val="ru-RU"/>
        </w:rPr>
      </w:pPr>
      <w:r>
        <w:rPr>
          <w:lang w:val="ru-RU"/>
        </w:rPr>
        <w:t>Санитарно-защитная зона;</w:t>
      </w:r>
    </w:p>
    <w:p w:rsidR="00336452" w:rsidRDefault="00336452"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336452" w:rsidRDefault="00336452" w:rsidP="00B26A2F">
      <w:pPr>
        <w:pStyle w:val="a9"/>
        <w:numPr>
          <w:ilvl w:val="0"/>
          <w:numId w:val="12"/>
        </w:numPr>
        <w:rPr>
          <w:lang w:val="ru-RU"/>
        </w:rPr>
      </w:pPr>
      <w:r>
        <w:rPr>
          <w:lang w:val="ru-RU"/>
        </w:rPr>
        <w:t>Прибрежная защитная полоса;</w:t>
      </w:r>
    </w:p>
    <w:p w:rsidR="00336452" w:rsidRDefault="00336452" w:rsidP="00B26A2F">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B26A2F">
      <w:pPr>
        <w:pStyle w:val="a9"/>
        <w:numPr>
          <w:ilvl w:val="0"/>
          <w:numId w:val="12"/>
        </w:numPr>
        <w:rPr>
          <w:lang w:val="ru-RU"/>
        </w:rPr>
      </w:pPr>
      <w:r>
        <w:rPr>
          <w:lang w:val="ru-RU"/>
        </w:rPr>
        <w:t>Охранные зоны инженерных коммуникаций;</w:t>
      </w:r>
    </w:p>
    <w:p w:rsidR="00336452" w:rsidRDefault="00336452" w:rsidP="00B26A2F">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телевизионные и радиостанции;</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C91E61"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Pr>
          <w:rFonts w:ascii="Times New Roman" w:hAnsi="Times New Roman"/>
          <w:sz w:val="24"/>
          <w:szCs w:val="24"/>
        </w:rPr>
        <w:t xml:space="preserve">церкви </w:t>
      </w:r>
      <w:r w:rsidR="00BA43A6">
        <w:rPr>
          <w:rFonts w:ascii="Times New Roman" w:hAnsi="Times New Roman"/>
          <w:sz w:val="24"/>
          <w:szCs w:val="24"/>
        </w:rPr>
        <w:t>(3.7)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B26A2F">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B26A2F">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B26A2F">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B26A2F">
      <w:pPr>
        <w:pStyle w:val="af3"/>
        <w:widowControl w:val="0"/>
        <w:numPr>
          <w:ilvl w:val="0"/>
          <w:numId w:val="18"/>
        </w:numPr>
        <w:spacing w:before="0" w:beforeAutospacing="0" w:after="0" w:afterAutospacing="0"/>
        <w:ind w:left="1434" w:hanging="357"/>
        <w:jc w:val="both"/>
        <w:rPr>
          <w:bCs/>
          <w:i/>
          <w:iCs/>
        </w:rPr>
      </w:pPr>
      <w:r>
        <w:t>к</w:t>
      </w:r>
      <w:r w:rsidRPr="008843AE">
        <w:t xml:space="preserve">оличество </w:t>
      </w:r>
      <w:proofErr w:type="spellStart"/>
      <w:r w:rsidRPr="008843AE">
        <w:t>машиномест</w:t>
      </w:r>
      <w:proofErr w:type="spellEnd"/>
      <w:r w:rsidRPr="008843AE">
        <w:t xml:space="preserve"> – 1 </w:t>
      </w:r>
      <w:proofErr w:type="spellStart"/>
      <w:r w:rsidRPr="008843AE">
        <w:t>машиноместо</w:t>
      </w:r>
      <w:proofErr w:type="spellEnd"/>
      <w:r w:rsidRPr="008843AE">
        <w:t xml:space="preserve"> на 30 </w:t>
      </w:r>
      <w:proofErr w:type="spellStart"/>
      <w:r w:rsidRPr="008843AE">
        <w:t>кв.м</w:t>
      </w:r>
      <w:proofErr w:type="spellEnd"/>
      <w:r w:rsidRPr="008843AE">
        <w:t xml:space="preserve">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B26A2F">
      <w:pPr>
        <w:pStyle w:val="a9"/>
        <w:numPr>
          <w:ilvl w:val="0"/>
          <w:numId w:val="12"/>
        </w:numPr>
        <w:rPr>
          <w:lang w:val="ru-RU"/>
        </w:rPr>
      </w:pPr>
      <w:r>
        <w:rPr>
          <w:lang w:val="ru-RU"/>
        </w:rPr>
        <w:t>Санитарно-защитная зона;</w:t>
      </w:r>
    </w:p>
    <w:p w:rsidR="008843AE" w:rsidRDefault="008843AE"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8843AE" w:rsidRDefault="008843AE" w:rsidP="00B26A2F">
      <w:pPr>
        <w:pStyle w:val="a9"/>
        <w:numPr>
          <w:ilvl w:val="0"/>
          <w:numId w:val="12"/>
        </w:numPr>
        <w:rPr>
          <w:lang w:val="ru-RU"/>
        </w:rPr>
      </w:pPr>
      <w:r>
        <w:rPr>
          <w:lang w:val="ru-RU"/>
        </w:rPr>
        <w:t>Прибрежная защитная полоса;</w:t>
      </w:r>
    </w:p>
    <w:p w:rsidR="008843AE" w:rsidRDefault="008843AE" w:rsidP="00B26A2F">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B26A2F">
      <w:pPr>
        <w:pStyle w:val="a9"/>
        <w:numPr>
          <w:ilvl w:val="0"/>
          <w:numId w:val="12"/>
        </w:numPr>
        <w:rPr>
          <w:lang w:val="ru-RU"/>
        </w:rPr>
      </w:pPr>
      <w:r>
        <w:rPr>
          <w:lang w:val="ru-RU"/>
        </w:rPr>
        <w:t>Охранные зоны инженерных коммуникаций;</w:t>
      </w:r>
    </w:p>
    <w:p w:rsidR="008843AE" w:rsidRDefault="008843AE" w:rsidP="00B26A2F">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233093"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84535"/>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B26A2F">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B26A2F">
      <w:pPr>
        <w:pStyle w:val="a9"/>
        <w:numPr>
          <w:ilvl w:val="0"/>
          <w:numId w:val="25"/>
        </w:numPr>
        <w:rPr>
          <w:rStyle w:val="5"/>
          <w:b w:val="0"/>
          <w:color w:val="000000"/>
          <w:lang w:val="ru-RU"/>
        </w:rPr>
      </w:pPr>
      <w:proofErr w:type="spellStart"/>
      <w:r>
        <w:t>не</w:t>
      </w:r>
      <w:proofErr w:type="spellEnd"/>
      <w:r>
        <w:t xml:space="preserve"> </w:t>
      </w:r>
      <w:proofErr w:type="spellStart"/>
      <w:r>
        <w:t>подлежат</w:t>
      </w:r>
      <w:proofErr w:type="spellEnd"/>
      <w:r>
        <w:t xml:space="preserve"> </w:t>
      </w:r>
      <w:proofErr w:type="spellStart"/>
      <w:r>
        <w:t>установлению</w:t>
      </w:r>
      <w:proofErr w:type="spellEnd"/>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lastRenderedPageBreak/>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Pr="006322BB">
        <w:rPr>
          <w:rFonts w:ascii="Times New Roman" w:hAnsi="Times New Roman"/>
          <w:sz w:val="24"/>
          <w:szCs w:val="24"/>
        </w:rPr>
        <w:t>.</w:t>
      </w:r>
    </w:p>
    <w:p w:rsidR="005864AF" w:rsidRPr="00F8019A" w:rsidRDefault="005864AF" w:rsidP="005864AF">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6322BB"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F60B7F" w:rsidRDefault="005864AF" w:rsidP="005864AF">
      <w:pPr>
        <w:pStyle w:val="ConsNormal"/>
        <w:widowControl/>
        <w:spacing w:before="0"/>
        <w:ind w:right="0"/>
        <w:rPr>
          <w:rFonts w:ascii="Times New Roman" w:hAnsi="Times New Roman" w:cs="Times New Roman"/>
          <w:b/>
          <w:color w:val="000000"/>
          <w:sz w:val="24"/>
          <w:szCs w:val="24"/>
        </w:rPr>
      </w:pP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Pr="00336452" w:rsidRDefault="006322BB" w:rsidP="006322BB">
      <w:pPr>
        <w:pStyle w:val="a9"/>
        <w:ind w:firstLine="0"/>
        <w:rPr>
          <w:lang w:val="ru-RU"/>
        </w:rPr>
      </w:pP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5864AF" w:rsidRDefault="005864AF" w:rsidP="005864AF">
      <w:pPr>
        <w:pStyle w:val="a9"/>
        <w:ind w:left="567" w:firstLine="0"/>
        <w:rPr>
          <w:b/>
          <w:i/>
          <w:lang w:val="ru-RU"/>
        </w:rPr>
      </w:pPr>
      <w:r w:rsidRPr="00F60B7F">
        <w:rPr>
          <w:b/>
          <w:i/>
          <w:lang w:val="ru-RU"/>
        </w:rPr>
        <w:t xml:space="preserve">Зона </w:t>
      </w:r>
      <w:r>
        <w:rPr>
          <w:b/>
          <w:i/>
          <w:lang w:val="ru-RU"/>
        </w:rPr>
        <w:t>отвода железных дорог</w:t>
      </w:r>
    </w:p>
    <w:p w:rsidR="00F60B7F" w:rsidRDefault="005864AF" w:rsidP="005864AF">
      <w:pPr>
        <w:pStyle w:val="a9"/>
        <w:ind w:left="567" w:firstLine="0"/>
        <w:rPr>
          <w:b/>
          <w:i/>
          <w:lang w:val="ru-RU"/>
        </w:rPr>
      </w:pPr>
      <w:r w:rsidRPr="00F60B7F">
        <w:rPr>
          <w:b/>
          <w:i/>
          <w:lang w:val="ru-RU"/>
        </w:rPr>
        <w:t xml:space="preserve"> </w:t>
      </w:r>
      <w:r w:rsidRPr="0075339E">
        <w:rPr>
          <w:b/>
          <w:i/>
          <w:lang w:val="ru-RU"/>
        </w:rPr>
        <w:t>Код обозначения зоны (индекс) – Т</w:t>
      </w:r>
      <w:r>
        <w:rPr>
          <w:b/>
          <w:i/>
          <w:lang w:val="ru-RU"/>
        </w:rPr>
        <w:t>Т-2</w:t>
      </w:r>
      <w:r w:rsidRPr="0075339E">
        <w:rPr>
          <w:b/>
          <w:i/>
          <w:lang w:val="ru-RU"/>
        </w:rPr>
        <w:t>.</w:t>
      </w:r>
    </w:p>
    <w:p w:rsidR="005864AF" w:rsidRDefault="005864AF" w:rsidP="005864AF">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железнодорожный вокзал;</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объекты технологического назначения, являющиеся обязательной </w:t>
      </w:r>
      <w:r w:rsidRPr="00C85230">
        <w:rPr>
          <w:sz w:val="24"/>
          <w:szCs w:val="24"/>
        </w:rPr>
        <w:lastRenderedPageBreak/>
        <w:t>инфраструктурой железнодорожного транспорта;</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сооружения и устройства инженерного обеспечения и автоматизированного управления железнодорожным транспортом;</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специальные сооружения и устройства обеспечения противопожарных требований и работы дороги в чрезвычайных ситуациях;</w:t>
      </w:r>
      <w:r w:rsidR="005B3656">
        <w:rPr>
          <w:sz w:val="24"/>
          <w:szCs w:val="24"/>
        </w:rPr>
        <w:t>(3.1)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станции и узлы;</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устройства и сооружения путевого, пассажирского грузового, локомотивного и вагонного хозяйства;</w:t>
      </w:r>
      <w:r w:rsidR="005B3656">
        <w:rPr>
          <w:sz w:val="24"/>
          <w:szCs w:val="24"/>
        </w:rPr>
        <w:t>(7.1)</w:t>
      </w:r>
    </w:p>
    <w:p w:rsidR="005864AF" w:rsidRPr="005864AF" w:rsidRDefault="005864AF" w:rsidP="005864AF">
      <w:pPr>
        <w:pStyle w:val="a9"/>
        <w:ind w:left="567" w:firstLine="0"/>
        <w:rPr>
          <w:rStyle w:val="5"/>
          <w:bCs w:val="0"/>
          <w:iCs w:val="0"/>
          <w:sz w:val="24"/>
          <w:szCs w:val="24"/>
          <w:u w:val="none"/>
          <w:shd w:val="clear" w:color="auto" w:fill="auto"/>
          <w:lang w:val="ru-RU" w:bidi="en-US"/>
        </w:rPr>
      </w:pPr>
    </w:p>
    <w:p w:rsidR="00744100" w:rsidRPr="000E39DF" w:rsidRDefault="00744100" w:rsidP="0074410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гостевые автостоянки;</w:t>
      </w:r>
      <w:r>
        <w:rPr>
          <w:sz w:val="24"/>
          <w:szCs w:val="24"/>
        </w:rPr>
        <w:t>(4.9)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информационные центры, справочные и рекламные агентства;</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медпункты;</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и базы складского назначения соответствующего профиля;</w:t>
      </w:r>
      <w:r>
        <w:rPr>
          <w:sz w:val="24"/>
          <w:szCs w:val="24"/>
        </w:rPr>
        <w:t>(6.9)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по обслуживанию пассажиров и грузоперевозок, в том числе пункты и учреждения связи;</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необходимые для эксплуатации устройств и объектов железнодорожного транспорта;</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службы оформления заказов и билетов;</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участковые пункты милиции и охраны порядка.</w:t>
      </w:r>
      <w:r>
        <w:rPr>
          <w:sz w:val="24"/>
          <w:szCs w:val="24"/>
        </w:rPr>
        <w:t xml:space="preserve"> (8.3</w:t>
      </w:r>
    </w:p>
    <w:p w:rsidR="00744100" w:rsidRPr="000E39DF" w:rsidRDefault="00744100" w:rsidP="0074410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Pr>
          <w:sz w:val="24"/>
          <w:szCs w:val="24"/>
        </w:rPr>
        <w:t>(4.6)</w:t>
      </w:r>
    </w:p>
    <w:p w:rsidR="005B3656" w:rsidRPr="005B3656"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защитные инженерные сооружения.</w:t>
      </w:r>
      <w:r>
        <w:rPr>
          <w:sz w:val="24"/>
          <w:szCs w:val="24"/>
        </w:rPr>
        <w:t xml:space="preserve"> (3.1)</w:t>
      </w:r>
    </w:p>
    <w:p w:rsidR="005B3656" w:rsidRPr="005B3656" w:rsidRDefault="005B3656" w:rsidP="005B3656">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B3656" w:rsidRPr="00C74D26" w:rsidRDefault="005B3656" w:rsidP="005B3656">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B3656" w:rsidRPr="005864AF" w:rsidRDefault="005B3656" w:rsidP="005B3656">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B3656" w:rsidRPr="006322BB" w:rsidRDefault="005B3656" w:rsidP="005B3656">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00CD32AC">
        <w:rPr>
          <w:rFonts w:ascii="Times New Roman" w:hAnsi="Times New Roman"/>
          <w:sz w:val="24"/>
          <w:szCs w:val="24"/>
        </w:rPr>
        <w:t>аксимальный – не подлежа</w:t>
      </w:r>
      <w:r w:rsidRPr="006322BB">
        <w:rPr>
          <w:rFonts w:ascii="Times New Roman" w:hAnsi="Times New Roman"/>
          <w:sz w:val="24"/>
          <w:szCs w:val="24"/>
        </w:rPr>
        <w:t xml:space="preserve">т </w:t>
      </w:r>
      <w:r w:rsidR="00CD32AC">
        <w:rPr>
          <w:rFonts w:ascii="Times New Roman" w:hAnsi="Times New Roman"/>
          <w:color w:val="000000"/>
          <w:sz w:val="24"/>
          <w:szCs w:val="24"/>
        </w:rPr>
        <w:t>установлению</w:t>
      </w:r>
      <w:r w:rsidRPr="006322BB">
        <w:rPr>
          <w:rFonts w:ascii="Times New Roman" w:hAnsi="Times New Roman"/>
          <w:sz w:val="24"/>
          <w:szCs w:val="24"/>
        </w:rPr>
        <w:t>.</w:t>
      </w:r>
    </w:p>
    <w:p w:rsidR="005B3656" w:rsidRPr="00F8019A" w:rsidRDefault="005B3656" w:rsidP="005B3656">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B3656" w:rsidRPr="00F60B7F" w:rsidRDefault="005B3656" w:rsidP="005B3656">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B3656" w:rsidRPr="006322BB"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B3656" w:rsidRPr="00F60B7F" w:rsidRDefault="005B3656" w:rsidP="005B3656">
      <w:pPr>
        <w:pStyle w:val="ConsNormal"/>
        <w:widowControl/>
        <w:spacing w:before="0"/>
        <w:ind w:right="0"/>
        <w:rPr>
          <w:rFonts w:ascii="Times New Roman" w:hAnsi="Times New Roman" w:cs="Times New Roman"/>
          <w:b/>
          <w:color w:val="000000"/>
          <w:sz w:val="24"/>
          <w:szCs w:val="24"/>
        </w:rPr>
      </w:pPr>
    </w:p>
    <w:p w:rsidR="005B3656" w:rsidRPr="005864AF"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B3656" w:rsidRPr="005864AF"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B3656"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B3656" w:rsidRPr="00CD32AC" w:rsidRDefault="00CD32AC"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Pr="00CD32AC" w:rsidRDefault="00CD32AC" w:rsidP="00CD32AC">
      <w:pPr>
        <w:pStyle w:val="a9"/>
        <w:rPr>
          <w:lang w:val="ru-RU"/>
        </w:rPr>
      </w:pPr>
      <w:r>
        <w:rPr>
          <w:lang w:val="ru-RU"/>
        </w:rPr>
        <w:t>Не подлежат установлению.</w:t>
      </w:r>
    </w:p>
    <w:p w:rsidR="00CD32AC" w:rsidRDefault="00233093" w:rsidP="00CD32AC">
      <w:pPr>
        <w:pStyle w:val="3"/>
        <w:keepLines w:val="0"/>
        <w:suppressAutoHyphens/>
        <w:spacing w:before="180" w:after="120" w:line="240" w:lineRule="auto"/>
        <w:jc w:val="both"/>
        <w:rPr>
          <w:rFonts w:eastAsia="Times New Roman" w:cs="Times New Roman"/>
          <w:bCs/>
          <w:lang w:eastAsia="ar-SA"/>
        </w:rPr>
      </w:pPr>
      <w:bookmarkStart w:id="301" w:name="_Toc484184536"/>
      <w:r>
        <w:rPr>
          <w:rFonts w:eastAsia="Times New Roman" w:cs="Times New Roman"/>
          <w:bCs/>
          <w:lang w:eastAsia="ar-SA"/>
        </w:rPr>
        <w:lastRenderedPageBreak/>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B26A2F">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пашни;</w:t>
      </w:r>
      <w:r>
        <w:rPr>
          <w:sz w:val="24"/>
          <w:szCs w:val="24"/>
        </w:rPr>
        <w:t>(1.1)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B26A2F">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Pr="00CD32AC" w:rsidRDefault="00CD32AC" w:rsidP="00B26A2F">
      <w:pPr>
        <w:pStyle w:val="a9"/>
        <w:numPr>
          <w:ilvl w:val="0"/>
          <w:numId w:val="25"/>
        </w:numPr>
        <w:rPr>
          <w:bCs/>
          <w:iCs/>
          <w:color w:val="000000"/>
          <w:sz w:val="23"/>
          <w:szCs w:val="23"/>
          <w:shd w:val="clear" w:color="auto" w:fill="FFFFFF"/>
          <w:lang w:val="ru-RU" w:bidi="ar-SA"/>
        </w:rPr>
      </w:pPr>
      <w:r w:rsidRPr="00CD32AC">
        <w:rPr>
          <w:rStyle w:val="5"/>
          <w:b w:val="0"/>
          <w:i w:val="0"/>
          <w:color w:val="000000"/>
          <w:u w:val="none"/>
          <w:lang w:val="ru-RU"/>
        </w:rPr>
        <w:t>не подлежат установлению</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CD32AC" w:rsidRDefault="00CD32AC" w:rsidP="00B26A2F">
      <w:pPr>
        <w:pStyle w:val="a9"/>
        <w:numPr>
          <w:ilvl w:val="0"/>
          <w:numId w:val="12"/>
        </w:numPr>
        <w:rPr>
          <w:lang w:val="ru-RU"/>
        </w:rPr>
      </w:pPr>
      <w:r>
        <w:rPr>
          <w:lang w:val="ru-RU"/>
        </w:rPr>
        <w:t>Прибрежная защитная полоса;</w:t>
      </w:r>
    </w:p>
    <w:p w:rsidR="00CD32AC" w:rsidRDefault="00CD32AC" w:rsidP="00B26A2F">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B26A2F">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336452" w:rsidRDefault="00336452" w:rsidP="00CD32AC">
      <w:pPr>
        <w:pStyle w:val="a9"/>
        <w:rPr>
          <w:lang w:val="ru-RU"/>
        </w:rPr>
      </w:pPr>
    </w:p>
    <w:p w:rsidR="00B7421A" w:rsidRPr="00A758B7" w:rsidRDefault="00B7421A" w:rsidP="00B7421A">
      <w:pPr>
        <w:pStyle w:val="a9"/>
        <w:numPr>
          <w:ilvl w:val="0"/>
          <w:numId w:val="15"/>
        </w:numPr>
        <w:rPr>
          <w:b/>
          <w:i/>
          <w:lang w:val="ru-RU"/>
        </w:rPr>
      </w:pPr>
      <w:r>
        <w:rPr>
          <w:b/>
          <w:i/>
          <w:lang w:val="ru-RU"/>
        </w:rPr>
        <w:t>З</w:t>
      </w:r>
      <w:r w:rsidRPr="00E034D5">
        <w:rPr>
          <w:b/>
          <w:i/>
          <w:lang w:val="ru-RU"/>
        </w:rPr>
        <w:t xml:space="preserve">она размещения </w:t>
      </w:r>
      <w:r>
        <w:rPr>
          <w:b/>
          <w:i/>
          <w:lang w:val="ru-RU"/>
        </w:rPr>
        <w:t>сельскохозяйственных предприятий</w:t>
      </w:r>
    </w:p>
    <w:p w:rsidR="00B7421A" w:rsidRPr="00A758B7" w:rsidRDefault="00B7421A" w:rsidP="00B7421A">
      <w:pPr>
        <w:pStyle w:val="a9"/>
        <w:rPr>
          <w:b/>
          <w:i/>
          <w:lang w:val="ru-RU"/>
        </w:rPr>
      </w:pPr>
      <w:r w:rsidRPr="00A758B7">
        <w:rPr>
          <w:b/>
          <w:i/>
          <w:lang w:val="ru-RU"/>
        </w:rPr>
        <w:t>Ко</w:t>
      </w:r>
      <w:r>
        <w:rPr>
          <w:b/>
          <w:i/>
          <w:lang w:val="ru-RU"/>
        </w:rPr>
        <w:t>д обозначения зоны (индекс) – ТС-2</w:t>
      </w:r>
      <w:r w:rsidRPr="00A758B7">
        <w:rPr>
          <w:b/>
          <w:i/>
          <w:lang w:val="ru-RU"/>
        </w:rPr>
        <w:t>.</w:t>
      </w:r>
    </w:p>
    <w:p w:rsidR="00B7421A" w:rsidRPr="000E39DF" w:rsidRDefault="00B7421A" w:rsidP="00B7421A">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животноводческие фермы различного профиля;</w:t>
      </w:r>
      <w:r>
        <w:rPr>
          <w:sz w:val="24"/>
          <w:szCs w:val="24"/>
        </w:rPr>
        <w:t>(1.7)</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птицефабрики;(1.10)</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растениеводческие фермы;</w:t>
      </w:r>
      <w:r>
        <w:rPr>
          <w:sz w:val="24"/>
          <w:szCs w:val="24"/>
        </w:rPr>
        <w:t>(1.1)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производственные и складские предприятия сельского хозяйства;</w:t>
      </w:r>
      <w:r>
        <w:rPr>
          <w:sz w:val="24"/>
          <w:szCs w:val="24"/>
        </w:rPr>
        <w:t>(6.9)</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цеха по переработке</w:t>
      </w:r>
      <w:r>
        <w:rPr>
          <w:sz w:val="24"/>
          <w:szCs w:val="24"/>
        </w:rPr>
        <w:t xml:space="preserve"> сельскохозяйственной продукции;(1.15)</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крестьянские (фермерские) хозяйства;(1.16)</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объекты инженерной инфраструктуры (ГРП, ШРП, ТП, КТП, водонапорные башни и т.д.); (3.1)</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склады сельскохозяйственной продукции, токи, зерносклады.(6.9)</w:t>
      </w:r>
    </w:p>
    <w:p w:rsidR="00B7421A" w:rsidRDefault="00B7421A" w:rsidP="00B7421A">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(4.1)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гаражи для хранения сельскохозяйственной техники;</w:t>
      </w:r>
      <w:r>
        <w:rPr>
          <w:sz w:val="24"/>
          <w:szCs w:val="24"/>
        </w:rPr>
        <w:t>(4.9)</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Pr>
          <w:sz w:val="24"/>
          <w:szCs w:val="24"/>
        </w:rPr>
        <w:t>(3.1)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B7421A" w:rsidRDefault="00B7421A" w:rsidP="00B7421A">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pPr>
      <w:r w:rsidRPr="005371DE">
        <w:rPr>
          <w:sz w:val="24"/>
          <w:szCs w:val="24"/>
        </w:rPr>
        <w:t>магазины по продаже производимой продукции;</w:t>
      </w:r>
      <w:r>
        <w:rPr>
          <w:sz w:val="24"/>
          <w:szCs w:val="24"/>
        </w:rPr>
        <w:t>(4.4)</w:t>
      </w:r>
    </w:p>
    <w:p w:rsidR="00B7421A" w:rsidRDefault="00B7421A" w:rsidP="00B7421A">
      <w:pPr>
        <w:pStyle w:val="a9"/>
        <w:rPr>
          <w:rStyle w:val="5"/>
          <w:b w:val="0"/>
          <w:color w:val="000000"/>
          <w:lang w:val="ru-RU"/>
        </w:rPr>
      </w:pPr>
      <w:r>
        <w:rPr>
          <w:rStyle w:val="5"/>
          <w:b w:val="0"/>
          <w:color w:val="000000"/>
          <w:lang w:val="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7421A" w:rsidRPr="00C74D26" w:rsidRDefault="00B7421A" w:rsidP="00B7421A">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7421A" w:rsidRPr="005864AF"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322BB" w:rsidRDefault="00B7421A" w:rsidP="00B7421A">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B7421A" w:rsidRPr="006322BB"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B7421A"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подлежат установлению</w:t>
      </w:r>
    </w:p>
    <w:p w:rsidR="00B7421A" w:rsidRPr="00B97442" w:rsidRDefault="00B7421A" w:rsidP="00B7421A">
      <w:pPr>
        <w:pStyle w:val="af3"/>
        <w:spacing w:before="0" w:beforeAutospacing="0" w:after="0" w:afterAutospacing="0"/>
        <w:ind w:firstLine="851"/>
        <w:jc w:val="both"/>
        <w:rPr>
          <w:i/>
          <w:color w:val="000000"/>
        </w:rPr>
      </w:pPr>
      <w:r w:rsidRPr="00B97442">
        <w:rPr>
          <w:i/>
          <w:color w:val="000000"/>
        </w:rPr>
        <w:t>В соответствии с Законом Брянской области от 07.10.2002 № 68-З «О нормах предоставления земельных участков гражданам на территории Брянской области:</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Земельные участки для животноводства предоставляются в собственность гражданам из земель, находящихся в собственности Брянской области и собственности муниципальных образований, по нормативам, рассчитанным исходя из продуктивности земельных угодий, конкретного поголовья и вида скота, имеющегося у граждан, но не более 0,50 гектара</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максимальная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200 гектаров.</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минимальная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трех гектаров.</w:t>
      </w:r>
    </w:p>
    <w:p w:rsidR="00B7421A" w:rsidRPr="00695E7D" w:rsidRDefault="00B7421A" w:rsidP="00B7421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7421A"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Default="00B7421A" w:rsidP="00B7421A">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B7421A" w:rsidRDefault="00B7421A" w:rsidP="00B7421A">
      <w:pPr>
        <w:pStyle w:val="a9"/>
        <w:rPr>
          <w:b/>
          <w:i/>
          <w:lang w:val="ru-RU"/>
        </w:rPr>
      </w:pPr>
      <w:r>
        <w:rPr>
          <w:b/>
          <w:i/>
          <w:lang w:val="ru-RU"/>
        </w:rPr>
        <w:t>Ограничения использования земельных участков и объектов капитального строительства:</w:t>
      </w:r>
    </w:p>
    <w:p w:rsidR="00B7421A" w:rsidRDefault="00B7421A" w:rsidP="00B7421A">
      <w:pPr>
        <w:pStyle w:val="a9"/>
        <w:numPr>
          <w:ilvl w:val="0"/>
          <w:numId w:val="12"/>
        </w:numPr>
        <w:rPr>
          <w:lang w:val="ru-RU"/>
        </w:rPr>
      </w:pPr>
      <w:proofErr w:type="spellStart"/>
      <w:r>
        <w:rPr>
          <w:lang w:val="ru-RU"/>
        </w:rPr>
        <w:t>Водоохранная</w:t>
      </w:r>
      <w:proofErr w:type="spellEnd"/>
      <w:r>
        <w:rPr>
          <w:lang w:val="ru-RU"/>
        </w:rPr>
        <w:t xml:space="preserve"> зона;</w:t>
      </w:r>
    </w:p>
    <w:p w:rsidR="00B7421A" w:rsidRDefault="00B7421A" w:rsidP="00B7421A">
      <w:pPr>
        <w:pStyle w:val="a9"/>
        <w:numPr>
          <w:ilvl w:val="0"/>
          <w:numId w:val="12"/>
        </w:numPr>
        <w:rPr>
          <w:lang w:val="ru-RU"/>
        </w:rPr>
      </w:pPr>
      <w:r>
        <w:rPr>
          <w:lang w:val="ru-RU"/>
        </w:rPr>
        <w:t>Прибрежная защитная полоса;</w:t>
      </w:r>
    </w:p>
    <w:p w:rsidR="00B7421A" w:rsidRDefault="00B7421A" w:rsidP="00B7421A">
      <w:pPr>
        <w:pStyle w:val="a9"/>
        <w:numPr>
          <w:ilvl w:val="0"/>
          <w:numId w:val="12"/>
        </w:numPr>
        <w:rPr>
          <w:lang w:val="ru-RU"/>
        </w:rPr>
      </w:pPr>
      <w:r>
        <w:rPr>
          <w:lang w:val="ru-RU"/>
        </w:rPr>
        <w:t>Зона санитарной охраны источников питьевого водоснабжения;</w:t>
      </w:r>
    </w:p>
    <w:p w:rsidR="00B7421A" w:rsidRDefault="00B7421A" w:rsidP="00B7421A">
      <w:pPr>
        <w:pStyle w:val="a9"/>
        <w:numPr>
          <w:ilvl w:val="0"/>
          <w:numId w:val="12"/>
        </w:numPr>
        <w:rPr>
          <w:lang w:val="ru-RU"/>
        </w:rPr>
      </w:pPr>
      <w:r>
        <w:rPr>
          <w:lang w:val="ru-RU"/>
        </w:rPr>
        <w:t>Придорожные полосы.</w:t>
      </w:r>
    </w:p>
    <w:p w:rsidR="00B7421A" w:rsidRPr="00B76BAC" w:rsidRDefault="00B7421A" w:rsidP="00B7421A">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ст.35 настоящих Правил.</w:t>
      </w:r>
    </w:p>
    <w:p w:rsidR="00B7421A" w:rsidRDefault="00B7421A" w:rsidP="00CD32AC">
      <w:pPr>
        <w:pStyle w:val="a9"/>
        <w:rPr>
          <w:lang w:val="ru-RU"/>
        </w:rPr>
      </w:pPr>
    </w:p>
    <w:p w:rsidR="00336452" w:rsidRPr="00857FD0" w:rsidRDefault="00233093"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84537"/>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C91E61" w:rsidRPr="00A758B7" w:rsidRDefault="00C91E61" w:rsidP="00C91E61">
      <w:pPr>
        <w:pStyle w:val="a9"/>
        <w:numPr>
          <w:ilvl w:val="0"/>
          <w:numId w:val="14"/>
        </w:numPr>
        <w:rPr>
          <w:b/>
          <w:i/>
          <w:lang w:val="ru-RU"/>
        </w:rPr>
      </w:pPr>
      <w:r w:rsidRPr="00A758B7">
        <w:rPr>
          <w:b/>
          <w:i/>
          <w:lang w:val="ru-RU"/>
        </w:rPr>
        <w:t>Коммунально-складская зона:</w:t>
      </w:r>
    </w:p>
    <w:p w:rsidR="00C91E61" w:rsidRPr="00336452" w:rsidRDefault="00C91E61" w:rsidP="00C91E61">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ТКС</w:t>
      </w:r>
      <w:r w:rsidRPr="00A758B7">
        <w:rPr>
          <w:b/>
          <w:i/>
          <w:lang w:val="ru-RU"/>
        </w:rPr>
        <w:t>.</w:t>
      </w:r>
    </w:p>
    <w:p w:rsidR="00C91E61" w:rsidRDefault="00C91E61" w:rsidP="00C91E61">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C91E61"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C91E61" w:rsidRPr="004A0975"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C91E61" w:rsidRPr="00857FD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C91E61" w:rsidRDefault="00C91E61" w:rsidP="00C91E61">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C91E61" w:rsidRPr="00857FD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C91E61" w:rsidRDefault="00C91E61" w:rsidP="00C91E61">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91E61" w:rsidRPr="000F62A0" w:rsidRDefault="00C91E61" w:rsidP="00C91E61">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C91E61" w:rsidRDefault="00C91E61" w:rsidP="00C91E61">
      <w:pPr>
        <w:pStyle w:val="a9"/>
        <w:ind w:firstLine="0"/>
        <w:rPr>
          <w:rStyle w:val="5"/>
          <w:b w:val="0"/>
          <w:color w:val="000000"/>
          <w:lang w:val="ru-RU"/>
        </w:rPr>
      </w:pPr>
    </w:p>
    <w:p w:rsidR="00C91E61" w:rsidRDefault="00C91E61" w:rsidP="00C91E61">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91E61" w:rsidRPr="005B3656" w:rsidRDefault="00C91E61" w:rsidP="00C91E61">
      <w:pPr>
        <w:pStyle w:val="a9"/>
        <w:ind w:firstLine="0"/>
        <w:rPr>
          <w:bCs/>
          <w:i/>
          <w:iCs/>
          <w:color w:val="000000"/>
          <w:sz w:val="23"/>
          <w:szCs w:val="23"/>
          <w:u w:val="single"/>
          <w:shd w:val="clear" w:color="auto" w:fill="FFFFFF"/>
          <w:lang w:val="ru-RU" w:bidi="ar-SA"/>
        </w:rPr>
      </w:pPr>
    </w:p>
    <w:p w:rsidR="00C91E61" w:rsidRPr="00C74D26" w:rsidRDefault="00C91E61" w:rsidP="00C91E61">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C91E61" w:rsidRPr="005864AF" w:rsidRDefault="00C91E61" w:rsidP="00C91E61">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C91E61" w:rsidRPr="006322BB" w:rsidRDefault="00C91E61" w:rsidP="00C91E61">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C91E61" w:rsidRPr="006322BB" w:rsidRDefault="00C91E61" w:rsidP="00C91E61">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C91E61" w:rsidRPr="00E416E9" w:rsidRDefault="00C91E61" w:rsidP="00C91E61">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Pr>
          <w:rFonts w:ascii="Times New Roman" w:hAnsi="Times New Roman"/>
          <w:sz w:val="24"/>
          <w:szCs w:val="24"/>
        </w:rPr>
        <w:t>.</w:t>
      </w:r>
    </w:p>
    <w:p w:rsidR="00C91E61" w:rsidRPr="00F455E3" w:rsidRDefault="00C91E61" w:rsidP="00C91E61">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C91E61" w:rsidRPr="00F455E3" w:rsidRDefault="00C91E61" w:rsidP="00C91E61">
      <w:pPr>
        <w:keepNext/>
        <w:keepLines/>
        <w:spacing w:line="240" w:lineRule="auto"/>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C91E61" w:rsidRPr="00F455E3"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C91E61" w:rsidRPr="00F455E3" w:rsidRDefault="00C91E61" w:rsidP="00C91E61">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C91E61" w:rsidRDefault="00C91E61" w:rsidP="00C91E6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C91E61" w:rsidRPr="00E416E9" w:rsidRDefault="00C91E61" w:rsidP="00C91E61">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91E61" w:rsidRDefault="00C91E61" w:rsidP="00C91E61">
      <w:pPr>
        <w:pStyle w:val="a9"/>
        <w:rPr>
          <w:b/>
          <w:i/>
          <w:lang w:val="ru-RU"/>
        </w:rPr>
      </w:pPr>
      <w:r>
        <w:rPr>
          <w:b/>
          <w:i/>
          <w:lang w:val="ru-RU"/>
        </w:rPr>
        <w:t>Ограничения использования земельных участков и объектов капитального строительства:</w:t>
      </w:r>
    </w:p>
    <w:p w:rsidR="00C91E61" w:rsidRDefault="00C91E61" w:rsidP="00C91E61">
      <w:pPr>
        <w:pStyle w:val="a9"/>
        <w:rPr>
          <w:lang w:val="ru-RU"/>
        </w:rPr>
      </w:pPr>
      <w:r>
        <w:rPr>
          <w:lang w:val="ru-RU"/>
        </w:rPr>
        <w:t>Не подлежат установлению.</w:t>
      </w:r>
    </w:p>
    <w:p w:rsidR="00C91E61" w:rsidRDefault="00C91E61" w:rsidP="00C91E61">
      <w:pPr>
        <w:pStyle w:val="a9"/>
        <w:ind w:firstLine="0"/>
        <w:rPr>
          <w:lang w:val="ru-RU"/>
        </w:rPr>
      </w:pPr>
    </w:p>
    <w:p w:rsidR="006D048C" w:rsidRPr="00A758B7" w:rsidRDefault="006D048C" w:rsidP="006D048C">
      <w:pPr>
        <w:pStyle w:val="a9"/>
        <w:numPr>
          <w:ilvl w:val="0"/>
          <w:numId w:val="14"/>
        </w:numPr>
        <w:rPr>
          <w:b/>
          <w:i/>
          <w:lang w:val="ru-RU"/>
        </w:rPr>
      </w:pPr>
      <w:r>
        <w:rPr>
          <w:b/>
          <w:i/>
          <w:lang w:val="ru-RU"/>
        </w:rPr>
        <w:t>П</w:t>
      </w:r>
      <w:r w:rsidRPr="00096D64">
        <w:rPr>
          <w:b/>
          <w:i/>
          <w:lang w:val="ru-RU"/>
        </w:rPr>
        <w:t>роизводственная зон</w:t>
      </w:r>
      <w:r>
        <w:rPr>
          <w:b/>
          <w:i/>
          <w:lang w:val="ru-RU"/>
        </w:rPr>
        <w:t>а с размещением предприятий</w:t>
      </w:r>
      <w:r w:rsidRPr="00096D64">
        <w:rPr>
          <w:b/>
          <w:i/>
          <w:lang w:val="ru-RU"/>
        </w:rPr>
        <w:t xml:space="preserve"> IV и V классов опасности</w:t>
      </w:r>
      <w:r w:rsidRPr="00A758B7">
        <w:rPr>
          <w:b/>
          <w:i/>
          <w:lang w:val="ru-RU"/>
        </w:rPr>
        <w:t>:</w:t>
      </w:r>
    </w:p>
    <w:p w:rsidR="006D048C" w:rsidRPr="00336452" w:rsidRDefault="006D048C" w:rsidP="006D048C">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ТП-1</w:t>
      </w:r>
      <w:r w:rsidRPr="00A758B7">
        <w:rPr>
          <w:b/>
          <w:i/>
          <w:lang w:val="ru-RU"/>
        </w:rPr>
        <w:t>.</w:t>
      </w:r>
    </w:p>
    <w:p w:rsidR="006D048C" w:rsidRPr="00BF4193" w:rsidRDefault="006D048C" w:rsidP="006D048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боксового типа, многоэтажные, подземные и наземные гаражи, автостоянки на отдельном земельном участке;</w:t>
      </w:r>
      <w:r>
        <w:rPr>
          <w:sz w:val="24"/>
          <w:szCs w:val="24"/>
        </w:rPr>
        <w:t>(4.)</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и автостоянки для постоянного хранения грузовых автомобилей;</w:t>
      </w:r>
      <w:r>
        <w:rPr>
          <w:sz w:val="24"/>
          <w:szCs w:val="24"/>
        </w:rPr>
        <w:t>(4.9)</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промышленные предприятия и коммунально-складские объекты IV класса </w:t>
      </w:r>
      <w:r>
        <w:rPr>
          <w:sz w:val="24"/>
          <w:szCs w:val="24"/>
        </w:rPr>
        <w:t>опасности</w:t>
      </w:r>
      <w:r w:rsidRPr="00C85230">
        <w:rPr>
          <w:sz w:val="24"/>
          <w:szCs w:val="24"/>
        </w:rPr>
        <w:t xml:space="preserve"> различного профиля;</w:t>
      </w:r>
      <w:r>
        <w:rPr>
          <w:sz w:val="24"/>
          <w:szCs w:val="24"/>
        </w:rPr>
        <w:t>(6.0)</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промышленные предприятия и коммунально-складские объекты V класса </w:t>
      </w:r>
      <w:r>
        <w:rPr>
          <w:sz w:val="24"/>
          <w:szCs w:val="24"/>
        </w:rPr>
        <w:t>опасности</w:t>
      </w:r>
      <w:r w:rsidRPr="00C85230">
        <w:rPr>
          <w:sz w:val="24"/>
          <w:szCs w:val="24"/>
        </w:rPr>
        <w:t xml:space="preserve"> различного профиля;</w:t>
      </w:r>
      <w:r>
        <w:rPr>
          <w:sz w:val="24"/>
          <w:szCs w:val="24"/>
        </w:rPr>
        <w:t>(6.0)</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складского назначения различного профиля;</w:t>
      </w:r>
      <w:r>
        <w:rPr>
          <w:sz w:val="24"/>
          <w:szCs w:val="24"/>
        </w:rPr>
        <w:t>(6.9)</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технического и инженерного обеспечения предприятий;</w:t>
      </w:r>
      <w:r>
        <w:rPr>
          <w:sz w:val="24"/>
          <w:szCs w:val="24"/>
        </w:rPr>
        <w:t>(3.1)</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офисы, конторы, административные службы;</w:t>
      </w:r>
      <w:r>
        <w:rPr>
          <w:sz w:val="24"/>
          <w:szCs w:val="24"/>
        </w:rPr>
        <w:t>(4.1)</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 xml:space="preserve">предприятия </w:t>
      </w:r>
      <w:r w:rsidRPr="00C85230">
        <w:rPr>
          <w:sz w:val="24"/>
          <w:szCs w:val="24"/>
        </w:rPr>
        <w:t>оптовой, мелкооптовой торговли</w:t>
      </w:r>
      <w:r>
        <w:rPr>
          <w:sz w:val="24"/>
          <w:szCs w:val="24"/>
        </w:rPr>
        <w:t xml:space="preserve"> и магазины розничной торговли;(4.3)</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санитарно-технические сооружения и установки коммунального назначения;</w:t>
      </w:r>
      <w:r>
        <w:rPr>
          <w:sz w:val="24"/>
          <w:szCs w:val="24"/>
        </w:rPr>
        <w:t>(3.1)</w:t>
      </w:r>
    </w:p>
    <w:p w:rsidR="006D048C"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автозаправочные станции;</w:t>
      </w:r>
      <w:r>
        <w:rPr>
          <w:sz w:val="24"/>
          <w:szCs w:val="24"/>
        </w:rPr>
        <w:t>(4.9.1)</w:t>
      </w:r>
    </w:p>
    <w:p w:rsidR="006D048C"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зеленые насаждения</w:t>
      </w:r>
      <w:r w:rsidRPr="003C06D9">
        <w:rPr>
          <w:sz w:val="24"/>
          <w:szCs w:val="24"/>
        </w:rPr>
        <w:t>, выполняющ</w:t>
      </w:r>
      <w:r>
        <w:rPr>
          <w:sz w:val="24"/>
          <w:szCs w:val="24"/>
        </w:rPr>
        <w:t>ие специальные</w:t>
      </w:r>
      <w:r w:rsidRPr="003C06D9">
        <w:rPr>
          <w:sz w:val="24"/>
          <w:szCs w:val="24"/>
        </w:rPr>
        <w:t xml:space="preserve"> функции по защите населения от воздействия выбросов вредных химических примесей в атмосферный воздух и физического воздействия</w:t>
      </w:r>
      <w:r>
        <w:rPr>
          <w:sz w:val="24"/>
          <w:szCs w:val="24"/>
        </w:rPr>
        <w:t>. (12.0)</w:t>
      </w:r>
    </w:p>
    <w:p w:rsidR="006D048C" w:rsidRDefault="006D048C" w:rsidP="006D048C">
      <w:pPr>
        <w:pStyle w:val="a9"/>
        <w:rPr>
          <w:lang w:val="ru-RU"/>
        </w:rPr>
      </w:pPr>
    </w:p>
    <w:p w:rsidR="006D048C" w:rsidRDefault="006D048C" w:rsidP="006D048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автостоянки для временного хранения грузовых автомобилей;</w:t>
      </w:r>
      <w:r>
        <w:rPr>
          <w:sz w:val="24"/>
          <w:szCs w:val="24"/>
        </w:rPr>
        <w:t>(4.9)</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847509">
        <w:rPr>
          <w:sz w:val="24"/>
          <w:szCs w:val="24"/>
        </w:rPr>
        <w:t xml:space="preserve"> </w:t>
      </w:r>
      <w:r>
        <w:rPr>
          <w:sz w:val="24"/>
          <w:szCs w:val="24"/>
        </w:rPr>
        <w:t>(4.9)</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питомники растений для озеленения промышленных территорий и санитарно-защитных зон;</w:t>
      </w:r>
      <w:r>
        <w:rPr>
          <w:sz w:val="24"/>
          <w:szCs w:val="24"/>
        </w:rPr>
        <w:t>(1.17)</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спортплощадки, площадки отдыха для персонала предприятий.</w:t>
      </w:r>
      <w:r>
        <w:rPr>
          <w:sz w:val="24"/>
          <w:szCs w:val="24"/>
        </w:rPr>
        <w:t>(5.1)</w:t>
      </w:r>
    </w:p>
    <w:p w:rsidR="006D048C" w:rsidRDefault="006D048C" w:rsidP="006D048C">
      <w:pPr>
        <w:pStyle w:val="a9"/>
        <w:ind w:firstLine="0"/>
        <w:rPr>
          <w:lang w:val="ru-RU"/>
        </w:rPr>
      </w:pPr>
    </w:p>
    <w:p w:rsidR="006D048C" w:rsidRDefault="006D048C" w:rsidP="006D048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антенны сотовой, радиорелейной, спутниковой связи;</w:t>
      </w:r>
      <w:r>
        <w:rPr>
          <w:sz w:val="24"/>
          <w:szCs w:val="24"/>
        </w:rPr>
        <w:t>(6.8)</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отдельно стоящие объекты бытового обслуживания;</w:t>
      </w:r>
      <w:r>
        <w:rPr>
          <w:sz w:val="24"/>
          <w:szCs w:val="24"/>
        </w:rPr>
        <w:t>(3.3)</w:t>
      </w:r>
    </w:p>
    <w:p w:rsidR="006D048C" w:rsidRPr="00C85230" w:rsidRDefault="006D048C" w:rsidP="006D048C">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станции технического обслуживания автомобилей, авторемонтные предприятия.</w:t>
      </w:r>
      <w:r>
        <w:rPr>
          <w:sz w:val="24"/>
          <w:szCs w:val="24"/>
        </w:rPr>
        <w:t xml:space="preserve"> (4.9.1)</w:t>
      </w:r>
    </w:p>
    <w:p w:rsidR="006D048C" w:rsidRDefault="006D048C" w:rsidP="006D048C">
      <w:pPr>
        <w:pStyle w:val="a9"/>
        <w:ind w:firstLine="0"/>
        <w:rPr>
          <w:lang w:val="ru-RU"/>
        </w:rPr>
      </w:pPr>
    </w:p>
    <w:p w:rsidR="006D048C" w:rsidRDefault="006D048C" w:rsidP="006D048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D048C" w:rsidRPr="005B3656" w:rsidRDefault="006D048C" w:rsidP="006D048C">
      <w:pPr>
        <w:pStyle w:val="a9"/>
        <w:ind w:firstLine="0"/>
        <w:rPr>
          <w:bCs/>
          <w:i/>
          <w:iCs/>
          <w:color w:val="000000"/>
          <w:sz w:val="23"/>
          <w:szCs w:val="23"/>
          <w:u w:val="single"/>
          <w:shd w:val="clear" w:color="auto" w:fill="FFFFFF"/>
          <w:lang w:val="ru-RU" w:bidi="ar-SA"/>
        </w:rPr>
      </w:pPr>
    </w:p>
    <w:p w:rsidR="006D048C" w:rsidRPr="00C74D26" w:rsidRDefault="006D048C" w:rsidP="006D048C">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D048C" w:rsidRPr="005864AF" w:rsidRDefault="006D048C" w:rsidP="006D048C">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D048C" w:rsidRPr="006322BB" w:rsidRDefault="006D048C" w:rsidP="006D048C">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6D048C" w:rsidRPr="006322BB" w:rsidRDefault="006D048C" w:rsidP="006D048C">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6D048C" w:rsidRPr="00E416E9" w:rsidRDefault="006D048C" w:rsidP="006D048C">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Pr>
          <w:rFonts w:ascii="Times New Roman" w:hAnsi="Times New Roman"/>
          <w:sz w:val="24"/>
          <w:szCs w:val="24"/>
        </w:rPr>
        <w:t>.</w:t>
      </w:r>
    </w:p>
    <w:p w:rsidR="006D048C" w:rsidRPr="00847509" w:rsidRDefault="006D048C" w:rsidP="006D048C">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847509">
        <w:rPr>
          <w:rFonts w:ascii="Times New Roman" w:hAnsi="Times New Roman"/>
          <w:color w:val="000000"/>
          <w:sz w:val="24"/>
          <w:szCs w:val="24"/>
        </w:rPr>
        <w:t>60 %</w:t>
      </w:r>
    </w:p>
    <w:p w:rsidR="006D048C" w:rsidRPr="00F455E3" w:rsidRDefault="006D048C" w:rsidP="006D048C">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D048C" w:rsidRPr="00F455E3" w:rsidRDefault="006D048C" w:rsidP="006D048C">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6D048C" w:rsidRDefault="006D048C" w:rsidP="006D048C">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D048C" w:rsidRPr="00E416E9" w:rsidRDefault="006D048C" w:rsidP="006D048C">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6D048C" w:rsidRDefault="006D048C" w:rsidP="006D048C">
      <w:pPr>
        <w:pStyle w:val="a9"/>
        <w:rPr>
          <w:b/>
          <w:i/>
          <w:lang w:val="ru-RU"/>
        </w:rPr>
      </w:pPr>
      <w:r>
        <w:rPr>
          <w:b/>
          <w:i/>
          <w:lang w:val="ru-RU"/>
        </w:rPr>
        <w:t>Ограничения использования земельных участков и объектов капитального строительства:</w:t>
      </w:r>
    </w:p>
    <w:p w:rsidR="006D048C" w:rsidRDefault="006D048C" w:rsidP="006D048C">
      <w:pPr>
        <w:pStyle w:val="a9"/>
        <w:rPr>
          <w:lang w:val="ru-RU"/>
        </w:rPr>
      </w:pPr>
      <w:r>
        <w:rPr>
          <w:lang w:val="ru-RU"/>
        </w:rPr>
        <w:t>Не подлежат установлению.</w:t>
      </w:r>
    </w:p>
    <w:p w:rsidR="00FD00F9" w:rsidRDefault="00233093" w:rsidP="00FD00F9">
      <w:pPr>
        <w:pStyle w:val="3"/>
        <w:keepLines w:val="0"/>
        <w:suppressAutoHyphens/>
        <w:spacing w:before="180" w:after="120" w:line="240" w:lineRule="auto"/>
        <w:jc w:val="both"/>
        <w:rPr>
          <w:rFonts w:eastAsia="Times New Roman" w:cs="Times New Roman"/>
          <w:bCs/>
          <w:lang w:eastAsia="ar-SA"/>
        </w:rPr>
      </w:pPr>
      <w:bookmarkStart w:id="313" w:name="_Toc484184538"/>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B26A2F">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Default="00FD00F9" w:rsidP="00FD00F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D00F9" w:rsidRPr="005B3656" w:rsidRDefault="00FD00F9" w:rsidP="00FD00F9">
      <w:pPr>
        <w:pStyle w:val="a9"/>
        <w:ind w:firstLine="0"/>
        <w:rPr>
          <w:bCs/>
          <w:i/>
          <w:iCs/>
          <w:color w:val="000000"/>
          <w:sz w:val="23"/>
          <w:szCs w:val="23"/>
          <w:u w:val="single"/>
          <w:shd w:val="clear" w:color="auto" w:fill="FFFFFF"/>
          <w:lang w:val="ru-RU" w:bidi="ar-SA"/>
        </w:rPr>
      </w:pP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B26A2F">
      <w:pPr>
        <w:pStyle w:val="a9"/>
        <w:numPr>
          <w:ilvl w:val="0"/>
          <w:numId w:val="12"/>
        </w:numPr>
        <w:rPr>
          <w:lang w:val="ru-RU"/>
        </w:rPr>
      </w:pPr>
      <w:r>
        <w:rPr>
          <w:lang w:val="ru-RU"/>
        </w:rPr>
        <w:t>Санитарно-защитная зона;</w:t>
      </w:r>
    </w:p>
    <w:p w:rsidR="00FD00F9" w:rsidRDefault="00FD00F9"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FD00F9" w:rsidRDefault="00FD00F9" w:rsidP="00B26A2F">
      <w:pPr>
        <w:pStyle w:val="a9"/>
        <w:numPr>
          <w:ilvl w:val="0"/>
          <w:numId w:val="12"/>
        </w:numPr>
        <w:rPr>
          <w:lang w:val="ru-RU"/>
        </w:rPr>
      </w:pPr>
      <w:r>
        <w:rPr>
          <w:lang w:val="ru-RU"/>
        </w:rPr>
        <w:t>Прибрежная защитная полоса;</w:t>
      </w:r>
    </w:p>
    <w:p w:rsidR="00FD00F9" w:rsidRDefault="00FD00F9" w:rsidP="00B26A2F">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B26A2F">
      <w:pPr>
        <w:pStyle w:val="a9"/>
        <w:numPr>
          <w:ilvl w:val="0"/>
          <w:numId w:val="12"/>
        </w:numPr>
        <w:rPr>
          <w:lang w:val="ru-RU"/>
        </w:rPr>
      </w:pPr>
      <w:r>
        <w:rPr>
          <w:lang w:val="ru-RU"/>
        </w:rPr>
        <w:t>Охранные зоны инженерных коммуникаций;</w:t>
      </w:r>
    </w:p>
    <w:p w:rsidR="00FD00F9" w:rsidRDefault="00FD00F9" w:rsidP="00B26A2F">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FD00F9" w:rsidRDefault="00FD00F9" w:rsidP="00FD00F9">
      <w:pPr>
        <w:pStyle w:val="a9"/>
        <w:rPr>
          <w:b/>
          <w:i/>
          <w:lang w:val="ru-RU"/>
        </w:rPr>
      </w:pPr>
    </w:p>
    <w:p w:rsidR="00FD00F9" w:rsidRPr="00A06375" w:rsidRDefault="000B598D" w:rsidP="00B26A2F">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B26A2F">
      <w:pPr>
        <w:pStyle w:val="a9"/>
        <w:numPr>
          <w:ilvl w:val="0"/>
          <w:numId w:val="12"/>
        </w:numPr>
        <w:rPr>
          <w:lang w:val="ru-RU"/>
        </w:rPr>
      </w:pPr>
      <w:r>
        <w:rPr>
          <w:lang w:val="ru-RU"/>
        </w:rPr>
        <w:t>Санитарно-защитная зона;</w:t>
      </w:r>
    </w:p>
    <w:p w:rsidR="000B598D" w:rsidRDefault="000B598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0B598D" w:rsidRDefault="000B598D" w:rsidP="00B26A2F">
      <w:pPr>
        <w:pStyle w:val="a9"/>
        <w:numPr>
          <w:ilvl w:val="0"/>
          <w:numId w:val="12"/>
        </w:numPr>
        <w:rPr>
          <w:lang w:val="ru-RU"/>
        </w:rPr>
      </w:pPr>
      <w:r>
        <w:rPr>
          <w:lang w:val="ru-RU"/>
        </w:rPr>
        <w:t>Прибрежная защитная полоса;</w:t>
      </w:r>
    </w:p>
    <w:p w:rsidR="000B598D" w:rsidRDefault="000B598D" w:rsidP="00B26A2F">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B26A2F">
      <w:pPr>
        <w:pStyle w:val="a9"/>
        <w:numPr>
          <w:ilvl w:val="0"/>
          <w:numId w:val="12"/>
        </w:numPr>
        <w:rPr>
          <w:lang w:val="ru-RU"/>
        </w:rPr>
      </w:pPr>
      <w:r>
        <w:rPr>
          <w:lang w:val="ru-RU"/>
        </w:rPr>
        <w:t>Охранные зоны инженерных коммуникаций;</w:t>
      </w:r>
    </w:p>
    <w:p w:rsidR="000B598D" w:rsidRDefault="000B598D" w:rsidP="00B26A2F">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 ст.35</w:t>
      </w:r>
      <w:r>
        <w:rPr>
          <w:lang w:val="ru-RU"/>
        </w:rPr>
        <w:t xml:space="preserve"> настоящих Правил.</w:t>
      </w:r>
    </w:p>
    <w:p w:rsidR="000B598D" w:rsidRDefault="000B598D" w:rsidP="00FD00F9">
      <w:pPr>
        <w:pStyle w:val="a9"/>
        <w:rPr>
          <w:b/>
          <w:i/>
          <w:lang w:val="ru-RU"/>
        </w:rPr>
      </w:pPr>
    </w:p>
    <w:p w:rsidR="00E214F3" w:rsidRPr="000E39DF" w:rsidRDefault="00233093"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84539"/>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B26A2F">
      <w:pPr>
        <w:pStyle w:val="a9"/>
        <w:numPr>
          <w:ilvl w:val="0"/>
          <w:numId w:val="16"/>
        </w:numPr>
        <w:rPr>
          <w:b/>
          <w:i/>
          <w:lang w:val="ru-RU"/>
        </w:rPr>
      </w:pPr>
      <w:r w:rsidRPr="007709D8">
        <w:rPr>
          <w:b/>
          <w:i/>
          <w:lang w:val="ru-RU"/>
        </w:rPr>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E82AA0" w:rsidRDefault="0038482E"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объекты пожарной охраны.</w:t>
      </w:r>
      <w:r>
        <w:rPr>
          <w:sz w:val="24"/>
          <w:szCs w:val="24"/>
        </w:rPr>
        <w:t>(8.3)</w:t>
      </w: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38482E" w:rsidRDefault="0038482E" w:rsidP="00E214F3">
      <w:pPr>
        <w:pStyle w:val="a9"/>
        <w:rPr>
          <w:rStyle w:val="5"/>
          <w:b w:val="0"/>
          <w:color w:val="000000"/>
          <w:lang w:val="ru-RU"/>
        </w:rPr>
      </w:pP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 xml:space="preserve">магазины общей площадью до 150 </w:t>
      </w:r>
      <w:proofErr w:type="spellStart"/>
      <w:r w:rsidRPr="000F62A0">
        <w:rPr>
          <w:sz w:val="24"/>
          <w:szCs w:val="24"/>
        </w:rPr>
        <w:t>кв.м</w:t>
      </w:r>
      <w:proofErr w:type="spellEnd"/>
      <w:r w:rsidRPr="000F62A0">
        <w:rPr>
          <w:sz w:val="24"/>
          <w:szCs w:val="24"/>
        </w:rPr>
        <w:t>.</w:t>
      </w:r>
      <w:r>
        <w:rPr>
          <w:sz w:val="24"/>
          <w:szCs w:val="24"/>
        </w:rPr>
        <w:t>(4.4)</w:t>
      </w:r>
    </w:p>
    <w:p w:rsidR="0038482E" w:rsidRDefault="0038482E" w:rsidP="00E214F3">
      <w:pPr>
        <w:pStyle w:val="a9"/>
        <w:rPr>
          <w:rStyle w:val="5"/>
          <w:b w:val="0"/>
          <w:color w:val="000000"/>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E39DF" w:rsidRDefault="0038482E" w:rsidP="00513F45">
      <w:pPr>
        <w:pStyle w:val="a9"/>
        <w:ind w:firstLine="0"/>
        <w:rPr>
          <w:rStyle w:val="5"/>
          <w:b w:val="0"/>
          <w:color w:val="000000"/>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84540"/>
      <w:r w:rsidRPr="000E39DF">
        <w:rPr>
          <w:rFonts w:ascii="Times New Roman" w:eastAsia="Times New Roman" w:hAnsi="Times New Roman" w:cs="Times New Roman"/>
          <w:b/>
          <w:bCs/>
          <w:i/>
          <w:iCs/>
          <w:color w:val="auto"/>
          <w:sz w:val="24"/>
          <w:szCs w:val="24"/>
          <w:lang w:eastAsia="ar-SA"/>
        </w:rPr>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84541"/>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233093">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B26A2F">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B26A2F">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B26A2F">
      <w:pPr>
        <w:pStyle w:val="aa"/>
        <w:numPr>
          <w:ilvl w:val="0"/>
          <w:numId w:val="9"/>
        </w:numPr>
      </w:pPr>
      <w:r w:rsidRPr="00445C5C">
        <w:rPr>
          <w:rFonts w:ascii="Times New Roman" w:hAnsi="Times New Roman"/>
          <w:sz w:val="24"/>
        </w:rPr>
        <w:t>Придорожная полоса</w:t>
      </w:r>
    </w:p>
    <w:p w:rsidR="00336452" w:rsidRPr="004051F4" w:rsidRDefault="00336452" w:rsidP="00B26A2F">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B26A2F">
      <w:pPr>
        <w:pStyle w:val="aa"/>
        <w:numPr>
          <w:ilvl w:val="0"/>
          <w:numId w:val="9"/>
        </w:numPr>
      </w:pPr>
      <w:proofErr w:type="spellStart"/>
      <w:r w:rsidRPr="00445C5C">
        <w:rPr>
          <w:rFonts w:ascii="Times New Roman" w:hAnsi="Times New Roman"/>
          <w:sz w:val="24"/>
        </w:rPr>
        <w:t>Водоохранная</w:t>
      </w:r>
      <w:proofErr w:type="spellEnd"/>
      <w:r w:rsidRPr="00445C5C">
        <w:rPr>
          <w:rFonts w:ascii="Times New Roman" w:hAnsi="Times New Roman"/>
          <w:sz w:val="24"/>
        </w:rPr>
        <w:t xml:space="preserve"> зона</w:t>
      </w:r>
    </w:p>
    <w:p w:rsidR="00336452" w:rsidRPr="004051F4" w:rsidRDefault="00336452" w:rsidP="00B26A2F">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B26A2F">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B26A2F">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B26A2F">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84542"/>
      <w:r w:rsidRPr="000E39DF">
        <w:rPr>
          <w:rFonts w:eastAsia="Times New Roman" w:cs="Times New Roman"/>
          <w:bCs/>
          <w:lang w:eastAsia="ar-SA"/>
        </w:rPr>
        <w:t>Статья 3</w:t>
      </w:r>
      <w:r w:rsidR="00233093">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B26A2F">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B26A2F">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w:t>
      </w:r>
      <w:r w:rsidRPr="003D1ABB">
        <w:rPr>
          <w:snapToGrid w:val="0"/>
          <w:szCs w:val="22"/>
        </w:rPr>
        <w:lastRenderedPageBreak/>
        <w:t>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D1ABB">
        <w:rPr>
          <w:snapToGrid w:val="0"/>
          <w:szCs w:val="22"/>
        </w:rPr>
        <w:t>нефте</w:t>
      </w:r>
      <w:proofErr w:type="spellEnd"/>
      <w:r w:rsidRPr="003D1ABB">
        <w:rPr>
          <w:snapToGrid w:val="0"/>
          <w:szCs w:val="22"/>
        </w:rPr>
        <w:t xml:space="preserve">- и газопроводы, артезианские скважины для технического водоснабжения, </w:t>
      </w:r>
      <w:proofErr w:type="spellStart"/>
      <w:r w:rsidRPr="003D1ABB">
        <w:rPr>
          <w:snapToGrid w:val="0"/>
          <w:szCs w:val="22"/>
        </w:rPr>
        <w:t>водоохлаждающие</w:t>
      </w:r>
      <w:proofErr w:type="spellEnd"/>
      <w:r w:rsidRPr="003D1ABB">
        <w:rPr>
          <w:snapToGrid w:val="0"/>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w:t>
      </w:r>
      <w:r w:rsidRPr="00B212F6">
        <w:rPr>
          <w:snapToGrid w:val="0"/>
          <w:szCs w:val="22"/>
        </w:rPr>
        <w:lastRenderedPageBreak/>
        <w:t>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 xml:space="preserve">СНиП 2.05.06-85*, </w:t>
      </w:r>
      <w:proofErr w:type="spellStart"/>
      <w:r w:rsidRPr="00B212F6">
        <w:rPr>
          <w:rFonts w:ascii="Times New Roman" w:hAnsi="Times New Roman" w:cs="Times New Roman"/>
          <w:sz w:val="24"/>
          <w:szCs w:val="22"/>
        </w:rPr>
        <w:t>пп</w:t>
      </w:r>
      <w:proofErr w:type="spellEnd"/>
      <w:r w:rsidRPr="00B212F6">
        <w:rPr>
          <w:rFonts w:ascii="Times New Roman" w:hAnsi="Times New Roman" w:cs="Times New Roman"/>
          <w:sz w:val="24"/>
          <w:szCs w:val="22"/>
        </w:rPr>
        <w:t>. 3.16.3.17 (Магистральные трубопроводы);</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proofErr w:type="spellStart"/>
      <w:r w:rsidRPr="00937452">
        <w:rPr>
          <w:rFonts w:ascii="Times New Roman" w:hAnsi="Times New Roman"/>
          <w:b/>
          <w:sz w:val="24"/>
        </w:rPr>
        <w:t>Водоохранная</w:t>
      </w:r>
      <w:proofErr w:type="spellEnd"/>
      <w:r w:rsidRPr="00937452">
        <w:rPr>
          <w:rFonts w:ascii="Times New Roman" w:hAnsi="Times New Roman"/>
          <w:b/>
          <w:sz w:val="24"/>
        </w:rPr>
        <w:t xml:space="preserve">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proofErr w:type="spellStart"/>
      <w:r w:rsidRPr="00B212F6">
        <w:rPr>
          <w:rFonts w:ascii="Times New Roman" w:hAnsi="Times New Roman" w:cs="Times New Roman"/>
          <w:sz w:val="24"/>
          <w:szCs w:val="22"/>
        </w:rPr>
        <w:t>Водоохранные</w:t>
      </w:r>
      <w:proofErr w:type="spellEnd"/>
      <w:r w:rsidRPr="00B212F6">
        <w:rPr>
          <w:rFonts w:ascii="Times New Roman" w:hAnsi="Times New Roman" w:cs="Times New Roman"/>
          <w:sz w:val="24"/>
          <w:szCs w:val="22"/>
        </w:rPr>
        <w:t xml:space="preserve"> зоны выделяются в целях: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реки, ручья протяженностью менее десяти километров от истока до устья </w:t>
      </w:r>
      <w:proofErr w:type="spellStart"/>
      <w:r w:rsidRPr="00B212F6">
        <w:rPr>
          <w:snapToGrid w:val="0"/>
          <w:szCs w:val="22"/>
        </w:rPr>
        <w:t>водоохранная</w:t>
      </w:r>
      <w:proofErr w:type="spellEnd"/>
      <w:r w:rsidRPr="00B212F6">
        <w:rPr>
          <w:snapToGrid w:val="0"/>
          <w:szCs w:val="22"/>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Ширина прибрежной защитной полосы озера, водохранилища, имеющих особо ценное </w:t>
      </w:r>
      <w:proofErr w:type="spellStart"/>
      <w:r w:rsidRPr="00B212F6">
        <w:rPr>
          <w:snapToGrid w:val="0"/>
          <w:szCs w:val="22"/>
        </w:rPr>
        <w:t>рыбохозяйственное</w:t>
      </w:r>
      <w:proofErr w:type="spellEnd"/>
      <w:r w:rsidRPr="00B212F6">
        <w:rPr>
          <w:snapToGrid w:val="0"/>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w:t>
      </w:r>
      <w:r w:rsidRPr="00B212F6">
        <w:rPr>
          <w:snapToGrid w:val="0"/>
          <w:szCs w:val="22"/>
        </w:rPr>
        <w:lastRenderedPageBreak/>
        <w:t>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заправка топливом, мойка и ремонт автомобилей, тракторов и других машин и механизмов;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 xml:space="preserve">систему мониторинга за режимом подземных и поверхностных вод, за расходами (утечками) и напорами в </w:t>
      </w:r>
      <w:proofErr w:type="spellStart"/>
      <w:r w:rsidRPr="00B212F6">
        <w:rPr>
          <w:rFonts w:ascii="Times New Roman" w:hAnsi="Times New Roman" w:cs="Times New Roman"/>
          <w:sz w:val="24"/>
          <w:szCs w:val="22"/>
        </w:rPr>
        <w:t>водонесущих</w:t>
      </w:r>
      <w:proofErr w:type="spellEnd"/>
      <w:r w:rsidRPr="00B212F6">
        <w:rPr>
          <w:rFonts w:ascii="Times New Roman" w:hAnsi="Times New Roman" w:cs="Times New Roman"/>
          <w:sz w:val="24"/>
          <w:szCs w:val="22"/>
        </w:rPr>
        <w:t xml:space="preserve">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84543"/>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6D048C" w:rsidRPr="006D048C">
        <w:rPr>
          <w:rFonts w:ascii="Times New Roman" w:hAnsi="Times New Roman" w:cs="Times New Roman"/>
          <w:b/>
          <w:bCs/>
          <w:caps/>
          <w:color w:val="auto"/>
          <w:sz w:val="24"/>
          <w:szCs w:val="24"/>
          <w:lang w:eastAsia="ru-RU"/>
        </w:rPr>
        <w:t xml:space="preserve">Шумаровского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84544"/>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proofErr w:type="spellStart"/>
      <w:r w:rsidR="006D048C" w:rsidRPr="006D048C">
        <w:rPr>
          <w:rFonts w:ascii="Times New Roman" w:eastAsia="Times New Roman" w:hAnsi="Times New Roman" w:cs="Times New Roman"/>
          <w:b/>
          <w:bCs/>
          <w:i/>
          <w:iCs/>
          <w:color w:val="auto"/>
          <w:sz w:val="24"/>
          <w:szCs w:val="24"/>
          <w:lang w:eastAsia="ar-SA"/>
        </w:rPr>
        <w:t>Шумаровского</w:t>
      </w:r>
      <w:proofErr w:type="spellEnd"/>
      <w:r w:rsidR="006D048C" w:rsidRPr="006D048C">
        <w:rPr>
          <w:rFonts w:ascii="Times New Roman" w:eastAsia="Times New Roman" w:hAnsi="Times New Roman" w:cs="Times New Roman"/>
          <w:b/>
          <w:bCs/>
          <w:i/>
          <w:iCs/>
          <w:color w:val="auto"/>
          <w:sz w:val="24"/>
          <w:szCs w:val="24"/>
          <w:lang w:eastAsia="ar-SA"/>
        </w:rPr>
        <w:t xml:space="preserve">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233093"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84545"/>
      <w:r>
        <w:rPr>
          <w:rFonts w:eastAsia="Times New Roman" w:cs="Times New Roman"/>
          <w:bCs/>
          <w:lang w:eastAsia="ar-SA"/>
        </w:rPr>
        <w:t>Статья 35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proofErr w:type="spellStart"/>
      <w:r w:rsidR="006D048C">
        <w:t>Шумаровского</w:t>
      </w:r>
      <w:proofErr w:type="spellEnd"/>
      <w:r w:rsidR="006D048C">
        <w:t xml:space="preserve">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proofErr w:type="spellStart"/>
      <w:r w:rsidR="00D12DFD">
        <w:rPr>
          <w:lang w:val="ru-RU"/>
        </w:rPr>
        <w:t>Мглинского</w:t>
      </w:r>
      <w:proofErr w:type="spellEnd"/>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84546"/>
      <w:r w:rsidRPr="000E39DF">
        <w:rPr>
          <w:rFonts w:eastAsia="Times New Roman" w:cs="Times New Roman"/>
          <w:bCs/>
          <w:lang w:eastAsia="ar-SA"/>
        </w:rPr>
        <w:t>Статья 3</w:t>
      </w:r>
      <w:r w:rsidR="00233093">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w:t>
      </w:r>
      <w:proofErr w:type="spellStart"/>
      <w:r w:rsidRPr="000E39DF">
        <w:rPr>
          <w:lang w:val="ru-RU"/>
        </w:rPr>
        <w:t>аквакультуры</w:t>
      </w:r>
      <w:proofErr w:type="spellEnd"/>
      <w:r w:rsidRPr="000E39DF">
        <w:rPr>
          <w:lang w:val="ru-RU"/>
        </w:rPr>
        <w:t xml:space="preserve">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84547"/>
      <w:r w:rsidRPr="000E39DF">
        <w:rPr>
          <w:rFonts w:eastAsia="Times New Roman" w:cs="Times New Roman"/>
          <w:bCs/>
          <w:lang w:eastAsia="ar-SA"/>
        </w:rPr>
        <w:t>Статья 3</w:t>
      </w:r>
      <w:r w:rsidR="00233093">
        <w:rPr>
          <w:rFonts w:eastAsia="Times New Roman" w:cs="Times New Roman"/>
          <w:bCs/>
          <w:lang w:eastAsia="ar-SA"/>
        </w:rPr>
        <w:t>7</w:t>
      </w:r>
      <w:r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Pr="000E39DF">
        <w:rPr>
          <w:lang w:val="ru-RU"/>
        </w:rPr>
        <w:t xml:space="preserve">района, </w:t>
      </w:r>
      <w:proofErr w:type="spellStart"/>
      <w:r w:rsidR="006D048C">
        <w:rPr>
          <w:lang w:val="ru-RU"/>
        </w:rPr>
        <w:t>Шумаровского</w:t>
      </w:r>
      <w:proofErr w:type="spellEnd"/>
      <w:r w:rsidR="006D048C">
        <w:rPr>
          <w:lang w:val="ru-RU"/>
        </w:rPr>
        <w:t xml:space="preserve">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233093"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84548"/>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84549"/>
      <w:r w:rsidRPr="000E39DF">
        <w:rPr>
          <w:rFonts w:eastAsia="Times New Roman" w:cs="Times New Roman"/>
          <w:bCs/>
          <w:lang w:eastAsia="ar-SA"/>
        </w:rPr>
        <w:t xml:space="preserve">Статья </w:t>
      </w:r>
      <w:r w:rsidR="00233093">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proofErr w:type="spellStart"/>
      <w:r w:rsidR="006D048C">
        <w:rPr>
          <w:lang w:val="ru-RU"/>
        </w:rPr>
        <w:t>Шумаровского</w:t>
      </w:r>
      <w:proofErr w:type="spellEnd"/>
      <w:r w:rsidR="006D048C">
        <w:rPr>
          <w:lang w:val="ru-RU"/>
        </w:rPr>
        <w:t xml:space="preserve">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84550"/>
      <w:r w:rsidRPr="000E39DF">
        <w:rPr>
          <w:rFonts w:eastAsia="Times New Roman" w:cs="Times New Roman"/>
          <w:bCs/>
          <w:lang w:eastAsia="ar-SA"/>
        </w:rPr>
        <w:t xml:space="preserve">Статья </w:t>
      </w:r>
      <w:r w:rsidR="00233093">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 xml:space="preserve">7. </w:t>
      </w:r>
      <w:proofErr w:type="spellStart"/>
      <w:r w:rsidRPr="000E39DF">
        <w:t>Технические</w:t>
      </w:r>
      <w:proofErr w:type="spellEnd"/>
      <w:r w:rsidRPr="000E39DF">
        <w:t xml:space="preserve"> </w:t>
      </w:r>
      <w:proofErr w:type="spellStart"/>
      <w:r w:rsidRPr="000E39DF">
        <w:t>условия</w:t>
      </w:r>
      <w:proofErr w:type="spellEnd"/>
      <w:r w:rsidRPr="000E39DF">
        <w:t xml:space="preserve"> </w:t>
      </w:r>
      <w:proofErr w:type="spellStart"/>
      <w:r w:rsidRPr="000E39DF">
        <w:t>подготавливаются</w:t>
      </w:r>
      <w:proofErr w:type="spellEnd"/>
      <w:r w:rsidRPr="000E39DF">
        <w:t>:</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84551"/>
      <w:r w:rsidRPr="000E39DF">
        <w:rPr>
          <w:rFonts w:eastAsia="Times New Roman" w:cs="Times New Roman"/>
          <w:bCs/>
          <w:lang w:eastAsia="ar-SA"/>
        </w:rPr>
        <w:t>Статья 4</w:t>
      </w:r>
      <w:r w:rsidR="00233093">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84552"/>
      <w:r w:rsidRPr="000E39DF">
        <w:rPr>
          <w:rFonts w:eastAsia="Times New Roman" w:cs="Times New Roman"/>
          <w:bCs/>
          <w:lang w:eastAsia="ar-SA"/>
        </w:rPr>
        <w:t>Статья 4</w:t>
      </w:r>
      <w:r w:rsidR="00233093">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proofErr w:type="spellStart"/>
      <w:r w:rsidR="006D048C">
        <w:rPr>
          <w:lang w:val="ru-RU"/>
        </w:rPr>
        <w:t>Шумаровского</w:t>
      </w:r>
      <w:proofErr w:type="spellEnd"/>
      <w:r w:rsidR="006D048C">
        <w:rPr>
          <w:lang w:val="ru-RU"/>
        </w:rPr>
        <w:t xml:space="preserve">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w:t>
      </w:r>
      <w:proofErr w:type="spellStart"/>
      <w:r w:rsidR="00CA7E44" w:rsidRPr="00CA7E44">
        <w:rPr>
          <w:lang w:val="ru-RU"/>
        </w:rPr>
        <w:t>Роскосмос</w:t>
      </w:r>
      <w:proofErr w:type="spellEnd"/>
      <w:r w:rsidR="00CA7E44" w:rsidRPr="00CA7E44">
        <w:rPr>
          <w:lang w:val="ru-RU"/>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CA7E44">
        <w:rPr>
          <w:lang w:val="ru-RU"/>
        </w:rPr>
        <w:t>Росатом</w:t>
      </w:r>
      <w:proofErr w:type="spellEnd"/>
      <w:r w:rsidRPr="00CA7E44">
        <w:rPr>
          <w:lang w:val="ru-RU"/>
        </w:rPr>
        <w:t>", Государственной корпорацией по космической деятельности "</w:t>
      </w:r>
      <w:proofErr w:type="spellStart"/>
      <w:r w:rsidRPr="00CA7E44">
        <w:rPr>
          <w:lang w:val="ru-RU"/>
        </w:rPr>
        <w:t>Роскосмос</w:t>
      </w:r>
      <w:proofErr w:type="spellEnd"/>
      <w:r w:rsidRPr="00CA7E44">
        <w:rPr>
          <w:lang w:val="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E39DF">
        <w:rPr>
          <w:lang w:val="ru-RU"/>
        </w:rPr>
        <w:t>Росатом</w:t>
      </w:r>
      <w:proofErr w:type="spellEnd"/>
      <w:r w:rsidRPr="000E39DF">
        <w:rPr>
          <w:lang w:val="ru-RU"/>
        </w:rPr>
        <w:t>", Государственной корпорацией по космической деятельности "</w:t>
      </w:r>
      <w:proofErr w:type="spellStart"/>
      <w:r w:rsidRPr="000E39DF">
        <w:rPr>
          <w:lang w:val="ru-RU"/>
        </w:rPr>
        <w:t>Роскосмос</w:t>
      </w:r>
      <w:proofErr w:type="spellEnd"/>
      <w:r w:rsidRPr="000E39DF">
        <w:rPr>
          <w:lang w:val="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 xml:space="preserve">решение общего собрания собственников помещений и </w:t>
      </w:r>
      <w:proofErr w:type="spellStart"/>
      <w:r w:rsidR="00CA7E44" w:rsidRPr="00CA7E44">
        <w:rPr>
          <w:lang w:val="ru-RU"/>
        </w:rPr>
        <w:t>машино</w:t>
      </w:r>
      <w:proofErr w:type="spellEnd"/>
      <w:r w:rsidR="00CA7E44" w:rsidRPr="00CA7E44">
        <w:rPr>
          <w:lang w:val="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A7E44" w:rsidRPr="00CA7E44">
        <w:rPr>
          <w:lang w:val="ru-RU"/>
        </w:rPr>
        <w:t>машино</w:t>
      </w:r>
      <w:proofErr w:type="spellEnd"/>
      <w:r w:rsidR="00CA7E44" w:rsidRPr="00CA7E44">
        <w:rPr>
          <w:lang w:val="ru-RU"/>
        </w:rPr>
        <w:t>-мест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proofErr w:type="spellStart"/>
      <w:r w:rsidR="001E64F6">
        <w:rPr>
          <w:lang w:val="ru-RU"/>
        </w:rPr>
        <w:t>Мглинского</w:t>
      </w:r>
      <w:proofErr w:type="spellEnd"/>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proofErr w:type="spellStart"/>
      <w:r w:rsidR="001E64F6">
        <w:rPr>
          <w:lang w:val="ru-RU"/>
        </w:rPr>
        <w:t>Мглинского</w:t>
      </w:r>
      <w:proofErr w:type="spellEnd"/>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proofErr w:type="spellStart"/>
      <w:r w:rsidR="001E64F6">
        <w:rPr>
          <w:lang w:val="ru-RU"/>
        </w:rPr>
        <w:t>Мглинского</w:t>
      </w:r>
      <w:proofErr w:type="spellEnd"/>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proofErr w:type="spellStart"/>
      <w:r w:rsidR="001E64F6">
        <w:rPr>
          <w:lang w:val="ru-RU"/>
        </w:rPr>
        <w:t>Мглинского</w:t>
      </w:r>
      <w:proofErr w:type="spellEnd"/>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84553"/>
      <w:r w:rsidRPr="000E39DF">
        <w:rPr>
          <w:rFonts w:eastAsia="Times New Roman" w:cs="Times New Roman"/>
          <w:bCs/>
          <w:lang w:eastAsia="ar-SA"/>
        </w:rPr>
        <w:t>Статья 4</w:t>
      </w:r>
      <w:r w:rsidR="00233093">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proofErr w:type="spellStart"/>
      <w:r w:rsidR="001E64F6">
        <w:rPr>
          <w:lang w:val="ru-RU"/>
        </w:rPr>
        <w:t>Мглинского</w:t>
      </w:r>
      <w:proofErr w:type="spellEnd"/>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proofErr w:type="spellStart"/>
      <w:r w:rsidR="001E64F6">
        <w:rPr>
          <w:lang w:val="ru-RU"/>
        </w:rPr>
        <w:t>Мглинского</w:t>
      </w:r>
      <w:proofErr w:type="spellEnd"/>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proofErr w:type="spellStart"/>
      <w:r w:rsidR="001E64F6">
        <w:rPr>
          <w:lang w:val="ru-RU"/>
        </w:rPr>
        <w:t>Мглинского</w:t>
      </w:r>
      <w:proofErr w:type="spellEnd"/>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001E64F6">
        <w:rPr>
          <w:lang w:val="ru-RU"/>
        </w:rPr>
        <w:t>Мглинского</w:t>
      </w:r>
      <w:proofErr w:type="spellEnd"/>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84554"/>
      <w:r w:rsidRPr="000E39DF">
        <w:rPr>
          <w:rFonts w:eastAsia="Times New Roman" w:cs="Times New Roman"/>
          <w:bCs/>
          <w:lang w:eastAsia="ar-SA"/>
        </w:rPr>
        <w:lastRenderedPageBreak/>
        <w:t>Статья 4</w:t>
      </w:r>
      <w:r w:rsidR="00233093">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proofErr w:type="spellStart"/>
      <w:r w:rsidR="006D048C">
        <w:rPr>
          <w:lang w:val="ru-RU"/>
        </w:rPr>
        <w:t>Шумаровского</w:t>
      </w:r>
      <w:proofErr w:type="spellEnd"/>
      <w:r w:rsidR="006D048C">
        <w:rPr>
          <w:lang w:val="ru-RU"/>
        </w:rPr>
        <w:t xml:space="preserve">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84555"/>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proofErr w:type="spellStart"/>
      <w:r w:rsidR="006D048C" w:rsidRPr="006D048C">
        <w:rPr>
          <w:rFonts w:ascii="Times New Roman" w:eastAsia="Times New Roman" w:hAnsi="Times New Roman" w:cs="Times New Roman"/>
          <w:b/>
          <w:bCs/>
          <w:i/>
          <w:iCs/>
          <w:color w:val="auto"/>
          <w:sz w:val="24"/>
          <w:szCs w:val="24"/>
          <w:lang w:eastAsia="ar-SA"/>
        </w:rPr>
        <w:t>Шумаровского</w:t>
      </w:r>
      <w:proofErr w:type="spellEnd"/>
      <w:r w:rsidR="006D048C" w:rsidRPr="006D048C">
        <w:rPr>
          <w:rFonts w:ascii="Times New Roman" w:eastAsia="Times New Roman" w:hAnsi="Times New Roman" w:cs="Times New Roman"/>
          <w:b/>
          <w:bCs/>
          <w:i/>
          <w:iCs/>
          <w:color w:val="auto"/>
          <w:sz w:val="24"/>
          <w:szCs w:val="24"/>
          <w:lang w:eastAsia="ar-SA"/>
        </w:rPr>
        <w:t xml:space="preserve">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84556"/>
      <w:r w:rsidRPr="000E39DF">
        <w:rPr>
          <w:rFonts w:eastAsia="Times New Roman" w:cs="Times New Roman"/>
          <w:bCs/>
          <w:lang w:eastAsia="ar-SA"/>
        </w:rPr>
        <w:t>Статья 4</w:t>
      </w:r>
      <w:r w:rsidR="00233093">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84557"/>
      <w:r w:rsidRPr="000E39DF">
        <w:rPr>
          <w:rFonts w:eastAsia="Times New Roman" w:cs="Times New Roman"/>
          <w:bCs/>
          <w:lang w:eastAsia="ar-SA"/>
        </w:rPr>
        <w:t>Статья 4</w:t>
      </w:r>
      <w:r w:rsidR="00233093">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proofErr w:type="spellStart"/>
      <w:r w:rsidR="006D048C">
        <w:rPr>
          <w:lang w:val="ru-RU"/>
        </w:rPr>
        <w:t>Шумаровского</w:t>
      </w:r>
      <w:proofErr w:type="spellEnd"/>
      <w:r w:rsidR="006D048C">
        <w:rPr>
          <w:lang w:val="ru-RU"/>
        </w:rPr>
        <w:t xml:space="preserve"> </w:t>
      </w:r>
      <w:r w:rsidR="001E64F6">
        <w:rPr>
          <w:lang w:val="ru-RU"/>
        </w:rPr>
        <w:t xml:space="preserve">сельского поселения </w:t>
      </w:r>
      <w:proofErr w:type="spellStart"/>
      <w:r w:rsidR="001E64F6">
        <w:rPr>
          <w:lang w:val="ru-RU"/>
        </w:rPr>
        <w:t>Мглинского</w:t>
      </w:r>
      <w:proofErr w:type="spellEnd"/>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84558"/>
      <w:r w:rsidRPr="000E39DF">
        <w:rPr>
          <w:rFonts w:eastAsia="Times New Roman" w:cs="Times New Roman"/>
          <w:bCs/>
          <w:lang w:eastAsia="ar-SA"/>
        </w:rPr>
        <w:t>Статья 4</w:t>
      </w:r>
      <w:r w:rsidR="00233093">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proofErr w:type="spellStart"/>
      <w:r w:rsidR="006D048C">
        <w:rPr>
          <w:lang w:val="ru-RU"/>
        </w:rPr>
        <w:t>Шумаровского</w:t>
      </w:r>
      <w:proofErr w:type="spellEnd"/>
      <w:r w:rsidR="006D048C">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233093" w:rsidP="00E5614F">
      <w:pPr>
        <w:pStyle w:val="3"/>
        <w:keepLines w:val="0"/>
        <w:suppressAutoHyphens/>
        <w:spacing w:before="180" w:after="120" w:line="240" w:lineRule="auto"/>
        <w:jc w:val="both"/>
        <w:rPr>
          <w:rFonts w:eastAsia="Times New Roman" w:cs="Times New Roman"/>
          <w:bCs/>
          <w:lang w:eastAsia="ar-SA"/>
        </w:rPr>
      </w:pPr>
      <w:bookmarkStart w:id="481" w:name="_Toc484184559"/>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 xml:space="preserve">1) малые архитектурные формы - фонтаны, декоративные бассейны, водопады, беседки, теневые навесы, </w:t>
      </w:r>
      <w:proofErr w:type="spellStart"/>
      <w:r w:rsidRPr="00C023B6">
        <w:rPr>
          <w:lang w:val="ru-RU"/>
        </w:rPr>
        <w:t>перголы</w:t>
      </w:r>
      <w:proofErr w:type="spellEnd"/>
      <w:r w:rsidRPr="00C023B6">
        <w:rPr>
          <w:lang w:val="ru-RU"/>
        </w:rPr>
        <w:t>,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233093" w:rsidP="00E5614F">
      <w:pPr>
        <w:pStyle w:val="3"/>
        <w:keepLines w:val="0"/>
        <w:suppressAutoHyphens/>
        <w:spacing w:before="180" w:after="120" w:line="240" w:lineRule="auto"/>
        <w:jc w:val="both"/>
        <w:rPr>
          <w:rFonts w:eastAsia="Times New Roman" w:cs="Times New Roman"/>
          <w:bCs/>
          <w:lang w:eastAsia="ar-SA"/>
        </w:rPr>
      </w:pPr>
      <w:bookmarkStart w:id="482" w:name="_Toc484184560"/>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proofErr w:type="spellStart"/>
      <w:r w:rsidR="001E64F6">
        <w:rPr>
          <w:lang w:val="ru-RU"/>
        </w:rPr>
        <w:t>Мглинского</w:t>
      </w:r>
      <w:proofErr w:type="spellEnd"/>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proofErr w:type="spellStart"/>
      <w:r w:rsidR="006D048C">
        <w:rPr>
          <w:lang w:val="ru-RU"/>
        </w:rPr>
        <w:t>Шумаровского</w:t>
      </w:r>
      <w:proofErr w:type="spellEnd"/>
      <w:r w:rsidR="006D048C">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proofErr w:type="spellStart"/>
      <w:r w:rsidR="006D048C">
        <w:rPr>
          <w:lang w:val="ru-RU"/>
        </w:rPr>
        <w:t>Шумаровского</w:t>
      </w:r>
      <w:proofErr w:type="spellEnd"/>
      <w:r w:rsidR="006D048C">
        <w:rPr>
          <w:lang w:val="ru-RU"/>
        </w:rPr>
        <w:t xml:space="preserve">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233093" w:rsidP="00E5614F">
      <w:pPr>
        <w:pStyle w:val="3"/>
        <w:keepLines w:val="0"/>
        <w:suppressAutoHyphens/>
        <w:spacing w:before="180" w:after="120" w:line="240" w:lineRule="auto"/>
        <w:jc w:val="both"/>
        <w:rPr>
          <w:rFonts w:eastAsia="Times New Roman" w:cs="Times New Roman"/>
          <w:bCs/>
          <w:lang w:eastAsia="ar-SA"/>
        </w:rPr>
      </w:pPr>
      <w:bookmarkStart w:id="483" w:name="_Toc484184561"/>
      <w:r>
        <w:rPr>
          <w:rFonts w:eastAsia="Times New Roman" w:cs="Times New Roman"/>
          <w:bCs/>
          <w:lang w:eastAsia="ar-SA"/>
        </w:rPr>
        <w:t>Статья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proofErr w:type="spellStart"/>
      <w:r w:rsidR="006D048C">
        <w:rPr>
          <w:lang w:val="ru-RU"/>
        </w:rPr>
        <w:t>Шумаровского</w:t>
      </w:r>
      <w:proofErr w:type="spellEnd"/>
      <w:r w:rsidR="006D048C">
        <w:rPr>
          <w:lang w:val="ru-RU"/>
        </w:rPr>
        <w:t xml:space="preserve">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233093" w:rsidP="00E5614F">
      <w:pPr>
        <w:pStyle w:val="3"/>
        <w:keepLines w:val="0"/>
        <w:suppressAutoHyphens/>
        <w:spacing w:before="180" w:after="120" w:line="240" w:lineRule="auto"/>
        <w:jc w:val="both"/>
        <w:rPr>
          <w:rFonts w:eastAsia="Times New Roman" w:cs="Times New Roman"/>
          <w:bCs/>
          <w:lang w:eastAsia="ar-SA"/>
        </w:rPr>
      </w:pPr>
      <w:bookmarkStart w:id="484" w:name="_Toc484184562"/>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roofErr w:type="spellStart"/>
      <w:r w:rsidR="006D048C">
        <w:rPr>
          <w:lang w:val="ru-RU"/>
        </w:rPr>
        <w:t>Шумаровского</w:t>
      </w:r>
      <w:proofErr w:type="spellEnd"/>
      <w:r w:rsidR="006D048C">
        <w:rPr>
          <w:lang w:val="ru-RU"/>
        </w:rPr>
        <w:t xml:space="preserve">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proofErr w:type="spellStart"/>
      <w:r w:rsidR="001E64F6">
        <w:rPr>
          <w:lang w:val="ru-RU"/>
        </w:rPr>
        <w:t>Мглинского</w:t>
      </w:r>
      <w:proofErr w:type="spellEnd"/>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84563"/>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233093"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84564"/>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233093"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84565"/>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84566"/>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84567"/>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 размещение зданий, сооружений, оборудования, необходимых для осуществления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proofErr w:type="spellStart"/>
            <w:r w:rsidRPr="000E39DF">
              <w:rPr>
                <w:rFonts w:ascii="Times New Roman" w:hAnsi="Times New Roman" w:cs="Times New Roman"/>
                <w:color w:val="000000" w:themeColor="text1"/>
                <w:sz w:val="18"/>
                <w:szCs w:val="18"/>
              </w:rPr>
              <w:t>Среднеэтажная</w:t>
            </w:r>
            <w:proofErr w:type="spellEnd"/>
            <w:r w:rsidRPr="000E39DF">
              <w:rPr>
                <w:rFonts w:ascii="Times New Roman" w:hAnsi="Times New Roman" w:cs="Times New Roman"/>
                <w:color w:val="000000" w:themeColor="text1"/>
                <w:sz w:val="18"/>
                <w:szCs w:val="18"/>
              </w:rPr>
              <w:t xml:space="preserve">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proofErr w:type="spellStart"/>
            <w:r w:rsidRPr="000E39DF">
              <w:rPr>
                <w:rFonts w:ascii="Times New Roman" w:hAnsi="Times New Roman" w:cs="Times New Roman"/>
                <w:color w:val="000000" w:themeColor="text1"/>
                <w:sz w:val="18"/>
                <w:szCs w:val="18"/>
              </w:rPr>
              <w:t>Выставочно</w:t>
            </w:r>
            <w:proofErr w:type="spellEnd"/>
            <w:r w:rsidRPr="000E39DF">
              <w:rPr>
                <w:rFonts w:ascii="Times New Roman" w:hAnsi="Times New Roman" w:cs="Times New Roman"/>
                <w:color w:val="000000" w:themeColor="text1"/>
                <w:sz w:val="18"/>
                <w:szCs w:val="18"/>
              </w:rPr>
              <w:t>-ярмарочная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0E39DF">
              <w:rPr>
                <w:color w:val="000000" w:themeColor="text1"/>
                <w:sz w:val="18"/>
                <w:szCs w:val="18"/>
              </w:rPr>
              <w:t>выставочно</w:t>
            </w:r>
            <w:proofErr w:type="spellEnd"/>
            <w:r w:rsidRPr="000E39DF">
              <w:rPr>
                <w:color w:val="000000" w:themeColor="text1"/>
                <w:sz w:val="18"/>
                <w:szCs w:val="18"/>
              </w:rPr>
              <w:t xml:space="preserve">-ярмарочной и </w:t>
            </w:r>
            <w:proofErr w:type="spellStart"/>
            <w:r w:rsidRPr="000E39DF">
              <w:rPr>
                <w:color w:val="000000" w:themeColor="text1"/>
                <w:sz w:val="18"/>
                <w:szCs w:val="18"/>
              </w:rPr>
              <w:t>конгрессной</w:t>
            </w:r>
            <w:proofErr w:type="spellEnd"/>
            <w:r w:rsidRPr="000E39DF">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необходимых природоохранных и </w:t>
            </w:r>
            <w:proofErr w:type="spellStart"/>
            <w:r w:rsidRPr="000E39DF">
              <w:rPr>
                <w:color w:val="000000" w:themeColor="text1"/>
                <w:sz w:val="18"/>
                <w:szCs w:val="18"/>
              </w:rPr>
              <w:t>природовосстановительных</w:t>
            </w:r>
            <w:proofErr w:type="spellEnd"/>
            <w:r w:rsidRPr="000E39DF">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0E39DF">
              <w:rPr>
                <w:color w:val="000000" w:themeColor="text1"/>
                <w:sz w:val="18"/>
                <w:szCs w:val="18"/>
              </w:rPr>
              <w:t>фарфоро</w:t>
            </w:r>
            <w:proofErr w:type="spellEnd"/>
            <w:r w:rsidRPr="000E39DF">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39DF">
              <w:rPr>
                <w:color w:val="000000" w:themeColor="text1"/>
                <w:sz w:val="18"/>
                <w:szCs w:val="18"/>
              </w:rPr>
              <w:t>золоотвалов</w:t>
            </w:r>
            <w:proofErr w:type="spellEnd"/>
            <w:r w:rsidRPr="000E39DF">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Заготовка живицы, сбор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39DF">
              <w:rPr>
                <w:color w:val="000000" w:themeColor="text1"/>
                <w:sz w:val="18"/>
                <w:szCs w:val="18"/>
              </w:rPr>
              <w:t>рыбозащитных</w:t>
            </w:r>
            <w:proofErr w:type="spellEnd"/>
            <w:r w:rsidRPr="000E39DF">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282" w:rsidRDefault="002F7282" w:rsidP="001A2C4E">
      <w:pPr>
        <w:spacing w:line="240" w:lineRule="auto"/>
      </w:pPr>
      <w:r>
        <w:separator/>
      </w:r>
    </w:p>
  </w:endnote>
  <w:endnote w:type="continuationSeparator" w:id="0">
    <w:p w:rsidR="002F7282" w:rsidRDefault="002F7282"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6D048C" w:rsidRDefault="006D048C" w:rsidP="00510221">
        <w:pPr>
          <w:pStyle w:val="a3"/>
          <w:jc w:val="both"/>
        </w:pPr>
        <w:r>
          <w:t>_____________________________________________________________________________________</w:t>
        </w:r>
      </w:p>
      <w:p w:rsidR="006D048C" w:rsidRPr="00551E0C" w:rsidRDefault="006D048C"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6B14E7">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282" w:rsidRDefault="002F7282" w:rsidP="001A2C4E">
      <w:pPr>
        <w:spacing w:line="240" w:lineRule="auto"/>
      </w:pPr>
      <w:r>
        <w:separator/>
      </w:r>
    </w:p>
  </w:footnote>
  <w:footnote w:type="continuationSeparator" w:id="0">
    <w:p w:rsidR="002F7282" w:rsidRDefault="002F7282"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48C" w:rsidRPr="00885997" w:rsidRDefault="006D048C"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 xml:space="preserve">Правила землепользования и застройки </w:t>
    </w:r>
    <w:proofErr w:type="spellStart"/>
    <w:r>
      <w:rPr>
        <w:rFonts w:ascii="Times New Roman" w:hAnsi="Times New Roman"/>
        <w:color w:val="262626" w:themeColor="text1" w:themeTint="D9"/>
        <w:sz w:val="20"/>
        <w:szCs w:val="20"/>
      </w:rPr>
      <w:t>Шумаровского</w:t>
    </w:r>
    <w:proofErr w:type="spellEnd"/>
    <w:r>
      <w:rPr>
        <w:rFonts w:ascii="Times New Roman" w:hAnsi="Times New Roman"/>
        <w:color w:val="262626" w:themeColor="text1" w:themeTint="D9"/>
        <w:sz w:val="20"/>
        <w:szCs w:val="20"/>
      </w:rPr>
      <w:t xml:space="preserve"> сельского поселения</w:t>
    </w:r>
  </w:p>
  <w:p w:rsidR="006D048C" w:rsidRPr="003B02B8" w:rsidRDefault="006D048C"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6D048C" w:rsidRDefault="006D048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48C" w:rsidRDefault="006D048C">
    <w:pPr>
      <w:pStyle w:val="a5"/>
    </w:pPr>
  </w:p>
  <w:p w:rsidR="006D048C" w:rsidRDefault="006D048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450C6D3E"/>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974B9"/>
    <w:rsid w:val="000A37A1"/>
    <w:rsid w:val="000B598D"/>
    <w:rsid w:val="000C5189"/>
    <w:rsid w:val="000D64E3"/>
    <w:rsid w:val="000E39DF"/>
    <w:rsid w:val="000F3F46"/>
    <w:rsid w:val="000F52CB"/>
    <w:rsid w:val="00102F68"/>
    <w:rsid w:val="00111BC9"/>
    <w:rsid w:val="00140C61"/>
    <w:rsid w:val="001559B4"/>
    <w:rsid w:val="00167939"/>
    <w:rsid w:val="00181A5D"/>
    <w:rsid w:val="0019476C"/>
    <w:rsid w:val="001954F9"/>
    <w:rsid w:val="001A2C4E"/>
    <w:rsid w:val="001E3466"/>
    <w:rsid w:val="001E64F6"/>
    <w:rsid w:val="00204BE9"/>
    <w:rsid w:val="002122C8"/>
    <w:rsid w:val="00233093"/>
    <w:rsid w:val="002544A3"/>
    <w:rsid w:val="00276A09"/>
    <w:rsid w:val="00284F07"/>
    <w:rsid w:val="002850F0"/>
    <w:rsid w:val="00292BD7"/>
    <w:rsid w:val="002E2068"/>
    <w:rsid w:val="002F36B6"/>
    <w:rsid w:val="002F7282"/>
    <w:rsid w:val="00336452"/>
    <w:rsid w:val="003402EE"/>
    <w:rsid w:val="0038482E"/>
    <w:rsid w:val="00386354"/>
    <w:rsid w:val="003A14CD"/>
    <w:rsid w:val="003A14F7"/>
    <w:rsid w:val="003A6EA4"/>
    <w:rsid w:val="003B0B7E"/>
    <w:rsid w:val="003C19D5"/>
    <w:rsid w:val="003D2811"/>
    <w:rsid w:val="003E2088"/>
    <w:rsid w:val="00404A06"/>
    <w:rsid w:val="00410556"/>
    <w:rsid w:val="00454784"/>
    <w:rsid w:val="004603F4"/>
    <w:rsid w:val="00460655"/>
    <w:rsid w:val="004722A3"/>
    <w:rsid w:val="00487DA9"/>
    <w:rsid w:val="004C6C6D"/>
    <w:rsid w:val="004D124F"/>
    <w:rsid w:val="004E3FE9"/>
    <w:rsid w:val="004E5DB5"/>
    <w:rsid w:val="00500596"/>
    <w:rsid w:val="00510221"/>
    <w:rsid w:val="00513F45"/>
    <w:rsid w:val="00514B0A"/>
    <w:rsid w:val="00523C99"/>
    <w:rsid w:val="00525C2A"/>
    <w:rsid w:val="005425E1"/>
    <w:rsid w:val="00546513"/>
    <w:rsid w:val="005517B8"/>
    <w:rsid w:val="005677AE"/>
    <w:rsid w:val="005864AF"/>
    <w:rsid w:val="00593677"/>
    <w:rsid w:val="005A01DA"/>
    <w:rsid w:val="005A1D13"/>
    <w:rsid w:val="005A2161"/>
    <w:rsid w:val="005B3656"/>
    <w:rsid w:val="0060315F"/>
    <w:rsid w:val="00604372"/>
    <w:rsid w:val="006212EE"/>
    <w:rsid w:val="00625D8B"/>
    <w:rsid w:val="006322BB"/>
    <w:rsid w:val="00633ADF"/>
    <w:rsid w:val="00633D0F"/>
    <w:rsid w:val="00670B54"/>
    <w:rsid w:val="006A071A"/>
    <w:rsid w:val="006B14E7"/>
    <w:rsid w:val="006B1BCD"/>
    <w:rsid w:val="006C43B3"/>
    <w:rsid w:val="006D048C"/>
    <w:rsid w:val="006F48A0"/>
    <w:rsid w:val="00744100"/>
    <w:rsid w:val="00744AB7"/>
    <w:rsid w:val="0075339E"/>
    <w:rsid w:val="00763693"/>
    <w:rsid w:val="0076578B"/>
    <w:rsid w:val="007709D8"/>
    <w:rsid w:val="00780B9A"/>
    <w:rsid w:val="007947C5"/>
    <w:rsid w:val="007A0093"/>
    <w:rsid w:val="007B1005"/>
    <w:rsid w:val="007B2ABA"/>
    <w:rsid w:val="007B446B"/>
    <w:rsid w:val="007D58DD"/>
    <w:rsid w:val="007E6920"/>
    <w:rsid w:val="007F77EC"/>
    <w:rsid w:val="0080057D"/>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2A99"/>
    <w:rsid w:val="008B795C"/>
    <w:rsid w:val="008C12FB"/>
    <w:rsid w:val="008C305F"/>
    <w:rsid w:val="008F146D"/>
    <w:rsid w:val="009159DD"/>
    <w:rsid w:val="00917DC4"/>
    <w:rsid w:val="0093582C"/>
    <w:rsid w:val="009615A2"/>
    <w:rsid w:val="00985A4B"/>
    <w:rsid w:val="00991994"/>
    <w:rsid w:val="00991C01"/>
    <w:rsid w:val="009930FC"/>
    <w:rsid w:val="00996295"/>
    <w:rsid w:val="009B2823"/>
    <w:rsid w:val="009C3323"/>
    <w:rsid w:val="009D2067"/>
    <w:rsid w:val="009E09B9"/>
    <w:rsid w:val="009E7B90"/>
    <w:rsid w:val="009F35AB"/>
    <w:rsid w:val="00A06375"/>
    <w:rsid w:val="00A07786"/>
    <w:rsid w:val="00A12479"/>
    <w:rsid w:val="00A16518"/>
    <w:rsid w:val="00A25AD3"/>
    <w:rsid w:val="00A4565A"/>
    <w:rsid w:val="00A50128"/>
    <w:rsid w:val="00A53C6F"/>
    <w:rsid w:val="00A65535"/>
    <w:rsid w:val="00A716A2"/>
    <w:rsid w:val="00A758B7"/>
    <w:rsid w:val="00A910B8"/>
    <w:rsid w:val="00AC1542"/>
    <w:rsid w:val="00AD150D"/>
    <w:rsid w:val="00AD3F89"/>
    <w:rsid w:val="00AE27C3"/>
    <w:rsid w:val="00AF136E"/>
    <w:rsid w:val="00B007F0"/>
    <w:rsid w:val="00B00813"/>
    <w:rsid w:val="00B07B24"/>
    <w:rsid w:val="00B12071"/>
    <w:rsid w:val="00B26A2F"/>
    <w:rsid w:val="00B41822"/>
    <w:rsid w:val="00B70C99"/>
    <w:rsid w:val="00B7421A"/>
    <w:rsid w:val="00B868DB"/>
    <w:rsid w:val="00BA3DB6"/>
    <w:rsid w:val="00BA43A6"/>
    <w:rsid w:val="00BC6416"/>
    <w:rsid w:val="00BD0415"/>
    <w:rsid w:val="00C35256"/>
    <w:rsid w:val="00C43186"/>
    <w:rsid w:val="00C56657"/>
    <w:rsid w:val="00C63D2A"/>
    <w:rsid w:val="00C74D26"/>
    <w:rsid w:val="00C8002D"/>
    <w:rsid w:val="00C8738A"/>
    <w:rsid w:val="00C91E61"/>
    <w:rsid w:val="00CA59D7"/>
    <w:rsid w:val="00CA6B53"/>
    <w:rsid w:val="00CA7E44"/>
    <w:rsid w:val="00CC6F2F"/>
    <w:rsid w:val="00CD32AC"/>
    <w:rsid w:val="00CE7C7C"/>
    <w:rsid w:val="00CF147F"/>
    <w:rsid w:val="00CF5980"/>
    <w:rsid w:val="00D12693"/>
    <w:rsid w:val="00D12DFD"/>
    <w:rsid w:val="00D3466F"/>
    <w:rsid w:val="00D467C0"/>
    <w:rsid w:val="00D75720"/>
    <w:rsid w:val="00D80167"/>
    <w:rsid w:val="00D84169"/>
    <w:rsid w:val="00DD0949"/>
    <w:rsid w:val="00DE54EE"/>
    <w:rsid w:val="00DF2AC6"/>
    <w:rsid w:val="00DF2DFD"/>
    <w:rsid w:val="00E01282"/>
    <w:rsid w:val="00E14CCF"/>
    <w:rsid w:val="00E214F3"/>
    <w:rsid w:val="00E21C36"/>
    <w:rsid w:val="00E2213D"/>
    <w:rsid w:val="00E45A65"/>
    <w:rsid w:val="00E55409"/>
    <w:rsid w:val="00E5614F"/>
    <w:rsid w:val="00E822E2"/>
    <w:rsid w:val="00E82AA0"/>
    <w:rsid w:val="00E9440E"/>
    <w:rsid w:val="00EA2F43"/>
    <w:rsid w:val="00F04689"/>
    <w:rsid w:val="00F1156C"/>
    <w:rsid w:val="00F17175"/>
    <w:rsid w:val="00F30E41"/>
    <w:rsid w:val="00F31500"/>
    <w:rsid w:val="00F33C7B"/>
    <w:rsid w:val="00F439E0"/>
    <w:rsid w:val="00F455E3"/>
    <w:rsid w:val="00F60B7F"/>
    <w:rsid w:val="00F712B5"/>
    <w:rsid w:val="00F75D8C"/>
    <w:rsid w:val="00F8019A"/>
    <w:rsid w:val="00F80264"/>
    <w:rsid w:val="00F81D4C"/>
    <w:rsid w:val="00F83AF4"/>
    <w:rsid w:val="00F91A78"/>
    <w:rsid w:val="00FA2482"/>
    <w:rsid w:val="00FB4AE1"/>
    <w:rsid w:val="00FD00F9"/>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 w:id="175593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274B-FCB1-4874-B3DB-158D4CB6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97</Pages>
  <Words>43673</Words>
  <Characters>248940</Characters>
  <Application>Microsoft Office Word</Application>
  <DocSecurity>0</DocSecurity>
  <Lines>2074</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8</cp:revision>
  <dcterms:created xsi:type="dcterms:W3CDTF">2017-05-29T08:25:00Z</dcterms:created>
  <dcterms:modified xsi:type="dcterms:W3CDTF">2017-06-27T11:13:00Z</dcterms:modified>
</cp:coreProperties>
</file>