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9" w:rsidRDefault="00A947CB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 xml:space="preserve">Доклад председателя Контрольно-счетной палаты </w:t>
      </w:r>
      <w:r w:rsidR="00333B60" w:rsidRPr="00B417E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заседании районного Совета народных депутатов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A1FB9">
        <w:rPr>
          <w:rFonts w:ascii="Times New Roman" w:hAnsi="Times New Roman" w:cs="Times New Roman"/>
          <w:b/>
          <w:sz w:val="32"/>
          <w:szCs w:val="32"/>
        </w:rPr>
        <w:t>З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аключении на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236CB" w:rsidRPr="00B417E8">
        <w:rPr>
          <w:rFonts w:ascii="Times New Roman" w:hAnsi="Times New Roman" w:cs="Times New Roman"/>
          <w:b/>
          <w:sz w:val="32"/>
          <w:szCs w:val="32"/>
        </w:rPr>
        <w:t>отч</w:t>
      </w:r>
      <w:r w:rsidR="000A1FB9">
        <w:rPr>
          <w:rFonts w:ascii="Times New Roman" w:hAnsi="Times New Roman" w:cs="Times New Roman"/>
          <w:b/>
          <w:sz w:val="32"/>
          <w:szCs w:val="32"/>
        </w:rPr>
        <w:t>ё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об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 исполнении </w:t>
      </w:r>
      <w:r w:rsidR="00060A95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r w:rsidR="000A1FB9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="00C01FE3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B23D5D" w:rsidRDefault="00B23D5D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за 20</w:t>
      </w:r>
      <w:r w:rsidR="000A1FB9">
        <w:rPr>
          <w:rFonts w:ascii="Times New Roman" w:hAnsi="Times New Roman" w:cs="Times New Roman"/>
          <w:b/>
          <w:sz w:val="32"/>
          <w:szCs w:val="32"/>
        </w:rPr>
        <w:t>2</w:t>
      </w:r>
      <w:r w:rsidR="000D366A">
        <w:rPr>
          <w:rFonts w:ascii="Times New Roman" w:hAnsi="Times New Roman" w:cs="Times New Roman"/>
          <w:b/>
          <w:sz w:val="32"/>
          <w:szCs w:val="32"/>
        </w:rPr>
        <w:t>1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C01FE3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="001236CB" w:rsidRPr="00E9214B">
        <w:rPr>
          <w:rFonts w:ascii="Times New Roman" w:hAnsi="Times New Roman" w:cs="Times New Roman"/>
          <w:sz w:val="32"/>
          <w:szCs w:val="32"/>
        </w:rPr>
        <w:t>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0D366A">
        <w:rPr>
          <w:rFonts w:ascii="Times New Roman" w:hAnsi="Times New Roman" w:cs="Times New Roman"/>
          <w:sz w:val="32"/>
          <w:szCs w:val="32"/>
        </w:rPr>
        <w:t>1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Совет народных депутатов</w:t>
      </w:r>
      <w:r w:rsidR="00C01FE3">
        <w:rPr>
          <w:rFonts w:ascii="Times New Roman" w:hAnsi="Times New Roman" w:cs="Times New Roman"/>
          <w:sz w:val="32"/>
          <w:szCs w:val="32"/>
        </w:rPr>
        <w:t xml:space="preserve"> города Мглина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0D366A">
        <w:rPr>
          <w:noProof/>
          <w:snapToGrid w:val="0"/>
          <w:sz w:val="32"/>
          <w:szCs w:val="32"/>
          <w:lang w:val="ru-RU" w:eastAsia="ru-RU"/>
        </w:rPr>
        <w:t>1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</w:t>
      </w:r>
      <w:r w:rsidR="00C01FE3">
        <w:rPr>
          <w:noProof/>
          <w:snapToGrid w:val="0"/>
          <w:sz w:val="32"/>
          <w:szCs w:val="32"/>
          <w:lang w:eastAsia="ru-RU"/>
        </w:rPr>
        <w:t>городского  поселения</w:t>
      </w:r>
      <w:r w:rsidR="00C01FE3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C01FE3" w:rsidRPr="00C01FE3" w:rsidRDefault="00766048" w:rsidP="00C01FE3">
      <w:pPr>
        <w:pStyle w:val="12"/>
        <w:shd w:val="clear" w:color="auto" w:fill="auto"/>
        <w:spacing w:before="0" w:after="0" w:line="276" w:lineRule="auto"/>
        <w:ind w:right="40"/>
        <w:jc w:val="both"/>
        <w:rPr>
          <w:sz w:val="32"/>
          <w:szCs w:val="32"/>
        </w:rPr>
      </w:pPr>
      <w:r w:rsidRPr="00E9214B">
        <w:rPr>
          <w:sz w:val="32"/>
          <w:szCs w:val="32"/>
        </w:rPr>
        <w:t xml:space="preserve">- с Решением Совета народных депутатов </w:t>
      </w:r>
      <w:r w:rsidR="00C01FE3">
        <w:rPr>
          <w:sz w:val="32"/>
          <w:szCs w:val="32"/>
        </w:rPr>
        <w:t xml:space="preserve">города Мглина </w:t>
      </w:r>
      <w:r w:rsidR="00C01FE3" w:rsidRPr="00C01FE3">
        <w:rPr>
          <w:sz w:val="32"/>
          <w:szCs w:val="32"/>
        </w:rPr>
        <w:t xml:space="preserve">от </w:t>
      </w:r>
      <w:r w:rsidR="000D366A" w:rsidRPr="000D366A">
        <w:rPr>
          <w:sz w:val="32"/>
          <w:szCs w:val="32"/>
        </w:rPr>
        <w:t>17 декабря 2020 года № 4/57</w:t>
      </w:r>
      <w:r w:rsidR="000D366A" w:rsidRPr="00C01FE3">
        <w:rPr>
          <w:sz w:val="32"/>
          <w:szCs w:val="32"/>
        </w:rPr>
        <w:t xml:space="preserve"> </w:t>
      </w:r>
      <w:r w:rsidR="00C01FE3" w:rsidRPr="00C01FE3">
        <w:rPr>
          <w:sz w:val="32"/>
          <w:szCs w:val="32"/>
        </w:rPr>
        <w:t>«О бюджете Мглинского городского поселения Мглинского муниципального района Брянской области  на 202</w:t>
      </w:r>
      <w:r w:rsidR="000D366A">
        <w:rPr>
          <w:sz w:val="32"/>
          <w:szCs w:val="32"/>
        </w:rPr>
        <w:t>1</w:t>
      </w:r>
      <w:r w:rsidR="00C01FE3" w:rsidRPr="00C01FE3">
        <w:rPr>
          <w:sz w:val="32"/>
          <w:szCs w:val="32"/>
        </w:rPr>
        <w:t xml:space="preserve"> год и на плановый период 202</w:t>
      </w:r>
      <w:r w:rsidR="000D366A">
        <w:rPr>
          <w:sz w:val="32"/>
          <w:szCs w:val="32"/>
        </w:rPr>
        <w:t>2</w:t>
      </w:r>
      <w:r w:rsidR="00C01FE3" w:rsidRPr="00C01FE3">
        <w:rPr>
          <w:sz w:val="32"/>
          <w:szCs w:val="32"/>
        </w:rPr>
        <w:t xml:space="preserve"> и 202</w:t>
      </w:r>
      <w:r w:rsidR="000D366A">
        <w:rPr>
          <w:sz w:val="32"/>
          <w:szCs w:val="32"/>
        </w:rPr>
        <w:t>3</w:t>
      </w:r>
      <w:r w:rsidR="00C01FE3" w:rsidRPr="00C01FE3">
        <w:rPr>
          <w:sz w:val="32"/>
          <w:szCs w:val="32"/>
        </w:rPr>
        <w:t xml:space="preserve"> годов»</w:t>
      </w:r>
    </w:p>
    <w:p w:rsidR="00766048" w:rsidRPr="00E9214B" w:rsidRDefault="00A947CB" w:rsidP="00C01FE3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-сводной бюджетной росписью бюджета </w:t>
      </w:r>
      <w:r w:rsidR="00C01FE3">
        <w:rPr>
          <w:rFonts w:ascii="Times New Roman" w:hAnsi="Times New Roman" w:cs="Times New Roman"/>
          <w:sz w:val="32"/>
          <w:szCs w:val="32"/>
        </w:rPr>
        <w:t xml:space="preserve">Мглинского городского поселения </w:t>
      </w:r>
      <w:r w:rsidR="00766048" w:rsidRPr="00E9214B">
        <w:rPr>
          <w:rFonts w:ascii="Times New Roman" w:hAnsi="Times New Roman" w:cs="Times New Roman"/>
          <w:sz w:val="32"/>
          <w:szCs w:val="32"/>
        </w:rPr>
        <w:t>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0D366A">
        <w:rPr>
          <w:rFonts w:ascii="Times New Roman" w:hAnsi="Times New Roman" w:cs="Times New Roman"/>
          <w:sz w:val="32"/>
          <w:szCs w:val="32"/>
        </w:rPr>
        <w:t>1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 xml:space="preserve">При анализе показателей отчета об исполнении </w:t>
      </w:r>
      <w:r w:rsidR="00E6631B" w:rsidRPr="00E9214B">
        <w:rPr>
          <w:rFonts w:ascii="Times New Roman" w:hAnsi="Times New Roman" w:cs="Times New Roman"/>
          <w:sz w:val="32"/>
          <w:szCs w:val="32"/>
        </w:rPr>
        <w:t xml:space="preserve">бюджета Мглинского </w:t>
      </w:r>
      <w:r w:rsidR="00E6631B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Pr="00E9214B">
        <w:rPr>
          <w:rFonts w:ascii="Times New Roman" w:hAnsi="Times New Roman" w:cs="Times New Roman"/>
          <w:sz w:val="32"/>
          <w:szCs w:val="32"/>
        </w:rPr>
        <w:t>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0D366A">
        <w:rPr>
          <w:rFonts w:ascii="Times New Roman" w:hAnsi="Times New Roman" w:cs="Times New Roman"/>
          <w:sz w:val="32"/>
          <w:szCs w:val="32"/>
        </w:rPr>
        <w:t>1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</w:t>
      </w:r>
      <w:r w:rsidR="007167E8" w:rsidRPr="007167E8">
        <w:rPr>
          <w:rFonts w:ascii="Times New Roman" w:hAnsi="Times New Roman" w:cs="Times New Roman"/>
          <w:sz w:val="32"/>
          <w:szCs w:val="32"/>
        </w:rPr>
        <w:t>Порядк</w:t>
      </w:r>
      <w:r w:rsidR="007167E8">
        <w:rPr>
          <w:rFonts w:ascii="Times New Roman" w:hAnsi="Times New Roman" w:cs="Times New Roman"/>
          <w:sz w:val="32"/>
          <w:szCs w:val="32"/>
        </w:rPr>
        <w:t>у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составлени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>, рассмотрени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и утверждени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бюджета Мглинского городского поселения, а также поряд</w:t>
      </w:r>
      <w:r w:rsidR="007167E8">
        <w:rPr>
          <w:rFonts w:ascii="Times New Roman" w:hAnsi="Times New Roman" w:cs="Times New Roman"/>
          <w:sz w:val="32"/>
          <w:szCs w:val="32"/>
        </w:rPr>
        <w:t>ку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представления, рассмотрения и утверждения годового отчета об исполнении бюджета Мглинского городского поселения и его внешн</w:t>
      </w:r>
      <w:r w:rsidR="007167E8">
        <w:rPr>
          <w:rFonts w:ascii="Times New Roman" w:hAnsi="Times New Roman" w:cs="Times New Roman"/>
          <w:sz w:val="32"/>
          <w:szCs w:val="32"/>
        </w:rPr>
        <w:t>ей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проверк</w:t>
      </w:r>
      <w:r w:rsidR="00E6631B">
        <w:rPr>
          <w:rFonts w:ascii="Times New Roman" w:hAnsi="Times New Roman" w:cs="Times New Roman"/>
          <w:sz w:val="32"/>
          <w:szCs w:val="32"/>
        </w:rPr>
        <w:t>и</w:t>
      </w:r>
      <w:r w:rsidR="007167E8" w:rsidRPr="007167E8">
        <w:rPr>
          <w:rFonts w:ascii="Times New Roman" w:hAnsi="Times New Roman" w:cs="Times New Roman"/>
          <w:sz w:val="32"/>
          <w:szCs w:val="32"/>
        </w:rPr>
        <w:t>, утвержденн</w:t>
      </w:r>
      <w:r w:rsidR="007167E8">
        <w:rPr>
          <w:rFonts w:ascii="Times New Roman" w:hAnsi="Times New Roman" w:cs="Times New Roman"/>
          <w:sz w:val="32"/>
          <w:szCs w:val="32"/>
        </w:rPr>
        <w:t>ому</w:t>
      </w:r>
      <w:proofErr w:type="gramEnd"/>
      <w:r w:rsidR="007167E8">
        <w:rPr>
          <w:rFonts w:ascii="Times New Roman" w:hAnsi="Times New Roman" w:cs="Times New Roman"/>
          <w:sz w:val="32"/>
          <w:szCs w:val="32"/>
        </w:rPr>
        <w:t xml:space="preserve"> 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решением Совета народных депутатов города Мглина от </w:t>
      </w:r>
      <w:smartTag w:uri="urn:schemas-microsoft-com:office:smarttags" w:element="date">
        <w:smartTagPr>
          <w:attr w:name="Year" w:val="2008"/>
          <w:attr w:name="Day" w:val="07"/>
          <w:attr w:name="Month" w:val="11"/>
          <w:attr w:name="ls" w:val="trans"/>
        </w:smartTagPr>
        <w:r w:rsidR="007167E8" w:rsidRPr="007167E8">
          <w:rPr>
            <w:rFonts w:ascii="Times New Roman" w:hAnsi="Times New Roman" w:cs="Times New Roman"/>
            <w:sz w:val="32"/>
            <w:szCs w:val="32"/>
          </w:rPr>
          <w:t>07.11.2008</w:t>
        </w:r>
      </w:smartTag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г № 1/135/1 с учетом изменений.</w:t>
      </w:r>
      <w:r w:rsidR="007167E8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 xml:space="preserve">Представленная бюджетная отчетность </w:t>
      </w:r>
      <w:r w:rsidR="00C01FE3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Pr="00E9214B">
        <w:rPr>
          <w:rFonts w:ascii="Times New Roman" w:hAnsi="Times New Roman" w:cs="Times New Roman"/>
          <w:sz w:val="32"/>
          <w:szCs w:val="32"/>
        </w:rPr>
        <w:t>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E9214B" w:rsidRDefault="00E6631B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Уважаемые депутаты, п</w:t>
      </w:r>
      <w:r w:rsidR="00182BF0" w:rsidRPr="00E9214B">
        <w:rPr>
          <w:b/>
          <w:sz w:val="32"/>
          <w:szCs w:val="32"/>
        </w:rPr>
        <w:t xml:space="preserve">редлагаю </w:t>
      </w:r>
      <w:r>
        <w:rPr>
          <w:b/>
          <w:sz w:val="32"/>
          <w:szCs w:val="32"/>
        </w:rPr>
        <w:t xml:space="preserve">вам </w:t>
      </w:r>
      <w:r w:rsidR="00182BF0" w:rsidRPr="00E9214B">
        <w:rPr>
          <w:b/>
          <w:sz w:val="32"/>
          <w:szCs w:val="32"/>
        </w:rPr>
        <w:t>утвердить отчет об исполнении бюдже</w:t>
      </w:r>
      <w:bookmarkStart w:id="0" w:name="_GoBack"/>
      <w:bookmarkEnd w:id="0"/>
      <w:r w:rsidR="00182BF0" w:rsidRPr="00E9214B">
        <w:rPr>
          <w:b/>
          <w:sz w:val="32"/>
          <w:szCs w:val="32"/>
        </w:rPr>
        <w:t xml:space="preserve">та </w:t>
      </w:r>
      <w:r w:rsidR="000A1FB9" w:rsidRPr="00E9214B">
        <w:rPr>
          <w:b/>
          <w:sz w:val="32"/>
          <w:szCs w:val="32"/>
        </w:rPr>
        <w:t xml:space="preserve">Мглинского </w:t>
      </w:r>
      <w:r w:rsidR="00C01FE3">
        <w:rPr>
          <w:b/>
          <w:sz w:val="32"/>
          <w:szCs w:val="32"/>
        </w:rPr>
        <w:t xml:space="preserve">городского  поселения </w:t>
      </w:r>
      <w:r w:rsidR="00182BF0" w:rsidRPr="00E9214B">
        <w:rPr>
          <w:b/>
          <w:sz w:val="32"/>
          <w:szCs w:val="32"/>
        </w:rPr>
        <w:t>за 20</w:t>
      </w:r>
      <w:r w:rsidR="000A1FB9" w:rsidRPr="00E9214B">
        <w:rPr>
          <w:b/>
          <w:sz w:val="32"/>
          <w:szCs w:val="32"/>
        </w:rPr>
        <w:t>2</w:t>
      </w:r>
      <w:r w:rsidR="000D366A">
        <w:rPr>
          <w:b/>
          <w:sz w:val="32"/>
          <w:szCs w:val="32"/>
        </w:rPr>
        <w:t>1</w:t>
      </w:r>
      <w:r w:rsidR="00182BF0" w:rsidRPr="00E9214B">
        <w:rPr>
          <w:b/>
          <w:sz w:val="32"/>
          <w:szCs w:val="32"/>
        </w:rPr>
        <w:t xml:space="preserve"> год.</w:t>
      </w:r>
    </w:p>
    <w:sectPr w:rsidR="00766048" w:rsidRPr="00E9214B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9F" w:rsidRDefault="00E5659F" w:rsidP="00A707F3">
      <w:pPr>
        <w:spacing w:after="0" w:line="240" w:lineRule="auto"/>
      </w:pPr>
      <w:r>
        <w:separator/>
      </w:r>
    </w:p>
  </w:endnote>
  <w:endnote w:type="continuationSeparator" w:id="0">
    <w:p w:rsidR="00E5659F" w:rsidRDefault="00E5659F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E565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9F" w:rsidRDefault="00E5659F" w:rsidP="00A707F3">
      <w:pPr>
        <w:spacing w:after="0" w:line="240" w:lineRule="auto"/>
      </w:pPr>
      <w:r>
        <w:separator/>
      </w:r>
    </w:p>
  </w:footnote>
  <w:footnote w:type="continuationSeparator" w:id="0">
    <w:p w:rsidR="00E5659F" w:rsidRDefault="00E5659F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0D366A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60A95"/>
    <w:rsid w:val="000619D9"/>
    <w:rsid w:val="00062B8D"/>
    <w:rsid w:val="000804D7"/>
    <w:rsid w:val="00096664"/>
    <w:rsid w:val="000A1FB9"/>
    <w:rsid w:val="000D366A"/>
    <w:rsid w:val="000D3EFB"/>
    <w:rsid w:val="000F27FE"/>
    <w:rsid w:val="0010079B"/>
    <w:rsid w:val="00105A92"/>
    <w:rsid w:val="001236CB"/>
    <w:rsid w:val="00144CAC"/>
    <w:rsid w:val="00182BF0"/>
    <w:rsid w:val="00183D60"/>
    <w:rsid w:val="001F765A"/>
    <w:rsid w:val="00206627"/>
    <w:rsid w:val="00214B21"/>
    <w:rsid w:val="002249A8"/>
    <w:rsid w:val="002606DE"/>
    <w:rsid w:val="00275D7D"/>
    <w:rsid w:val="00277B61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76EF"/>
    <w:rsid w:val="003C11F1"/>
    <w:rsid w:val="003D2EEA"/>
    <w:rsid w:val="00410072"/>
    <w:rsid w:val="0042752E"/>
    <w:rsid w:val="00441AE4"/>
    <w:rsid w:val="00471074"/>
    <w:rsid w:val="0047216F"/>
    <w:rsid w:val="00484EE2"/>
    <w:rsid w:val="004B3B8B"/>
    <w:rsid w:val="004B639C"/>
    <w:rsid w:val="004C4776"/>
    <w:rsid w:val="005104FE"/>
    <w:rsid w:val="005436C9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51A8"/>
    <w:rsid w:val="006C3932"/>
    <w:rsid w:val="006E6528"/>
    <w:rsid w:val="006F5FC3"/>
    <w:rsid w:val="007014EB"/>
    <w:rsid w:val="0070712F"/>
    <w:rsid w:val="007167E8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9140F3"/>
    <w:rsid w:val="00932418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46A3A"/>
    <w:rsid w:val="00A643F0"/>
    <w:rsid w:val="00A707F3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01FE3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5659F"/>
    <w:rsid w:val="00E6631B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2"/>
    <w:uiPriority w:val="99"/>
    <w:locked/>
    <w:rsid w:val="00C01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C01FE3"/>
    <w:pPr>
      <w:shd w:val="clear" w:color="auto" w:fill="FFFFFF"/>
      <w:spacing w:before="240" w:after="240" w:line="341" w:lineRule="exac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2"/>
    <w:uiPriority w:val="99"/>
    <w:locked/>
    <w:rsid w:val="00C01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C01FE3"/>
    <w:pPr>
      <w:shd w:val="clear" w:color="auto" w:fill="FFFFFF"/>
      <w:spacing w:before="240" w:after="240" w:line="341" w:lineRule="exac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A2C2-011A-4CEF-B785-F4F7C57D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2022-06-10T09:57:00Z</cp:lastPrinted>
  <dcterms:created xsi:type="dcterms:W3CDTF">2018-05-08T09:05:00Z</dcterms:created>
  <dcterms:modified xsi:type="dcterms:W3CDTF">2022-06-10T12:00:00Z</dcterms:modified>
</cp:coreProperties>
</file>