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D704D" w14:textId="7384B785" w:rsidR="00DF319D" w:rsidRDefault="00DF319D" w:rsidP="00944A9E">
      <w:pPr>
        <w:spacing w:line="276" w:lineRule="auto"/>
        <w:ind w:firstLine="709"/>
        <w:jc w:val="right"/>
        <w:rPr>
          <w:rFonts w:eastAsia="Calibri"/>
          <w:sz w:val="24"/>
          <w:lang w:eastAsia="en-US"/>
        </w:rPr>
      </w:pPr>
      <w:r>
        <w:rPr>
          <w:noProof/>
          <w:sz w:val="24"/>
        </w:rPr>
        <w:drawing>
          <wp:anchor distT="0" distB="0" distL="114300" distR="114300" simplePos="0" relativeHeight="251658240" behindDoc="1" locked="0" layoutInCell="1" allowOverlap="1" wp14:anchorId="2FEDF972" wp14:editId="276FB588">
            <wp:simplePos x="0" y="0"/>
            <wp:positionH relativeFrom="column">
              <wp:posOffset>2270125</wp:posOffset>
            </wp:positionH>
            <wp:positionV relativeFrom="paragraph">
              <wp:posOffset>0</wp:posOffset>
            </wp:positionV>
            <wp:extent cx="953135" cy="814705"/>
            <wp:effectExtent l="0" t="0" r="0" b="4445"/>
            <wp:wrapTight wrapText="bothSides">
              <wp:wrapPolygon edited="0">
                <wp:start x="0" y="0"/>
                <wp:lineTo x="0" y="21213"/>
                <wp:lineTo x="21154" y="21213"/>
                <wp:lineTo x="21154"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3135" cy="814705"/>
                    </a:xfrm>
                    <a:prstGeom prst="rect">
                      <a:avLst/>
                    </a:prstGeom>
                    <a:noFill/>
                  </pic:spPr>
                </pic:pic>
              </a:graphicData>
            </a:graphic>
            <wp14:sizeRelH relativeFrom="page">
              <wp14:pctWidth>0</wp14:pctWidth>
            </wp14:sizeRelH>
            <wp14:sizeRelV relativeFrom="page">
              <wp14:pctHeight>0</wp14:pctHeight>
            </wp14:sizeRelV>
          </wp:anchor>
        </w:drawing>
      </w:r>
      <w:r w:rsidR="00944A9E" w:rsidRPr="00C03D9C">
        <w:rPr>
          <w:rFonts w:eastAsia="Calibri"/>
          <w:sz w:val="24"/>
          <w:lang w:eastAsia="en-US"/>
        </w:rPr>
        <w:t xml:space="preserve">                                    </w:t>
      </w:r>
    </w:p>
    <w:p w14:paraId="7644D779" w14:textId="5F15F90D" w:rsidR="00DF319D" w:rsidRDefault="00DF319D" w:rsidP="00944A9E">
      <w:pPr>
        <w:spacing w:line="276" w:lineRule="auto"/>
        <w:ind w:firstLine="709"/>
        <w:jc w:val="right"/>
        <w:rPr>
          <w:rFonts w:eastAsia="Calibri"/>
          <w:sz w:val="24"/>
          <w:lang w:eastAsia="en-US"/>
        </w:rPr>
      </w:pPr>
    </w:p>
    <w:p w14:paraId="203A2C90" w14:textId="77777777" w:rsidR="007B0A7B" w:rsidRDefault="007B0A7B" w:rsidP="00944A9E">
      <w:pPr>
        <w:spacing w:line="276" w:lineRule="auto"/>
        <w:ind w:firstLine="709"/>
        <w:jc w:val="right"/>
        <w:rPr>
          <w:rFonts w:eastAsia="Calibri"/>
          <w:sz w:val="24"/>
          <w:lang w:eastAsia="en-US"/>
        </w:rPr>
      </w:pPr>
    </w:p>
    <w:p w14:paraId="23C9D19B" w14:textId="77777777" w:rsidR="007B0A7B" w:rsidRDefault="007B0A7B" w:rsidP="00944A9E">
      <w:pPr>
        <w:spacing w:line="276" w:lineRule="auto"/>
        <w:ind w:firstLine="709"/>
        <w:jc w:val="right"/>
        <w:rPr>
          <w:rFonts w:eastAsia="Calibri"/>
          <w:sz w:val="24"/>
          <w:lang w:eastAsia="en-US"/>
        </w:rPr>
      </w:pPr>
    </w:p>
    <w:p w14:paraId="5D6AB95F" w14:textId="77777777" w:rsidR="00530869" w:rsidRPr="00530869" w:rsidRDefault="00530869" w:rsidP="00530869">
      <w:pPr>
        <w:ind w:left="3686"/>
        <w:jc w:val="right"/>
        <w:rPr>
          <w:sz w:val="24"/>
        </w:rPr>
      </w:pPr>
      <w:bookmarkStart w:id="0" w:name="_Hlk109810263"/>
      <w:r w:rsidRPr="00530869">
        <w:rPr>
          <w:sz w:val="24"/>
        </w:rPr>
        <w:t>Приложение</w:t>
      </w:r>
    </w:p>
    <w:p w14:paraId="62565B9C" w14:textId="77777777" w:rsidR="00530869" w:rsidRPr="00530869" w:rsidRDefault="00530869" w:rsidP="00530869">
      <w:pPr>
        <w:ind w:left="3686"/>
        <w:jc w:val="right"/>
        <w:rPr>
          <w:sz w:val="24"/>
          <w:u w:val="single"/>
        </w:rPr>
      </w:pPr>
      <w:r w:rsidRPr="00530869">
        <w:rPr>
          <w:sz w:val="24"/>
          <w:u w:val="single"/>
        </w:rPr>
        <w:t xml:space="preserve">К решению Мглинского районного </w:t>
      </w:r>
    </w:p>
    <w:p w14:paraId="2605514E" w14:textId="77777777" w:rsidR="00530869" w:rsidRPr="00530869" w:rsidRDefault="00530869" w:rsidP="00530869">
      <w:pPr>
        <w:ind w:left="3686"/>
        <w:jc w:val="right"/>
        <w:rPr>
          <w:sz w:val="24"/>
          <w:u w:val="single"/>
        </w:rPr>
      </w:pPr>
      <w:r w:rsidRPr="00530869">
        <w:rPr>
          <w:sz w:val="24"/>
          <w:u w:val="single"/>
        </w:rPr>
        <w:t>совета народных депутатов</w:t>
      </w:r>
    </w:p>
    <w:p w14:paraId="350CEAD0" w14:textId="77777777" w:rsidR="00530869" w:rsidRPr="00530869" w:rsidRDefault="00530869" w:rsidP="00530869">
      <w:pPr>
        <w:ind w:left="3686"/>
        <w:jc w:val="right"/>
        <w:rPr>
          <w:sz w:val="24"/>
        </w:rPr>
      </w:pPr>
    </w:p>
    <w:p w14:paraId="4B99005C" w14:textId="77777777" w:rsidR="00530869" w:rsidRPr="00530869" w:rsidRDefault="00530869" w:rsidP="00530869">
      <w:pPr>
        <w:ind w:left="3686"/>
        <w:jc w:val="right"/>
        <w:rPr>
          <w:sz w:val="24"/>
        </w:rPr>
      </w:pPr>
      <w:r w:rsidRPr="00530869">
        <w:rPr>
          <w:sz w:val="24"/>
        </w:rPr>
        <w:t>от «__</w:t>
      </w:r>
      <w:proofErr w:type="gramStart"/>
      <w:r w:rsidRPr="00530869">
        <w:rPr>
          <w:sz w:val="24"/>
        </w:rPr>
        <w:t>_»_</w:t>
      </w:r>
      <w:proofErr w:type="gramEnd"/>
      <w:r w:rsidRPr="00530869">
        <w:rPr>
          <w:sz w:val="24"/>
        </w:rPr>
        <w:t>____________2022 г. №______</w:t>
      </w:r>
    </w:p>
    <w:p w14:paraId="47AF983F" w14:textId="77777777" w:rsidR="00530869" w:rsidRPr="00530869" w:rsidRDefault="00530869" w:rsidP="00530869">
      <w:pPr>
        <w:ind w:left="3686"/>
        <w:jc w:val="right"/>
        <w:rPr>
          <w:sz w:val="24"/>
        </w:rPr>
      </w:pPr>
      <w:r w:rsidRPr="00530869">
        <w:rPr>
          <w:sz w:val="24"/>
        </w:rPr>
        <w:t>(реквизиты нормативного правового акта, утверждающего Программу)</w:t>
      </w:r>
    </w:p>
    <w:bookmarkEnd w:id="0"/>
    <w:p w14:paraId="36708606" w14:textId="77777777" w:rsidR="00530869" w:rsidRDefault="00530869" w:rsidP="00530869">
      <w:pPr>
        <w:ind w:left="-15" w:right="15" w:hanging="15"/>
        <w:jc w:val="center"/>
      </w:pPr>
    </w:p>
    <w:p w14:paraId="382EF651" w14:textId="77777777" w:rsidR="00944A9E" w:rsidRPr="00C03D9C" w:rsidRDefault="00944A9E" w:rsidP="00944A9E">
      <w:pPr>
        <w:rPr>
          <w:sz w:val="24"/>
        </w:rPr>
      </w:pPr>
    </w:p>
    <w:p w14:paraId="7CAC54D1" w14:textId="77777777" w:rsidR="00944A9E" w:rsidRPr="00C03D9C" w:rsidRDefault="00944A9E" w:rsidP="00944A9E">
      <w:pPr>
        <w:spacing w:line="276" w:lineRule="auto"/>
        <w:jc w:val="center"/>
        <w:rPr>
          <w:rFonts w:eastAsia="Calibri"/>
          <w:b/>
          <w:sz w:val="24"/>
          <w:lang w:eastAsia="en-US"/>
        </w:rPr>
      </w:pPr>
      <w:r w:rsidRPr="00C03D9C">
        <w:rPr>
          <w:rFonts w:eastAsia="Calibri"/>
          <w:b/>
          <w:sz w:val="24"/>
          <w:lang w:eastAsia="en-US"/>
        </w:rPr>
        <w:t xml:space="preserve">ПРОГРАММА КОМПЛЕКСНОГО РАЗВИТИЯ </w:t>
      </w:r>
    </w:p>
    <w:p w14:paraId="7A3EDC7E" w14:textId="77777777" w:rsidR="00944A9E" w:rsidRPr="00C03D9C" w:rsidRDefault="00944A9E" w:rsidP="00944A9E">
      <w:pPr>
        <w:spacing w:line="276" w:lineRule="auto"/>
        <w:jc w:val="center"/>
        <w:rPr>
          <w:rFonts w:eastAsia="Calibri"/>
          <w:b/>
          <w:sz w:val="24"/>
          <w:lang w:eastAsia="en-US"/>
        </w:rPr>
      </w:pPr>
      <w:r w:rsidRPr="00C03D9C">
        <w:rPr>
          <w:rFonts w:eastAsia="Calibri"/>
          <w:b/>
          <w:sz w:val="24"/>
          <w:lang w:eastAsia="en-US"/>
        </w:rPr>
        <w:t xml:space="preserve">СИСТЕМ КОММУНАЛЬНОЙ ИНФРАСТРУКТУРЫ </w:t>
      </w:r>
    </w:p>
    <w:p w14:paraId="5A7B2585" w14:textId="77777777" w:rsidR="007B0A7B" w:rsidRDefault="00DF319D" w:rsidP="00944A9E">
      <w:pPr>
        <w:spacing w:line="276" w:lineRule="auto"/>
        <w:jc w:val="center"/>
        <w:rPr>
          <w:rFonts w:eastAsia="Calibri"/>
          <w:b/>
          <w:sz w:val="24"/>
          <w:lang w:eastAsia="en-US"/>
        </w:rPr>
      </w:pPr>
      <w:r>
        <w:rPr>
          <w:rFonts w:eastAsia="Calibri"/>
          <w:b/>
          <w:sz w:val="24"/>
          <w:lang w:eastAsia="en-US"/>
        </w:rPr>
        <w:t xml:space="preserve">КРАСНОКОСАРОВСКОГО СЕЛЬСКОГО ПОСЕЛЕНИЯ   </w:t>
      </w:r>
      <w:r w:rsidR="00944A9E" w:rsidRPr="00C03D9C">
        <w:rPr>
          <w:rFonts w:eastAsia="Calibri"/>
          <w:b/>
          <w:sz w:val="24"/>
          <w:lang w:eastAsia="en-US"/>
        </w:rPr>
        <w:t xml:space="preserve"> </w:t>
      </w:r>
    </w:p>
    <w:p w14:paraId="589DD6AB" w14:textId="0393DC68" w:rsidR="00944A9E" w:rsidRPr="00C03D9C" w:rsidRDefault="00944A9E" w:rsidP="00944A9E">
      <w:pPr>
        <w:spacing w:line="276" w:lineRule="auto"/>
        <w:jc w:val="center"/>
        <w:rPr>
          <w:rFonts w:eastAsia="Calibri"/>
          <w:b/>
          <w:sz w:val="24"/>
          <w:lang w:eastAsia="en-US"/>
        </w:rPr>
      </w:pPr>
      <w:r w:rsidRPr="00C03D9C">
        <w:rPr>
          <w:rFonts w:eastAsia="Calibri"/>
          <w:b/>
          <w:sz w:val="24"/>
          <w:lang w:eastAsia="en-US"/>
        </w:rPr>
        <w:t xml:space="preserve">  </w:t>
      </w:r>
      <w:r w:rsidR="00DF319D">
        <w:rPr>
          <w:rFonts w:eastAsia="Calibri"/>
          <w:b/>
          <w:sz w:val="24"/>
          <w:lang w:eastAsia="en-US"/>
        </w:rPr>
        <w:t>МГЛИНСКОГО  РАЙОНА</w:t>
      </w:r>
    </w:p>
    <w:p w14:paraId="3A413291" w14:textId="1AA7AC18" w:rsidR="00944A9E" w:rsidRPr="00C03D9C" w:rsidRDefault="00944A9E" w:rsidP="00944A9E">
      <w:pPr>
        <w:jc w:val="center"/>
        <w:rPr>
          <w:sz w:val="24"/>
        </w:rPr>
      </w:pPr>
      <w:r w:rsidRPr="00C03D9C">
        <w:rPr>
          <w:rFonts w:eastAsia="Calibri"/>
          <w:b/>
          <w:sz w:val="24"/>
          <w:lang w:eastAsia="en-US"/>
        </w:rPr>
        <w:t>НА ПЕРИОД 202</w:t>
      </w:r>
      <w:r w:rsidR="007B0A7B">
        <w:rPr>
          <w:rFonts w:eastAsia="Calibri"/>
          <w:b/>
          <w:sz w:val="24"/>
          <w:lang w:eastAsia="en-US"/>
        </w:rPr>
        <w:t>2</w:t>
      </w:r>
      <w:r w:rsidRPr="00C03D9C">
        <w:rPr>
          <w:rFonts w:eastAsia="Calibri"/>
          <w:b/>
          <w:sz w:val="24"/>
          <w:lang w:eastAsia="en-US"/>
        </w:rPr>
        <w:t>-</w:t>
      </w:r>
      <w:r w:rsidR="00505B22" w:rsidRPr="00C03D9C">
        <w:rPr>
          <w:rFonts w:eastAsia="Calibri"/>
          <w:b/>
          <w:sz w:val="24"/>
          <w:lang w:eastAsia="en-US"/>
        </w:rPr>
        <w:t>203</w:t>
      </w:r>
      <w:r w:rsidR="007B0A7B">
        <w:rPr>
          <w:rFonts w:eastAsia="Calibri"/>
          <w:b/>
          <w:sz w:val="24"/>
          <w:lang w:eastAsia="en-US"/>
        </w:rPr>
        <w:t>2</w:t>
      </w:r>
      <w:r w:rsidRPr="00C03D9C">
        <w:rPr>
          <w:rFonts w:eastAsia="Calibri"/>
          <w:b/>
          <w:sz w:val="24"/>
          <w:lang w:eastAsia="en-US"/>
        </w:rPr>
        <w:t xml:space="preserve"> ГГ</w:t>
      </w:r>
    </w:p>
    <w:p w14:paraId="0FDA7468" w14:textId="77777777" w:rsidR="009C4737" w:rsidRDefault="00944A9E" w:rsidP="00944A9E">
      <w:pPr>
        <w:rPr>
          <w:sz w:val="24"/>
        </w:rPr>
      </w:pPr>
      <w:r w:rsidRPr="00C03D9C">
        <w:rPr>
          <w:sz w:val="24"/>
        </w:rPr>
        <w:t xml:space="preserve">                               </w:t>
      </w:r>
    </w:p>
    <w:p w14:paraId="723DB359" w14:textId="4AB0860F" w:rsidR="00944A9E" w:rsidRPr="00C03D9C" w:rsidRDefault="00944A9E" w:rsidP="009C4737">
      <w:pPr>
        <w:jc w:val="center"/>
        <w:rPr>
          <w:sz w:val="24"/>
        </w:rPr>
      </w:pPr>
      <w:r w:rsidRPr="00C03D9C">
        <w:rPr>
          <w:sz w:val="24"/>
        </w:rPr>
        <w:t>Том 2. Обосновывающие материалы</w:t>
      </w:r>
    </w:p>
    <w:p w14:paraId="441652E5" w14:textId="77777777" w:rsidR="00944A9E" w:rsidRPr="00C03D9C" w:rsidRDefault="00944A9E" w:rsidP="00944A9E">
      <w:pPr>
        <w:rPr>
          <w:sz w:val="24"/>
        </w:rPr>
      </w:pPr>
    </w:p>
    <w:p w14:paraId="2776F4E2" w14:textId="77777777" w:rsidR="00944A9E" w:rsidRPr="00C03D9C" w:rsidRDefault="00944A9E" w:rsidP="00944A9E">
      <w:pPr>
        <w:rPr>
          <w:sz w:val="24"/>
        </w:rPr>
      </w:pPr>
    </w:p>
    <w:p w14:paraId="199D45D7" w14:textId="77777777" w:rsidR="00944A9E" w:rsidRPr="00C03D9C" w:rsidRDefault="00944A9E" w:rsidP="00944A9E">
      <w:pPr>
        <w:rPr>
          <w:sz w:val="24"/>
        </w:rPr>
      </w:pPr>
    </w:p>
    <w:p w14:paraId="418D0460" w14:textId="77777777" w:rsidR="00944A9E" w:rsidRPr="00C03D9C" w:rsidRDefault="00944A9E" w:rsidP="00944A9E">
      <w:pPr>
        <w:rPr>
          <w:sz w:val="24"/>
        </w:rPr>
      </w:pPr>
    </w:p>
    <w:p w14:paraId="02306538" w14:textId="77777777" w:rsidR="00944A9E" w:rsidRPr="00C03D9C" w:rsidRDefault="00944A9E" w:rsidP="00944A9E">
      <w:pPr>
        <w:rPr>
          <w:sz w:val="24"/>
        </w:rPr>
      </w:pPr>
    </w:p>
    <w:p w14:paraId="15A7D2DD" w14:textId="2DAF789E" w:rsidR="00944A9E" w:rsidRDefault="00944A9E" w:rsidP="00944A9E">
      <w:pPr>
        <w:rPr>
          <w:sz w:val="24"/>
        </w:rPr>
      </w:pPr>
    </w:p>
    <w:p w14:paraId="3FB319FE" w14:textId="54F901E2" w:rsidR="007B0A7B" w:rsidRDefault="007B0A7B" w:rsidP="00944A9E">
      <w:pPr>
        <w:rPr>
          <w:sz w:val="24"/>
        </w:rPr>
      </w:pPr>
    </w:p>
    <w:p w14:paraId="6FCA286B" w14:textId="397D9199" w:rsidR="007B0A7B" w:rsidRDefault="007B0A7B" w:rsidP="00944A9E">
      <w:pPr>
        <w:rPr>
          <w:sz w:val="24"/>
        </w:rPr>
      </w:pPr>
    </w:p>
    <w:p w14:paraId="214776D2" w14:textId="77777777" w:rsidR="007B0A7B" w:rsidRPr="00C03D9C" w:rsidRDefault="007B0A7B" w:rsidP="00944A9E">
      <w:pPr>
        <w:rPr>
          <w:sz w:val="24"/>
        </w:rPr>
      </w:pPr>
    </w:p>
    <w:p w14:paraId="625120A2" w14:textId="77777777" w:rsidR="00944A9E" w:rsidRPr="00C03D9C" w:rsidRDefault="00944A9E" w:rsidP="00944A9E">
      <w:pPr>
        <w:rPr>
          <w:sz w:val="24"/>
        </w:rPr>
      </w:pPr>
    </w:p>
    <w:p w14:paraId="5D5DC81B" w14:textId="77777777" w:rsidR="00944A9E" w:rsidRPr="00C03D9C" w:rsidRDefault="00944A9E" w:rsidP="00944A9E">
      <w:pPr>
        <w:rPr>
          <w:sz w:val="24"/>
        </w:rPr>
      </w:pPr>
      <w:r w:rsidRPr="00C03D9C">
        <w:rPr>
          <w:sz w:val="24"/>
        </w:rPr>
        <w:t>Разработчик: ООО «Энергетическое Агентство»</w:t>
      </w:r>
    </w:p>
    <w:p w14:paraId="71D2AB2B" w14:textId="77777777" w:rsidR="00944A9E" w:rsidRPr="00C03D9C" w:rsidRDefault="00944A9E" w:rsidP="00944A9E">
      <w:pPr>
        <w:rPr>
          <w:sz w:val="24"/>
        </w:rPr>
      </w:pPr>
      <w:r w:rsidRPr="00C03D9C">
        <w:rPr>
          <w:sz w:val="24"/>
        </w:rPr>
        <w:t>Юр. адрес: 241019, г. Брянск, ул. Красноармейская, д. 128, оф. 201</w:t>
      </w:r>
    </w:p>
    <w:p w14:paraId="39FD7806" w14:textId="77777777" w:rsidR="00944A9E" w:rsidRPr="00C03D9C" w:rsidRDefault="00944A9E" w:rsidP="00944A9E">
      <w:pPr>
        <w:rPr>
          <w:sz w:val="24"/>
        </w:rPr>
      </w:pPr>
      <w:r w:rsidRPr="00C03D9C">
        <w:rPr>
          <w:sz w:val="24"/>
        </w:rPr>
        <w:t>Факт. адрес: 241019, г. Брянск, ул. Красноармейская, д. 128, оф. 201</w:t>
      </w:r>
    </w:p>
    <w:p w14:paraId="4BF24B21" w14:textId="77777777" w:rsidR="00944A9E" w:rsidRPr="00C03D9C" w:rsidRDefault="00944A9E" w:rsidP="00944A9E">
      <w:pPr>
        <w:rPr>
          <w:sz w:val="24"/>
        </w:rPr>
      </w:pPr>
    </w:p>
    <w:p w14:paraId="29391FBC" w14:textId="77777777" w:rsidR="00944A9E" w:rsidRPr="00C03D9C" w:rsidRDefault="00944A9E" w:rsidP="00944A9E">
      <w:pPr>
        <w:rPr>
          <w:sz w:val="24"/>
        </w:rPr>
      </w:pPr>
      <w:r w:rsidRPr="00C03D9C">
        <w:rPr>
          <w:sz w:val="24"/>
        </w:rPr>
        <w:t>Генеральный директор                                                              И.А. Смирнов</w:t>
      </w:r>
    </w:p>
    <w:p w14:paraId="0F83349C" w14:textId="77777777" w:rsidR="00944A9E" w:rsidRPr="00C03D9C" w:rsidRDefault="00944A9E" w:rsidP="00944A9E">
      <w:pPr>
        <w:rPr>
          <w:sz w:val="24"/>
        </w:rPr>
      </w:pPr>
      <w:r w:rsidRPr="00C03D9C">
        <w:rPr>
          <w:sz w:val="24"/>
        </w:rPr>
        <w:t xml:space="preserve">ООО «Энергетическое Агентство» </w:t>
      </w:r>
    </w:p>
    <w:p w14:paraId="3785F8D3" w14:textId="77777777" w:rsidR="00944A9E" w:rsidRPr="00C03D9C" w:rsidRDefault="00944A9E" w:rsidP="00944A9E">
      <w:pPr>
        <w:rPr>
          <w:sz w:val="24"/>
        </w:rPr>
      </w:pPr>
      <w:r w:rsidRPr="00C03D9C">
        <w:rPr>
          <w:sz w:val="24"/>
        </w:rPr>
        <w:t>подпись, печать</w:t>
      </w:r>
    </w:p>
    <w:p w14:paraId="29A77A50" w14:textId="77777777" w:rsidR="00944A9E" w:rsidRPr="00C03D9C" w:rsidRDefault="00944A9E" w:rsidP="00944A9E">
      <w:pPr>
        <w:rPr>
          <w:sz w:val="24"/>
        </w:rPr>
      </w:pPr>
    </w:p>
    <w:p w14:paraId="190C29BA" w14:textId="77777777" w:rsidR="00944A9E" w:rsidRPr="00C03D9C" w:rsidRDefault="00944A9E" w:rsidP="00944A9E">
      <w:pPr>
        <w:rPr>
          <w:sz w:val="24"/>
        </w:rPr>
      </w:pPr>
    </w:p>
    <w:p w14:paraId="02A9962C" w14:textId="4DA620C4" w:rsidR="00944A9E" w:rsidRDefault="00944A9E" w:rsidP="00944A9E">
      <w:pPr>
        <w:jc w:val="center"/>
        <w:rPr>
          <w:sz w:val="24"/>
        </w:rPr>
      </w:pPr>
    </w:p>
    <w:p w14:paraId="7943EE2B" w14:textId="3E14E833" w:rsidR="007B0A7B" w:rsidRDefault="007B0A7B" w:rsidP="00944A9E">
      <w:pPr>
        <w:jc w:val="center"/>
        <w:rPr>
          <w:sz w:val="24"/>
        </w:rPr>
      </w:pPr>
    </w:p>
    <w:p w14:paraId="431CBAAD" w14:textId="403269FF" w:rsidR="007B0A7B" w:rsidRDefault="007B0A7B" w:rsidP="00944A9E">
      <w:pPr>
        <w:jc w:val="center"/>
        <w:rPr>
          <w:sz w:val="24"/>
        </w:rPr>
      </w:pPr>
    </w:p>
    <w:p w14:paraId="69192BBC" w14:textId="05AFABCF" w:rsidR="007B0A7B" w:rsidRDefault="007B0A7B" w:rsidP="00944A9E">
      <w:pPr>
        <w:jc w:val="center"/>
        <w:rPr>
          <w:sz w:val="24"/>
        </w:rPr>
      </w:pPr>
    </w:p>
    <w:p w14:paraId="3F5ED5E1" w14:textId="343FDCA0" w:rsidR="007B0A7B" w:rsidRDefault="007B0A7B" w:rsidP="00944A9E">
      <w:pPr>
        <w:jc w:val="center"/>
        <w:rPr>
          <w:sz w:val="24"/>
        </w:rPr>
      </w:pPr>
    </w:p>
    <w:p w14:paraId="10FFAF55" w14:textId="3BF6151D" w:rsidR="007B0A7B" w:rsidRDefault="007B0A7B" w:rsidP="00944A9E">
      <w:pPr>
        <w:jc w:val="center"/>
        <w:rPr>
          <w:sz w:val="24"/>
        </w:rPr>
      </w:pPr>
    </w:p>
    <w:p w14:paraId="6A94CD14" w14:textId="77777777" w:rsidR="007B0A7B" w:rsidRPr="00C03D9C" w:rsidRDefault="007B0A7B" w:rsidP="00944A9E">
      <w:pPr>
        <w:jc w:val="center"/>
        <w:rPr>
          <w:sz w:val="24"/>
        </w:rPr>
      </w:pPr>
    </w:p>
    <w:p w14:paraId="3EF2C20B" w14:textId="77777777" w:rsidR="00944A9E" w:rsidRPr="00C03D9C" w:rsidRDefault="00944A9E" w:rsidP="00944A9E">
      <w:pPr>
        <w:rPr>
          <w:sz w:val="24"/>
        </w:rPr>
      </w:pPr>
    </w:p>
    <w:p w14:paraId="020AF259" w14:textId="77777777" w:rsidR="00944A9E" w:rsidRPr="00C03D9C" w:rsidRDefault="00944A9E" w:rsidP="00944A9E">
      <w:pPr>
        <w:jc w:val="center"/>
        <w:rPr>
          <w:sz w:val="24"/>
        </w:rPr>
      </w:pPr>
      <w:r w:rsidRPr="00C03D9C">
        <w:rPr>
          <w:sz w:val="24"/>
        </w:rPr>
        <w:t>Брянск,</w:t>
      </w:r>
    </w:p>
    <w:p w14:paraId="78FFFC59" w14:textId="3349D5F1" w:rsidR="00944A9E" w:rsidRPr="00C03D9C" w:rsidRDefault="00944A9E" w:rsidP="00944A9E">
      <w:pPr>
        <w:jc w:val="center"/>
        <w:rPr>
          <w:sz w:val="24"/>
        </w:rPr>
      </w:pPr>
      <w:r w:rsidRPr="00C03D9C">
        <w:rPr>
          <w:sz w:val="24"/>
        </w:rPr>
        <w:t>202</w:t>
      </w:r>
      <w:r w:rsidR="009C4737">
        <w:rPr>
          <w:sz w:val="24"/>
        </w:rPr>
        <w:t>2</w:t>
      </w:r>
      <w:r w:rsidRPr="00C03D9C">
        <w:rPr>
          <w:sz w:val="24"/>
        </w:rPr>
        <w:t xml:space="preserve"> г.</w:t>
      </w:r>
    </w:p>
    <w:p w14:paraId="0F80CF22" w14:textId="77777777" w:rsidR="00944A9E" w:rsidRPr="00C03D9C" w:rsidRDefault="00944A9E" w:rsidP="00944A9E">
      <w:pPr>
        <w:rPr>
          <w:sz w:val="24"/>
        </w:rPr>
      </w:pPr>
      <w:r w:rsidRPr="00C03D9C">
        <w:rPr>
          <w:sz w:val="24"/>
        </w:rPr>
        <w:br w:type="page"/>
      </w:r>
    </w:p>
    <w:sdt>
      <w:sdtPr>
        <w:rPr>
          <w:rFonts w:ascii="Times New Roman" w:eastAsia="Times New Roman" w:hAnsi="Times New Roman" w:cs="Times New Roman"/>
          <w:b w:val="0"/>
          <w:bCs w:val="0"/>
          <w:color w:val="auto"/>
          <w:sz w:val="24"/>
          <w:szCs w:val="24"/>
        </w:rPr>
        <w:id w:val="1323398475"/>
        <w:docPartObj>
          <w:docPartGallery w:val="Table of Contents"/>
          <w:docPartUnique/>
        </w:docPartObj>
      </w:sdtPr>
      <w:sdtContent>
        <w:p w14:paraId="4CB4C5ED" w14:textId="77777777" w:rsidR="00DC032F" w:rsidRPr="00C03D9C" w:rsidRDefault="00DC032F" w:rsidP="00431CDF">
          <w:pPr>
            <w:pStyle w:val="af0"/>
            <w:jc w:val="center"/>
            <w:rPr>
              <w:rFonts w:ascii="Times New Roman" w:hAnsi="Times New Roman" w:cs="Times New Roman"/>
              <w:color w:val="000000" w:themeColor="text1"/>
              <w:sz w:val="24"/>
              <w:szCs w:val="24"/>
            </w:rPr>
          </w:pPr>
          <w:r w:rsidRPr="00C03D9C">
            <w:rPr>
              <w:rFonts w:ascii="Times New Roman" w:hAnsi="Times New Roman" w:cs="Times New Roman"/>
              <w:color w:val="000000" w:themeColor="text1"/>
              <w:sz w:val="24"/>
              <w:szCs w:val="24"/>
            </w:rPr>
            <w:t>Оглавление</w:t>
          </w:r>
        </w:p>
        <w:p w14:paraId="7E1EAB17" w14:textId="2676B463" w:rsidR="00525C25" w:rsidRPr="00C03D9C" w:rsidRDefault="00C963DA" w:rsidP="00C963DA">
          <w:pPr>
            <w:pStyle w:val="13"/>
            <w:tabs>
              <w:tab w:val="right" w:leader="dot" w:pos="9514"/>
            </w:tabs>
            <w:rPr>
              <w:rFonts w:eastAsiaTheme="minorEastAsia"/>
              <w:noProof/>
              <w:sz w:val="24"/>
            </w:rPr>
          </w:pPr>
          <w:r w:rsidRPr="00C03D9C">
            <w:rPr>
              <w:sz w:val="24"/>
            </w:rPr>
            <w:t xml:space="preserve">Раздел </w:t>
          </w:r>
          <w:r w:rsidR="00DC032F" w:rsidRPr="00C03D9C">
            <w:rPr>
              <w:sz w:val="24"/>
            </w:rPr>
            <w:fldChar w:fldCharType="begin"/>
          </w:r>
          <w:r w:rsidR="00DC032F" w:rsidRPr="00C03D9C">
            <w:rPr>
              <w:sz w:val="24"/>
            </w:rPr>
            <w:instrText xml:space="preserve"> TOC \o "1-3" \h \z \u </w:instrText>
          </w:r>
          <w:r w:rsidR="00DC032F" w:rsidRPr="00C03D9C">
            <w:rPr>
              <w:sz w:val="24"/>
            </w:rPr>
            <w:fldChar w:fldCharType="separate"/>
          </w:r>
          <w:hyperlink w:anchor="_Toc93569847" w:history="1">
            <w:r w:rsidR="00525C25" w:rsidRPr="00C03D9C">
              <w:rPr>
                <w:rStyle w:val="af"/>
                <w:noProof/>
                <w:sz w:val="24"/>
              </w:rPr>
              <w:t xml:space="preserve">1. Перспективные показатели развития </w:t>
            </w:r>
            <w:r w:rsidR="00DF319D">
              <w:rPr>
                <w:rStyle w:val="af"/>
                <w:noProof/>
                <w:sz w:val="24"/>
              </w:rPr>
              <w:t xml:space="preserve">Краснокосаровского сельского поселения   </w:t>
            </w:r>
            <w:r w:rsidR="00525C25" w:rsidRPr="00C03D9C">
              <w:rPr>
                <w:rStyle w:val="af"/>
                <w:noProof/>
                <w:sz w:val="24"/>
              </w:rPr>
              <w:t xml:space="preserve"> для разработки Программы.</w:t>
            </w:r>
            <w:r w:rsidR="00525C25" w:rsidRPr="00C03D9C">
              <w:rPr>
                <w:noProof/>
                <w:webHidden/>
                <w:sz w:val="24"/>
              </w:rPr>
              <w:tab/>
            </w:r>
            <w:r w:rsidR="00525C25" w:rsidRPr="00C03D9C">
              <w:rPr>
                <w:noProof/>
                <w:webHidden/>
                <w:sz w:val="24"/>
              </w:rPr>
              <w:fldChar w:fldCharType="begin"/>
            </w:r>
            <w:r w:rsidR="00525C25" w:rsidRPr="00C03D9C">
              <w:rPr>
                <w:noProof/>
                <w:webHidden/>
                <w:sz w:val="24"/>
              </w:rPr>
              <w:instrText xml:space="preserve"> PAGEREF _Toc93569847 \h </w:instrText>
            </w:r>
            <w:r w:rsidR="00525C25" w:rsidRPr="00C03D9C">
              <w:rPr>
                <w:noProof/>
                <w:webHidden/>
                <w:sz w:val="24"/>
              </w:rPr>
            </w:r>
            <w:r w:rsidR="00525C25" w:rsidRPr="00C03D9C">
              <w:rPr>
                <w:noProof/>
                <w:webHidden/>
                <w:sz w:val="24"/>
              </w:rPr>
              <w:fldChar w:fldCharType="separate"/>
            </w:r>
            <w:r w:rsidR="0014666C">
              <w:rPr>
                <w:noProof/>
                <w:webHidden/>
                <w:sz w:val="24"/>
              </w:rPr>
              <w:t>3</w:t>
            </w:r>
            <w:r w:rsidR="00525C25" w:rsidRPr="00C03D9C">
              <w:rPr>
                <w:noProof/>
                <w:webHidden/>
                <w:sz w:val="24"/>
              </w:rPr>
              <w:fldChar w:fldCharType="end"/>
            </w:r>
          </w:hyperlink>
        </w:p>
        <w:p w14:paraId="79967FA6" w14:textId="5FC6D845" w:rsidR="00525C25" w:rsidRPr="00C03D9C" w:rsidRDefault="00000000" w:rsidP="00525C25">
          <w:pPr>
            <w:pStyle w:val="23"/>
            <w:tabs>
              <w:tab w:val="right" w:leader="dot" w:pos="9514"/>
            </w:tabs>
            <w:ind w:left="0"/>
            <w:rPr>
              <w:rFonts w:eastAsiaTheme="minorEastAsia"/>
              <w:noProof/>
              <w:sz w:val="24"/>
            </w:rPr>
          </w:pPr>
          <w:hyperlink w:anchor="_Toc93569848" w:history="1">
            <w:r w:rsidR="00525C25" w:rsidRPr="00C03D9C">
              <w:rPr>
                <w:rStyle w:val="af"/>
                <w:noProof/>
                <w:sz w:val="24"/>
              </w:rPr>
              <w:t xml:space="preserve">1.1. Характеристика </w:t>
            </w:r>
            <w:r w:rsidR="00DF319D">
              <w:rPr>
                <w:rStyle w:val="af"/>
                <w:noProof/>
                <w:sz w:val="24"/>
              </w:rPr>
              <w:t xml:space="preserve">Краснокосаровского </w:t>
            </w:r>
            <w:bookmarkStart w:id="1" w:name="_Hlk109131965"/>
            <w:r w:rsidR="00DF319D">
              <w:rPr>
                <w:rStyle w:val="af"/>
                <w:noProof/>
                <w:sz w:val="24"/>
              </w:rPr>
              <w:t>сельского поселения</w:t>
            </w:r>
            <w:bookmarkEnd w:id="1"/>
            <w:r w:rsidR="00DF319D">
              <w:rPr>
                <w:rStyle w:val="af"/>
                <w:noProof/>
                <w:sz w:val="24"/>
              </w:rPr>
              <w:t xml:space="preserve">   </w:t>
            </w:r>
            <w:r w:rsidR="00525C25" w:rsidRPr="00C03D9C">
              <w:rPr>
                <w:rStyle w:val="af"/>
                <w:noProof/>
                <w:sz w:val="24"/>
              </w:rPr>
              <w:t>.</w:t>
            </w:r>
            <w:r w:rsidR="00525C25" w:rsidRPr="00C03D9C">
              <w:rPr>
                <w:noProof/>
                <w:webHidden/>
                <w:sz w:val="24"/>
              </w:rPr>
              <w:tab/>
            </w:r>
            <w:r w:rsidR="00525C25" w:rsidRPr="00C03D9C">
              <w:rPr>
                <w:noProof/>
                <w:webHidden/>
                <w:sz w:val="24"/>
              </w:rPr>
              <w:fldChar w:fldCharType="begin"/>
            </w:r>
            <w:r w:rsidR="00525C25" w:rsidRPr="00C03D9C">
              <w:rPr>
                <w:noProof/>
                <w:webHidden/>
                <w:sz w:val="24"/>
              </w:rPr>
              <w:instrText xml:space="preserve"> PAGEREF _Toc93569848 \h </w:instrText>
            </w:r>
            <w:r w:rsidR="00525C25" w:rsidRPr="00C03D9C">
              <w:rPr>
                <w:noProof/>
                <w:webHidden/>
                <w:sz w:val="24"/>
              </w:rPr>
            </w:r>
            <w:r w:rsidR="00525C25" w:rsidRPr="00C03D9C">
              <w:rPr>
                <w:noProof/>
                <w:webHidden/>
                <w:sz w:val="24"/>
              </w:rPr>
              <w:fldChar w:fldCharType="separate"/>
            </w:r>
            <w:r w:rsidR="0014666C">
              <w:rPr>
                <w:noProof/>
                <w:webHidden/>
                <w:sz w:val="24"/>
              </w:rPr>
              <w:t>3</w:t>
            </w:r>
            <w:r w:rsidR="00525C25" w:rsidRPr="00C03D9C">
              <w:rPr>
                <w:noProof/>
                <w:webHidden/>
                <w:sz w:val="24"/>
              </w:rPr>
              <w:fldChar w:fldCharType="end"/>
            </w:r>
          </w:hyperlink>
        </w:p>
        <w:p w14:paraId="1DABEB88" w14:textId="626B0109" w:rsidR="00525C25" w:rsidRPr="00C03D9C" w:rsidRDefault="00000000" w:rsidP="00525C25">
          <w:pPr>
            <w:pStyle w:val="23"/>
            <w:tabs>
              <w:tab w:val="left" w:pos="880"/>
              <w:tab w:val="right" w:leader="dot" w:pos="9514"/>
            </w:tabs>
            <w:ind w:left="0"/>
            <w:rPr>
              <w:rFonts w:eastAsiaTheme="minorEastAsia"/>
              <w:noProof/>
              <w:sz w:val="24"/>
            </w:rPr>
          </w:pPr>
          <w:hyperlink w:anchor="_Toc93569849" w:history="1">
            <w:r w:rsidR="00525C25" w:rsidRPr="00C03D9C">
              <w:rPr>
                <w:rStyle w:val="af"/>
                <w:noProof/>
                <w:sz w:val="24"/>
              </w:rPr>
              <w:t>1.2Прогноз численности и состава населения (демографический прогноз)</w:t>
            </w:r>
            <w:r w:rsidR="00525C25" w:rsidRPr="00C03D9C">
              <w:rPr>
                <w:noProof/>
                <w:webHidden/>
                <w:sz w:val="24"/>
              </w:rPr>
              <w:tab/>
            </w:r>
            <w:r w:rsidR="0043188E">
              <w:rPr>
                <w:noProof/>
                <w:webHidden/>
                <w:sz w:val="24"/>
              </w:rPr>
              <w:t>8</w:t>
            </w:r>
          </w:hyperlink>
        </w:p>
        <w:p w14:paraId="67778D5B" w14:textId="130D2B7F" w:rsidR="00525C25" w:rsidRPr="00C03D9C" w:rsidRDefault="00000000" w:rsidP="00525C25">
          <w:pPr>
            <w:pStyle w:val="23"/>
            <w:tabs>
              <w:tab w:val="left" w:pos="880"/>
              <w:tab w:val="right" w:leader="dot" w:pos="9514"/>
            </w:tabs>
            <w:ind w:left="0"/>
            <w:rPr>
              <w:rFonts w:eastAsiaTheme="minorEastAsia"/>
              <w:noProof/>
              <w:sz w:val="24"/>
            </w:rPr>
          </w:pPr>
          <w:hyperlink w:anchor="_Toc93569850" w:history="1">
            <w:r w:rsidR="00525C25" w:rsidRPr="00C03D9C">
              <w:rPr>
                <w:rStyle w:val="af"/>
                <w:noProof/>
                <w:sz w:val="24"/>
              </w:rPr>
              <w:t>1.3Прогноз развития промышленного сектора.</w:t>
            </w:r>
            <w:r w:rsidR="00525C25" w:rsidRPr="00C03D9C">
              <w:rPr>
                <w:noProof/>
                <w:webHidden/>
                <w:sz w:val="24"/>
              </w:rPr>
              <w:tab/>
            </w:r>
            <w:r w:rsidR="0043188E">
              <w:rPr>
                <w:noProof/>
                <w:webHidden/>
                <w:sz w:val="24"/>
              </w:rPr>
              <w:t>9</w:t>
            </w:r>
          </w:hyperlink>
        </w:p>
        <w:p w14:paraId="7076CACD" w14:textId="0CB5598F" w:rsidR="00525C25" w:rsidRPr="00C03D9C" w:rsidRDefault="00000000" w:rsidP="00525C25">
          <w:pPr>
            <w:pStyle w:val="23"/>
            <w:tabs>
              <w:tab w:val="right" w:leader="dot" w:pos="9514"/>
            </w:tabs>
            <w:ind w:left="0"/>
            <w:rPr>
              <w:rFonts w:eastAsiaTheme="minorEastAsia"/>
              <w:noProof/>
              <w:sz w:val="24"/>
            </w:rPr>
          </w:pPr>
          <w:hyperlink w:anchor="_Toc93569851" w:history="1">
            <w:r w:rsidR="00525C25" w:rsidRPr="00C03D9C">
              <w:rPr>
                <w:rStyle w:val="af"/>
                <w:noProof/>
                <w:sz w:val="24"/>
              </w:rPr>
              <w:t>1.4.Прогноз развития застройки территорий.</w:t>
            </w:r>
            <w:r w:rsidR="00525C25" w:rsidRPr="00C03D9C">
              <w:rPr>
                <w:noProof/>
                <w:webHidden/>
                <w:sz w:val="24"/>
              </w:rPr>
              <w:tab/>
            </w:r>
            <w:r w:rsidR="00525C25" w:rsidRPr="00C03D9C">
              <w:rPr>
                <w:noProof/>
                <w:webHidden/>
                <w:sz w:val="24"/>
              </w:rPr>
              <w:fldChar w:fldCharType="begin"/>
            </w:r>
            <w:r w:rsidR="00525C25" w:rsidRPr="00C03D9C">
              <w:rPr>
                <w:noProof/>
                <w:webHidden/>
                <w:sz w:val="24"/>
              </w:rPr>
              <w:instrText xml:space="preserve"> PAGEREF _Toc93569851 \h </w:instrText>
            </w:r>
            <w:r w:rsidR="00525C25" w:rsidRPr="00C03D9C">
              <w:rPr>
                <w:noProof/>
                <w:webHidden/>
                <w:sz w:val="24"/>
              </w:rPr>
            </w:r>
            <w:r w:rsidR="00525C25" w:rsidRPr="00C03D9C">
              <w:rPr>
                <w:noProof/>
                <w:webHidden/>
                <w:sz w:val="24"/>
              </w:rPr>
              <w:fldChar w:fldCharType="separate"/>
            </w:r>
            <w:r w:rsidR="0014666C">
              <w:rPr>
                <w:noProof/>
                <w:webHidden/>
                <w:sz w:val="24"/>
              </w:rPr>
              <w:t>10</w:t>
            </w:r>
            <w:r w:rsidR="00525C25" w:rsidRPr="00C03D9C">
              <w:rPr>
                <w:noProof/>
                <w:webHidden/>
                <w:sz w:val="24"/>
              </w:rPr>
              <w:fldChar w:fldCharType="end"/>
            </w:r>
          </w:hyperlink>
        </w:p>
        <w:p w14:paraId="184F0626" w14:textId="4D6F6F06" w:rsidR="00525C25" w:rsidRPr="00C03D9C" w:rsidRDefault="00000000" w:rsidP="00525C25">
          <w:pPr>
            <w:pStyle w:val="23"/>
            <w:tabs>
              <w:tab w:val="right" w:leader="dot" w:pos="9514"/>
            </w:tabs>
            <w:ind w:left="0"/>
            <w:rPr>
              <w:rFonts w:eastAsiaTheme="minorEastAsia"/>
              <w:noProof/>
              <w:sz w:val="24"/>
            </w:rPr>
          </w:pPr>
          <w:hyperlink w:anchor="_Toc93569852" w:history="1">
            <w:r w:rsidR="00525C25" w:rsidRPr="00C03D9C">
              <w:rPr>
                <w:rStyle w:val="af"/>
                <w:noProof/>
                <w:sz w:val="24"/>
              </w:rPr>
              <w:t>1.5.Прогноз изменения доходов населения.</w:t>
            </w:r>
            <w:r w:rsidR="00525C25" w:rsidRPr="00C03D9C">
              <w:rPr>
                <w:noProof/>
                <w:webHidden/>
                <w:sz w:val="24"/>
              </w:rPr>
              <w:tab/>
            </w:r>
            <w:r w:rsidR="00525C25" w:rsidRPr="00C03D9C">
              <w:rPr>
                <w:noProof/>
                <w:webHidden/>
                <w:sz w:val="24"/>
              </w:rPr>
              <w:fldChar w:fldCharType="begin"/>
            </w:r>
            <w:r w:rsidR="00525C25" w:rsidRPr="00C03D9C">
              <w:rPr>
                <w:noProof/>
                <w:webHidden/>
                <w:sz w:val="24"/>
              </w:rPr>
              <w:instrText xml:space="preserve"> PAGEREF _Toc93569852 \h </w:instrText>
            </w:r>
            <w:r w:rsidR="00525C25" w:rsidRPr="00C03D9C">
              <w:rPr>
                <w:noProof/>
                <w:webHidden/>
                <w:sz w:val="24"/>
              </w:rPr>
            </w:r>
            <w:r w:rsidR="00525C25" w:rsidRPr="00C03D9C">
              <w:rPr>
                <w:noProof/>
                <w:webHidden/>
                <w:sz w:val="24"/>
              </w:rPr>
              <w:fldChar w:fldCharType="separate"/>
            </w:r>
            <w:r w:rsidR="0014666C">
              <w:rPr>
                <w:noProof/>
                <w:webHidden/>
                <w:sz w:val="24"/>
              </w:rPr>
              <w:t>14</w:t>
            </w:r>
            <w:r w:rsidR="00525C25" w:rsidRPr="00C03D9C">
              <w:rPr>
                <w:noProof/>
                <w:webHidden/>
                <w:sz w:val="24"/>
              </w:rPr>
              <w:fldChar w:fldCharType="end"/>
            </w:r>
          </w:hyperlink>
        </w:p>
        <w:p w14:paraId="2AAB9408" w14:textId="50ABEB1E" w:rsidR="00525C25" w:rsidRPr="00C03D9C" w:rsidRDefault="00000000" w:rsidP="00525C25">
          <w:pPr>
            <w:pStyle w:val="13"/>
            <w:tabs>
              <w:tab w:val="right" w:leader="dot" w:pos="9514"/>
            </w:tabs>
            <w:rPr>
              <w:rFonts w:eastAsiaTheme="minorEastAsia"/>
              <w:noProof/>
              <w:sz w:val="24"/>
            </w:rPr>
          </w:pPr>
          <w:hyperlink w:anchor="_Toc93569853" w:history="1">
            <w:r w:rsidR="00525C25" w:rsidRPr="00C03D9C">
              <w:rPr>
                <w:rStyle w:val="af"/>
                <w:noProof/>
                <w:sz w:val="24"/>
              </w:rPr>
              <w:t>Раздел 2. Перспективные показатели спроса на коммунальные ресурсы.</w:t>
            </w:r>
            <w:r w:rsidR="00525C25" w:rsidRPr="00C03D9C">
              <w:rPr>
                <w:noProof/>
                <w:webHidden/>
                <w:sz w:val="24"/>
              </w:rPr>
              <w:tab/>
            </w:r>
            <w:r w:rsidR="0043188E">
              <w:rPr>
                <w:noProof/>
                <w:webHidden/>
                <w:sz w:val="24"/>
              </w:rPr>
              <w:t>14</w:t>
            </w:r>
          </w:hyperlink>
        </w:p>
        <w:p w14:paraId="135AC18A" w14:textId="05CD64E7" w:rsidR="00525C25" w:rsidRPr="00C03D9C" w:rsidRDefault="00000000" w:rsidP="00525C25">
          <w:pPr>
            <w:pStyle w:val="13"/>
            <w:tabs>
              <w:tab w:val="right" w:leader="dot" w:pos="9514"/>
            </w:tabs>
            <w:rPr>
              <w:rFonts w:eastAsiaTheme="minorEastAsia"/>
              <w:noProof/>
              <w:sz w:val="24"/>
            </w:rPr>
          </w:pPr>
          <w:hyperlink w:anchor="_Toc93569854" w:history="1">
            <w:r w:rsidR="00525C25" w:rsidRPr="00C03D9C">
              <w:rPr>
                <w:rStyle w:val="af"/>
                <w:noProof/>
                <w:sz w:val="24"/>
              </w:rPr>
              <w:t>Раздел 3. Характеристика состояния и проблем коммунальной инфраструктуры.</w:t>
            </w:r>
            <w:r w:rsidR="00525C25" w:rsidRPr="00C03D9C">
              <w:rPr>
                <w:noProof/>
                <w:webHidden/>
                <w:sz w:val="24"/>
              </w:rPr>
              <w:tab/>
            </w:r>
          </w:hyperlink>
          <w:r w:rsidR="0043188E">
            <w:rPr>
              <w:noProof/>
              <w:sz w:val="24"/>
            </w:rPr>
            <w:t>16</w:t>
          </w:r>
        </w:p>
        <w:p w14:paraId="1BEA7E09" w14:textId="63581E88" w:rsidR="00525C25" w:rsidRPr="00C03D9C" w:rsidRDefault="00000000" w:rsidP="00525C25">
          <w:pPr>
            <w:pStyle w:val="32"/>
            <w:ind w:left="0" w:firstLine="0"/>
            <w:rPr>
              <w:rFonts w:eastAsiaTheme="minorEastAsia"/>
              <w:noProof/>
              <w:sz w:val="24"/>
            </w:rPr>
          </w:pPr>
          <w:hyperlink w:anchor="_Toc93569856" w:history="1">
            <w:r w:rsidR="00525C25" w:rsidRPr="00C03D9C">
              <w:rPr>
                <w:rStyle w:val="af"/>
                <w:rFonts w:eastAsia="Calibri"/>
                <w:noProof/>
                <w:sz w:val="24"/>
              </w:rPr>
              <w:t>3.1.2. Анализ существующего технического состояния систем коммунальной инфраструктуры, в том числе:</w:t>
            </w:r>
            <w:r w:rsidR="00525C25" w:rsidRPr="00C03D9C">
              <w:rPr>
                <w:noProof/>
                <w:webHidden/>
                <w:sz w:val="24"/>
              </w:rPr>
              <w:tab/>
            </w:r>
            <w:r w:rsidR="0062538A">
              <w:rPr>
                <w:noProof/>
                <w:webHidden/>
                <w:sz w:val="24"/>
              </w:rPr>
              <w:t>16</w:t>
            </w:r>
          </w:hyperlink>
        </w:p>
        <w:p w14:paraId="0DF1EE2C" w14:textId="47A3AC99" w:rsidR="00525C25" w:rsidRPr="00C03D9C" w:rsidRDefault="00000000" w:rsidP="00525C25">
          <w:pPr>
            <w:pStyle w:val="23"/>
            <w:tabs>
              <w:tab w:val="right" w:leader="dot" w:pos="9514"/>
            </w:tabs>
            <w:ind w:left="0"/>
            <w:rPr>
              <w:rFonts w:eastAsiaTheme="minorEastAsia"/>
              <w:noProof/>
              <w:sz w:val="24"/>
            </w:rPr>
          </w:pPr>
          <w:hyperlink w:anchor="_Toc93569857" w:history="1">
            <w:r w:rsidR="00525C25" w:rsidRPr="00C03D9C">
              <w:rPr>
                <w:rStyle w:val="af"/>
                <w:noProof/>
                <w:sz w:val="24"/>
              </w:rPr>
              <w:t>Р 3.2.2. Характеристика и состояние проблем в системе водоснабжения.</w:t>
            </w:r>
            <w:r w:rsidR="00525C25" w:rsidRPr="00C03D9C">
              <w:rPr>
                <w:noProof/>
                <w:webHidden/>
                <w:sz w:val="24"/>
              </w:rPr>
              <w:tab/>
            </w:r>
            <w:r w:rsidR="0062538A">
              <w:rPr>
                <w:noProof/>
                <w:webHidden/>
                <w:sz w:val="24"/>
              </w:rPr>
              <w:t>16</w:t>
            </w:r>
          </w:hyperlink>
        </w:p>
        <w:p w14:paraId="154ACBBA" w14:textId="751616F4" w:rsidR="00525C25" w:rsidRPr="00C03D9C" w:rsidRDefault="00000000" w:rsidP="00525C25">
          <w:pPr>
            <w:pStyle w:val="23"/>
            <w:tabs>
              <w:tab w:val="right" w:leader="dot" w:pos="9514"/>
            </w:tabs>
            <w:ind w:left="0"/>
            <w:rPr>
              <w:rFonts w:eastAsiaTheme="minorEastAsia"/>
              <w:noProof/>
              <w:sz w:val="24"/>
            </w:rPr>
          </w:pPr>
          <w:hyperlink w:anchor="_Toc93569858" w:history="1">
            <w:r w:rsidR="00525C25" w:rsidRPr="00C03D9C">
              <w:rPr>
                <w:rStyle w:val="af"/>
                <w:rFonts w:eastAsia="Calibri"/>
                <w:noProof/>
                <w:sz w:val="24"/>
              </w:rPr>
              <w:t>3.2.3.Характеристика и состояние проблем в системе водоотведения.</w:t>
            </w:r>
            <w:r w:rsidR="00525C25" w:rsidRPr="00C03D9C">
              <w:rPr>
                <w:noProof/>
                <w:webHidden/>
                <w:sz w:val="24"/>
              </w:rPr>
              <w:tab/>
            </w:r>
            <w:r w:rsidR="0062538A">
              <w:rPr>
                <w:noProof/>
                <w:webHidden/>
                <w:sz w:val="24"/>
              </w:rPr>
              <w:t>29</w:t>
            </w:r>
          </w:hyperlink>
        </w:p>
        <w:p w14:paraId="71766BD2" w14:textId="45B20E13" w:rsidR="00525C25" w:rsidRPr="00C03D9C" w:rsidRDefault="00000000" w:rsidP="00525C25">
          <w:pPr>
            <w:pStyle w:val="23"/>
            <w:tabs>
              <w:tab w:val="right" w:leader="dot" w:pos="9514"/>
            </w:tabs>
            <w:ind w:left="0"/>
            <w:rPr>
              <w:rFonts w:eastAsiaTheme="minorEastAsia"/>
              <w:noProof/>
              <w:sz w:val="24"/>
            </w:rPr>
          </w:pPr>
          <w:hyperlink w:anchor="_Toc93569859" w:history="1">
            <w:r w:rsidR="00525C25" w:rsidRPr="00C03D9C">
              <w:rPr>
                <w:rStyle w:val="af"/>
                <w:rFonts w:eastAsia="Calibri"/>
                <w:noProof/>
                <w:sz w:val="24"/>
              </w:rPr>
              <w:t>3.2.4.Характеристика и состояние проблем в системе электроснабжения</w:t>
            </w:r>
            <w:r w:rsidR="00525C25" w:rsidRPr="00C03D9C">
              <w:rPr>
                <w:noProof/>
                <w:webHidden/>
                <w:sz w:val="24"/>
              </w:rPr>
              <w:tab/>
            </w:r>
            <w:r w:rsidR="0062538A">
              <w:rPr>
                <w:noProof/>
                <w:webHidden/>
                <w:sz w:val="24"/>
              </w:rPr>
              <w:t>29</w:t>
            </w:r>
          </w:hyperlink>
        </w:p>
        <w:p w14:paraId="67133B8B" w14:textId="58FCEDBD" w:rsidR="00525C25" w:rsidRPr="00C03D9C" w:rsidRDefault="00000000" w:rsidP="00525C25">
          <w:pPr>
            <w:pStyle w:val="23"/>
            <w:tabs>
              <w:tab w:val="right" w:leader="dot" w:pos="9514"/>
            </w:tabs>
            <w:ind w:left="0"/>
            <w:rPr>
              <w:rFonts w:eastAsiaTheme="minorEastAsia"/>
              <w:noProof/>
              <w:sz w:val="24"/>
            </w:rPr>
          </w:pPr>
          <w:hyperlink w:anchor="_Toc93569860" w:history="1">
            <w:r w:rsidR="00525C25" w:rsidRPr="00C03D9C">
              <w:rPr>
                <w:rStyle w:val="af"/>
                <w:rFonts w:eastAsia="Calibri"/>
                <w:noProof/>
                <w:sz w:val="24"/>
              </w:rPr>
              <w:t>3.2.5.Характеристика и состояние проблем в системе газоснабжения.</w:t>
            </w:r>
            <w:r w:rsidR="00525C25" w:rsidRPr="00C03D9C">
              <w:rPr>
                <w:noProof/>
                <w:webHidden/>
                <w:sz w:val="24"/>
              </w:rPr>
              <w:tab/>
            </w:r>
            <w:r w:rsidR="0062538A">
              <w:rPr>
                <w:noProof/>
                <w:webHidden/>
                <w:sz w:val="24"/>
              </w:rPr>
              <w:t>32</w:t>
            </w:r>
          </w:hyperlink>
        </w:p>
        <w:p w14:paraId="67E01ED5" w14:textId="3849BDD8" w:rsidR="00525C25" w:rsidRPr="00C03D9C" w:rsidRDefault="00000000" w:rsidP="00525C25">
          <w:pPr>
            <w:pStyle w:val="23"/>
            <w:tabs>
              <w:tab w:val="right" w:leader="dot" w:pos="9514"/>
            </w:tabs>
            <w:ind w:left="0"/>
            <w:rPr>
              <w:rFonts w:eastAsiaTheme="minorEastAsia"/>
              <w:noProof/>
              <w:sz w:val="24"/>
            </w:rPr>
          </w:pPr>
          <w:hyperlink w:anchor="_Toc93569861" w:history="1">
            <w:r w:rsidR="00525C25" w:rsidRPr="00C03D9C">
              <w:rPr>
                <w:rStyle w:val="af"/>
                <w:noProof/>
                <w:sz w:val="24"/>
              </w:rPr>
              <w:t>3.2.6.Характеристика и состояние проблем в системе сбора и утилизации ТКО.</w:t>
            </w:r>
            <w:r w:rsidR="00525C25" w:rsidRPr="00C03D9C">
              <w:rPr>
                <w:noProof/>
                <w:webHidden/>
                <w:sz w:val="24"/>
              </w:rPr>
              <w:tab/>
            </w:r>
            <w:r w:rsidR="0062538A">
              <w:rPr>
                <w:noProof/>
                <w:webHidden/>
                <w:sz w:val="24"/>
              </w:rPr>
              <w:t>36</w:t>
            </w:r>
          </w:hyperlink>
        </w:p>
        <w:p w14:paraId="1C0BBB54" w14:textId="4EF7C211" w:rsidR="00525C25" w:rsidRPr="00C03D9C" w:rsidRDefault="00000000" w:rsidP="00525C25">
          <w:pPr>
            <w:pStyle w:val="13"/>
            <w:tabs>
              <w:tab w:val="right" w:leader="dot" w:pos="9514"/>
            </w:tabs>
            <w:rPr>
              <w:rFonts w:eastAsiaTheme="minorEastAsia"/>
              <w:noProof/>
              <w:sz w:val="24"/>
            </w:rPr>
          </w:pPr>
          <w:hyperlink w:anchor="_Toc93569862" w:history="1">
            <w:r w:rsidR="00525C25" w:rsidRPr="00C03D9C">
              <w:rPr>
                <w:rStyle w:val="af"/>
                <w:noProof/>
                <w:sz w:val="24"/>
              </w:rPr>
              <w:t>Раздел 4. Характеристика проблем и их решения в сфере энерго- и ресурсосбережения и учета коммунальных ресурсов.</w:t>
            </w:r>
            <w:r w:rsidR="00525C25" w:rsidRPr="00C03D9C">
              <w:rPr>
                <w:noProof/>
                <w:webHidden/>
                <w:sz w:val="24"/>
              </w:rPr>
              <w:tab/>
            </w:r>
            <w:r w:rsidR="0043188E">
              <w:rPr>
                <w:noProof/>
                <w:webHidden/>
                <w:sz w:val="24"/>
              </w:rPr>
              <w:t>48</w:t>
            </w:r>
          </w:hyperlink>
        </w:p>
        <w:p w14:paraId="14A9E629" w14:textId="0CD7D3A8" w:rsidR="00525C25" w:rsidRPr="00C03D9C" w:rsidRDefault="009E7037" w:rsidP="009E7037">
          <w:pPr>
            <w:pStyle w:val="13"/>
            <w:tabs>
              <w:tab w:val="right" w:leader="dot" w:pos="9514"/>
            </w:tabs>
            <w:rPr>
              <w:rFonts w:eastAsiaTheme="minorEastAsia"/>
              <w:noProof/>
              <w:sz w:val="24"/>
            </w:rPr>
          </w:pPr>
          <w:r w:rsidRPr="00C03D9C">
            <w:rPr>
              <w:noProof/>
              <w:sz w:val="24"/>
            </w:rPr>
            <w:t xml:space="preserve">Раздел </w:t>
          </w:r>
          <w:hyperlink w:anchor="_Toc93569874" w:history="1">
            <w:r w:rsidR="00525C25" w:rsidRPr="00C03D9C">
              <w:rPr>
                <w:rStyle w:val="af"/>
                <w:rFonts w:eastAsia="Calibri"/>
                <w:noProof/>
                <w:sz w:val="24"/>
              </w:rPr>
              <w:t>5.Целевые показатели развития коммунальной инфраструктуры.</w:t>
            </w:r>
            <w:r w:rsidR="00525C25" w:rsidRPr="00C03D9C">
              <w:rPr>
                <w:noProof/>
                <w:webHidden/>
                <w:sz w:val="24"/>
              </w:rPr>
              <w:tab/>
            </w:r>
            <w:r w:rsidR="0043188E">
              <w:rPr>
                <w:noProof/>
                <w:webHidden/>
                <w:sz w:val="24"/>
              </w:rPr>
              <w:t>51</w:t>
            </w:r>
          </w:hyperlink>
        </w:p>
        <w:p w14:paraId="54EF5F2D" w14:textId="05693F3B" w:rsidR="00525C25" w:rsidRPr="00C03D9C" w:rsidRDefault="009E7037" w:rsidP="009E7037">
          <w:pPr>
            <w:pStyle w:val="13"/>
            <w:tabs>
              <w:tab w:val="right" w:leader="dot" w:pos="9514"/>
            </w:tabs>
            <w:rPr>
              <w:rFonts w:eastAsiaTheme="minorEastAsia"/>
              <w:noProof/>
              <w:sz w:val="24"/>
            </w:rPr>
          </w:pPr>
          <w:r w:rsidRPr="00C03D9C">
            <w:rPr>
              <w:noProof/>
              <w:sz w:val="24"/>
            </w:rPr>
            <w:t xml:space="preserve">Раздел </w:t>
          </w:r>
          <w:hyperlink w:anchor="_Toc93569875" w:history="1">
            <w:r w:rsidR="00525C25" w:rsidRPr="00C03D9C">
              <w:rPr>
                <w:rStyle w:val="af"/>
                <w:noProof/>
                <w:sz w:val="24"/>
              </w:rPr>
              <w:t xml:space="preserve">6.Перспективная схема электроснабжения </w:t>
            </w:r>
            <w:r w:rsidR="00EB0551" w:rsidRPr="00EB0551">
              <w:rPr>
                <w:rStyle w:val="af"/>
                <w:noProof/>
                <w:sz w:val="24"/>
              </w:rPr>
              <w:t>сельского поселения</w:t>
            </w:r>
            <w:r w:rsidR="00525C25" w:rsidRPr="00C03D9C">
              <w:rPr>
                <w:rStyle w:val="af"/>
                <w:noProof/>
                <w:sz w:val="24"/>
              </w:rPr>
              <w:t>.</w:t>
            </w:r>
            <w:r w:rsidR="00525C25" w:rsidRPr="00C03D9C">
              <w:rPr>
                <w:noProof/>
                <w:webHidden/>
                <w:sz w:val="24"/>
              </w:rPr>
              <w:tab/>
            </w:r>
            <w:r w:rsidR="00BF5DBB">
              <w:rPr>
                <w:noProof/>
                <w:webHidden/>
                <w:sz w:val="24"/>
              </w:rPr>
              <w:t>5</w:t>
            </w:r>
            <w:r w:rsidR="00555064">
              <w:rPr>
                <w:noProof/>
                <w:webHidden/>
                <w:sz w:val="24"/>
              </w:rPr>
              <w:t>4</w:t>
            </w:r>
          </w:hyperlink>
        </w:p>
        <w:p w14:paraId="310937B4" w14:textId="3D53ED68" w:rsidR="00525C25" w:rsidRPr="00C03D9C" w:rsidRDefault="009E7037" w:rsidP="009E7037">
          <w:pPr>
            <w:pStyle w:val="13"/>
            <w:tabs>
              <w:tab w:val="right" w:leader="dot" w:pos="9514"/>
            </w:tabs>
            <w:rPr>
              <w:rFonts w:eastAsiaTheme="minorEastAsia"/>
              <w:noProof/>
              <w:sz w:val="24"/>
            </w:rPr>
          </w:pPr>
          <w:r w:rsidRPr="00C03D9C">
            <w:rPr>
              <w:noProof/>
              <w:sz w:val="24"/>
            </w:rPr>
            <w:t>Раздел</w:t>
          </w:r>
          <w:r w:rsidR="0043188E">
            <w:rPr>
              <w:noProof/>
              <w:sz w:val="24"/>
            </w:rPr>
            <w:t xml:space="preserve"> </w:t>
          </w:r>
          <w:r w:rsidR="00B54E6E">
            <w:rPr>
              <w:noProof/>
              <w:sz w:val="24"/>
            </w:rPr>
            <w:t>7</w:t>
          </w:r>
          <w:r w:rsidR="0043188E">
            <w:rPr>
              <w:noProof/>
              <w:sz w:val="24"/>
            </w:rPr>
            <w:t>.</w:t>
          </w:r>
          <w:r w:rsidRPr="00C03D9C">
            <w:rPr>
              <w:noProof/>
              <w:sz w:val="24"/>
            </w:rPr>
            <w:t xml:space="preserve"> </w:t>
          </w:r>
          <w:r w:rsidR="0043188E" w:rsidRPr="0043188E">
            <w:rPr>
              <w:noProof/>
              <w:sz w:val="24"/>
            </w:rPr>
            <w:t xml:space="preserve">Перспективная схема </w:t>
          </w:r>
          <w:r w:rsidR="00EB0551" w:rsidRPr="00EB0551">
            <w:rPr>
              <w:noProof/>
              <w:sz w:val="24"/>
            </w:rPr>
            <w:t xml:space="preserve">газоснабжения сельского поселения </w:t>
          </w:r>
          <w:r w:rsidR="0043188E" w:rsidRPr="0043188E">
            <w:rPr>
              <w:noProof/>
              <w:sz w:val="24"/>
            </w:rPr>
            <w:t>.</w:t>
          </w:r>
          <w:r w:rsidR="0043188E" w:rsidRPr="0043188E">
            <w:rPr>
              <w:noProof/>
              <w:sz w:val="24"/>
            </w:rPr>
            <w:tab/>
          </w:r>
          <w:r w:rsidR="0043188E">
            <w:rPr>
              <w:noProof/>
              <w:sz w:val="24"/>
            </w:rPr>
            <w:t>5</w:t>
          </w:r>
          <w:r w:rsidR="00171C9C">
            <w:rPr>
              <w:noProof/>
              <w:sz w:val="24"/>
            </w:rPr>
            <w:t>7</w:t>
          </w:r>
        </w:p>
        <w:p w14:paraId="49AAD1D3" w14:textId="2ABF15E9" w:rsidR="00525C25" w:rsidRPr="00C03D9C" w:rsidRDefault="009E7037" w:rsidP="009E7037">
          <w:pPr>
            <w:pStyle w:val="13"/>
            <w:tabs>
              <w:tab w:val="right" w:leader="dot" w:pos="9514"/>
            </w:tabs>
            <w:rPr>
              <w:rFonts w:eastAsiaTheme="minorEastAsia"/>
              <w:noProof/>
              <w:sz w:val="24"/>
            </w:rPr>
          </w:pPr>
          <w:r w:rsidRPr="00C03D9C">
            <w:rPr>
              <w:noProof/>
              <w:sz w:val="24"/>
            </w:rPr>
            <w:t xml:space="preserve">Раздел </w:t>
          </w:r>
          <w:r w:rsidR="00B54E6E">
            <w:rPr>
              <w:noProof/>
              <w:sz w:val="24"/>
            </w:rPr>
            <w:t>8</w:t>
          </w:r>
          <w:r w:rsidR="0043188E">
            <w:rPr>
              <w:noProof/>
              <w:sz w:val="24"/>
            </w:rPr>
            <w:t>.</w:t>
          </w:r>
          <w:r w:rsidR="0043188E" w:rsidRPr="0043188E">
            <w:t xml:space="preserve"> </w:t>
          </w:r>
          <w:r w:rsidR="0043188E" w:rsidRPr="0043188E">
            <w:rPr>
              <w:noProof/>
              <w:sz w:val="24"/>
            </w:rPr>
            <w:t>Перспективная схема</w:t>
          </w:r>
          <w:r w:rsidR="00EB0551" w:rsidRPr="00EB0551">
            <w:t xml:space="preserve"> </w:t>
          </w:r>
          <w:r w:rsidR="00EB0551" w:rsidRPr="00EB0551">
            <w:rPr>
              <w:noProof/>
              <w:sz w:val="24"/>
            </w:rPr>
            <w:t>водоснабжения</w:t>
          </w:r>
          <w:r w:rsidR="0043188E" w:rsidRPr="0043188E">
            <w:rPr>
              <w:noProof/>
              <w:sz w:val="24"/>
            </w:rPr>
            <w:t xml:space="preserve"> </w:t>
          </w:r>
          <w:r w:rsidR="00EB0551" w:rsidRPr="00EB0551">
            <w:rPr>
              <w:noProof/>
              <w:sz w:val="24"/>
            </w:rPr>
            <w:t>сельского поселения</w:t>
          </w:r>
          <w:r w:rsidR="0043188E" w:rsidRPr="0043188E">
            <w:rPr>
              <w:noProof/>
              <w:sz w:val="24"/>
            </w:rPr>
            <w:t>.</w:t>
          </w:r>
          <w:r w:rsidR="0043188E" w:rsidRPr="0043188E">
            <w:rPr>
              <w:noProof/>
              <w:sz w:val="24"/>
            </w:rPr>
            <w:tab/>
          </w:r>
          <w:r w:rsidR="0043188E">
            <w:rPr>
              <w:noProof/>
              <w:sz w:val="24"/>
            </w:rPr>
            <w:t>5</w:t>
          </w:r>
          <w:r w:rsidR="00517590">
            <w:rPr>
              <w:noProof/>
              <w:sz w:val="24"/>
            </w:rPr>
            <w:t>9</w:t>
          </w:r>
          <w:r w:rsidR="0043188E" w:rsidRPr="00C03D9C">
            <w:rPr>
              <w:rFonts w:eastAsiaTheme="minorEastAsia"/>
              <w:noProof/>
              <w:sz w:val="24"/>
            </w:rPr>
            <w:t xml:space="preserve"> </w:t>
          </w:r>
        </w:p>
        <w:p w14:paraId="394078E6" w14:textId="601457FA" w:rsidR="00525C25" w:rsidRPr="00C03D9C" w:rsidRDefault="009E7037" w:rsidP="009E7037">
          <w:pPr>
            <w:pStyle w:val="13"/>
            <w:tabs>
              <w:tab w:val="right" w:leader="dot" w:pos="9514"/>
            </w:tabs>
            <w:rPr>
              <w:rFonts w:eastAsiaTheme="minorEastAsia"/>
              <w:noProof/>
              <w:sz w:val="24"/>
            </w:rPr>
          </w:pPr>
          <w:r w:rsidRPr="00C03D9C">
            <w:rPr>
              <w:noProof/>
              <w:sz w:val="24"/>
            </w:rPr>
            <w:t xml:space="preserve">Раздел </w:t>
          </w:r>
          <w:r w:rsidR="00B54E6E">
            <w:rPr>
              <w:noProof/>
              <w:sz w:val="24"/>
            </w:rPr>
            <w:t>9</w:t>
          </w:r>
          <w:r w:rsidR="0043188E">
            <w:rPr>
              <w:noProof/>
              <w:sz w:val="24"/>
            </w:rPr>
            <w:t>.</w:t>
          </w:r>
          <w:r w:rsidR="0043188E" w:rsidRPr="0043188E">
            <w:rPr>
              <w:noProof/>
              <w:sz w:val="24"/>
            </w:rPr>
            <w:t xml:space="preserve"> Перспективная схема обращения с твердыми бытовыми отходами.</w:t>
          </w:r>
          <w:r w:rsidR="0043188E" w:rsidRPr="0043188E">
            <w:rPr>
              <w:noProof/>
              <w:sz w:val="24"/>
            </w:rPr>
            <w:tab/>
          </w:r>
          <w:r w:rsidR="0043188E">
            <w:rPr>
              <w:noProof/>
              <w:sz w:val="24"/>
            </w:rPr>
            <w:t>6</w:t>
          </w:r>
          <w:r w:rsidR="00517590">
            <w:rPr>
              <w:noProof/>
              <w:sz w:val="24"/>
            </w:rPr>
            <w:t>2</w:t>
          </w:r>
        </w:p>
        <w:p w14:paraId="796AE2F2" w14:textId="52AB769E" w:rsidR="00525C25" w:rsidRPr="00C03D9C" w:rsidRDefault="009E7037" w:rsidP="009E7037">
          <w:pPr>
            <w:pStyle w:val="13"/>
            <w:tabs>
              <w:tab w:val="right" w:leader="dot" w:pos="9514"/>
            </w:tabs>
            <w:rPr>
              <w:rFonts w:eastAsiaTheme="minorEastAsia"/>
              <w:noProof/>
              <w:sz w:val="24"/>
            </w:rPr>
          </w:pPr>
          <w:r w:rsidRPr="00C03D9C">
            <w:rPr>
              <w:noProof/>
              <w:sz w:val="24"/>
            </w:rPr>
            <w:t xml:space="preserve">Раздел </w:t>
          </w:r>
          <w:r w:rsidR="00B54E6E">
            <w:rPr>
              <w:noProof/>
              <w:sz w:val="24"/>
            </w:rPr>
            <w:t>10</w:t>
          </w:r>
          <w:r w:rsidR="00B4096B">
            <w:rPr>
              <w:noProof/>
              <w:sz w:val="24"/>
            </w:rPr>
            <w:t>.</w:t>
          </w:r>
          <w:r w:rsidR="00B4096B" w:rsidRPr="00C03D9C">
            <w:rPr>
              <w:rFonts w:eastAsiaTheme="minorEastAsia"/>
              <w:noProof/>
              <w:sz w:val="24"/>
            </w:rPr>
            <w:t xml:space="preserve"> </w:t>
          </w:r>
          <w:r w:rsidR="00B4096B" w:rsidRPr="00B4096B">
            <w:rPr>
              <w:rFonts w:eastAsiaTheme="minorEastAsia"/>
              <w:noProof/>
              <w:sz w:val="24"/>
            </w:rPr>
            <w:t>Общая программа проектов.</w:t>
          </w:r>
          <w:r w:rsidR="00B4096B" w:rsidRPr="00B4096B">
            <w:rPr>
              <w:rFonts w:eastAsiaTheme="minorEastAsia"/>
              <w:noProof/>
              <w:sz w:val="24"/>
            </w:rPr>
            <w:tab/>
          </w:r>
          <w:r w:rsidR="0043188E">
            <w:rPr>
              <w:rFonts w:eastAsiaTheme="minorEastAsia"/>
              <w:noProof/>
              <w:sz w:val="24"/>
            </w:rPr>
            <w:t>6</w:t>
          </w:r>
          <w:r w:rsidR="00517590">
            <w:rPr>
              <w:rFonts w:eastAsiaTheme="minorEastAsia"/>
              <w:noProof/>
              <w:sz w:val="24"/>
            </w:rPr>
            <w:t>2</w:t>
          </w:r>
        </w:p>
        <w:p w14:paraId="1491647D" w14:textId="6B1472FC" w:rsidR="00525C25" w:rsidRPr="00C03D9C" w:rsidRDefault="009E7037" w:rsidP="009E7037">
          <w:pPr>
            <w:pStyle w:val="13"/>
            <w:tabs>
              <w:tab w:val="right" w:leader="dot" w:pos="9514"/>
            </w:tabs>
            <w:rPr>
              <w:rFonts w:eastAsiaTheme="minorEastAsia"/>
              <w:noProof/>
              <w:sz w:val="24"/>
            </w:rPr>
          </w:pPr>
          <w:r w:rsidRPr="00C03D9C">
            <w:rPr>
              <w:noProof/>
              <w:sz w:val="24"/>
            </w:rPr>
            <w:t xml:space="preserve">Раздел </w:t>
          </w:r>
          <w:hyperlink w:anchor="_Toc93569883" w:history="1">
            <w:r w:rsidR="00525C25" w:rsidRPr="00C03D9C">
              <w:rPr>
                <w:rStyle w:val="af"/>
                <w:rFonts w:eastAsia="Calibri"/>
                <w:noProof/>
                <w:sz w:val="24"/>
              </w:rPr>
              <w:t>1</w:t>
            </w:r>
            <w:r w:rsidR="00B54E6E">
              <w:rPr>
                <w:rStyle w:val="af"/>
                <w:rFonts w:eastAsia="Calibri"/>
                <w:noProof/>
                <w:sz w:val="24"/>
              </w:rPr>
              <w:t>1</w:t>
            </w:r>
            <w:r w:rsidR="00525C25" w:rsidRPr="00C03D9C">
              <w:rPr>
                <w:rStyle w:val="af"/>
                <w:rFonts w:eastAsia="Calibri"/>
                <w:noProof/>
                <w:sz w:val="24"/>
              </w:rPr>
              <w:t>.Финансовые потребности для реализации программы.</w:t>
            </w:r>
            <w:r w:rsidR="00525C25" w:rsidRPr="00C03D9C">
              <w:rPr>
                <w:noProof/>
                <w:webHidden/>
                <w:sz w:val="24"/>
              </w:rPr>
              <w:tab/>
            </w:r>
            <w:r w:rsidR="00B4096B">
              <w:rPr>
                <w:noProof/>
                <w:webHidden/>
                <w:sz w:val="24"/>
              </w:rPr>
              <w:t>6</w:t>
            </w:r>
            <w:r w:rsidR="00517590">
              <w:rPr>
                <w:noProof/>
                <w:webHidden/>
                <w:sz w:val="24"/>
              </w:rPr>
              <w:t>5</w:t>
            </w:r>
          </w:hyperlink>
        </w:p>
        <w:p w14:paraId="28C8CB94" w14:textId="3F426ACF" w:rsidR="00525C25" w:rsidRPr="00C03D9C" w:rsidRDefault="009E7037" w:rsidP="009E7037">
          <w:pPr>
            <w:pStyle w:val="13"/>
            <w:tabs>
              <w:tab w:val="right" w:leader="dot" w:pos="9514"/>
            </w:tabs>
            <w:rPr>
              <w:rFonts w:eastAsiaTheme="minorEastAsia"/>
              <w:noProof/>
              <w:sz w:val="24"/>
            </w:rPr>
          </w:pPr>
          <w:r w:rsidRPr="00C03D9C">
            <w:rPr>
              <w:noProof/>
              <w:sz w:val="24"/>
            </w:rPr>
            <w:t xml:space="preserve">Раздел </w:t>
          </w:r>
          <w:hyperlink w:anchor="_Toc93569884" w:history="1">
            <w:r w:rsidR="00525C25" w:rsidRPr="00C03D9C">
              <w:rPr>
                <w:rStyle w:val="af"/>
                <w:noProof/>
                <w:sz w:val="24"/>
              </w:rPr>
              <w:t>1</w:t>
            </w:r>
            <w:r w:rsidR="00B54E6E">
              <w:rPr>
                <w:rStyle w:val="af"/>
                <w:noProof/>
                <w:sz w:val="24"/>
              </w:rPr>
              <w:t>2</w:t>
            </w:r>
            <w:r w:rsidR="00525C25" w:rsidRPr="00C03D9C">
              <w:rPr>
                <w:rStyle w:val="af"/>
                <w:noProof/>
                <w:sz w:val="24"/>
              </w:rPr>
              <w:t>.Организация реализации проектов.</w:t>
            </w:r>
            <w:r w:rsidR="00525C25" w:rsidRPr="00C03D9C">
              <w:rPr>
                <w:noProof/>
                <w:webHidden/>
                <w:sz w:val="24"/>
              </w:rPr>
              <w:tab/>
            </w:r>
            <w:r w:rsidR="00B4096B">
              <w:rPr>
                <w:noProof/>
                <w:webHidden/>
                <w:sz w:val="24"/>
              </w:rPr>
              <w:t>6</w:t>
            </w:r>
            <w:r w:rsidR="00517590">
              <w:rPr>
                <w:noProof/>
                <w:webHidden/>
                <w:sz w:val="24"/>
              </w:rPr>
              <w:t>7</w:t>
            </w:r>
          </w:hyperlink>
        </w:p>
        <w:p w14:paraId="3A36C123" w14:textId="434C532A" w:rsidR="00525C25" w:rsidRPr="00C03D9C" w:rsidRDefault="009E7037" w:rsidP="009E7037">
          <w:pPr>
            <w:pStyle w:val="13"/>
            <w:tabs>
              <w:tab w:val="right" w:leader="dot" w:pos="9514"/>
            </w:tabs>
            <w:rPr>
              <w:rFonts w:eastAsiaTheme="minorEastAsia"/>
              <w:noProof/>
              <w:sz w:val="24"/>
            </w:rPr>
          </w:pPr>
          <w:r w:rsidRPr="00C03D9C">
            <w:rPr>
              <w:noProof/>
              <w:sz w:val="24"/>
            </w:rPr>
            <w:t xml:space="preserve">Раздел </w:t>
          </w:r>
          <w:hyperlink w:anchor="_Toc93569885" w:history="1">
            <w:r w:rsidR="00525C25" w:rsidRPr="00C03D9C">
              <w:rPr>
                <w:rStyle w:val="af"/>
                <w:noProof/>
                <w:sz w:val="24"/>
              </w:rPr>
              <w:t>1</w:t>
            </w:r>
            <w:r w:rsidR="00B54E6E">
              <w:rPr>
                <w:rStyle w:val="af"/>
                <w:noProof/>
                <w:sz w:val="24"/>
              </w:rPr>
              <w:t>3</w:t>
            </w:r>
            <w:r w:rsidR="00525C25" w:rsidRPr="00C03D9C">
              <w:rPr>
                <w:rStyle w:val="af"/>
                <w:noProof/>
                <w:sz w:val="24"/>
              </w:rPr>
              <w:t>.Программы инвестиционных проектов, тариф и плата (тариф) за подключение (присоединение).</w:t>
            </w:r>
            <w:r w:rsidR="00525C25" w:rsidRPr="00C03D9C">
              <w:rPr>
                <w:noProof/>
                <w:webHidden/>
                <w:sz w:val="24"/>
              </w:rPr>
              <w:tab/>
            </w:r>
            <w:r w:rsidR="00B4096B">
              <w:rPr>
                <w:noProof/>
                <w:webHidden/>
                <w:sz w:val="24"/>
              </w:rPr>
              <w:t>6</w:t>
            </w:r>
            <w:r w:rsidR="00517590">
              <w:rPr>
                <w:noProof/>
                <w:webHidden/>
                <w:sz w:val="24"/>
              </w:rPr>
              <w:t>8</w:t>
            </w:r>
          </w:hyperlink>
        </w:p>
        <w:p w14:paraId="619C236B" w14:textId="319DF06F" w:rsidR="00525C25" w:rsidRPr="00C03D9C" w:rsidRDefault="009E7037" w:rsidP="009E7037">
          <w:pPr>
            <w:pStyle w:val="13"/>
            <w:tabs>
              <w:tab w:val="right" w:leader="dot" w:pos="9514"/>
            </w:tabs>
            <w:rPr>
              <w:rFonts w:eastAsiaTheme="minorEastAsia"/>
              <w:noProof/>
              <w:sz w:val="24"/>
            </w:rPr>
          </w:pPr>
          <w:r w:rsidRPr="00C03D9C">
            <w:rPr>
              <w:noProof/>
              <w:sz w:val="24"/>
            </w:rPr>
            <w:t xml:space="preserve">Раздел </w:t>
          </w:r>
          <w:hyperlink w:anchor="_Toc93569886" w:history="1">
            <w:r w:rsidR="00525C25" w:rsidRPr="00C03D9C">
              <w:rPr>
                <w:rStyle w:val="af"/>
                <w:rFonts w:eastAsia="Calibri"/>
                <w:noProof/>
                <w:sz w:val="24"/>
              </w:rPr>
              <w:t>1</w:t>
            </w:r>
            <w:r w:rsidR="00555064">
              <w:rPr>
                <w:rStyle w:val="af"/>
                <w:rFonts w:eastAsia="Calibri"/>
                <w:noProof/>
                <w:sz w:val="24"/>
              </w:rPr>
              <w:t>4</w:t>
            </w:r>
            <w:r w:rsidR="00525C25" w:rsidRPr="00C03D9C">
              <w:rPr>
                <w:rStyle w:val="af"/>
                <w:rFonts w:eastAsia="Calibri"/>
                <w:noProof/>
                <w:sz w:val="24"/>
              </w:rPr>
              <w:t>.Прогноз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r w:rsidR="00525C25" w:rsidRPr="00C03D9C">
              <w:rPr>
                <w:noProof/>
                <w:webHidden/>
                <w:sz w:val="24"/>
              </w:rPr>
              <w:tab/>
            </w:r>
            <w:r w:rsidR="002B721F">
              <w:rPr>
                <w:noProof/>
                <w:webHidden/>
                <w:sz w:val="24"/>
              </w:rPr>
              <w:t>7</w:t>
            </w:r>
            <w:r w:rsidR="00555064">
              <w:rPr>
                <w:noProof/>
                <w:webHidden/>
                <w:sz w:val="24"/>
              </w:rPr>
              <w:t>4</w:t>
            </w:r>
          </w:hyperlink>
        </w:p>
        <w:p w14:paraId="3E07B98E" w14:textId="01155D1C" w:rsidR="00525C25" w:rsidRPr="00C03D9C" w:rsidRDefault="009E7037" w:rsidP="009E7037">
          <w:pPr>
            <w:pStyle w:val="13"/>
            <w:tabs>
              <w:tab w:val="right" w:leader="dot" w:pos="9514"/>
            </w:tabs>
            <w:rPr>
              <w:rFonts w:eastAsiaTheme="minorEastAsia"/>
              <w:noProof/>
              <w:sz w:val="24"/>
            </w:rPr>
          </w:pPr>
          <w:r w:rsidRPr="00C03D9C">
            <w:rPr>
              <w:noProof/>
              <w:sz w:val="24"/>
            </w:rPr>
            <w:t xml:space="preserve">Раздел </w:t>
          </w:r>
          <w:hyperlink w:anchor="_Toc93569887" w:history="1">
            <w:r w:rsidR="00525C25" w:rsidRPr="00C03D9C">
              <w:rPr>
                <w:rStyle w:val="af"/>
                <w:noProof/>
                <w:sz w:val="24"/>
              </w:rPr>
              <w:t>1</w:t>
            </w:r>
            <w:r w:rsidR="00555064">
              <w:rPr>
                <w:rStyle w:val="af"/>
                <w:noProof/>
                <w:sz w:val="24"/>
              </w:rPr>
              <w:t>5</w:t>
            </w:r>
            <w:r w:rsidR="00525C25" w:rsidRPr="00C03D9C">
              <w:rPr>
                <w:rStyle w:val="af"/>
                <w:noProof/>
                <w:sz w:val="24"/>
              </w:rPr>
              <w:t>. Модель для расчета программы.</w:t>
            </w:r>
            <w:r w:rsidR="00525C25" w:rsidRPr="00C03D9C">
              <w:rPr>
                <w:noProof/>
                <w:webHidden/>
                <w:sz w:val="24"/>
              </w:rPr>
              <w:tab/>
            </w:r>
          </w:hyperlink>
          <w:r w:rsidR="002B721F">
            <w:rPr>
              <w:noProof/>
              <w:sz w:val="24"/>
            </w:rPr>
            <w:t>7</w:t>
          </w:r>
          <w:r w:rsidR="00555064">
            <w:rPr>
              <w:noProof/>
              <w:sz w:val="24"/>
            </w:rPr>
            <w:t>8</w:t>
          </w:r>
        </w:p>
        <w:p w14:paraId="34E679E6" w14:textId="52F4A82D" w:rsidR="00DC032F" w:rsidRPr="00C03D9C" w:rsidRDefault="00DC032F" w:rsidP="00525C25">
          <w:pPr>
            <w:rPr>
              <w:sz w:val="24"/>
            </w:rPr>
          </w:pPr>
          <w:r w:rsidRPr="00C03D9C">
            <w:rPr>
              <w:sz w:val="24"/>
            </w:rPr>
            <w:fldChar w:fldCharType="end"/>
          </w:r>
        </w:p>
      </w:sdtContent>
    </w:sdt>
    <w:p w14:paraId="7799AE00" w14:textId="21173BF5" w:rsidR="00944A9E" w:rsidRPr="006021B4" w:rsidRDefault="00944A9E" w:rsidP="007B0A7B">
      <w:pPr>
        <w:rPr>
          <w:b/>
          <w:bCs/>
          <w:sz w:val="24"/>
        </w:rPr>
      </w:pPr>
      <w:r w:rsidRPr="00C03D9C">
        <w:rPr>
          <w:sz w:val="24"/>
        </w:rPr>
        <w:br w:type="page"/>
      </w:r>
      <w:bookmarkStart w:id="2" w:name="_Toc93569847"/>
      <w:r w:rsidR="00C963DA" w:rsidRPr="006021B4">
        <w:rPr>
          <w:b/>
          <w:bCs/>
          <w:sz w:val="24"/>
        </w:rPr>
        <w:lastRenderedPageBreak/>
        <w:t xml:space="preserve">Раздел </w:t>
      </w:r>
      <w:r w:rsidR="00A45C0D" w:rsidRPr="006021B4">
        <w:rPr>
          <w:b/>
          <w:bCs/>
          <w:sz w:val="24"/>
        </w:rPr>
        <w:t>1.</w:t>
      </w:r>
      <w:r w:rsidRPr="006021B4">
        <w:rPr>
          <w:b/>
          <w:bCs/>
          <w:sz w:val="24"/>
        </w:rPr>
        <w:t xml:space="preserve"> Перспективные показатели развития </w:t>
      </w:r>
      <w:proofErr w:type="spellStart"/>
      <w:r w:rsidR="00DF319D" w:rsidRPr="006021B4">
        <w:rPr>
          <w:b/>
          <w:bCs/>
          <w:sz w:val="24"/>
        </w:rPr>
        <w:t>Краснокосаровского</w:t>
      </w:r>
      <w:proofErr w:type="spellEnd"/>
      <w:r w:rsidR="00DF319D" w:rsidRPr="006021B4">
        <w:rPr>
          <w:b/>
          <w:bCs/>
          <w:sz w:val="24"/>
        </w:rPr>
        <w:t xml:space="preserve"> сельского поселения   </w:t>
      </w:r>
      <w:r w:rsidRPr="006021B4">
        <w:rPr>
          <w:b/>
          <w:bCs/>
          <w:sz w:val="24"/>
        </w:rPr>
        <w:t xml:space="preserve"> для разработки Программы</w:t>
      </w:r>
      <w:r w:rsidR="00A45C0D" w:rsidRPr="006021B4">
        <w:rPr>
          <w:b/>
          <w:bCs/>
          <w:sz w:val="24"/>
        </w:rPr>
        <w:t>.</w:t>
      </w:r>
      <w:bookmarkEnd w:id="2"/>
    </w:p>
    <w:p w14:paraId="5DB52903" w14:textId="20F77773" w:rsidR="00944A9E" w:rsidRPr="006021B4" w:rsidRDefault="00A45C0D" w:rsidP="00F9096E">
      <w:pPr>
        <w:pStyle w:val="2"/>
        <w:rPr>
          <w:rFonts w:ascii="Times New Roman" w:hAnsi="Times New Roman" w:cs="Times New Roman"/>
          <w:bCs/>
          <w:sz w:val="24"/>
          <w:szCs w:val="24"/>
        </w:rPr>
      </w:pPr>
      <w:bookmarkStart w:id="3" w:name="_Toc93569848"/>
      <w:r w:rsidRPr="006021B4">
        <w:rPr>
          <w:rFonts w:ascii="Times New Roman" w:hAnsi="Times New Roman" w:cs="Times New Roman"/>
          <w:bCs/>
          <w:sz w:val="24"/>
          <w:szCs w:val="24"/>
        </w:rPr>
        <w:t xml:space="preserve">1.1. </w:t>
      </w:r>
      <w:bookmarkStart w:id="4" w:name="_Hlk107476780"/>
      <w:r w:rsidR="00944A9E" w:rsidRPr="006021B4">
        <w:rPr>
          <w:rFonts w:ascii="Times New Roman" w:hAnsi="Times New Roman" w:cs="Times New Roman"/>
          <w:bCs/>
          <w:sz w:val="24"/>
          <w:szCs w:val="24"/>
        </w:rPr>
        <w:t xml:space="preserve">Характеристика </w:t>
      </w:r>
      <w:proofErr w:type="spellStart"/>
      <w:r w:rsidR="00DF319D" w:rsidRPr="006021B4">
        <w:rPr>
          <w:rFonts w:ascii="Times New Roman" w:hAnsi="Times New Roman" w:cs="Times New Roman"/>
          <w:bCs/>
          <w:sz w:val="24"/>
          <w:szCs w:val="24"/>
        </w:rPr>
        <w:t>Краснокосаровского</w:t>
      </w:r>
      <w:proofErr w:type="spellEnd"/>
      <w:r w:rsidR="00DF319D" w:rsidRPr="006021B4">
        <w:rPr>
          <w:rFonts w:ascii="Times New Roman" w:hAnsi="Times New Roman" w:cs="Times New Roman"/>
          <w:bCs/>
          <w:sz w:val="24"/>
          <w:szCs w:val="24"/>
        </w:rPr>
        <w:t xml:space="preserve"> сельского </w:t>
      </w:r>
      <w:proofErr w:type="gramStart"/>
      <w:r w:rsidR="00DF319D" w:rsidRPr="006021B4">
        <w:rPr>
          <w:rFonts w:ascii="Times New Roman" w:hAnsi="Times New Roman" w:cs="Times New Roman"/>
          <w:bCs/>
          <w:sz w:val="24"/>
          <w:szCs w:val="24"/>
        </w:rPr>
        <w:t xml:space="preserve">поселения </w:t>
      </w:r>
      <w:r w:rsidR="00584801" w:rsidRPr="006021B4">
        <w:rPr>
          <w:rFonts w:ascii="Times New Roman" w:hAnsi="Times New Roman" w:cs="Times New Roman"/>
          <w:bCs/>
          <w:sz w:val="24"/>
          <w:szCs w:val="24"/>
        </w:rPr>
        <w:t>.</w:t>
      </w:r>
      <w:bookmarkEnd w:id="3"/>
      <w:proofErr w:type="gramEnd"/>
    </w:p>
    <w:p w14:paraId="5BB7646A" w14:textId="77777777" w:rsidR="00043F8A" w:rsidRPr="00043F8A" w:rsidRDefault="00043F8A" w:rsidP="00FC4862">
      <w:pPr>
        <w:spacing w:line="276" w:lineRule="auto"/>
        <w:rPr>
          <w:sz w:val="24"/>
        </w:rPr>
      </w:pPr>
      <w:r w:rsidRPr="00043F8A">
        <w:rPr>
          <w:sz w:val="24"/>
        </w:rPr>
        <w:t xml:space="preserve">Территория </w:t>
      </w:r>
      <w:proofErr w:type="spellStart"/>
      <w:r w:rsidRPr="00043F8A">
        <w:rPr>
          <w:sz w:val="24"/>
        </w:rPr>
        <w:t>Краснокосаровского</w:t>
      </w:r>
      <w:proofErr w:type="spellEnd"/>
      <w:r w:rsidRPr="00043F8A">
        <w:rPr>
          <w:sz w:val="24"/>
        </w:rPr>
        <w:t xml:space="preserve"> сельского поселения расположена в северной части Мглинского района и имеет смежные границы:</w:t>
      </w:r>
    </w:p>
    <w:p w14:paraId="25941AC4" w14:textId="77777777" w:rsidR="00043F8A" w:rsidRPr="00043F8A" w:rsidRDefault="00043F8A" w:rsidP="00FC4862">
      <w:pPr>
        <w:spacing w:line="276" w:lineRule="auto"/>
        <w:rPr>
          <w:sz w:val="24"/>
        </w:rPr>
      </w:pPr>
      <w:r w:rsidRPr="00043F8A">
        <w:rPr>
          <w:sz w:val="24"/>
        </w:rPr>
        <w:t>-</w:t>
      </w:r>
      <w:r w:rsidRPr="00043F8A">
        <w:rPr>
          <w:sz w:val="24"/>
        </w:rPr>
        <w:tab/>
        <w:t>на западе и северо-западе – с Суражским районом;</w:t>
      </w:r>
    </w:p>
    <w:p w14:paraId="3DD38607" w14:textId="77777777" w:rsidR="00043F8A" w:rsidRPr="00043F8A" w:rsidRDefault="00043F8A" w:rsidP="00FC4862">
      <w:pPr>
        <w:spacing w:line="276" w:lineRule="auto"/>
        <w:rPr>
          <w:sz w:val="24"/>
        </w:rPr>
      </w:pPr>
      <w:r w:rsidRPr="00043F8A">
        <w:rPr>
          <w:sz w:val="24"/>
        </w:rPr>
        <w:t>-</w:t>
      </w:r>
      <w:r w:rsidRPr="00043F8A">
        <w:rPr>
          <w:sz w:val="24"/>
        </w:rPr>
        <w:tab/>
        <w:t>на севере и северо-востоке - с Клетнянским районом;</w:t>
      </w:r>
    </w:p>
    <w:p w14:paraId="76C9968D" w14:textId="77777777" w:rsidR="00043F8A" w:rsidRPr="00043F8A" w:rsidRDefault="00043F8A" w:rsidP="00FC4862">
      <w:pPr>
        <w:spacing w:line="276" w:lineRule="auto"/>
        <w:rPr>
          <w:sz w:val="24"/>
        </w:rPr>
      </w:pPr>
      <w:r w:rsidRPr="00043F8A">
        <w:rPr>
          <w:sz w:val="24"/>
        </w:rPr>
        <w:t>-</w:t>
      </w:r>
      <w:r w:rsidRPr="00043F8A">
        <w:rPr>
          <w:sz w:val="24"/>
        </w:rPr>
        <w:tab/>
        <w:t>на востоке - с Почепским районом;</w:t>
      </w:r>
    </w:p>
    <w:p w14:paraId="2EA1A186" w14:textId="77777777" w:rsidR="00043F8A" w:rsidRPr="00043F8A" w:rsidRDefault="00043F8A" w:rsidP="00FC4862">
      <w:pPr>
        <w:spacing w:line="276" w:lineRule="auto"/>
        <w:rPr>
          <w:sz w:val="24"/>
        </w:rPr>
      </w:pPr>
      <w:r w:rsidRPr="00043F8A">
        <w:rPr>
          <w:sz w:val="24"/>
        </w:rPr>
        <w:t>-</w:t>
      </w:r>
      <w:r w:rsidRPr="00043F8A">
        <w:rPr>
          <w:sz w:val="24"/>
        </w:rPr>
        <w:tab/>
        <w:t xml:space="preserve">на юго-востоке - с </w:t>
      </w:r>
      <w:proofErr w:type="spellStart"/>
      <w:r w:rsidRPr="00043F8A">
        <w:rPr>
          <w:sz w:val="24"/>
        </w:rPr>
        <w:t>Ветлевским</w:t>
      </w:r>
      <w:proofErr w:type="spellEnd"/>
      <w:r w:rsidRPr="00043F8A">
        <w:rPr>
          <w:sz w:val="24"/>
        </w:rPr>
        <w:t xml:space="preserve"> сельским поселением;</w:t>
      </w:r>
    </w:p>
    <w:p w14:paraId="09BE66BA" w14:textId="77777777" w:rsidR="00043F8A" w:rsidRPr="00043F8A" w:rsidRDefault="00043F8A" w:rsidP="00FC4862">
      <w:pPr>
        <w:spacing w:line="276" w:lineRule="auto"/>
        <w:rPr>
          <w:sz w:val="24"/>
        </w:rPr>
      </w:pPr>
      <w:r w:rsidRPr="00043F8A">
        <w:rPr>
          <w:sz w:val="24"/>
        </w:rPr>
        <w:t>-</w:t>
      </w:r>
      <w:r w:rsidRPr="00043F8A">
        <w:rPr>
          <w:sz w:val="24"/>
        </w:rPr>
        <w:tab/>
        <w:t xml:space="preserve">на юге – с Мглинским городским поселением и </w:t>
      </w:r>
      <w:proofErr w:type="spellStart"/>
      <w:r w:rsidRPr="00043F8A">
        <w:rPr>
          <w:sz w:val="24"/>
        </w:rPr>
        <w:t>Симонтовским</w:t>
      </w:r>
      <w:proofErr w:type="spellEnd"/>
      <w:r w:rsidRPr="00043F8A">
        <w:rPr>
          <w:sz w:val="24"/>
        </w:rPr>
        <w:t xml:space="preserve"> сельским поселением.</w:t>
      </w:r>
    </w:p>
    <w:p w14:paraId="6877A743" w14:textId="77777777" w:rsidR="00043F8A" w:rsidRPr="00043F8A" w:rsidRDefault="00043F8A" w:rsidP="00FC4862">
      <w:pPr>
        <w:spacing w:line="276" w:lineRule="auto"/>
        <w:rPr>
          <w:sz w:val="24"/>
        </w:rPr>
      </w:pPr>
      <w:r w:rsidRPr="00043F8A">
        <w:rPr>
          <w:sz w:val="24"/>
        </w:rPr>
        <w:t xml:space="preserve">Границы </w:t>
      </w:r>
      <w:proofErr w:type="spellStart"/>
      <w:r w:rsidRPr="00043F8A">
        <w:rPr>
          <w:sz w:val="24"/>
        </w:rPr>
        <w:t>Краснокосаровского</w:t>
      </w:r>
      <w:proofErr w:type="spellEnd"/>
      <w:r w:rsidRPr="00043F8A">
        <w:rPr>
          <w:sz w:val="24"/>
        </w:rPr>
        <w:t xml:space="preserve"> сельского поселения установлены законом Брянской области от 09.03.2005 № 3-3 «О наделении муниципальных образований статусом городского округа, муниципального района, городского поселения, городского поселения и установлении границ муниципальных образований в Брянской области». </w:t>
      </w:r>
    </w:p>
    <w:p w14:paraId="5158B04C" w14:textId="77777777" w:rsidR="00043F8A" w:rsidRPr="00043F8A" w:rsidRDefault="00043F8A" w:rsidP="00FC4862">
      <w:pPr>
        <w:spacing w:line="276" w:lineRule="auto"/>
        <w:rPr>
          <w:sz w:val="24"/>
        </w:rPr>
      </w:pPr>
      <w:r w:rsidRPr="00043F8A">
        <w:rPr>
          <w:sz w:val="24"/>
        </w:rPr>
        <w:t>Площадь территории поселения по обмеру топографических материалов составляет 47 442,65 га. Численность населения на 01.01.2021 г. – 2766 человек.</w:t>
      </w:r>
    </w:p>
    <w:p w14:paraId="52703038" w14:textId="77777777" w:rsidR="00043F8A" w:rsidRPr="00043F8A" w:rsidRDefault="00043F8A" w:rsidP="00FC4862">
      <w:pPr>
        <w:spacing w:line="276" w:lineRule="auto"/>
        <w:rPr>
          <w:sz w:val="24"/>
        </w:rPr>
      </w:pPr>
      <w:r w:rsidRPr="00043F8A">
        <w:rPr>
          <w:sz w:val="24"/>
        </w:rPr>
        <w:t xml:space="preserve">В состав территории </w:t>
      </w:r>
      <w:proofErr w:type="spellStart"/>
      <w:r w:rsidRPr="00043F8A">
        <w:rPr>
          <w:sz w:val="24"/>
        </w:rPr>
        <w:t>Краснокосаровского</w:t>
      </w:r>
      <w:proofErr w:type="spellEnd"/>
      <w:r w:rsidRPr="00043F8A">
        <w:rPr>
          <w:sz w:val="24"/>
        </w:rPr>
        <w:t xml:space="preserve"> сельского поселения входят 50 населенных пунктов: д. Красные </w:t>
      </w:r>
      <w:proofErr w:type="spellStart"/>
      <w:r w:rsidRPr="00043F8A">
        <w:rPr>
          <w:sz w:val="24"/>
        </w:rPr>
        <w:t>Косары</w:t>
      </w:r>
      <w:proofErr w:type="spellEnd"/>
      <w:r w:rsidRPr="00043F8A">
        <w:rPr>
          <w:sz w:val="24"/>
        </w:rPr>
        <w:t xml:space="preserve">, х. Авраменков, х. Антоненков, д. Архиповка, д. Быковка, д. Васильевка, п. Великий Бор, п. </w:t>
      </w:r>
      <w:proofErr w:type="spellStart"/>
      <w:r w:rsidRPr="00043F8A">
        <w:rPr>
          <w:sz w:val="24"/>
        </w:rPr>
        <w:t>Водославка</w:t>
      </w:r>
      <w:proofErr w:type="spellEnd"/>
      <w:r w:rsidRPr="00043F8A">
        <w:rPr>
          <w:sz w:val="24"/>
        </w:rPr>
        <w:t xml:space="preserve">, д. Воробьёвка, д. </w:t>
      </w:r>
      <w:proofErr w:type="spellStart"/>
      <w:r w:rsidRPr="00043F8A">
        <w:rPr>
          <w:sz w:val="24"/>
        </w:rPr>
        <w:t>Гапоновка</w:t>
      </w:r>
      <w:proofErr w:type="spellEnd"/>
      <w:r w:rsidRPr="00043F8A">
        <w:rPr>
          <w:sz w:val="24"/>
        </w:rPr>
        <w:t xml:space="preserve">, д. </w:t>
      </w:r>
      <w:proofErr w:type="spellStart"/>
      <w:r w:rsidRPr="00043F8A">
        <w:rPr>
          <w:sz w:val="24"/>
        </w:rPr>
        <w:t>Голяковка</w:t>
      </w:r>
      <w:proofErr w:type="spellEnd"/>
      <w:r w:rsidRPr="00043F8A">
        <w:rPr>
          <w:sz w:val="24"/>
        </w:rPr>
        <w:t xml:space="preserve">, п. </w:t>
      </w:r>
      <w:proofErr w:type="spellStart"/>
      <w:r w:rsidRPr="00043F8A">
        <w:rPr>
          <w:sz w:val="24"/>
        </w:rPr>
        <w:t>Еловец</w:t>
      </w:r>
      <w:proofErr w:type="spellEnd"/>
      <w:r w:rsidRPr="00043F8A">
        <w:rPr>
          <w:sz w:val="24"/>
        </w:rPr>
        <w:t xml:space="preserve">, п. Ельники, х. </w:t>
      </w:r>
      <w:proofErr w:type="spellStart"/>
      <w:r w:rsidRPr="00043F8A">
        <w:rPr>
          <w:sz w:val="24"/>
        </w:rPr>
        <w:t>Кабановка</w:t>
      </w:r>
      <w:proofErr w:type="spellEnd"/>
      <w:r w:rsidRPr="00043F8A">
        <w:rPr>
          <w:sz w:val="24"/>
        </w:rPr>
        <w:t xml:space="preserve">, д. </w:t>
      </w:r>
      <w:proofErr w:type="spellStart"/>
      <w:r w:rsidRPr="00043F8A">
        <w:rPr>
          <w:sz w:val="24"/>
        </w:rPr>
        <w:t>Кадецк</w:t>
      </w:r>
      <w:proofErr w:type="spellEnd"/>
      <w:r w:rsidRPr="00043F8A">
        <w:rPr>
          <w:sz w:val="24"/>
        </w:rPr>
        <w:t xml:space="preserve">, п. Калининский, с. </w:t>
      </w:r>
      <w:proofErr w:type="spellStart"/>
      <w:r w:rsidRPr="00043F8A">
        <w:rPr>
          <w:sz w:val="24"/>
        </w:rPr>
        <w:t>Католино</w:t>
      </w:r>
      <w:proofErr w:type="spellEnd"/>
      <w:r w:rsidRPr="00043F8A">
        <w:rPr>
          <w:sz w:val="24"/>
        </w:rPr>
        <w:t xml:space="preserve">, д. </w:t>
      </w:r>
      <w:proofErr w:type="spellStart"/>
      <w:r w:rsidRPr="00043F8A">
        <w:rPr>
          <w:sz w:val="24"/>
        </w:rPr>
        <w:t>Кипти</w:t>
      </w:r>
      <w:proofErr w:type="spellEnd"/>
      <w:r w:rsidRPr="00043F8A">
        <w:rPr>
          <w:sz w:val="24"/>
        </w:rPr>
        <w:t xml:space="preserve">, д. Киселёвка, д. </w:t>
      </w:r>
      <w:proofErr w:type="spellStart"/>
      <w:r w:rsidRPr="00043F8A">
        <w:rPr>
          <w:sz w:val="24"/>
        </w:rPr>
        <w:t>Кокоты</w:t>
      </w:r>
      <w:proofErr w:type="spellEnd"/>
      <w:r w:rsidRPr="00043F8A">
        <w:rPr>
          <w:sz w:val="24"/>
        </w:rPr>
        <w:t xml:space="preserve">, д. </w:t>
      </w:r>
      <w:proofErr w:type="spellStart"/>
      <w:r w:rsidRPr="00043F8A">
        <w:rPr>
          <w:sz w:val="24"/>
        </w:rPr>
        <w:t>Колодезки</w:t>
      </w:r>
      <w:proofErr w:type="spellEnd"/>
      <w:r w:rsidRPr="00043F8A">
        <w:rPr>
          <w:sz w:val="24"/>
        </w:rPr>
        <w:t xml:space="preserve">, д. Косенки, д. Красногорки, п. </w:t>
      </w:r>
      <w:proofErr w:type="spellStart"/>
      <w:r w:rsidRPr="00043F8A">
        <w:rPr>
          <w:sz w:val="24"/>
        </w:rPr>
        <w:t>Крымок</w:t>
      </w:r>
      <w:proofErr w:type="spellEnd"/>
      <w:r w:rsidRPr="00043F8A">
        <w:rPr>
          <w:sz w:val="24"/>
        </w:rPr>
        <w:t xml:space="preserve">, п. Ленинский, д. </w:t>
      </w:r>
      <w:proofErr w:type="spellStart"/>
      <w:r w:rsidRPr="00043F8A">
        <w:rPr>
          <w:sz w:val="24"/>
        </w:rPr>
        <w:t>Лещовка</w:t>
      </w:r>
      <w:proofErr w:type="spellEnd"/>
      <w:r w:rsidRPr="00043F8A">
        <w:rPr>
          <w:sz w:val="24"/>
        </w:rPr>
        <w:t xml:space="preserve">, с. </w:t>
      </w:r>
      <w:proofErr w:type="spellStart"/>
      <w:r w:rsidRPr="00043F8A">
        <w:rPr>
          <w:sz w:val="24"/>
        </w:rPr>
        <w:t>Луговец</w:t>
      </w:r>
      <w:proofErr w:type="spellEnd"/>
      <w:r w:rsidRPr="00043F8A">
        <w:rPr>
          <w:sz w:val="24"/>
        </w:rPr>
        <w:t xml:space="preserve">, д. Луговка, д. Лукавица, с. Молодьково, д. Николаевка, с. Новые Чешуйки, д. </w:t>
      </w:r>
      <w:proofErr w:type="spellStart"/>
      <w:r w:rsidRPr="00043F8A">
        <w:rPr>
          <w:sz w:val="24"/>
        </w:rPr>
        <w:t>Парфеновка</w:t>
      </w:r>
      <w:proofErr w:type="spellEnd"/>
      <w:r w:rsidRPr="00043F8A">
        <w:rPr>
          <w:sz w:val="24"/>
        </w:rPr>
        <w:t xml:space="preserve">, п. </w:t>
      </w:r>
      <w:proofErr w:type="spellStart"/>
      <w:r w:rsidRPr="00043F8A">
        <w:rPr>
          <w:sz w:val="24"/>
        </w:rPr>
        <w:t>Пугачовка</w:t>
      </w:r>
      <w:proofErr w:type="spellEnd"/>
      <w:r w:rsidRPr="00043F8A">
        <w:rPr>
          <w:sz w:val="24"/>
        </w:rPr>
        <w:t xml:space="preserve">, п. </w:t>
      </w:r>
      <w:proofErr w:type="spellStart"/>
      <w:r w:rsidRPr="00043F8A">
        <w:rPr>
          <w:sz w:val="24"/>
        </w:rPr>
        <w:t>Репище</w:t>
      </w:r>
      <w:proofErr w:type="spellEnd"/>
      <w:r w:rsidRPr="00043F8A">
        <w:rPr>
          <w:sz w:val="24"/>
        </w:rPr>
        <w:t xml:space="preserve">, д. Рудня, д. Слобода, д. Старые Чешуйки, п. </w:t>
      </w:r>
      <w:proofErr w:type="spellStart"/>
      <w:r w:rsidRPr="00043F8A">
        <w:rPr>
          <w:sz w:val="24"/>
        </w:rPr>
        <w:t>Филоновка</w:t>
      </w:r>
      <w:proofErr w:type="spellEnd"/>
      <w:r w:rsidRPr="00043F8A">
        <w:rPr>
          <w:sz w:val="24"/>
        </w:rPr>
        <w:t xml:space="preserve">, д. </w:t>
      </w:r>
      <w:proofErr w:type="spellStart"/>
      <w:r w:rsidRPr="00043F8A">
        <w:rPr>
          <w:sz w:val="24"/>
        </w:rPr>
        <w:t>Харновка</w:t>
      </w:r>
      <w:proofErr w:type="spellEnd"/>
      <w:r w:rsidRPr="00043F8A">
        <w:rPr>
          <w:sz w:val="24"/>
        </w:rPr>
        <w:t xml:space="preserve">, д. </w:t>
      </w:r>
      <w:proofErr w:type="spellStart"/>
      <w:r w:rsidRPr="00043F8A">
        <w:rPr>
          <w:sz w:val="24"/>
        </w:rPr>
        <w:t>Хомяковка</w:t>
      </w:r>
      <w:proofErr w:type="spellEnd"/>
      <w:r w:rsidRPr="00043F8A">
        <w:rPr>
          <w:sz w:val="24"/>
        </w:rPr>
        <w:t xml:space="preserve">, д. </w:t>
      </w:r>
      <w:proofErr w:type="spellStart"/>
      <w:r w:rsidRPr="00043F8A">
        <w:rPr>
          <w:sz w:val="24"/>
        </w:rPr>
        <w:t>Хоружовка</w:t>
      </w:r>
      <w:proofErr w:type="spellEnd"/>
      <w:r w:rsidRPr="00043F8A">
        <w:rPr>
          <w:sz w:val="24"/>
        </w:rPr>
        <w:t xml:space="preserve">, д. Цинка, д. </w:t>
      </w:r>
      <w:proofErr w:type="spellStart"/>
      <w:r w:rsidRPr="00043F8A">
        <w:rPr>
          <w:sz w:val="24"/>
        </w:rPr>
        <w:t>Черновица</w:t>
      </w:r>
      <w:proofErr w:type="spellEnd"/>
      <w:r w:rsidRPr="00043F8A">
        <w:rPr>
          <w:sz w:val="24"/>
        </w:rPr>
        <w:t xml:space="preserve">, д. </w:t>
      </w:r>
      <w:proofErr w:type="spellStart"/>
      <w:r w:rsidRPr="00043F8A">
        <w:rPr>
          <w:sz w:val="24"/>
        </w:rPr>
        <w:t>Черноручье</w:t>
      </w:r>
      <w:proofErr w:type="spellEnd"/>
      <w:r w:rsidRPr="00043F8A">
        <w:rPr>
          <w:sz w:val="24"/>
        </w:rPr>
        <w:t xml:space="preserve">, п. </w:t>
      </w:r>
      <w:proofErr w:type="spellStart"/>
      <w:r w:rsidRPr="00043F8A">
        <w:rPr>
          <w:sz w:val="24"/>
        </w:rPr>
        <w:t>Шабловка</w:t>
      </w:r>
      <w:proofErr w:type="spellEnd"/>
      <w:r w:rsidRPr="00043F8A">
        <w:rPr>
          <w:sz w:val="24"/>
        </w:rPr>
        <w:t xml:space="preserve">, х. </w:t>
      </w:r>
      <w:proofErr w:type="spellStart"/>
      <w:r w:rsidRPr="00043F8A">
        <w:rPr>
          <w:sz w:val="24"/>
        </w:rPr>
        <w:t>Шимоновский,с</w:t>
      </w:r>
      <w:proofErr w:type="spellEnd"/>
      <w:r w:rsidRPr="00043F8A">
        <w:rPr>
          <w:sz w:val="24"/>
        </w:rPr>
        <w:t xml:space="preserve">. </w:t>
      </w:r>
      <w:proofErr w:type="spellStart"/>
      <w:r w:rsidRPr="00043F8A">
        <w:rPr>
          <w:sz w:val="24"/>
        </w:rPr>
        <w:t>Шумарово</w:t>
      </w:r>
      <w:proofErr w:type="spellEnd"/>
      <w:r w:rsidRPr="00043F8A">
        <w:rPr>
          <w:sz w:val="24"/>
        </w:rPr>
        <w:t xml:space="preserve">, д. </w:t>
      </w:r>
      <w:proofErr w:type="spellStart"/>
      <w:r w:rsidRPr="00043F8A">
        <w:rPr>
          <w:sz w:val="24"/>
        </w:rPr>
        <w:t>Шутиловка</w:t>
      </w:r>
      <w:proofErr w:type="spellEnd"/>
      <w:r w:rsidRPr="00043F8A">
        <w:rPr>
          <w:sz w:val="24"/>
        </w:rPr>
        <w:t xml:space="preserve">, д. Ясенок. </w:t>
      </w:r>
    </w:p>
    <w:p w14:paraId="43D58982" w14:textId="007DFB28" w:rsidR="00665C0C" w:rsidRPr="00C03D9C" w:rsidRDefault="00043F8A" w:rsidP="00FC4862">
      <w:pPr>
        <w:spacing w:line="276" w:lineRule="auto"/>
        <w:rPr>
          <w:sz w:val="24"/>
        </w:rPr>
      </w:pPr>
      <w:r w:rsidRPr="00043F8A">
        <w:rPr>
          <w:sz w:val="24"/>
        </w:rPr>
        <w:t xml:space="preserve">Административным центром </w:t>
      </w:r>
      <w:proofErr w:type="spellStart"/>
      <w:r w:rsidRPr="00043F8A">
        <w:rPr>
          <w:sz w:val="24"/>
        </w:rPr>
        <w:t>Краснокосаровского</w:t>
      </w:r>
      <w:proofErr w:type="spellEnd"/>
      <w:r w:rsidRPr="00043F8A">
        <w:rPr>
          <w:sz w:val="24"/>
        </w:rPr>
        <w:t xml:space="preserve"> сельского поселения является деревня Красные </w:t>
      </w:r>
      <w:proofErr w:type="spellStart"/>
      <w:r w:rsidRPr="00043F8A">
        <w:rPr>
          <w:sz w:val="24"/>
        </w:rPr>
        <w:t>Косары</w:t>
      </w:r>
      <w:proofErr w:type="spellEnd"/>
      <w:r w:rsidRPr="00043F8A">
        <w:rPr>
          <w:sz w:val="24"/>
        </w:rPr>
        <w:t>. Населенный пункт расположен в 18 км к северо-западу от г. Мглин.</w:t>
      </w:r>
    </w:p>
    <w:p w14:paraId="72092B5F" w14:textId="4B3F0995" w:rsidR="00665C0C" w:rsidRPr="00C03D9C" w:rsidRDefault="00665C0C" w:rsidP="00FC4862">
      <w:pPr>
        <w:spacing w:line="276" w:lineRule="auto"/>
        <w:rPr>
          <w:sz w:val="24"/>
        </w:rPr>
      </w:pPr>
      <w:r w:rsidRPr="00C03D9C">
        <w:rPr>
          <w:sz w:val="24"/>
        </w:rPr>
        <w:t xml:space="preserve">     </w:t>
      </w:r>
      <w:r w:rsidR="00043F8A" w:rsidRPr="00043F8A">
        <w:rPr>
          <w:sz w:val="24"/>
        </w:rPr>
        <w:t xml:space="preserve">Жилая застройка </w:t>
      </w:r>
      <w:proofErr w:type="spellStart"/>
      <w:r w:rsidR="00043F8A" w:rsidRPr="00043F8A">
        <w:rPr>
          <w:sz w:val="24"/>
        </w:rPr>
        <w:t>Краснокосаровского</w:t>
      </w:r>
      <w:proofErr w:type="spellEnd"/>
      <w:r w:rsidR="00043F8A" w:rsidRPr="00043F8A">
        <w:rPr>
          <w:sz w:val="24"/>
        </w:rPr>
        <w:t xml:space="preserve"> сельского поселения представлена индивидуальными жилыми домами с приусадебными участками и малоэтажными и </w:t>
      </w:r>
      <w:proofErr w:type="spellStart"/>
      <w:r w:rsidR="00043F8A" w:rsidRPr="00043F8A">
        <w:rPr>
          <w:sz w:val="24"/>
        </w:rPr>
        <w:t>среднеэтажными</w:t>
      </w:r>
      <w:proofErr w:type="spellEnd"/>
      <w:r w:rsidR="00043F8A" w:rsidRPr="00043F8A">
        <w:rPr>
          <w:sz w:val="24"/>
        </w:rPr>
        <w:t xml:space="preserve"> многоквартирными жилыми домами.</w:t>
      </w:r>
      <w:r w:rsidR="00043F8A">
        <w:rPr>
          <w:sz w:val="24"/>
        </w:rPr>
        <w:t xml:space="preserve"> </w:t>
      </w:r>
      <w:r w:rsidRPr="00C03D9C">
        <w:rPr>
          <w:sz w:val="24"/>
        </w:rPr>
        <w:t xml:space="preserve">Инфраструктура </w:t>
      </w:r>
      <w:proofErr w:type="spellStart"/>
      <w:r w:rsidR="00DF319D">
        <w:rPr>
          <w:sz w:val="24"/>
        </w:rPr>
        <w:t>Краснокосаровского</w:t>
      </w:r>
      <w:proofErr w:type="spellEnd"/>
      <w:r w:rsidR="00DF319D">
        <w:rPr>
          <w:sz w:val="24"/>
        </w:rPr>
        <w:t xml:space="preserve"> сельского поселения   </w:t>
      </w:r>
      <w:r w:rsidRPr="00C03D9C">
        <w:rPr>
          <w:sz w:val="24"/>
        </w:rPr>
        <w:t xml:space="preserve">  включает в себя объекты образования, здравоохранения, культуры и т.д.</w:t>
      </w:r>
    </w:p>
    <w:p w14:paraId="7F0E4268" w14:textId="77670EE9" w:rsidR="00665C0C" w:rsidRPr="00C03D9C" w:rsidRDefault="00043F8A" w:rsidP="00FC4862">
      <w:pPr>
        <w:spacing w:line="276" w:lineRule="auto"/>
        <w:rPr>
          <w:sz w:val="24"/>
        </w:rPr>
      </w:pPr>
      <w:r w:rsidRPr="00043F8A">
        <w:rPr>
          <w:sz w:val="24"/>
        </w:rPr>
        <w:t xml:space="preserve">Транспортная инфраструктура </w:t>
      </w:r>
      <w:proofErr w:type="spellStart"/>
      <w:r w:rsidRPr="00043F8A">
        <w:rPr>
          <w:sz w:val="24"/>
        </w:rPr>
        <w:t>Краснокосаровского</w:t>
      </w:r>
      <w:proofErr w:type="spellEnd"/>
      <w:r w:rsidRPr="00043F8A">
        <w:rPr>
          <w:sz w:val="24"/>
        </w:rPr>
        <w:t xml:space="preserve"> сельского поселения представлена автомобильным транспортом, – и принимает нагрузку в направлении внутриобластных и местных связей.</w:t>
      </w:r>
      <w:r w:rsidRPr="00043F8A">
        <w:t xml:space="preserve"> </w:t>
      </w:r>
    </w:p>
    <w:p w14:paraId="1DDF0C7A" w14:textId="3F66ACB8" w:rsidR="00C242C2" w:rsidRDefault="00665C0C" w:rsidP="00FC4862">
      <w:pPr>
        <w:spacing w:line="276" w:lineRule="auto"/>
        <w:rPr>
          <w:sz w:val="24"/>
        </w:rPr>
      </w:pPr>
      <w:r w:rsidRPr="00C03D9C">
        <w:rPr>
          <w:sz w:val="24"/>
        </w:rPr>
        <w:t xml:space="preserve">Расположение границ     </w:t>
      </w:r>
      <w:proofErr w:type="spellStart"/>
      <w:r w:rsidR="00DF319D">
        <w:rPr>
          <w:sz w:val="24"/>
        </w:rPr>
        <w:t>Краснокосаровского</w:t>
      </w:r>
      <w:proofErr w:type="spellEnd"/>
      <w:r w:rsidR="00DF319D">
        <w:rPr>
          <w:sz w:val="24"/>
        </w:rPr>
        <w:t xml:space="preserve"> сельского поселения   </w:t>
      </w:r>
      <w:r w:rsidRPr="00C03D9C">
        <w:rPr>
          <w:sz w:val="24"/>
        </w:rPr>
        <w:t xml:space="preserve"> приведено на рисунке </w:t>
      </w:r>
    </w:p>
    <w:p w14:paraId="61167ED3" w14:textId="10EE7339" w:rsidR="00665C0C" w:rsidRDefault="00665C0C" w:rsidP="00FC4862">
      <w:pPr>
        <w:spacing w:line="276" w:lineRule="auto"/>
        <w:rPr>
          <w:sz w:val="24"/>
        </w:rPr>
      </w:pPr>
      <w:r w:rsidRPr="00C03D9C">
        <w:rPr>
          <w:sz w:val="24"/>
        </w:rPr>
        <w:t>1.1.1.</w:t>
      </w:r>
    </w:p>
    <w:p w14:paraId="31B4FA0A" w14:textId="77777777" w:rsidR="007A33F3" w:rsidRDefault="007A33F3" w:rsidP="00665C0C">
      <w:pPr>
        <w:rPr>
          <w:sz w:val="24"/>
        </w:rPr>
      </w:pPr>
    </w:p>
    <w:p w14:paraId="06E923D5" w14:textId="77777777" w:rsidR="007A33F3" w:rsidRDefault="007A33F3" w:rsidP="00665C0C">
      <w:pPr>
        <w:rPr>
          <w:sz w:val="24"/>
        </w:rPr>
      </w:pPr>
    </w:p>
    <w:p w14:paraId="26C70F73" w14:textId="312B77D9" w:rsidR="00C242C2" w:rsidRDefault="007A33F3" w:rsidP="007A33F3">
      <w:pPr>
        <w:tabs>
          <w:tab w:val="left" w:pos="567"/>
        </w:tabs>
        <w:ind w:firstLine="426"/>
        <w:rPr>
          <w:sz w:val="24"/>
        </w:rPr>
      </w:pPr>
      <w:r>
        <w:rPr>
          <w:noProof/>
          <w:sz w:val="24"/>
        </w:rPr>
        <w:lastRenderedPageBreak/>
        <w:drawing>
          <wp:inline distT="0" distB="0" distL="0" distR="0" wp14:anchorId="6BA56791" wp14:editId="785BB7E9">
            <wp:extent cx="5327374" cy="4164495"/>
            <wp:effectExtent l="171450" t="171450" r="197485" b="198120"/>
            <wp:docPr id="2" name="Рисунок 2" descr="C:\Users\User\Pictures\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111.png"/>
                    <pic:cNvPicPr>
                      <a:picLocks noChangeAspect="1" noChangeArrowheads="1"/>
                    </pic:cNvPicPr>
                  </pic:nvPicPr>
                  <pic:blipFill rotWithShape="1">
                    <a:blip r:embed="rId9">
                      <a:extLst>
                        <a:ext uri="{28A0092B-C50C-407E-A947-70E740481C1C}">
                          <a14:useLocalDpi xmlns:a14="http://schemas.microsoft.com/office/drawing/2010/main" val="0"/>
                        </a:ext>
                      </a:extLst>
                    </a:blip>
                    <a:srcRect l="6036" t="3676" r="6463"/>
                    <a:stretch/>
                  </pic:blipFill>
                  <pic:spPr bwMode="auto">
                    <a:xfrm>
                      <a:off x="0" y="0"/>
                      <a:ext cx="5335378" cy="417075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03AAFCCD" w14:textId="51B0F94C" w:rsidR="00C242C2" w:rsidRDefault="00C242C2" w:rsidP="00665C0C">
      <w:pPr>
        <w:rPr>
          <w:sz w:val="24"/>
        </w:rPr>
      </w:pPr>
    </w:p>
    <w:p w14:paraId="2DE6386A" w14:textId="7C18D02E" w:rsidR="00665C0C" w:rsidRDefault="00944A9E" w:rsidP="00FC4862">
      <w:pPr>
        <w:spacing w:line="276" w:lineRule="auto"/>
        <w:rPr>
          <w:rFonts w:eastAsia="TimesNewRomanPSMT"/>
          <w:sz w:val="24"/>
        </w:rPr>
      </w:pPr>
      <w:r w:rsidRPr="00C03D9C">
        <w:rPr>
          <w:rFonts w:eastAsia="TimesNewRomanPSMT"/>
          <w:sz w:val="24"/>
        </w:rPr>
        <w:t xml:space="preserve">Рисунок 1.1- Графическое положение </w:t>
      </w:r>
      <w:proofErr w:type="spellStart"/>
      <w:r w:rsidR="00DF319D">
        <w:rPr>
          <w:rFonts w:eastAsia="TimesNewRomanPSMT"/>
          <w:sz w:val="24"/>
        </w:rPr>
        <w:t>Краснокосаровского</w:t>
      </w:r>
      <w:proofErr w:type="spellEnd"/>
      <w:r w:rsidR="00DF319D">
        <w:rPr>
          <w:rFonts w:eastAsia="TimesNewRomanPSMT"/>
          <w:sz w:val="24"/>
        </w:rPr>
        <w:t xml:space="preserve"> сельского </w:t>
      </w:r>
      <w:proofErr w:type="gramStart"/>
      <w:r w:rsidR="00DF319D">
        <w:rPr>
          <w:rFonts w:eastAsia="TimesNewRomanPSMT"/>
          <w:sz w:val="24"/>
        </w:rPr>
        <w:t xml:space="preserve">поселения  </w:t>
      </w:r>
      <w:r w:rsidR="00665C0C" w:rsidRPr="00C03D9C">
        <w:rPr>
          <w:rFonts w:eastAsia="TimesNewRomanPSMT"/>
          <w:sz w:val="24"/>
        </w:rPr>
        <w:t>.</w:t>
      </w:r>
      <w:proofErr w:type="gramEnd"/>
    </w:p>
    <w:p w14:paraId="39AE384B" w14:textId="025E7840" w:rsidR="00FC4862" w:rsidRDefault="00FC4862" w:rsidP="00FC4862">
      <w:pPr>
        <w:spacing w:line="276" w:lineRule="auto"/>
        <w:rPr>
          <w:rFonts w:eastAsia="TimesNewRomanPSMT"/>
          <w:sz w:val="24"/>
        </w:rPr>
      </w:pPr>
    </w:p>
    <w:p w14:paraId="140D62D1" w14:textId="73034C97" w:rsidR="00FC4862" w:rsidRPr="00C03D9C" w:rsidRDefault="00FC4862" w:rsidP="00FC4862">
      <w:pPr>
        <w:spacing w:line="276" w:lineRule="auto"/>
        <w:rPr>
          <w:sz w:val="24"/>
        </w:rPr>
      </w:pPr>
      <w:r w:rsidRPr="00C03D9C">
        <w:rPr>
          <w:sz w:val="24"/>
        </w:rPr>
        <w:t>В основу предложений по планировочной организации и функциональному зонированию земель включены следующие понятия Градостроительного кодекса РФ:</w:t>
      </w:r>
    </w:p>
    <w:p w14:paraId="60949DAD" w14:textId="77777777" w:rsidR="00FC4862" w:rsidRPr="00C03D9C" w:rsidRDefault="00FC4862" w:rsidP="00FC4862">
      <w:pPr>
        <w:spacing w:line="276" w:lineRule="auto"/>
        <w:rPr>
          <w:sz w:val="24"/>
        </w:rPr>
      </w:pPr>
      <w:r w:rsidRPr="00C03D9C">
        <w:rPr>
          <w:sz w:val="24"/>
        </w:rPr>
        <w:t>зоны с особыми условиями использования территорий – охранные, санитарно-защитные, охраны объектов культурного наследия (памятников истории и культуры), водоохранные, охраны источников питьевого водоснабжения и др.;</w:t>
      </w:r>
    </w:p>
    <w:p w14:paraId="4071E711" w14:textId="77777777" w:rsidR="00FC4862" w:rsidRPr="00C03D9C" w:rsidRDefault="00FC4862" w:rsidP="00FC4862">
      <w:pPr>
        <w:spacing w:line="276" w:lineRule="auto"/>
        <w:rPr>
          <w:sz w:val="24"/>
        </w:rPr>
      </w:pPr>
      <w:r w:rsidRPr="00C03D9C">
        <w:rPr>
          <w:sz w:val="24"/>
        </w:rPr>
        <w:t>функциональные зоны – зоны, для которых документами территориального планирования определены границы и функциональное назначение;</w:t>
      </w:r>
    </w:p>
    <w:p w14:paraId="6CBA3C42" w14:textId="77777777" w:rsidR="00FC4862" w:rsidRPr="00C03D9C" w:rsidRDefault="00FC4862" w:rsidP="00FC4862">
      <w:pPr>
        <w:spacing w:line="276" w:lineRule="auto"/>
        <w:rPr>
          <w:sz w:val="24"/>
        </w:rPr>
      </w:pPr>
      <w:r w:rsidRPr="00C03D9C">
        <w:rPr>
          <w:sz w:val="24"/>
        </w:rPr>
        <w:t>градостроительное зонирование - зонирование территорий муниципальных образований.</w:t>
      </w:r>
    </w:p>
    <w:p w14:paraId="3FA69BF3" w14:textId="77777777" w:rsidR="00FC4862" w:rsidRPr="00C03D9C" w:rsidRDefault="00FC4862" w:rsidP="00FC4862">
      <w:pPr>
        <w:spacing w:line="276" w:lineRule="auto"/>
        <w:rPr>
          <w:sz w:val="24"/>
        </w:rPr>
      </w:pPr>
      <w:r w:rsidRPr="00C03D9C">
        <w:rPr>
          <w:sz w:val="24"/>
        </w:rPr>
        <w:t>В целях определения территориальных зон и установления градостроительных регламентов:</w:t>
      </w:r>
    </w:p>
    <w:p w14:paraId="75B9895F" w14:textId="77777777" w:rsidR="00FC4862" w:rsidRPr="00C03D9C" w:rsidRDefault="00FC4862" w:rsidP="00FC4862">
      <w:pPr>
        <w:spacing w:line="276" w:lineRule="auto"/>
        <w:rPr>
          <w:sz w:val="24"/>
        </w:rPr>
      </w:pPr>
      <w:r w:rsidRPr="00C03D9C">
        <w:rPr>
          <w:sz w:val="24"/>
        </w:rPr>
        <w:t>территориальные зоны – зоны, для которых в правилах землепользования и застройки определены границы и установлены градостроительные регламенты. Правила землепользования и застройки утверждаются нормативно – правовыми актами органов местного самоуправления.</w:t>
      </w:r>
    </w:p>
    <w:p w14:paraId="69D80861" w14:textId="77777777" w:rsidR="00FC4862" w:rsidRPr="00C03D9C" w:rsidRDefault="00FC4862" w:rsidP="00FC4862">
      <w:pPr>
        <w:spacing w:line="276" w:lineRule="auto"/>
        <w:rPr>
          <w:sz w:val="24"/>
        </w:rPr>
      </w:pPr>
      <w:r w:rsidRPr="00C03D9C">
        <w:rPr>
          <w:sz w:val="24"/>
        </w:rPr>
        <w:t>градостроительные регламенты (виды разрешенного использования, предельные размеры земельных участков, предельные параметры разрешенного строительства, реконструкции объектов капитального строительства, ограничения использования земельных участков) устанавливаются в пределах границ соответствующих территориальных зон.</w:t>
      </w:r>
    </w:p>
    <w:p w14:paraId="1FC66FA5" w14:textId="77777777" w:rsidR="00FC4862" w:rsidRPr="00C03D9C" w:rsidRDefault="00FC4862" w:rsidP="00FC4862">
      <w:pPr>
        <w:spacing w:line="276" w:lineRule="auto"/>
        <w:rPr>
          <w:sz w:val="24"/>
        </w:rPr>
      </w:pPr>
      <w:r w:rsidRPr="00C03D9C">
        <w:rPr>
          <w:sz w:val="24"/>
        </w:rPr>
        <w:t xml:space="preserve">Согласно ст. 35 Градостроительного кодекса РФ в результате градостроительного зонирования определяются жилые, общественно – деловые, производственные зоны, зоны </w:t>
      </w:r>
      <w:r w:rsidRPr="00C03D9C">
        <w:rPr>
          <w:sz w:val="24"/>
        </w:rPr>
        <w:lastRenderedPageBreak/>
        <w:t>инженерной и транспортной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иные виды территориальных зон.</w:t>
      </w:r>
    </w:p>
    <w:p w14:paraId="1AB5D0D4" w14:textId="77777777" w:rsidR="00FC4862" w:rsidRPr="00C03D9C" w:rsidRDefault="00FC4862" w:rsidP="00FC4862">
      <w:pPr>
        <w:spacing w:line="276" w:lineRule="auto"/>
        <w:rPr>
          <w:sz w:val="24"/>
        </w:rPr>
      </w:pPr>
      <w:r w:rsidRPr="00C03D9C">
        <w:rPr>
          <w:sz w:val="24"/>
        </w:rPr>
        <w:t>Функциональное зонирование предложено в соответствии с основными принципами архитектурно-планировочной организации территории.</w:t>
      </w:r>
    </w:p>
    <w:p w14:paraId="4C191E38" w14:textId="77777777" w:rsidR="00FC4862" w:rsidRPr="00C03D9C" w:rsidRDefault="00FC4862" w:rsidP="00FC4862">
      <w:pPr>
        <w:spacing w:line="276" w:lineRule="auto"/>
        <w:rPr>
          <w:sz w:val="24"/>
        </w:rPr>
      </w:pPr>
      <w:r w:rsidRPr="00C03D9C">
        <w:rPr>
          <w:sz w:val="24"/>
        </w:rPr>
        <w:t>На планируемое функциональное зонирование оказывают влияние:</w:t>
      </w:r>
    </w:p>
    <w:p w14:paraId="7AA935F0" w14:textId="77777777" w:rsidR="00FC4862" w:rsidRPr="00C03D9C" w:rsidRDefault="00FC4862" w:rsidP="00FC4862">
      <w:pPr>
        <w:spacing w:line="276" w:lineRule="auto"/>
        <w:rPr>
          <w:sz w:val="24"/>
        </w:rPr>
      </w:pPr>
      <w:r w:rsidRPr="00C03D9C">
        <w:rPr>
          <w:sz w:val="24"/>
        </w:rPr>
        <w:t>-природные характеристики территории (пересеченная местность, живописные поймы реки и ручьев, наличие лесных массивов);</w:t>
      </w:r>
    </w:p>
    <w:p w14:paraId="48873218" w14:textId="77777777" w:rsidR="00FC4862" w:rsidRPr="00C03D9C" w:rsidRDefault="00FC4862" w:rsidP="00FC4862">
      <w:pPr>
        <w:spacing w:line="276" w:lineRule="auto"/>
        <w:rPr>
          <w:sz w:val="24"/>
        </w:rPr>
      </w:pPr>
      <w:r w:rsidRPr="00C03D9C">
        <w:rPr>
          <w:sz w:val="24"/>
        </w:rPr>
        <w:t>-благополучные показатели экологического состояния территории;</w:t>
      </w:r>
    </w:p>
    <w:p w14:paraId="0599B0F1" w14:textId="77777777" w:rsidR="00FC4862" w:rsidRPr="00C03D9C" w:rsidRDefault="00FC4862" w:rsidP="00FC4862">
      <w:pPr>
        <w:spacing w:line="276" w:lineRule="auto"/>
        <w:rPr>
          <w:sz w:val="24"/>
        </w:rPr>
      </w:pPr>
      <w:r w:rsidRPr="00C03D9C">
        <w:rPr>
          <w:sz w:val="24"/>
        </w:rPr>
        <w:t>-социальные (дисперсная система расселения, отсутствие необходимой социально – бытовой инфраструктуры и мест приложения труда для постоянного населения);</w:t>
      </w:r>
    </w:p>
    <w:p w14:paraId="7425C871" w14:textId="77777777" w:rsidR="00FC4862" w:rsidRPr="00C03D9C" w:rsidRDefault="00FC4862" w:rsidP="00FC4862">
      <w:pPr>
        <w:spacing w:line="276" w:lineRule="auto"/>
        <w:rPr>
          <w:sz w:val="24"/>
        </w:rPr>
      </w:pPr>
      <w:r w:rsidRPr="00C03D9C">
        <w:rPr>
          <w:sz w:val="24"/>
        </w:rPr>
        <w:t>-инженерно-технические (необходимость организации придорожных полос, существующих и планируемых областных и региональных автомобильных дорог, соблюдение технических коридоров магистральных линейных коммуникаций).</w:t>
      </w:r>
    </w:p>
    <w:p w14:paraId="68878E69" w14:textId="77777777" w:rsidR="00FC4862" w:rsidRPr="00C03D9C" w:rsidRDefault="00FC4862" w:rsidP="00FC4862">
      <w:pPr>
        <w:spacing w:line="276" w:lineRule="auto"/>
        <w:rPr>
          <w:sz w:val="24"/>
        </w:rPr>
      </w:pPr>
      <w:r w:rsidRPr="00C03D9C">
        <w:rPr>
          <w:sz w:val="24"/>
        </w:rPr>
        <w:t xml:space="preserve">В планируемом функциональном зонировании территории </w:t>
      </w:r>
      <w:proofErr w:type="spellStart"/>
      <w:r>
        <w:rPr>
          <w:sz w:val="24"/>
        </w:rPr>
        <w:t>Краснокосаровского</w:t>
      </w:r>
      <w:proofErr w:type="spellEnd"/>
      <w:r>
        <w:rPr>
          <w:sz w:val="24"/>
        </w:rPr>
        <w:t xml:space="preserve"> сельского поселения   </w:t>
      </w:r>
      <w:r w:rsidRPr="00C03D9C">
        <w:rPr>
          <w:sz w:val="24"/>
        </w:rPr>
        <w:t xml:space="preserve"> предложения по дополнению и упорядочению структуры сложившихся функциональных зон.</w:t>
      </w:r>
    </w:p>
    <w:p w14:paraId="336F399F" w14:textId="77777777" w:rsidR="00FC4862" w:rsidRPr="00C03D9C" w:rsidRDefault="00FC4862" w:rsidP="00FC4862">
      <w:pPr>
        <w:spacing w:line="276" w:lineRule="auto"/>
        <w:rPr>
          <w:sz w:val="24"/>
        </w:rPr>
      </w:pPr>
      <w:r w:rsidRPr="00C03D9C">
        <w:rPr>
          <w:sz w:val="24"/>
        </w:rPr>
        <w:t>Зона жилого назначения – земельные участки под размещение застройки индивидуальными жилыми домами - зона сформирована несколькими типами жилой застройки и включает многоэтажную, малоэтажную, малоэтажную многоквартирную, малоэтажную с объектами обслуживания и рекреации, индивидуальную и индивидуальную низкоплотную жилую застройку.</w:t>
      </w:r>
    </w:p>
    <w:p w14:paraId="4D025CAE" w14:textId="77777777" w:rsidR="00FC4862" w:rsidRPr="00C03D9C" w:rsidRDefault="00FC4862" w:rsidP="00FC4862">
      <w:pPr>
        <w:spacing w:line="276" w:lineRule="auto"/>
        <w:rPr>
          <w:sz w:val="24"/>
        </w:rPr>
      </w:pPr>
      <w:r w:rsidRPr="00C03D9C">
        <w:rPr>
          <w:sz w:val="24"/>
        </w:rPr>
        <w:t>Зона общественно-делового назначения - земельные участки под размещение объектов общественно-делового назначения - зона сформирована несколькими типами общественной застройки и предназначена для размещения объектов административного, общественно-делового, культурно-бытового обслуживания, а именно для размещения объектов культуры, торговли, здравоохранения, бытового обслуживания, административных и общественных зданий, центров деловой и финансовой активности.</w:t>
      </w:r>
    </w:p>
    <w:p w14:paraId="6EAA69D5" w14:textId="77777777" w:rsidR="00FC4862" w:rsidRPr="00C03D9C" w:rsidRDefault="00FC4862" w:rsidP="00FC4862">
      <w:pPr>
        <w:spacing w:line="276" w:lineRule="auto"/>
        <w:rPr>
          <w:sz w:val="24"/>
        </w:rPr>
      </w:pPr>
      <w:r w:rsidRPr="00C03D9C">
        <w:rPr>
          <w:sz w:val="24"/>
        </w:rPr>
        <w:t>Зона производственного назначения, зона инженерной и транспортной инфраструктур – земельные участки под размещение объектов производственного назначения и объектов транспортной инфраструктуры - зона включает в себя улицы и автомобильные дороги в границе муниципального района, автостоянки, объекты транспортного обслуживания (АЗС, СТО и т.д.), размещение существующих и планируемых объектов инженерного и коммунального обслуживания, объекты производственно-хозяйственного комплекса: производственных и складских объектов, объектов жилищно-коммунального хозяйства, промышленных объектов с различными уровнями воздействия на окружающую среду.</w:t>
      </w:r>
    </w:p>
    <w:p w14:paraId="1AAAFC6E" w14:textId="77777777" w:rsidR="00FC4862" w:rsidRPr="00C03D9C" w:rsidRDefault="00FC4862" w:rsidP="00FC4862">
      <w:pPr>
        <w:rPr>
          <w:sz w:val="24"/>
        </w:rPr>
      </w:pPr>
    </w:p>
    <w:p w14:paraId="2CA2B8BE" w14:textId="77777777" w:rsidR="00FC4862" w:rsidRDefault="00FC4862" w:rsidP="00FC4862">
      <w:pPr>
        <w:ind w:left="-426"/>
        <w:rPr>
          <w:sz w:val="24"/>
        </w:rPr>
      </w:pPr>
    </w:p>
    <w:p w14:paraId="79960E03" w14:textId="77777777" w:rsidR="00FC4862" w:rsidRDefault="00FC4862" w:rsidP="00FC4862">
      <w:pPr>
        <w:ind w:left="-426"/>
        <w:rPr>
          <w:sz w:val="24"/>
        </w:rPr>
      </w:pPr>
    </w:p>
    <w:p w14:paraId="0CA483C0" w14:textId="77777777" w:rsidR="00FC4862" w:rsidRPr="00C03D9C" w:rsidRDefault="00FC4862" w:rsidP="00FC4862">
      <w:pPr>
        <w:ind w:left="-142"/>
        <w:rPr>
          <w:sz w:val="24"/>
        </w:rPr>
      </w:pPr>
      <w:r>
        <w:rPr>
          <w:noProof/>
        </w:rPr>
        <w:lastRenderedPageBreak/>
        <w:drawing>
          <wp:inline distT="0" distB="0" distL="0" distR="0" wp14:anchorId="0B46C29D" wp14:editId="055DB7F6">
            <wp:extent cx="5513732" cy="3485789"/>
            <wp:effectExtent l="171450" t="171450" r="182245" b="1911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5258" cy="349939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E5F1D91" w14:textId="77777777" w:rsidR="00FC4862" w:rsidRPr="00C03D9C" w:rsidRDefault="00FC4862" w:rsidP="00FC4862">
      <w:pPr>
        <w:rPr>
          <w:sz w:val="24"/>
        </w:rPr>
      </w:pPr>
      <w:r>
        <w:rPr>
          <w:noProof/>
        </w:rPr>
        <w:drawing>
          <wp:inline distT="0" distB="0" distL="0" distR="0" wp14:anchorId="30B31479" wp14:editId="3704A424">
            <wp:extent cx="4772025" cy="461175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79279" cy="4618767"/>
                    </a:xfrm>
                    <a:prstGeom prst="rect">
                      <a:avLst/>
                    </a:prstGeom>
                  </pic:spPr>
                </pic:pic>
              </a:graphicData>
            </a:graphic>
          </wp:inline>
        </w:drawing>
      </w:r>
    </w:p>
    <w:p w14:paraId="41FDFBB9" w14:textId="77777777" w:rsidR="00FC4862" w:rsidRPr="00C03D9C" w:rsidRDefault="00FC4862" w:rsidP="00FC4862">
      <w:pPr>
        <w:rPr>
          <w:sz w:val="24"/>
        </w:rPr>
      </w:pPr>
    </w:p>
    <w:p w14:paraId="47AEBCF3" w14:textId="77777777" w:rsidR="00FC4862" w:rsidRPr="00C03D9C" w:rsidRDefault="00FC4862" w:rsidP="00FC4862">
      <w:pPr>
        <w:rPr>
          <w:sz w:val="24"/>
        </w:rPr>
      </w:pPr>
      <w:r w:rsidRPr="00C03D9C">
        <w:rPr>
          <w:sz w:val="24"/>
        </w:rPr>
        <w:t xml:space="preserve">Рис.1.1.1. Карта функциональных зон </w:t>
      </w:r>
      <w:proofErr w:type="spellStart"/>
      <w:r>
        <w:rPr>
          <w:sz w:val="24"/>
        </w:rPr>
        <w:t>Краснокосаровского</w:t>
      </w:r>
      <w:proofErr w:type="spellEnd"/>
      <w:r>
        <w:rPr>
          <w:sz w:val="24"/>
        </w:rPr>
        <w:t xml:space="preserve"> сельского поселения   </w:t>
      </w:r>
    </w:p>
    <w:p w14:paraId="1593A0D4" w14:textId="77777777" w:rsidR="00FC4862" w:rsidRDefault="00FC4862" w:rsidP="00FC4862">
      <w:pPr>
        <w:rPr>
          <w:sz w:val="24"/>
        </w:rPr>
        <w:sectPr w:rsidR="00FC4862" w:rsidSect="007B0A7B">
          <w:headerReference w:type="default" r:id="rId12"/>
          <w:footerReference w:type="default" r:id="rId13"/>
          <w:pgSz w:w="11906" w:h="16838"/>
          <w:pgMar w:top="851" w:right="964" w:bottom="964" w:left="1418" w:header="708" w:footer="708" w:gutter="0"/>
          <w:cols w:space="708"/>
          <w:titlePg/>
          <w:docGrid w:linePitch="360"/>
        </w:sectPr>
      </w:pPr>
    </w:p>
    <w:p w14:paraId="5B8DA3BB" w14:textId="77777777" w:rsidR="00FC4862" w:rsidRPr="00C03D9C" w:rsidRDefault="00FC4862" w:rsidP="00FC4862">
      <w:pPr>
        <w:spacing w:line="360" w:lineRule="auto"/>
        <w:ind w:right="-6"/>
        <w:rPr>
          <w:sz w:val="24"/>
        </w:rPr>
      </w:pPr>
      <w:proofErr w:type="gramStart"/>
      <w:r w:rsidRPr="00C03D9C">
        <w:rPr>
          <w:sz w:val="24"/>
        </w:rPr>
        <w:lastRenderedPageBreak/>
        <w:t>В  границах</w:t>
      </w:r>
      <w:proofErr w:type="gramEnd"/>
      <w:r w:rsidRPr="00C03D9C">
        <w:rPr>
          <w:sz w:val="24"/>
        </w:rPr>
        <w:t xml:space="preserve">  </w:t>
      </w:r>
      <w:proofErr w:type="spellStart"/>
      <w:r w:rsidRPr="00BC27A4">
        <w:rPr>
          <w:sz w:val="24"/>
        </w:rPr>
        <w:t>Краснокосаровского</w:t>
      </w:r>
      <w:proofErr w:type="spellEnd"/>
      <w:r w:rsidRPr="00BC27A4">
        <w:rPr>
          <w:sz w:val="24"/>
        </w:rPr>
        <w:t xml:space="preserve"> сельского поселения   </w:t>
      </w:r>
      <w:r w:rsidRPr="00C03D9C">
        <w:rPr>
          <w:sz w:val="24"/>
        </w:rPr>
        <w:t>выделены следующие функциональные  зоны:</w:t>
      </w:r>
    </w:p>
    <w:p w14:paraId="63CF180B" w14:textId="77777777" w:rsidR="00FC4862" w:rsidRPr="00C03D9C" w:rsidRDefault="00FC4862" w:rsidP="00FC4862">
      <w:pPr>
        <w:spacing w:line="360" w:lineRule="auto"/>
        <w:ind w:right="386"/>
        <w:rPr>
          <w:b/>
          <w:sz w:val="24"/>
        </w:rPr>
      </w:pPr>
      <w:r w:rsidRPr="00C03D9C">
        <w:rPr>
          <w:b/>
          <w:sz w:val="24"/>
        </w:rPr>
        <w:t xml:space="preserve">1.   </w:t>
      </w:r>
      <w:proofErr w:type="gramStart"/>
      <w:r w:rsidRPr="00C03D9C">
        <w:rPr>
          <w:b/>
          <w:sz w:val="24"/>
        </w:rPr>
        <w:t>Зоны  жилого</w:t>
      </w:r>
      <w:proofErr w:type="gramEnd"/>
      <w:r w:rsidRPr="00C03D9C">
        <w:rPr>
          <w:b/>
          <w:sz w:val="24"/>
        </w:rPr>
        <w:t xml:space="preserve">  назначения Ж-1 </w:t>
      </w:r>
    </w:p>
    <w:p w14:paraId="1ADA5968" w14:textId="77777777" w:rsidR="00FC4862" w:rsidRPr="00C03D9C" w:rsidRDefault="00FC4862" w:rsidP="00FC4862">
      <w:pPr>
        <w:tabs>
          <w:tab w:val="num" w:pos="1080"/>
        </w:tabs>
        <w:spacing w:line="360" w:lineRule="auto"/>
        <w:ind w:right="-6"/>
        <w:rPr>
          <w:sz w:val="24"/>
        </w:rPr>
      </w:pPr>
      <w:proofErr w:type="gramStart"/>
      <w:r w:rsidRPr="00C03D9C">
        <w:rPr>
          <w:sz w:val="24"/>
        </w:rPr>
        <w:t>Зоны  сформированы</w:t>
      </w:r>
      <w:proofErr w:type="gramEnd"/>
      <w:r w:rsidRPr="00C03D9C">
        <w:rPr>
          <w:sz w:val="24"/>
        </w:rPr>
        <w:t xml:space="preserve"> одним типом жилой застройки </w:t>
      </w:r>
      <w:r>
        <w:rPr>
          <w:sz w:val="24"/>
        </w:rPr>
        <w:t>индивидуальными</w:t>
      </w:r>
      <w:r w:rsidRPr="00C03D9C">
        <w:rPr>
          <w:sz w:val="24"/>
        </w:rPr>
        <w:t xml:space="preserve"> жил</w:t>
      </w:r>
      <w:r>
        <w:rPr>
          <w:sz w:val="24"/>
        </w:rPr>
        <w:t>ыми</w:t>
      </w:r>
      <w:r w:rsidRPr="00C03D9C">
        <w:rPr>
          <w:sz w:val="24"/>
        </w:rPr>
        <w:t xml:space="preserve"> </w:t>
      </w:r>
      <w:r>
        <w:rPr>
          <w:sz w:val="24"/>
        </w:rPr>
        <w:t>домами</w:t>
      </w:r>
      <w:r w:rsidRPr="00C03D9C">
        <w:rPr>
          <w:sz w:val="24"/>
        </w:rPr>
        <w:t xml:space="preserve"> (Ж-1). </w:t>
      </w:r>
    </w:p>
    <w:p w14:paraId="45A4A47A" w14:textId="77777777" w:rsidR="00FC4862" w:rsidRPr="00C03D9C" w:rsidRDefault="00FC4862" w:rsidP="00FC4862">
      <w:pPr>
        <w:tabs>
          <w:tab w:val="num" w:pos="1080"/>
        </w:tabs>
        <w:spacing w:line="360" w:lineRule="auto"/>
        <w:ind w:right="-6"/>
        <w:rPr>
          <w:sz w:val="24"/>
        </w:rPr>
      </w:pPr>
      <w:r w:rsidRPr="00C03D9C">
        <w:rPr>
          <w:b/>
          <w:sz w:val="24"/>
        </w:rPr>
        <w:t xml:space="preserve">2.    </w:t>
      </w:r>
      <w:proofErr w:type="gramStart"/>
      <w:r w:rsidRPr="00C03D9C">
        <w:rPr>
          <w:b/>
          <w:sz w:val="24"/>
        </w:rPr>
        <w:t>Зоны  общественно</w:t>
      </w:r>
      <w:proofErr w:type="gramEnd"/>
      <w:r w:rsidRPr="00C03D9C">
        <w:rPr>
          <w:b/>
          <w:sz w:val="24"/>
        </w:rPr>
        <w:t>-делового  назначения О-1, О-2</w:t>
      </w:r>
    </w:p>
    <w:p w14:paraId="5846B0EA" w14:textId="77777777" w:rsidR="00FC4862" w:rsidRPr="00C03D9C" w:rsidRDefault="00FC4862" w:rsidP="00FC4862">
      <w:pPr>
        <w:spacing w:line="360" w:lineRule="auto"/>
        <w:ind w:right="-6"/>
        <w:rPr>
          <w:sz w:val="24"/>
        </w:rPr>
      </w:pPr>
      <w:r w:rsidRPr="00C03D9C">
        <w:rPr>
          <w:sz w:val="24"/>
        </w:rPr>
        <w:t>Многофункциональная общественно-деловая зона О-1 предназначена  для  размещения  административных и  общественно-деловых учреждений,  центров  деловой  и  финансовой  активности, объектов специализированного обслуживания и  других  сооружений, зона специализированной общественной застройки О-2 предназначена для размещения объектов социального, бытового, образовательного, культурного и религиозного назначения, территории объектов физической культуры и массового спорта</w:t>
      </w:r>
    </w:p>
    <w:p w14:paraId="2AFDDD9F" w14:textId="77777777" w:rsidR="00FC4862" w:rsidRPr="00C03D9C" w:rsidRDefault="00FC4862" w:rsidP="00FC4862">
      <w:pPr>
        <w:spacing w:line="360" w:lineRule="auto"/>
        <w:rPr>
          <w:b/>
          <w:sz w:val="24"/>
        </w:rPr>
      </w:pPr>
      <w:r w:rsidRPr="00C03D9C">
        <w:rPr>
          <w:b/>
          <w:sz w:val="24"/>
        </w:rPr>
        <w:t xml:space="preserve">3.    Зоны производственного назначения П </w:t>
      </w:r>
    </w:p>
    <w:p w14:paraId="682BE3B7" w14:textId="77777777" w:rsidR="00FC4862" w:rsidRPr="00C03D9C" w:rsidRDefault="00FC4862" w:rsidP="00FC4862">
      <w:pPr>
        <w:spacing w:line="360" w:lineRule="auto"/>
        <w:rPr>
          <w:sz w:val="24"/>
        </w:rPr>
      </w:pPr>
      <w:r w:rsidRPr="00C03D9C">
        <w:rPr>
          <w:sz w:val="24"/>
        </w:rPr>
        <w:t xml:space="preserve">В этой зоне размещаются объекты производственно-хозяйственного </w:t>
      </w:r>
      <w:proofErr w:type="gramStart"/>
      <w:r w:rsidRPr="00C03D9C">
        <w:rPr>
          <w:sz w:val="24"/>
        </w:rPr>
        <w:t>комплекса,  производственные</w:t>
      </w:r>
      <w:proofErr w:type="gramEnd"/>
      <w:r w:rsidRPr="00C03D9C">
        <w:rPr>
          <w:sz w:val="24"/>
        </w:rPr>
        <w:t xml:space="preserve"> объекты с различными уровнями воздействия на окружающую среду, объекты научно-производственного назначения.</w:t>
      </w:r>
    </w:p>
    <w:p w14:paraId="76CBE434" w14:textId="77777777" w:rsidR="00FC4862" w:rsidRPr="00C03D9C" w:rsidRDefault="00FC4862" w:rsidP="00FC4862">
      <w:pPr>
        <w:spacing w:line="360" w:lineRule="auto"/>
        <w:rPr>
          <w:b/>
          <w:sz w:val="24"/>
        </w:rPr>
      </w:pPr>
      <w:r w:rsidRPr="00C03D9C">
        <w:rPr>
          <w:b/>
          <w:sz w:val="24"/>
        </w:rPr>
        <w:t xml:space="preserve">4.    Зоны инженерной инфраструктуры И </w:t>
      </w:r>
    </w:p>
    <w:p w14:paraId="06FEA158" w14:textId="77777777" w:rsidR="00FC4862" w:rsidRPr="00C03D9C" w:rsidRDefault="00FC4862" w:rsidP="00FC4862">
      <w:pPr>
        <w:spacing w:line="360" w:lineRule="auto"/>
        <w:rPr>
          <w:sz w:val="24"/>
        </w:rPr>
      </w:pPr>
      <w:r w:rsidRPr="00C03D9C">
        <w:rPr>
          <w:sz w:val="24"/>
        </w:rPr>
        <w:t>Зоны размещения объектов коммунального и инженерного обслуживания: объектов водоснабжения, водоотведения, тепло</w:t>
      </w:r>
      <w:proofErr w:type="gramStart"/>
      <w:r w:rsidRPr="00C03D9C">
        <w:rPr>
          <w:sz w:val="24"/>
        </w:rPr>
        <w:t>- ,</w:t>
      </w:r>
      <w:proofErr w:type="gramEnd"/>
      <w:r w:rsidRPr="00C03D9C">
        <w:rPr>
          <w:sz w:val="24"/>
        </w:rPr>
        <w:t xml:space="preserve"> газо- и  электроснабжения и связи. </w:t>
      </w:r>
    </w:p>
    <w:p w14:paraId="71806995" w14:textId="77777777" w:rsidR="00FC4862" w:rsidRPr="00C03D9C" w:rsidRDefault="00FC4862" w:rsidP="00FC4862">
      <w:pPr>
        <w:spacing w:line="360" w:lineRule="auto"/>
        <w:rPr>
          <w:sz w:val="24"/>
        </w:rPr>
      </w:pPr>
      <w:r w:rsidRPr="00C03D9C">
        <w:rPr>
          <w:b/>
          <w:sz w:val="24"/>
        </w:rPr>
        <w:t xml:space="preserve">5. </w:t>
      </w:r>
      <w:r w:rsidRPr="00C03D9C">
        <w:rPr>
          <w:sz w:val="24"/>
        </w:rPr>
        <w:t xml:space="preserve">    </w:t>
      </w:r>
      <w:r w:rsidRPr="00C03D9C">
        <w:rPr>
          <w:b/>
          <w:sz w:val="24"/>
        </w:rPr>
        <w:t>Зона транспортной инфраструктуры Т</w:t>
      </w:r>
    </w:p>
    <w:p w14:paraId="665F774E" w14:textId="77777777" w:rsidR="00FC4862" w:rsidRPr="00C03D9C" w:rsidRDefault="00FC4862" w:rsidP="00FC4862">
      <w:pPr>
        <w:spacing w:line="360" w:lineRule="auto"/>
        <w:rPr>
          <w:sz w:val="24"/>
        </w:rPr>
      </w:pPr>
      <w:r w:rsidRPr="00C03D9C">
        <w:rPr>
          <w:sz w:val="24"/>
        </w:rPr>
        <w:t>Зона включает в себя улицы и проезды, автостоянки, гаражи объекты транспортного обслуживания.</w:t>
      </w:r>
    </w:p>
    <w:p w14:paraId="7770E70A" w14:textId="77777777" w:rsidR="00FC4862" w:rsidRPr="00C03D9C" w:rsidRDefault="00FC4862" w:rsidP="00FC4862">
      <w:pPr>
        <w:spacing w:line="360" w:lineRule="auto"/>
        <w:rPr>
          <w:b/>
          <w:sz w:val="24"/>
        </w:rPr>
      </w:pPr>
      <w:r w:rsidRPr="00C03D9C">
        <w:rPr>
          <w:b/>
          <w:sz w:val="24"/>
        </w:rPr>
        <w:t>6.    Зоны рекреационного назначения Р-1, Р-3</w:t>
      </w:r>
    </w:p>
    <w:p w14:paraId="415C6691" w14:textId="77777777" w:rsidR="00FC4862" w:rsidRPr="00C03D9C" w:rsidRDefault="00FC4862" w:rsidP="00FC4862">
      <w:pPr>
        <w:spacing w:line="360" w:lineRule="auto"/>
        <w:rPr>
          <w:sz w:val="24"/>
        </w:rPr>
      </w:pPr>
      <w:r w:rsidRPr="00C03D9C">
        <w:rPr>
          <w:sz w:val="24"/>
        </w:rPr>
        <w:t>Зоны формируют озеленённые и благоустроенные территории (Р-1), территории лесов (Р-3).</w:t>
      </w:r>
    </w:p>
    <w:p w14:paraId="10D78CF0" w14:textId="77777777" w:rsidR="00FC4862" w:rsidRPr="00C03D9C" w:rsidRDefault="00FC4862" w:rsidP="00FC4862">
      <w:pPr>
        <w:spacing w:line="360" w:lineRule="auto"/>
        <w:rPr>
          <w:b/>
          <w:sz w:val="24"/>
        </w:rPr>
      </w:pPr>
      <w:r w:rsidRPr="00C03D9C">
        <w:rPr>
          <w:b/>
          <w:sz w:val="24"/>
        </w:rPr>
        <w:t>7.</w:t>
      </w:r>
      <w:r w:rsidRPr="00C03D9C">
        <w:rPr>
          <w:sz w:val="24"/>
        </w:rPr>
        <w:t xml:space="preserve">   </w:t>
      </w:r>
      <w:r w:rsidRPr="00C03D9C">
        <w:rPr>
          <w:b/>
          <w:sz w:val="24"/>
        </w:rPr>
        <w:t>Зоны   специального назначения СП-4, СП-5</w:t>
      </w:r>
    </w:p>
    <w:p w14:paraId="384698DF" w14:textId="77777777" w:rsidR="00FC4862" w:rsidRPr="00C03D9C" w:rsidRDefault="00FC4862" w:rsidP="00FC4862">
      <w:pPr>
        <w:spacing w:line="360" w:lineRule="auto"/>
        <w:rPr>
          <w:sz w:val="24"/>
        </w:rPr>
      </w:pPr>
      <w:r w:rsidRPr="00C03D9C">
        <w:rPr>
          <w:sz w:val="24"/>
        </w:rPr>
        <w:t xml:space="preserve">Зоны </w:t>
      </w:r>
      <w:proofErr w:type="spellStart"/>
      <w:r w:rsidRPr="00C03D9C">
        <w:rPr>
          <w:sz w:val="24"/>
        </w:rPr>
        <w:t>сформированны</w:t>
      </w:r>
      <w:proofErr w:type="spellEnd"/>
      <w:r w:rsidRPr="00C03D9C">
        <w:rPr>
          <w:sz w:val="24"/>
        </w:rPr>
        <w:t xml:space="preserve"> территориями озеленения специального назначения (СП-4), территориями зон специального назначения (СП-5).</w:t>
      </w:r>
    </w:p>
    <w:p w14:paraId="07637A02" w14:textId="77777777" w:rsidR="00FC4862" w:rsidRPr="00C03D9C" w:rsidRDefault="00FC4862" w:rsidP="00FC4862">
      <w:pPr>
        <w:spacing w:line="360" w:lineRule="auto"/>
        <w:rPr>
          <w:b/>
          <w:sz w:val="24"/>
        </w:rPr>
      </w:pPr>
      <w:r w:rsidRPr="00C03D9C">
        <w:rPr>
          <w:b/>
          <w:sz w:val="24"/>
        </w:rPr>
        <w:t>8.</w:t>
      </w:r>
      <w:r w:rsidRPr="00C03D9C">
        <w:rPr>
          <w:sz w:val="24"/>
        </w:rPr>
        <w:t xml:space="preserve">   </w:t>
      </w:r>
      <w:r w:rsidRPr="00C03D9C">
        <w:rPr>
          <w:b/>
          <w:sz w:val="24"/>
        </w:rPr>
        <w:t>Зоны   сельскохозяйственного использования СХ-2</w:t>
      </w:r>
    </w:p>
    <w:p w14:paraId="0E4C4DC9" w14:textId="77777777" w:rsidR="00FC4862" w:rsidRPr="00C03D9C" w:rsidRDefault="00FC4862" w:rsidP="00FC4862">
      <w:pPr>
        <w:spacing w:line="360" w:lineRule="auto"/>
        <w:rPr>
          <w:sz w:val="24"/>
        </w:rPr>
      </w:pPr>
      <w:r w:rsidRPr="00C03D9C">
        <w:rPr>
          <w:sz w:val="24"/>
        </w:rPr>
        <w:t xml:space="preserve">Зоны </w:t>
      </w:r>
      <w:proofErr w:type="spellStart"/>
      <w:r w:rsidRPr="00C03D9C">
        <w:rPr>
          <w:sz w:val="24"/>
        </w:rPr>
        <w:t>сформированны</w:t>
      </w:r>
      <w:proofErr w:type="spellEnd"/>
      <w:r w:rsidRPr="00C03D9C">
        <w:rPr>
          <w:sz w:val="24"/>
        </w:rPr>
        <w:t xml:space="preserve"> территориями садоводческих или огороднический некоммерческих товариществ (СХ-2).</w:t>
      </w:r>
    </w:p>
    <w:p w14:paraId="2050CE32" w14:textId="77777777" w:rsidR="00FC4862" w:rsidRDefault="00FC4862" w:rsidP="00FC4862">
      <w:pPr>
        <w:rPr>
          <w:b/>
          <w:sz w:val="24"/>
        </w:rPr>
      </w:pPr>
    </w:p>
    <w:p w14:paraId="57031427" w14:textId="77777777" w:rsidR="00FC4862" w:rsidRDefault="00FC4862" w:rsidP="00FC4862">
      <w:pPr>
        <w:rPr>
          <w:b/>
          <w:sz w:val="24"/>
        </w:rPr>
      </w:pPr>
    </w:p>
    <w:p w14:paraId="2C28FAA7" w14:textId="77777777" w:rsidR="00FC4862" w:rsidRDefault="00FC4862" w:rsidP="00FC4862">
      <w:pPr>
        <w:rPr>
          <w:b/>
          <w:sz w:val="24"/>
        </w:rPr>
      </w:pPr>
    </w:p>
    <w:p w14:paraId="3B24B461" w14:textId="77777777" w:rsidR="00FC4862" w:rsidRDefault="00FC4862" w:rsidP="00FC4862">
      <w:pPr>
        <w:rPr>
          <w:b/>
          <w:sz w:val="24"/>
        </w:rPr>
      </w:pPr>
    </w:p>
    <w:p w14:paraId="0A28D3AB" w14:textId="77777777" w:rsidR="00FC4862" w:rsidRPr="00C03D9C" w:rsidRDefault="00FC4862" w:rsidP="00FC4862">
      <w:pPr>
        <w:rPr>
          <w:b/>
          <w:sz w:val="24"/>
        </w:rPr>
      </w:pPr>
    </w:p>
    <w:p w14:paraId="5B4D0636" w14:textId="77777777" w:rsidR="00FC4862" w:rsidRPr="00C03D9C" w:rsidRDefault="00FC4862" w:rsidP="00FC4862">
      <w:pPr>
        <w:rPr>
          <w:b/>
          <w:sz w:val="24"/>
        </w:rPr>
      </w:pPr>
    </w:p>
    <w:p w14:paraId="34F41D36" w14:textId="01291E55" w:rsidR="00FC4862" w:rsidRPr="00C03D9C" w:rsidRDefault="00FC4862" w:rsidP="003B442D">
      <w:pPr>
        <w:spacing w:line="276" w:lineRule="auto"/>
        <w:rPr>
          <w:b/>
          <w:sz w:val="24"/>
        </w:rPr>
      </w:pPr>
      <w:r w:rsidRPr="00C03D9C">
        <w:rPr>
          <w:b/>
          <w:sz w:val="24"/>
        </w:rPr>
        <w:t>Климат</w:t>
      </w:r>
    </w:p>
    <w:p w14:paraId="1411610F" w14:textId="77777777" w:rsidR="00FC4862" w:rsidRPr="002A7F3F" w:rsidRDefault="00FC4862" w:rsidP="003B442D">
      <w:pPr>
        <w:spacing w:line="276" w:lineRule="auto"/>
        <w:rPr>
          <w:sz w:val="24"/>
        </w:rPr>
      </w:pPr>
      <w:r w:rsidRPr="002A7F3F">
        <w:rPr>
          <w:sz w:val="24"/>
        </w:rPr>
        <w:lastRenderedPageBreak/>
        <w:t xml:space="preserve">Климат </w:t>
      </w:r>
      <w:proofErr w:type="spellStart"/>
      <w:r w:rsidRPr="002A7F3F">
        <w:rPr>
          <w:sz w:val="24"/>
        </w:rPr>
        <w:t>Краснокосаровского</w:t>
      </w:r>
      <w:proofErr w:type="spellEnd"/>
      <w:r w:rsidRPr="002A7F3F">
        <w:rPr>
          <w:sz w:val="24"/>
        </w:rPr>
        <w:t xml:space="preserve"> сельского поселения умеренно-континентальный с теплым летом и умеренно холодной зимой. Идущие на восток с Атлантического океана воздушные массы приносят летом пасмурную и дождливую погоду, а зимой значительные потепления.</w:t>
      </w:r>
    </w:p>
    <w:p w14:paraId="79C53804" w14:textId="77777777" w:rsidR="00FC4862" w:rsidRPr="00C03D9C" w:rsidRDefault="00FC4862" w:rsidP="003B442D">
      <w:pPr>
        <w:spacing w:line="276" w:lineRule="auto"/>
        <w:rPr>
          <w:b/>
          <w:sz w:val="24"/>
        </w:rPr>
      </w:pPr>
      <w:r w:rsidRPr="00C03D9C">
        <w:rPr>
          <w:b/>
          <w:sz w:val="24"/>
        </w:rPr>
        <w:t>Температурный режим</w:t>
      </w:r>
    </w:p>
    <w:p w14:paraId="1E02DACE" w14:textId="77777777" w:rsidR="00FC4862" w:rsidRPr="002A7F3F" w:rsidRDefault="00FC4862" w:rsidP="003B442D">
      <w:pPr>
        <w:spacing w:line="276" w:lineRule="auto"/>
        <w:rPr>
          <w:sz w:val="24"/>
        </w:rPr>
      </w:pPr>
      <w:r w:rsidRPr="002A7F3F">
        <w:rPr>
          <w:sz w:val="24"/>
        </w:rPr>
        <w:t>Среднемесячная температура января -8,5˚С, среднемесячная температура июля 17,9˚С.</w:t>
      </w:r>
    </w:p>
    <w:p w14:paraId="6E90D34B" w14:textId="77777777" w:rsidR="00FC4862" w:rsidRPr="002A7F3F" w:rsidRDefault="00FC4862" w:rsidP="003B442D">
      <w:pPr>
        <w:spacing w:line="276" w:lineRule="auto"/>
        <w:rPr>
          <w:sz w:val="24"/>
        </w:rPr>
      </w:pPr>
      <w:r w:rsidRPr="002A7F3F">
        <w:rPr>
          <w:sz w:val="24"/>
        </w:rPr>
        <w:t>Абсолютный максимум составляет 38˚С, абсолютный минимум - 39˚С.</w:t>
      </w:r>
    </w:p>
    <w:p w14:paraId="4506E8DF" w14:textId="77777777" w:rsidR="00FC4862" w:rsidRDefault="00FC4862" w:rsidP="003B442D">
      <w:pPr>
        <w:spacing w:line="276" w:lineRule="auto"/>
        <w:rPr>
          <w:sz w:val="24"/>
        </w:rPr>
      </w:pPr>
      <w:r w:rsidRPr="002A7F3F">
        <w:rPr>
          <w:sz w:val="24"/>
        </w:rPr>
        <w:t>Среднегодовая температура воздуха 5,1˚С.</w:t>
      </w:r>
    </w:p>
    <w:p w14:paraId="352079F8" w14:textId="77777777" w:rsidR="00FC4862" w:rsidRPr="00C03D9C" w:rsidRDefault="00FC4862" w:rsidP="003B442D">
      <w:pPr>
        <w:spacing w:line="276" w:lineRule="auto"/>
        <w:rPr>
          <w:b/>
          <w:sz w:val="24"/>
        </w:rPr>
      </w:pPr>
      <w:r w:rsidRPr="00C03D9C">
        <w:rPr>
          <w:b/>
          <w:sz w:val="24"/>
        </w:rPr>
        <w:t>Осадки</w:t>
      </w:r>
    </w:p>
    <w:p w14:paraId="39F3F975" w14:textId="77777777" w:rsidR="00FC4862" w:rsidRPr="00C03D9C" w:rsidRDefault="00FC4862" w:rsidP="003B442D">
      <w:pPr>
        <w:spacing w:line="276" w:lineRule="auto"/>
        <w:rPr>
          <w:sz w:val="24"/>
        </w:rPr>
      </w:pPr>
      <w:r w:rsidRPr="002A7F3F">
        <w:rPr>
          <w:sz w:val="24"/>
        </w:rPr>
        <w:t>Среднегодовое количество осадков составляет 580 мм.</w:t>
      </w:r>
    </w:p>
    <w:p w14:paraId="5FB5D997" w14:textId="77777777" w:rsidR="00FC4862" w:rsidRPr="00C03D9C" w:rsidRDefault="00FC4862" w:rsidP="003B442D">
      <w:pPr>
        <w:spacing w:line="276" w:lineRule="auto"/>
        <w:rPr>
          <w:b/>
          <w:sz w:val="24"/>
        </w:rPr>
      </w:pPr>
      <w:r w:rsidRPr="00C03D9C">
        <w:rPr>
          <w:b/>
          <w:sz w:val="24"/>
        </w:rPr>
        <w:t>Ветровой режим</w:t>
      </w:r>
    </w:p>
    <w:p w14:paraId="5E6958C2" w14:textId="77777777" w:rsidR="00FC4862" w:rsidRPr="002A7F3F" w:rsidRDefault="00FC4862" w:rsidP="003B442D">
      <w:pPr>
        <w:spacing w:line="276" w:lineRule="auto"/>
        <w:rPr>
          <w:sz w:val="24"/>
        </w:rPr>
      </w:pPr>
      <w:r w:rsidRPr="002A7F3F">
        <w:rPr>
          <w:sz w:val="24"/>
        </w:rPr>
        <w:t>Ветровой режим муниципального образования в теплый период (апрель – сентябрь) характеризуется преобладанием северо-западных, северо-восточных и западных ветров, а в холодный период (октябрь – март) – юго-западных, южных и западных.</w:t>
      </w:r>
    </w:p>
    <w:p w14:paraId="0A7F01B1" w14:textId="77777777" w:rsidR="00FC4862" w:rsidRPr="002A7F3F" w:rsidRDefault="00FC4862" w:rsidP="003B442D">
      <w:pPr>
        <w:spacing w:line="276" w:lineRule="auto"/>
        <w:rPr>
          <w:sz w:val="24"/>
        </w:rPr>
      </w:pPr>
      <w:r w:rsidRPr="002A7F3F">
        <w:rPr>
          <w:sz w:val="24"/>
        </w:rPr>
        <w:t>На ветры западных румбов (3, СЗ, ЮЗ) на территории области приходится 47 %, на ветры восточных румбов (В, СВ, ЮВ) 6 % времени в году.</w:t>
      </w:r>
    </w:p>
    <w:p w14:paraId="45709667" w14:textId="77777777" w:rsidR="00FC4862" w:rsidRDefault="00FC4862" w:rsidP="003B442D">
      <w:pPr>
        <w:spacing w:line="276" w:lineRule="auto"/>
        <w:rPr>
          <w:sz w:val="24"/>
        </w:rPr>
      </w:pPr>
      <w:r w:rsidRPr="002A7F3F">
        <w:rPr>
          <w:sz w:val="24"/>
        </w:rPr>
        <w:t>На северные ветры приходится 7 %, а на южные - 10 % повторяемости. Около 95 - 97 % времени наблюдается слабый и умеренный ветер. Сильные ветры со скоростью более 15 м/с наблюдаются в течение 10 - 18 дней.</w:t>
      </w:r>
    </w:p>
    <w:p w14:paraId="7D37E5DF" w14:textId="16AE79EB" w:rsidR="00FC4862" w:rsidRDefault="00FC4862" w:rsidP="00665C0C">
      <w:pPr>
        <w:rPr>
          <w:rFonts w:eastAsia="TimesNewRomanPSMT"/>
          <w:sz w:val="24"/>
        </w:rPr>
      </w:pPr>
    </w:p>
    <w:bookmarkEnd w:id="4"/>
    <w:p w14:paraId="740F0655" w14:textId="77777777" w:rsidR="00944A9E" w:rsidRPr="00C03D9C" w:rsidRDefault="00944A9E" w:rsidP="00665C0C">
      <w:pPr>
        <w:rPr>
          <w:rFonts w:eastAsia="TimesNewRomanPSMT"/>
          <w:sz w:val="24"/>
        </w:rPr>
      </w:pPr>
      <w:r w:rsidRPr="00C03D9C">
        <w:rPr>
          <w:rFonts w:eastAsia="TimesNewRomanPSMT"/>
          <w:sz w:val="24"/>
        </w:rPr>
        <w:t xml:space="preserve">  </w:t>
      </w:r>
    </w:p>
    <w:p w14:paraId="7F72E42F" w14:textId="7C1F7B53" w:rsidR="00944A9E" w:rsidRPr="006021B4" w:rsidRDefault="006021B4" w:rsidP="00944A9E">
      <w:pPr>
        <w:rPr>
          <w:rFonts w:eastAsia="TimesNewRomanPSMT"/>
          <w:b/>
          <w:bCs/>
          <w:sz w:val="24"/>
        </w:rPr>
      </w:pPr>
      <w:r w:rsidRPr="006021B4">
        <w:rPr>
          <w:rFonts w:eastAsia="TimesNewRomanPSMT"/>
          <w:b/>
          <w:bCs/>
          <w:sz w:val="24"/>
        </w:rPr>
        <w:t>1.2. Прогноз численности и состава населения (демографический прогноз)</w:t>
      </w:r>
    </w:p>
    <w:p w14:paraId="3039E67F" w14:textId="77777777" w:rsidR="006021B4" w:rsidRDefault="006021B4" w:rsidP="00944A9E">
      <w:pPr>
        <w:rPr>
          <w:rFonts w:eastAsia="TimesNewRomanPSMT"/>
          <w:sz w:val="24"/>
        </w:rPr>
      </w:pPr>
    </w:p>
    <w:p w14:paraId="5C246F93" w14:textId="0CF9ADD7" w:rsidR="005F1F85" w:rsidRDefault="005F1F85" w:rsidP="005F1F85">
      <w:pPr>
        <w:rPr>
          <w:rFonts w:eastAsia="TimesNewRomanPSMT"/>
          <w:sz w:val="24"/>
        </w:rPr>
      </w:pPr>
      <w:r>
        <w:rPr>
          <w:rFonts w:eastAsia="TimesNewRomanPSMT"/>
          <w:sz w:val="24"/>
        </w:rPr>
        <w:t xml:space="preserve">       </w:t>
      </w:r>
      <w:r w:rsidRPr="005F1F85">
        <w:rPr>
          <w:rFonts w:eastAsia="TimesNewRomanPSMT"/>
          <w:sz w:val="24"/>
        </w:rPr>
        <w:t xml:space="preserve">По статистическим данным численность населения на 01.01.2021 г. составила                    2766 чел., что соответствует 17 % от общей численности населения муниципального образования Мглинский район. В состав </w:t>
      </w:r>
      <w:proofErr w:type="spellStart"/>
      <w:r w:rsidRPr="005F1F85">
        <w:rPr>
          <w:rFonts w:eastAsia="TimesNewRomanPSMT"/>
          <w:sz w:val="24"/>
        </w:rPr>
        <w:t>Краснокосаровского</w:t>
      </w:r>
      <w:proofErr w:type="spellEnd"/>
      <w:r w:rsidRPr="005F1F85">
        <w:rPr>
          <w:rFonts w:eastAsia="TimesNewRomanPSMT"/>
          <w:sz w:val="24"/>
        </w:rPr>
        <w:t xml:space="preserve"> сельского поселения входят 50 населенных пунктов. Административным центром </w:t>
      </w:r>
      <w:proofErr w:type="spellStart"/>
      <w:r w:rsidRPr="005F1F85">
        <w:rPr>
          <w:rFonts w:eastAsia="TimesNewRomanPSMT"/>
          <w:sz w:val="24"/>
        </w:rPr>
        <w:t>Краснокосаровского</w:t>
      </w:r>
      <w:proofErr w:type="spellEnd"/>
      <w:r w:rsidRPr="005F1F85">
        <w:rPr>
          <w:rFonts w:eastAsia="TimesNewRomanPSMT"/>
          <w:sz w:val="24"/>
        </w:rPr>
        <w:t xml:space="preserve"> сельского поселения является деревня Красные </w:t>
      </w:r>
      <w:proofErr w:type="spellStart"/>
      <w:r w:rsidRPr="005F1F85">
        <w:rPr>
          <w:rFonts w:eastAsia="TimesNewRomanPSMT"/>
          <w:sz w:val="24"/>
        </w:rPr>
        <w:t>Косары</w:t>
      </w:r>
      <w:proofErr w:type="spellEnd"/>
      <w:r w:rsidRPr="005F1F85">
        <w:rPr>
          <w:rFonts w:eastAsia="TimesNewRomanPSMT"/>
          <w:sz w:val="24"/>
        </w:rPr>
        <w:t>.</w:t>
      </w:r>
    </w:p>
    <w:p w14:paraId="3764D5C7" w14:textId="77777777" w:rsidR="005F1F85" w:rsidRDefault="005F1F85" w:rsidP="005E0689">
      <w:pPr>
        <w:jc w:val="right"/>
        <w:rPr>
          <w:rFonts w:eastAsia="TimesNewRomanPSMT"/>
          <w:sz w:val="24"/>
        </w:rPr>
      </w:pPr>
    </w:p>
    <w:p w14:paraId="27E87CB1" w14:textId="614CA862" w:rsidR="005F1F85" w:rsidRDefault="00C242C2" w:rsidP="005F1F85">
      <w:pPr>
        <w:jc w:val="right"/>
        <w:rPr>
          <w:rFonts w:eastAsia="TimesNewRomanPSMT"/>
          <w:sz w:val="24"/>
        </w:rPr>
      </w:pPr>
      <w:r w:rsidRPr="005F1F85">
        <w:rPr>
          <w:bCs/>
          <w:sz w:val="24"/>
        </w:rPr>
        <w:t>Динамика изменения численности населения поселения на 1 января соответствующего года</w:t>
      </w:r>
      <w:r w:rsidR="005F1F85" w:rsidRPr="005F1F85">
        <w:rPr>
          <w:rFonts w:eastAsia="TimesNewRomanPSMT"/>
          <w:sz w:val="24"/>
        </w:rPr>
        <w:t xml:space="preserve"> </w:t>
      </w:r>
      <w:bookmarkStart w:id="5" w:name="_Hlk106962860"/>
      <w:r w:rsidR="005F1F85" w:rsidRPr="00C03D9C">
        <w:rPr>
          <w:rFonts w:eastAsia="TimesNewRomanPSMT"/>
          <w:sz w:val="24"/>
        </w:rPr>
        <w:t>Таблица 1.</w:t>
      </w:r>
      <w:r w:rsidR="003B442D">
        <w:rPr>
          <w:rFonts w:eastAsia="TimesNewRomanPSMT"/>
          <w:sz w:val="24"/>
        </w:rPr>
        <w:t>2</w:t>
      </w:r>
      <w:r w:rsidR="005F1F85" w:rsidRPr="00C03D9C">
        <w:rPr>
          <w:rFonts w:eastAsia="TimesNewRomanPSMT"/>
          <w:sz w:val="24"/>
        </w:rPr>
        <w:t>.</w:t>
      </w:r>
      <w:r w:rsidR="005F1F85">
        <w:rPr>
          <w:rFonts w:eastAsia="TimesNewRomanPSMT"/>
          <w:sz w:val="24"/>
        </w:rPr>
        <w:t>1.</w:t>
      </w:r>
      <w:bookmarkEnd w:id="5"/>
    </w:p>
    <w:p w14:paraId="4053577F" w14:textId="1D045A29" w:rsidR="00C242C2" w:rsidRPr="005F1F85" w:rsidRDefault="00C242C2" w:rsidP="00C242C2">
      <w:pPr>
        <w:ind w:left="360"/>
        <w:jc w:val="center"/>
        <w:rPr>
          <w:bCs/>
          <w:sz w:val="24"/>
        </w:rPr>
      </w:pPr>
    </w:p>
    <w:tbl>
      <w:tblP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17"/>
        <w:gridCol w:w="819"/>
        <w:gridCol w:w="851"/>
        <w:gridCol w:w="992"/>
        <w:gridCol w:w="992"/>
        <w:gridCol w:w="992"/>
        <w:gridCol w:w="930"/>
        <w:gridCol w:w="992"/>
        <w:gridCol w:w="992"/>
        <w:gridCol w:w="861"/>
      </w:tblGrid>
      <w:tr w:rsidR="007A33F3" w:rsidRPr="00C1285F" w14:paraId="682E0E18" w14:textId="77777777" w:rsidTr="007A33F3">
        <w:trPr>
          <w:cantSplit/>
          <w:trHeight w:val="962"/>
          <w:jc w:val="center"/>
        </w:trPr>
        <w:tc>
          <w:tcPr>
            <w:tcW w:w="2017" w:type="dxa"/>
            <w:tcBorders>
              <w:top w:val="single" w:sz="4" w:space="0" w:color="auto"/>
              <w:left w:val="single" w:sz="4" w:space="0" w:color="auto"/>
              <w:bottom w:val="single" w:sz="4" w:space="0" w:color="auto"/>
              <w:right w:val="single" w:sz="4" w:space="0" w:color="auto"/>
            </w:tcBorders>
            <w:shd w:val="clear" w:color="auto" w:fill="auto"/>
            <w:vAlign w:val="center"/>
          </w:tcPr>
          <w:p w14:paraId="58508A03" w14:textId="77777777" w:rsidR="00C242C2" w:rsidRPr="005F1F85" w:rsidRDefault="00C242C2" w:rsidP="007A33F3">
            <w:pPr>
              <w:jc w:val="center"/>
              <w:rPr>
                <w:rFonts w:eastAsia="Arial Unicode MS"/>
                <w:sz w:val="22"/>
                <w:szCs w:val="22"/>
              </w:rPr>
            </w:pPr>
            <w:proofErr w:type="spellStart"/>
            <w:r w:rsidRPr="005F1F85">
              <w:rPr>
                <w:sz w:val="22"/>
                <w:szCs w:val="22"/>
                <w:lang w:val="en-US" w:eastAsia="en-US"/>
              </w:rPr>
              <w:t>Численность</w:t>
            </w:r>
            <w:proofErr w:type="spellEnd"/>
            <w:r w:rsidRPr="005F1F85">
              <w:rPr>
                <w:sz w:val="22"/>
                <w:szCs w:val="22"/>
                <w:lang w:val="en-US" w:eastAsia="en-US"/>
              </w:rPr>
              <w:t xml:space="preserve"> </w:t>
            </w:r>
            <w:proofErr w:type="spellStart"/>
            <w:r w:rsidRPr="005F1F85">
              <w:rPr>
                <w:sz w:val="22"/>
                <w:szCs w:val="22"/>
                <w:lang w:val="en-US" w:eastAsia="en-US"/>
              </w:rPr>
              <w:t>населения</w:t>
            </w:r>
            <w:proofErr w:type="spellEnd"/>
            <w:r w:rsidRPr="005F1F85">
              <w:rPr>
                <w:sz w:val="22"/>
                <w:szCs w:val="22"/>
                <w:lang w:val="en-US" w:eastAsia="en-US"/>
              </w:rPr>
              <w:t>,</w:t>
            </w:r>
            <w:r w:rsidRPr="005F1F85">
              <w:rPr>
                <w:sz w:val="22"/>
                <w:szCs w:val="22"/>
                <w:lang w:eastAsia="en-US"/>
              </w:rPr>
              <w:t xml:space="preserve"> </w:t>
            </w:r>
            <w:proofErr w:type="spellStart"/>
            <w:r w:rsidRPr="005F1F85">
              <w:rPr>
                <w:sz w:val="22"/>
                <w:szCs w:val="22"/>
                <w:lang w:val="en-US" w:eastAsia="en-US"/>
              </w:rPr>
              <w:t>чел</w:t>
            </w:r>
            <w:proofErr w:type="spellEnd"/>
            <w:r w:rsidRPr="005F1F85">
              <w:rPr>
                <w:sz w:val="22"/>
                <w:szCs w:val="22"/>
                <w:lang w:eastAsia="en-US"/>
              </w:rPr>
              <w:t>.</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24CB7DFE" w14:textId="77777777" w:rsidR="00C242C2" w:rsidRPr="005F1F85" w:rsidRDefault="00C242C2" w:rsidP="007A33F3">
            <w:pPr>
              <w:ind w:left="-28"/>
              <w:jc w:val="center"/>
              <w:rPr>
                <w:sz w:val="22"/>
                <w:szCs w:val="22"/>
              </w:rPr>
            </w:pPr>
            <w:r w:rsidRPr="005F1F85">
              <w:rPr>
                <w:sz w:val="22"/>
                <w:szCs w:val="22"/>
                <w:lang w:val="en-US"/>
              </w:rPr>
              <w:t>201</w:t>
            </w:r>
            <w:r w:rsidRPr="005F1F85">
              <w:rPr>
                <w:sz w:val="22"/>
                <w:szCs w:val="22"/>
              </w:rPr>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DAD3824" w14:textId="77777777" w:rsidR="00C242C2" w:rsidRPr="005F1F85" w:rsidRDefault="00C242C2" w:rsidP="007A33F3">
            <w:pPr>
              <w:ind w:left="-28"/>
              <w:jc w:val="center"/>
              <w:rPr>
                <w:sz w:val="22"/>
                <w:szCs w:val="22"/>
              </w:rPr>
            </w:pPr>
            <w:r w:rsidRPr="005F1F85">
              <w:rPr>
                <w:sz w:val="22"/>
                <w:szCs w:val="22"/>
              </w:rPr>
              <w:t>2014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94F7FC3" w14:textId="77777777" w:rsidR="00C242C2" w:rsidRPr="005F1F85" w:rsidRDefault="00C242C2" w:rsidP="007A33F3">
            <w:pPr>
              <w:ind w:left="-28"/>
              <w:jc w:val="center"/>
              <w:rPr>
                <w:sz w:val="22"/>
                <w:szCs w:val="22"/>
              </w:rPr>
            </w:pPr>
            <w:r w:rsidRPr="005F1F85">
              <w:rPr>
                <w:sz w:val="22"/>
                <w:szCs w:val="22"/>
              </w:rPr>
              <w:t>2015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9E54F02" w14:textId="77777777" w:rsidR="00C242C2" w:rsidRPr="005F1F85" w:rsidRDefault="00C242C2" w:rsidP="007A33F3">
            <w:pPr>
              <w:ind w:left="-28"/>
              <w:jc w:val="center"/>
              <w:rPr>
                <w:sz w:val="22"/>
                <w:szCs w:val="22"/>
              </w:rPr>
            </w:pPr>
            <w:r w:rsidRPr="005F1F85">
              <w:rPr>
                <w:sz w:val="22"/>
                <w:szCs w:val="22"/>
              </w:rPr>
              <w:t>2016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D14BA2B" w14:textId="77777777" w:rsidR="00C242C2" w:rsidRPr="005F1F85" w:rsidRDefault="00C242C2" w:rsidP="007A33F3">
            <w:pPr>
              <w:ind w:left="-28"/>
              <w:jc w:val="center"/>
              <w:rPr>
                <w:sz w:val="22"/>
                <w:szCs w:val="22"/>
              </w:rPr>
            </w:pPr>
            <w:r w:rsidRPr="005F1F85">
              <w:rPr>
                <w:sz w:val="22"/>
                <w:szCs w:val="22"/>
              </w:rPr>
              <w:t>2017</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7F36F788" w14:textId="77777777" w:rsidR="00C242C2" w:rsidRPr="005F1F85" w:rsidRDefault="00C242C2" w:rsidP="007A33F3">
            <w:pPr>
              <w:ind w:left="-28"/>
              <w:jc w:val="center"/>
              <w:rPr>
                <w:sz w:val="22"/>
                <w:szCs w:val="22"/>
              </w:rPr>
            </w:pPr>
            <w:r w:rsidRPr="005F1F85">
              <w:rPr>
                <w:sz w:val="22"/>
                <w:szCs w:val="22"/>
              </w:rPr>
              <w:t>2018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AC31C88" w14:textId="77777777" w:rsidR="00C242C2" w:rsidRPr="005F1F85" w:rsidRDefault="00C242C2" w:rsidP="007A33F3">
            <w:pPr>
              <w:ind w:left="-28"/>
              <w:jc w:val="center"/>
              <w:rPr>
                <w:sz w:val="22"/>
                <w:szCs w:val="22"/>
              </w:rPr>
            </w:pPr>
            <w:r w:rsidRPr="005F1F85">
              <w:rPr>
                <w:sz w:val="22"/>
                <w:szCs w:val="22"/>
              </w:rPr>
              <w:t>2019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A2A7EA0" w14:textId="77777777" w:rsidR="00C242C2" w:rsidRPr="005F1F85" w:rsidRDefault="00C242C2" w:rsidP="007A33F3">
            <w:pPr>
              <w:ind w:left="-28"/>
              <w:jc w:val="center"/>
              <w:rPr>
                <w:sz w:val="22"/>
                <w:szCs w:val="22"/>
              </w:rPr>
            </w:pPr>
            <w:r w:rsidRPr="005F1F85">
              <w:rPr>
                <w:sz w:val="22"/>
                <w:szCs w:val="22"/>
              </w:rPr>
              <w:t>2020</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3B488549" w14:textId="77777777" w:rsidR="00C242C2" w:rsidRPr="005F1F85" w:rsidRDefault="00C242C2" w:rsidP="007A33F3">
            <w:pPr>
              <w:ind w:left="-28"/>
              <w:jc w:val="center"/>
              <w:rPr>
                <w:sz w:val="22"/>
                <w:szCs w:val="22"/>
              </w:rPr>
            </w:pPr>
            <w:r w:rsidRPr="005F1F85">
              <w:rPr>
                <w:sz w:val="22"/>
                <w:szCs w:val="22"/>
              </w:rPr>
              <w:t>2021</w:t>
            </w:r>
          </w:p>
        </w:tc>
      </w:tr>
      <w:tr w:rsidR="007A33F3" w:rsidRPr="00C1285F" w14:paraId="09201EEA" w14:textId="77777777" w:rsidTr="007A33F3">
        <w:trPr>
          <w:trHeight w:val="255"/>
          <w:jc w:val="center"/>
        </w:trPr>
        <w:tc>
          <w:tcPr>
            <w:tcW w:w="2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9DFA0FC" w14:textId="77777777" w:rsidR="00C242C2" w:rsidRPr="005F1F85" w:rsidRDefault="00C242C2" w:rsidP="005F1F85">
            <w:pPr>
              <w:jc w:val="left"/>
              <w:rPr>
                <w:rFonts w:eastAsia="Arial Unicode MS"/>
                <w:sz w:val="22"/>
                <w:szCs w:val="22"/>
              </w:rPr>
            </w:pPr>
            <w:proofErr w:type="spellStart"/>
            <w:r w:rsidRPr="005F1F85">
              <w:rPr>
                <w:rFonts w:eastAsia="Arial Unicode MS"/>
                <w:sz w:val="22"/>
                <w:szCs w:val="22"/>
              </w:rPr>
              <w:t>Краснокосаровское</w:t>
            </w:r>
            <w:proofErr w:type="spellEnd"/>
            <w:r w:rsidRPr="005F1F85">
              <w:rPr>
                <w:rFonts w:eastAsia="Arial Unicode MS"/>
                <w:sz w:val="22"/>
                <w:szCs w:val="22"/>
              </w:rPr>
              <w:t xml:space="preserve"> сельское поселение</w:t>
            </w:r>
          </w:p>
        </w:tc>
        <w:tc>
          <w:tcPr>
            <w:tcW w:w="819" w:type="dxa"/>
            <w:tcBorders>
              <w:top w:val="single" w:sz="4" w:space="0" w:color="auto"/>
              <w:left w:val="single" w:sz="4" w:space="0" w:color="auto"/>
              <w:bottom w:val="single" w:sz="4" w:space="0" w:color="auto"/>
              <w:right w:val="single" w:sz="4" w:space="0" w:color="auto"/>
            </w:tcBorders>
            <w:vAlign w:val="center"/>
          </w:tcPr>
          <w:p w14:paraId="232FBD77" w14:textId="77777777" w:rsidR="00C242C2" w:rsidRPr="005F1F85" w:rsidRDefault="00C242C2" w:rsidP="007A33F3">
            <w:pPr>
              <w:jc w:val="center"/>
              <w:rPr>
                <w:sz w:val="22"/>
                <w:szCs w:val="22"/>
              </w:rPr>
            </w:pPr>
            <w:r w:rsidRPr="005F1F85">
              <w:rPr>
                <w:sz w:val="22"/>
                <w:szCs w:val="22"/>
              </w:rPr>
              <w:t>3293</w:t>
            </w:r>
          </w:p>
        </w:tc>
        <w:tc>
          <w:tcPr>
            <w:tcW w:w="851" w:type="dxa"/>
            <w:tcBorders>
              <w:top w:val="single" w:sz="4" w:space="0" w:color="auto"/>
              <w:left w:val="single" w:sz="4" w:space="0" w:color="auto"/>
              <w:bottom w:val="single" w:sz="4" w:space="0" w:color="auto"/>
              <w:right w:val="single" w:sz="4" w:space="0" w:color="auto"/>
            </w:tcBorders>
            <w:vAlign w:val="center"/>
          </w:tcPr>
          <w:p w14:paraId="79843081" w14:textId="77777777" w:rsidR="00C242C2" w:rsidRPr="005F1F85" w:rsidRDefault="00C242C2" w:rsidP="007A33F3">
            <w:pPr>
              <w:jc w:val="center"/>
              <w:rPr>
                <w:sz w:val="22"/>
                <w:szCs w:val="22"/>
              </w:rPr>
            </w:pPr>
            <w:r w:rsidRPr="005F1F85">
              <w:rPr>
                <w:sz w:val="22"/>
                <w:szCs w:val="22"/>
              </w:rPr>
              <w:t>3204</w:t>
            </w:r>
          </w:p>
        </w:tc>
        <w:tc>
          <w:tcPr>
            <w:tcW w:w="992" w:type="dxa"/>
            <w:tcBorders>
              <w:top w:val="single" w:sz="4" w:space="0" w:color="auto"/>
              <w:left w:val="single" w:sz="4" w:space="0" w:color="auto"/>
              <w:bottom w:val="single" w:sz="4" w:space="0" w:color="auto"/>
              <w:right w:val="single" w:sz="4" w:space="0" w:color="auto"/>
            </w:tcBorders>
            <w:vAlign w:val="center"/>
          </w:tcPr>
          <w:p w14:paraId="5F45C07E" w14:textId="77777777" w:rsidR="00C242C2" w:rsidRPr="005F1F85" w:rsidRDefault="00C242C2" w:rsidP="007A33F3">
            <w:pPr>
              <w:jc w:val="center"/>
              <w:rPr>
                <w:sz w:val="22"/>
                <w:szCs w:val="22"/>
              </w:rPr>
            </w:pPr>
            <w:r w:rsidRPr="005F1F85">
              <w:rPr>
                <w:sz w:val="22"/>
                <w:szCs w:val="22"/>
              </w:rPr>
              <w:t>3139</w:t>
            </w:r>
          </w:p>
        </w:tc>
        <w:tc>
          <w:tcPr>
            <w:tcW w:w="992" w:type="dxa"/>
            <w:tcBorders>
              <w:top w:val="single" w:sz="4" w:space="0" w:color="auto"/>
              <w:left w:val="single" w:sz="4" w:space="0" w:color="auto"/>
              <w:bottom w:val="single" w:sz="4" w:space="0" w:color="auto"/>
              <w:right w:val="single" w:sz="4" w:space="0" w:color="auto"/>
            </w:tcBorders>
            <w:vAlign w:val="center"/>
          </w:tcPr>
          <w:p w14:paraId="11F696E4" w14:textId="77777777" w:rsidR="00C242C2" w:rsidRPr="005F1F85" w:rsidRDefault="00C242C2" w:rsidP="007A33F3">
            <w:pPr>
              <w:jc w:val="center"/>
              <w:rPr>
                <w:sz w:val="22"/>
                <w:szCs w:val="22"/>
              </w:rPr>
            </w:pPr>
            <w:r w:rsidRPr="005F1F85">
              <w:rPr>
                <w:sz w:val="22"/>
                <w:szCs w:val="22"/>
              </w:rPr>
              <w:t>3073</w:t>
            </w:r>
          </w:p>
        </w:tc>
        <w:tc>
          <w:tcPr>
            <w:tcW w:w="992" w:type="dxa"/>
            <w:tcBorders>
              <w:top w:val="single" w:sz="4" w:space="0" w:color="auto"/>
              <w:left w:val="single" w:sz="4" w:space="0" w:color="auto"/>
              <w:bottom w:val="single" w:sz="4" w:space="0" w:color="auto"/>
              <w:right w:val="single" w:sz="4" w:space="0" w:color="auto"/>
            </w:tcBorders>
            <w:vAlign w:val="center"/>
          </w:tcPr>
          <w:p w14:paraId="3C0758A2" w14:textId="77777777" w:rsidR="00C242C2" w:rsidRPr="005F1F85" w:rsidRDefault="00C242C2" w:rsidP="007A33F3">
            <w:pPr>
              <w:jc w:val="center"/>
              <w:rPr>
                <w:sz w:val="22"/>
                <w:szCs w:val="22"/>
              </w:rPr>
            </w:pPr>
            <w:r w:rsidRPr="005F1F85">
              <w:rPr>
                <w:sz w:val="22"/>
                <w:szCs w:val="22"/>
              </w:rPr>
              <w:t>3057</w:t>
            </w:r>
          </w:p>
        </w:tc>
        <w:tc>
          <w:tcPr>
            <w:tcW w:w="930" w:type="dxa"/>
            <w:tcBorders>
              <w:top w:val="single" w:sz="4" w:space="0" w:color="auto"/>
              <w:left w:val="single" w:sz="4" w:space="0" w:color="auto"/>
              <w:bottom w:val="single" w:sz="4" w:space="0" w:color="auto"/>
              <w:right w:val="single" w:sz="4" w:space="0" w:color="auto"/>
            </w:tcBorders>
            <w:vAlign w:val="center"/>
          </w:tcPr>
          <w:p w14:paraId="00E01459" w14:textId="77777777" w:rsidR="00C242C2" w:rsidRPr="005F1F85" w:rsidRDefault="00C242C2" w:rsidP="007A33F3">
            <w:pPr>
              <w:jc w:val="center"/>
              <w:rPr>
                <w:sz w:val="22"/>
                <w:szCs w:val="22"/>
              </w:rPr>
            </w:pPr>
            <w:r w:rsidRPr="005F1F85">
              <w:rPr>
                <w:sz w:val="22"/>
                <w:szCs w:val="22"/>
              </w:rPr>
              <w:t>2936</w:t>
            </w:r>
          </w:p>
        </w:tc>
        <w:tc>
          <w:tcPr>
            <w:tcW w:w="992" w:type="dxa"/>
            <w:tcBorders>
              <w:top w:val="single" w:sz="4" w:space="0" w:color="auto"/>
              <w:left w:val="single" w:sz="4" w:space="0" w:color="auto"/>
              <w:bottom w:val="single" w:sz="4" w:space="0" w:color="auto"/>
              <w:right w:val="single" w:sz="4" w:space="0" w:color="auto"/>
            </w:tcBorders>
            <w:vAlign w:val="center"/>
          </w:tcPr>
          <w:p w14:paraId="2F79577A" w14:textId="77777777" w:rsidR="00C242C2" w:rsidRPr="005F1F85" w:rsidRDefault="00C242C2" w:rsidP="007A33F3">
            <w:pPr>
              <w:jc w:val="center"/>
              <w:rPr>
                <w:sz w:val="22"/>
                <w:szCs w:val="22"/>
              </w:rPr>
            </w:pPr>
            <w:r w:rsidRPr="005F1F85">
              <w:rPr>
                <w:sz w:val="22"/>
                <w:szCs w:val="22"/>
              </w:rPr>
              <w:t>2847</w:t>
            </w:r>
          </w:p>
        </w:tc>
        <w:tc>
          <w:tcPr>
            <w:tcW w:w="992" w:type="dxa"/>
            <w:tcBorders>
              <w:top w:val="single" w:sz="4" w:space="0" w:color="auto"/>
              <w:left w:val="single" w:sz="4" w:space="0" w:color="auto"/>
              <w:bottom w:val="single" w:sz="4" w:space="0" w:color="auto"/>
              <w:right w:val="single" w:sz="4" w:space="0" w:color="auto"/>
            </w:tcBorders>
            <w:vAlign w:val="center"/>
          </w:tcPr>
          <w:p w14:paraId="5D1D9F30" w14:textId="77777777" w:rsidR="00C242C2" w:rsidRPr="005F1F85" w:rsidRDefault="00C242C2" w:rsidP="007A33F3">
            <w:pPr>
              <w:jc w:val="center"/>
              <w:rPr>
                <w:sz w:val="22"/>
                <w:szCs w:val="22"/>
              </w:rPr>
            </w:pPr>
            <w:r w:rsidRPr="005F1F85">
              <w:rPr>
                <w:sz w:val="22"/>
                <w:szCs w:val="22"/>
              </w:rPr>
              <w:t>2807</w:t>
            </w:r>
          </w:p>
        </w:tc>
        <w:tc>
          <w:tcPr>
            <w:tcW w:w="861" w:type="dxa"/>
            <w:tcBorders>
              <w:top w:val="single" w:sz="4" w:space="0" w:color="auto"/>
              <w:left w:val="single" w:sz="4" w:space="0" w:color="auto"/>
              <w:bottom w:val="single" w:sz="4" w:space="0" w:color="auto"/>
              <w:right w:val="single" w:sz="4" w:space="0" w:color="auto"/>
            </w:tcBorders>
            <w:vAlign w:val="center"/>
          </w:tcPr>
          <w:p w14:paraId="5470DECC" w14:textId="77777777" w:rsidR="00C242C2" w:rsidRPr="005F1F85" w:rsidRDefault="00C242C2" w:rsidP="007A33F3">
            <w:pPr>
              <w:jc w:val="center"/>
              <w:rPr>
                <w:sz w:val="22"/>
                <w:szCs w:val="22"/>
              </w:rPr>
            </w:pPr>
            <w:r w:rsidRPr="005F1F85">
              <w:rPr>
                <w:sz w:val="22"/>
                <w:szCs w:val="22"/>
              </w:rPr>
              <w:t>2766</w:t>
            </w:r>
          </w:p>
        </w:tc>
      </w:tr>
    </w:tbl>
    <w:p w14:paraId="6207F82D" w14:textId="66C8CCA8" w:rsidR="00C242C2" w:rsidRDefault="00C242C2" w:rsidP="005E0689">
      <w:pPr>
        <w:jc w:val="right"/>
        <w:rPr>
          <w:rFonts w:eastAsia="TimesNewRomanPSMT"/>
          <w:sz w:val="24"/>
        </w:rPr>
      </w:pPr>
    </w:p>
    <w:p w14:paraId="41D34FDA" w14:textId="77777777" w:rsidR="003B442D" w:rsidRDefault="003B442D" w:rsidP="006021B4">
      <w:pPr>
        <w:rPr>
          <w:rFonts w:eastAsia="TimesNewRomanPSMT"/>
          <w:sz w:val="24"/>
        </w:rPr>
      </w:pPr>
    </w:p>
    <w:p w14:paraId="69729B3A" w14:textId="77777777" w:rsidR="003B442D" w:rsidRPr="00506539" w:rsidRDefault="003B442D" w:rsidP="003B442D">
      <w:pPr>
        <w:spacing w:line="276" w:lineRule="auto"/>
        <w:ind w:firstLine="709"/>
        <w:rPr>
          <w:sz w:val="24"/>
        </w:rPr>
      </w:pPr>
      <w:r w:rsidRPr="00506539">
        <w:rPr>
          <w:sz w:val="24"/>
        </w:rPr>
        <w:t xml:space="preserve">Динамика численности населения и его возрастная структура являются важнейшими социально-экономическими показателями. На сегодняшний день демографическая проблема – одна из важнейших социально-экономических проблем как для муниципального образования Мглинского района в целом, так и </w:t>
      </w:r>
      <w:proofErr w:type="spellStart"/>
      <w:r w:rsidRPr="00506539">
        <w:rPr>
          <w:sz w:val="24"/>
        </w:rPr>
        <w:t>Краснокосаровского</w:t>
      </w:r>
      <w:proofErr w:type="spellEnd"/>
      <w:r w:rsidRPr="00506539">
        <w:rPr>
          <w:sz w:val="24"/>
        </w:rPr>
        <w:t xml:space="preserve"> сельского поселения в частности.</w:t>
      </w:r>
    </w:p>
    <w:p w14:paraId="6CB9DE67" w14:textId="77777777" w:rsidR="003B442D" w:rsidRPr="00506539" w:rsidRDefault="003B442D" w:rsidP="003B442D">
      <w:pPr>
        <w:spacing w:line="276" w:lineRule="auto"/>
        <w:ind w:firstLine="709"/>
        <w:rPr>
          <w:sz w:val="24"/>
        </w:rPr>
      </w:pPr>
      <w:r w:rsidRPr="00506539">
        <w:rPr>
          <w:sz w:val="24"/>
        </w:rPr>
        <w:t xml:space="preserve">По статистическим данным численность населения на 01.01.2021 г. составила                    2766 чел., что соответствует 17 % от общей численности населения муниципального образования Мглинский район. В состав </w:t>
      </w:r>
      <w:proofErr w:type="spellStart"/>
      <w:r w:rsidRPr="00506539">
        <w:rPr>
          <w:sz w:val="24"/>
        </w:rPr>
        <w:t>Краснокосаровского</w:t>
      </w:r>
      <w:proofErr w:type="spellEnd"/>
      <w:r w:rsidRPr="00506539">
        <w:rPr>
          <w:sz w:val="24"/>
        </w:rPr>
        <w:t xml:space="preserve"> сельского поселения входят 50 </w:t>
      </w:r>
      <w:r w:rsidRPr="00506539">
        <w:rPr>
          <w:sz w:val="24"/>
        </w:rPr>
        <w:lastRenderedPageBreak/>
        <w:t xml:space="preserve">населенных пунктов. Административным центром </w:t>
      </w:r>
      <w:proofErr w:type="spellStart"/>
      <w:r w:rsidRPr="00506539">
        <w:rPr>
          <w:sz w:val="24"/>
        </w:rPr>
        <w:t>Краснокосаровского</w:t>
      </w:r>
      <w:proofErr w:type="spellEnd"/>
      <w:r w:rsidRPr="00506539">
        <w:rPr>
          <w:sz w:val="24"/>
        </w:rPr>
        <w:t xml:space="preserve"> сельского поселения является деревня Красные </w:t>
      </w:r>
      <w:proofErr w:type="spellStart"/>
      <w:r w:rsidRPr="00506539">
        <w:rPr>
          <w:sz w:val="24"/>
        </w:rPr>
        <w:t>Косары</w:t>
      </w:r>
      <w:proofErr w:type="spellEnd"/>
      <w:r w:rsidRPr="00506539">
        <w:rPr>
          <w:sz w:val="24"/>
        </w:rPr>
        <w:t xml:space="preserve">. </w:t>
      </w:r>
    </w:p>
    <w:p w14:paraId="3196098F" w14:textId="77777777" w:rsidR="003B442D" w:rsidRDefault="003B442D" w:rsidP="003B442D">
      <w:pPr>
        <w:spacing w:line="276" w:lineRule="auto"/>
        <w:ind w:firstLine="709"/>
        <w:rPr>
          <w:sz w:val="24"/>
        </w:rPr>
      </w:pPr>
      <w:r w:rsidRPr="00506539">
        <w:rPr>
          <w:sz w:val="24"/>
        </w:rPr>
        <w:t>Динамика изменения численности населения тесно связана с экономическими причинами, происходящими в стране, в последние годы в поселении наблюдается стабилизация численности населения.</w:t>
      </w:r>
    </w:p>
    <w:p w14:paraId="63F97B67" w14:textId="77777777" w:rsidR="003B442D" w:rsidRPr="00C03D9C" w:rsidRDefault="003B442D" w:rsidP="003B442D">
      <w:pPr>
        <w:spacing w:line="276" w:lineRule="auto"/>
        <w:ind w:firstLine="709"/>
        <w:rPr>
          <w:bCs/>
          <w:kern w:val="28"/>
          <w:sz w:val="24"/>
        </w:rPr>
      </w:pPr>
      <w:r w:rsidRPr="00C03D9C">
        <w:rPr>
          <w:bCs/>
          <w:kern w:val="28"/>
          <w:sz w:val="24"/>
        </w:rPr>
        <w:t>Численность населения на первую очередь (202</w:t>
      </w:r>
      <w:r>
        <w:rPr>
          <w:bCs/>
          <w:kern w:val="28"/>
          <w:sz w:val="24"/>
        </w:rPr>
        <w:t>7</w:t>
      </w:r>
      <w:r w:rsidRPr="00C03D9C">
        <w:rPr>
          <w:bCs/>
          <w:kern w:val="28"/>
          <w:sz w:val="24"/>
        </w:rPr>
        <w:t xml:space="preserve"> год) составит 2,</w:t>
      </w:r>
      <w:r>
        <w:rPr>
          <w:bCs/>
          <w:kern w:val="28"/>
          <w:sz w:val="24"/>
        </w:rPr>
        <w:t>49</w:t>
      </w:r>
      <w:r w:rsidRPr="00C03D9C">
        <w:rPr>
          <w:bCs/>
          <w:kern w:val="28"/>
          <w:sz w:val="24"/>
        </w:rPr>
        <w:t> тыс. человек; на расчётный срок (203</w:t>
      </w:r>
      <w:r>
        <w:rPr>
          <w:bCs/>
          <w:kern w:val="28"/>
          <w:sz w:val="24"/>
        </w:rPr>
        <w:t>2</w:t>
      </w:r>
      <w:r w:rsidRPr="00C03D9C">
        <w:rPr>
          <w:bCs/>
          <w:kern w:val="28"/>
          <w:sz w:val="24"/>
        </w:rPr>
        <w:t xml:space="preserve"> год) – составит </w:t>
      </w:r>
      <w:r>
        <w:rPr>
          <w:bCs/>
          <w:kern w:val="28"/>
          <w:sz w:val="24"/>
        </w:rPr>
        <w:t>2</w:t>
      </w:r>
      <w:r w:rsidRPr="00C03D9C">
        <w:rPr>
          <w:bCs/>
          <w:kern w:val="28"/>
          <w:sz w:val="24"/>
        </w:rPr>
        <w:t>,</w:t>
      </w:r>
      <w:r>
        <w:rPr>
          <w:bCs/>
          <w:kern w:val="28"/>
          <w:sz w:val="24"/>
        </w:rPr>
        <w:t>27</w:t>
      </w:r>
      <w:r w:rsidRPr="00C03D9C">
        <w:rPr>
          <w:bCs/>
          <w:kern w:val="28"/>
          <w:sz w:val="24"/>
        </w:rPr>
        <w:t xml:space="preserve">тыс. человек. </w:t>
      </w:r>
    </w:p>
    <w:p w14:paraId="7500110E" w14:textId="77777777" w:rsidR="003B442D" w:rsidRPr="00C2158F" w:rsidRDefault="003B442D" w:rsidP="003B442D">
      <w:pPr>
        <w:rPr>
          <w:bCs/>
          <w:kern w:val="28"/>
          <w:sz w:val="24"/>
        </w:rPr>
      </w:pPr>
      <w:r w:rsidRPr="00C2158F">
        <w:rPr>
          <w:bCs/>
          <w:kern w:val="28"/>
          <w:sz w:val="24"/>
        </w:rPr>
        <w:t xml:space="preserve">В материальной сфере производства занят небольшой процент экономически активного населения. Наибольший вес в нематериальном производстве занимает образование и торговля. Уровень безработицы в поселении находится на высоком уровне. Как правило, население без регистрации трудовой деятельности занято в домашнем хозяйстве производством для реализации товаров и услуг. Это население можно рассматривать как трудовой резерв, значительная часть из которого при наличии мест приложения труда, отвечающих требованиям, вольется в новую сферу материального производства. </w:t>
      </w:r>
    </w:p>
    <w:p w14:paraId="1E9B42D8" w14:textId="77777777" w:rsidR="003B442D" w:rsidRPr="00C2158F" w:rsidRDefault="003B442D" w:rsidP="003B442D">
      <w:pPr>
        <w:rPr>
          <w:bCs/>
          <w:kern w:val="28"/>
          <w:sz w:val="24"/>
        </w:rPr>
      </w:pPr>
      <w:r w:rsidRPr="00C2158F">
        <w:rPr>
          <w:bCs/>
          <w:kern w:val="28"/>
          <w:sz w:val="24"/>
        </w:rPr>
        <w:t xml:space="preserve">Количество рабочих мест </w:t>
      </w:r>
      <w:proofErr w:type="spellStart"/>
      <w:r w:rsidRPr="00C2158F">
        <w:rPr>
          <w:bCs/>
          <w:kern w:val="28"/>
          <w:sz w:val="24"/>
        </w:rPr>
        <w:t>Краснокосаровского</w:t>
      </w:r>
      <w:proofErr w:type="spellEnd"/>
      <w:r w:rsidRPr="00C2158F">
        <w:rPr>
          <w:bCs/>
          <w:kern w:val="28"/>
          <w:sz w:val="24"/>
        </w:rPr>
        <w:t xml:space="preserve"> сельского поселения составит:</w:t>
      </w:r>
    </w:p>
    <w:p w14:paraId="45601C94" w14:textId="77777777" w:rsidR="003B442D" w:rsidRPr="00C2158F" w:rsidRDefault="003B442D" w:rsidP="003B442D">
      <w:pPr>
        <w:rPr>
          <w:bCs/>
          <w:kern w:val="28"/>
          <w:sz w:val="24"/>
        </w:rPr>
      </w:pPr>
      <w:r w:rsidRPr="00C2158F">
        <w:rPr>
          <w:bCs/>
          <w:kern w:val="28"/>
          <w:sz w:val="24"/>
        </w:rPr>
        <w:t>на первую очередь (2027 год) – 1,270 тыс. ед.;</w:t>
      </w:r>
    </w:p>
    <w:p w14:paraId="133537E1" w14:textId="77777777" w:rsidR="003B442D" w:rsidRPr="00C2158F" w:rsidRDefault="003B442D" w:rsidP="003B442D">
      <w:pPr>
        <w:rPr>
          <w:bCs/>
          <w:kern w:val="28"/>
          <w:sz w:val="24"/>
        </w:rPr>
      </w:pPr>
      <w:r w:rsidRPr="00C2158F">
        <w:rPr>
          <w:bCs/>
          <w:kern w:val="28"/>
          <w:sz w:val="24"/>
        </w:rPr>
        <w:t>на расчётный срок (2032 год) – 1,158 тыс. ед.</w:t>
      </w:r>
    </w:p>
    <w:p w14:paraId="7BAD6B9B" w14:textId="77777777" w:rsidR="003B442D" w:rsidRPr="00C2158F" w:rsidRDefault="003B442D" w:rsidP="003B442D">
      <w:pPr>
        <w:rPr>
          <w:bCs/>
          <w:kern w:val="28"/>
          <w:sz w:val="24"/>
        </w:rPr>
      </w:pPr>
      <w:r w:rsidRPr="00C2158F">
        <w:rPr>
          <w:bCs/>
          <w:kern w:val="28"/>
          <w:sz w:val="24"/>
        </w:rPr>
        <w:t xml:space="preserve">Целевой показатель числа рабочих мест должен составлять не менее 50 % от общей численности населения, планируемого на расчётный срок (2032 год) или 1,158 тыс. раб. мест. В результате планируемых мероприятий генерального плана на расчётный срок (2032 год) общая численность рабочих мест составит 1,158 тыс. Создание новых рабочих мест в сельском поселении полностью устранит дефицит рабочих мест. </w:t>
      </w:r>
    </w:p>
    <w:p w14:paraId="47061457" w14:textId="77777777" w:rsidR="003B442D" w:rsidRPr="00C03D9C" w:rsidRDefault="003B442D" w:rsidP="003B442D">
      <w:pPr>
        <w:rPr>
          <w:sz w:val="24"/>
        </w:rPr>
      </w:pPr>
    </w:p>
    <w:p w14:paraId="7E953996" w14:textId="2F4648FF" w:rsidR="00C242C2" w:rsidRDefault="00C242C2" w:rsidP="005E0689">
      <w:pPr>
        <w:jc w:val="right"/>
        <w:rPr>
          <w:rFonts w:eastAsia="TimesNewRomanPSMT"/>
          <w:sz w:val="24"/>
        </w:rPr>
      </w:pPr>
    </w:p>
    <w:p w14:paraId="6923BD7E" w14:textId="14CC78EA" w:rsidR="00944A9E" w:rsidRPr="00C03D9C" w:rsidRDefault="001140CB" w:rsidP="00F9096E">
      <w:pPr>
        <w:pStyle w:val="2"/>
        <w:rPr>
          <w:rFonts w:ascii="Times New Roman" w:hAnsi="Times New Roman" w:cs="Times New Roman"/>
          <w:sz w:val="24"/>
          <w:szCs w:val="24"/>
        </w:rPr>
      </w:pPr>
      <w:bookmarkStart w:id="6" w:name="_Toc93569850"/>
      <w:r w:rsidRPr="00C03D9C">
        <w:rPr>
          <w:rFonts w:ascii="Times New Roman" w:hAnsi="Times New Roman" w:cs="Times New Roman"/>
          <w:sz w:val="24"/>
          <w:szCs w:val="24"/>
        </w:rPr>
        <w:t>1.3</w:t>
      </w:r>
      <w:r w:rsidRPr="00C03D9C">
        <w:rPr>
          <w:rFonts w:ascii="Times New Roman" w:hAnsi="Times New Roman" w:cs="Times New Roman"/>
          <w:sz w:val="24"/>
          <w:szCs w:val="24"/>
        </w:rPr>
        <w:tab/>
        <w:t>Прогноз развития промышленного сектора</w:t>
      </w:r>
      <w:r w:rsidR="00F9096E" w:rsidRPr="00C03D9C">
        <w:rPr>
          <w:rFonts w:ascii="Times New Roman" w:hAnsi="Times New Roman" w:cs="Times New Roman"/>
          <w:sz w:val="24"/>
          <w:szCs w:val="24"/>
        </w:rPr>
        <w:t>.</w:t>
      </w:r>
      <w:bookmarkEnd w:id="6"/>
    </w:p>
    <w:p w14:paraId="1B298489" w14:textId="6C959449" w:rsidR="001140CB" w:rsidRPr="00C03D9C" w:rsidRDefault="001140CB" w:rsidP="002B022F">
      <w:pPr>
        <w:tabs>
          <w:tab w:val="num" w:pos="1080"/>
        </w:tabs>
        <w:spacing w:line="276" w:lineRule="auto"/>
        <w:ind w:firstLine="142"/>
        <w:rPr>
          <w:sz w:val="24"/>
        </w:rPr>
      </w:pPr>
      <w:r w:rsidRPr="00C03D9C">
        <w:rPr>
          <w:sz w:val="24"/>
        </w:rPr>
        <w:t xml:space="preserve">Основными направлениями развития производственно-хозяйственного комплекса </w:t>
      </w:r>
      <w:proofErr w:type="spellStart"/>
      <w:r w:rsidR="00225F6B">
        <w:rPr>
          <w:sz w:val="24"/>
        </w:rPr>
        <w:t>Краснокосаровского</w:t>
      </w:r>
      <w:proofErr w:type="spellEnd"/>
      <w:r w:rsidR="00225F6B">
        <w:rPr>
          <w:sz w:val="24"/>
        </w:rPr>
        <w:t xml:space="preserve"> сельского поселения   </w:t>
      </w:r>
      <w:r w:rsidRPr="00C03D9C">
        <w:rPr>
          <w:sz w:val="24"/>
        </w:rPr>
        <w:t>являются:</w:t>
      </w:r>
    </w:p>
    <w:p w14:paraId="22CE359E" w14:textId="77777777" w:rsidR="001140CB" w:rsidRPr="00C03D9C" w:rsidRDefault="001140CB" w:rsidP="002B022F">
      <w:pPr>
        <w:numPr>
          <w:ilvl w:val="0"/>
          <w:numId w:val="2"/>
        </w:numPr>
        <w:tabs>
          <w:tab w:val="clear" w:pos="1986"/>
          <w:tab w:val="num" w:pos="0"/>
          <w:tab w:val="left" w:pos="742"/>
          <w:tab w:val="left" w:pos="1050"/>
          <w:tab w:val="num" w:pos="1276"/>
          <w:tab w:val="num" w:pos="1778"/>
        </w:tabs>
        <w:spacing w:line="276" w:lineRule="auto"/>
        <w:ind w:left="851" w:hanging="567"/>
        <w:rPr>
          <w:sz w:val="24"/>
        </w:rPr>
      </w:pPr>
      <w:r w:rsidRPr="00C03D9C">
        <w:rPr>
          <w:sz w:val="24"/>
        </w:rPr>
        <w:t>формирование зон объектов обслуживания микрорайонного значения;</w:t>
      </w:r>
    </w:p>
    <w:p w14:paraId="5BEBAA91" w14:textId="77777777" w:rsidR="001140CB" w:rsidRPr="00C03D9C" w:rsidRDefault="001140CB" w:rsidP="002B022F">
      <w:pPr>
        <w:numPr>
          <w:ilvl w:val="0"/>
          <w:numId w:val="2"/>
        </w:numPr>
        <w:tabs>
          <w:tab w:val="clear" w:pos="1986"/>
          <w:tab w:val="num" w:pos="0"/>
          <w:tab w:val="left" w:pos="742"/>
          <w:tab w:val="left" w:pos="1050"/>
          <w:tab w:val="num" w:pos="1276"/>
          <w:tab w:val="num" w:pos="1778"/>
        </w:tabs>
        <w:spacing w:line="276" w:lineRule="auto"/>
        <w:ind w:left="851" w:hanging="567"/>
        <w:rPr>
          <w:sz w:val="24"/>
        </w:rPr>
      </w:pPr>
      <w:r w:rsidRPr="00C03D9C">
        <w:rPr>
          <w:sz w:val="24"/>
        </w:rPr>
        <w:t>развитие локальных площадок хозяйственных объектов;</w:t>
      </w:r>
    </w:p>
    <w:p w14:paraId="7AFB510B" w14:textId="77777777" w:rsidR="001140CB" w:rsidRPr="00C03D9C" w:rsidRDefault="001140CB" w:rsidP="002B022F">
      <w:pPr>
        <w:numPr>
          <w:ilvl w:val="0"/>
          <w:numId w:val="2"/>
        </w:numPr>
        <w:tabs>
          <w:tab w:val="clear" w:pos="1986"/>
          <w:tab w:val="num" w:pos="0"/>
          <w:tab w:val="left" w:pos="742"/>
          <w:tab w:val="left" w:pos="1050"/>
          <w:tab w:val="num" w:pos="1276"/>
          <w:tab w:val="num" w:pos="1778"/>
        </w:tabs>
        <w:spacing w:line="276" w:lineRule="auto"/>
        <w:ind w:left="851" w:hanging="567"/>
        <w:rPr>
          <w:sz w:val="24"/>
        </w:rPr>
      </w:pPr>
      <w:r w:rsidRPr="00C03D9C">
        <w:rPr>
          <w:sz w:val="24"/>
        </w:rPr>
        <w:t>размещение объектов предпринимательской деятельности;</w:t>
      </w:r>
    </w:p>
    <w:p w14:paraId="16610112" w14:textId="77777777" w:rsidR="001140CB" w:rsidRPr="00C03D9C" w:rsidRDefault="001140CB" w:rsidP="002B022F">
      <w:pPr>
        <w:numPr>
          <w:ilvl w:val="0"/>
          <w:numId w:val="2"/>
        </w:numPr>
        <w:tabs>
          <w:tab w:val="clear" w:pos="1986"/>
          <w:tab w:val="num" w:pos="0"/>
          <w:tab w:val="left" w:pos="709"/>
          <w:tab w:val="num" w:pos="1276"/>
          <w:tab w:val="num" w:pos="1778"/>
        </w:tabs>
        <w:spacing w:line="276" w:lineRule="auto"/>
        <w:ind w:left="709" w:hanging="425"/>
        <w:rPr>
          <w:sz w:val="24"/>
        </w:rPr>
      </w:pPr>
      <w:r w:rsidRPr="00C03D9C">
        <w:rPr>
          <w:sz w:val="24"/>
        </w:rPr>
        <w:t>формирование системы рабочих мест, ориентированной на эффективное использование имеющихся трудовых ресурсов и обеспечивающей рациональную занятость населения.</w:t>
      </w:r>
    </w:p>
    <w:p w14:paraId="1DDFD750" w14:textId="0EC51AAF" w:rsidR="00EC15EE" w:rsidRPr="00EC15EE" w:rsidRDefault="001140CB" w:rsidP="00EC15EE">
      <w:pPr>
        <w:autoSpaceDE w:val="0"/>
        <w:autoSpaceDN w:val="0"/>
        <w:adjustRightInd w:val="0"/>
        <w:spacing w:line="276" w:lineRule="auto"/>
        <w:ind w:firstLine="142"/>
        <w:jc w:val="left"/>
        <w:rPr>
          <w:sz w:val="24"/>
        </w:rPr>
      </w:pPr>
      <w:r w:rsidRPr="00C03D9C">
        <w:rPr>
          <w:sz w:val="24"/>
        </w:rPr>
        <w:t xml:space="preserve"> </w:t>
      </w:r>
      <w:r w:rsidR="00EC15EE" w:rsidRPr="00EC15EE">
        <w:rPr>
          <w:sz w:val="24"/>
        </w:rPr>
        <w:t>В настоящее время на территории Мглинского муниципального района действует Программа социально-экономического развития. В соответствии с Программой приоритетными задачами в экономике являются:</w:t>
      </w:r>
    </w:p>
    <w:p w14:paraId="2F53D44E" w14:textId="77777777" w:rsidR="00EC15EE" w:rsidRPr="00EC15EE" w:rsidRDefault="00EC15EE" w:rsidP="00EC15EE">
      <w:pPr>
        <w:autoSpaceDE w:val="0"/>
        <w:autoSpaceDN w:val="0"/>
        <w:adjustRightInd w:val="0"/>
        <w:spacing w:line="276" w:lineRule="auto"/>
        <w:ind w:firstLine="142"/>
        <w:jc w:val="left"/>
        <w:rPr>
          <w:sz w:val="24"/>
        </w:rPr>
      </w:pPr>
      <w:r w:rsidRPr="00EC15EE">
        <w:rPr>
          <w:sz w:val="24"/>
        </w:rPr>
        <w:t>- модернизация и техническое перевооружение промышленных предприятий района;</w:t>
      </w:r>
    </w:p>
    <w:p w14:paraId="3E048FAD" w14:textId="77777777" w:rsidR="00EC15EE" w:rsidRPr="00EC15EE" w:rsidRDefault="00EC15EE" w:rsidP="00EC15EE">
      <w:pPr>
        <w:autoSpaceDE w:val="0"/>
        <w:autoSpaceDN w:val="0"/>
        <w:adjustRightInd w:val="0"/>
        <w:spacing w:line="276" w:lineRule="auto"/>
        <w:ind w:firstLine="142"/>
        <w:jc w:val="left"/>
        <w:rPr>
          <w:sz w:val="24"/>
        </w:rPr>
      </w:pPr>
      <w:r w:rsidRPr="00EC15EE">
        <w:rPr>
          <w:sz w:val="24"/>
        </w:rPr>
        <w:t>- развитие лесопереработки;</w:t>
      </w:r>
    </w:p>
    <w:p w14:paraId="5008A36F" w14:textId="77777777" w:rsidR="00EC15EE" w:rsidRPr="00EC15EE" w:rsidRDefault="00EC15EE" w:rsidP="00EC15EE">
      <w:pPr>
        <w:autoSpaceDE w:val="0"/>
        <w:autoSpaceDN w:val="0"/>
        <w:adjustRightInd w:val="0"/>
        <w:spacing w:line="276" w:lineRule="auto"/>
        <w:ind w:firstLine="142"/>
        <w:jc w:val="left"/>
        <w:rPr>
          <w:sz w:val="24"/>
        </w:rPr>
      </w:pPr>
      <w:r w:rsidRPr="00EC15EE">
        <w:rPr>
          <w:sz w:val="24"/>
        </w:rPr>
        <w:t>- повышение эффективности производства за счет выпуска конкурентоспособной продукции, пользующейся спросом, как в области, так и за её пределами;</w:t>
      </w:r>
    </w:p>
    <w:p w14:paraId="7672AD04" w14:textId="77777777" w:rsidR="00EC15EE" w:rsidRPr="00EC15EE" w:rsidRDefault="00EC15EE" w:rsidP="00EC15EE">
      <w:pPr>
        <w:autoSpaceDE w:val="0"/>
        <w:autoSpaceDN w:val="0"/>
        <w:adjustRightInd w:val="0"/>
        <w:spacing w:line="276" w:lineRule="auto"/>
        <w:ind w:firstLine="142"/>
        <w:jc w:val="left"/>
        <w:rPr>
          <w:sz w:val="24"/>
        </w:rPr>
      </w:pPr>
      <w:r w:rsidRPr="00EC15EE">
        <w:rPr>
          <w:sz w:val="24"/>
        </w:rPr>
        <w:t>- развитие различных форм малого бизнеса, а также потребительского рынка и стимулирование развития сферы услуг;</w:t>
      </w:r>
    </w:p>
    <w:p w14:paraId="5AAE7D99" w14:textId="28646E89" w:rsidR="00EC15EE" w:rsidRDefault="00EC15EE" w:rsidP="00EC15EE">
      <w:pPr>
        <w:autoSpaceDE w:val="0"/>
        <w:autoSpaceDN w:val="0"/>
        <w:adjustRightInd w:val="0"/>
        <w:spacing w:line="276" w:lineRule="auto"/>
        <w:ind w:firstLine="142"/>
        <w:jc w:val="left"/>
        <w:rPr>
          <w:sz w:val="24"/>
        </w:rPr>
      </w:pPr>
      <w:r w:rsidRPr="00EC15EE">
        <w:rPr>
          <w:sz w:val="24"/>
        </w:rPr>
        <w:t>- формирование устойчивой тенденции развития агропромышленного комплекса.</w:t>
      </w:r>
    </w:p>
    <w:p w14:paraId="7D2CBA9C" w14:textId="3A9D7229" w:rsidR="00EC15EE" w:rsidRDefault="00EC15EE" w:rsidP="00225F6B">
      <w:pPr>
        <w:autoSpaceDE w:val="0"/>
        <w:autoSpaceDN w:val="0"/>
        <w:adjustRightInd w:val="0"/>
        <w:spacing w:line="276" w:lineRule="auto"/>
        <w:ind w:firstLine="142"/>
        <w:jc w:val="left"/>
        <w:rPr>
          <w:sz w:val="24"/>
        </w:rPr>
      </w:pPr>
    </w:p>
    <w:p w14:paraId="453151EB" w14:textId="77777777" w:rsidR="00EC15EE" w:rsidRPr="00C03D9C" w:rsidRDefault="00EC15EE" w:rsidP="00225F6B">
      <w:pPr>
        <w:autoSpaceDE w:val="0"/>
        <w:autoSpaceDN w:val="0"/>
        <w:adjustRightInd w:val="0"/>
        <w:spacing w:line="276" w:lineRule="auto"/>
        <w:ind w:firstLine="142"/>
        <w:jc w:val="left"/>
        <w:rPr>
          <w:sz w:val="24"/>
        </w:rPr>
      </w:pPr>
    </w:p>
    <w:p w14:paraId="1778718E" w14:textId="7F8DACFD" w:rsidR="00944A9E" w:rsidRPr="00C03D9C" w:rsidRDefault="002B022F" w:rsidP="00EC15EE">
      <w:pPr>
        <w:pStyle w:val="2"/>
        <w:spacing w:line="240" w:lineRule="auto"/>
        <w:rPr>
          <w:rFonts w:ascii="Times New Roman" w:hAnsi="Times New Roman" w:cs="Times New Roman"/>
          <w:sz w:val="24"/>
          <w:szCs w:val="24"/>
        </w:rPr>
      </w:pPr>
      <w:bookmarkStart w:id="7" w:name="_Toc93569851"/>
      <w:r w:rsidRPr="00C03D9C">
        <w:rPr>
          <w:rFonts w:ascii="Times New Roman" w:hAnsi="Times New Roman" w:cs="Times New Roman"/>
          <w:sz w:val="24"/>
          <w:szCs w:val="24"/>
        </w:rPr>
        <w:lastRenderedPageBreak/>
        <w:t>1.</w:t>
      </w:r>
      <w:proofErr w:type="gramStart"/>
      <w:r w:rsidRPr="00C03D9C">
        <w:rPr>
          <w:rFonts w:ascii="Times New Roman" w:hAnsi="Times New Roman" w:cs="Times New Roman"/>
          <w:sz w:val="24"/>
          <w:szCs w:val="24"/>
        </w:rPr>
        <w:t>4.</w:t>
      </w:r>
      <w:r w:rsidR="00944A9E" w:rsidRPr="00C03D9C">
        <w:rPr>
          <w:rFonts w:ascii="Times New Roman" w:hAnsi="Times New Roman" w:cs="Times New Roman"/>
          <w:sz w:val="24"/>
          <w:szCs w:val="24"/>
        </w:rPr>
        <w:t>Прогноз</w:t>
      </w:r>
      <w:proofErr w:type="gramEnd"/>
      <w:r w:rsidR="00944A9E" w:rsidRPr="00C03D9C">
        <w:rPr>
          <w:rFonts w:ascii="Times New Roman" w:hAnsi="Times New Roman" w:cs="Times New Roman"/>
          <w:sz w:val="24"/>
          <w:szCs w:val="24"/>
        </w:rPr>
        <w:t xml:space="preserve"> развития застройки территорий</w:t>
      </w:r>
      <w:r w:rsidR="00584801" w:rsidRPr="00C03D9C">
        <w:rPr>
          <w:rFonts w:ascii="Times New Roman" w:hAnsi="Times New Roman" w:cs="Times New Roman"/>
          <w:sz w:val="24"/>
          <w:szCs w:val="24"/>
        </w:rPr>
        <w:t>.</w:t>
      </w:r>
      <w:bookmarkEnd w:id="7"/>
    </w:p>
    <w:p w14:paraId="02A923F0" w14:textId="77777777" w:rsidR="00944A9E" w:rsidRPr="00C03D9C" w:rsidRDefault="002B022F" w:rsidP="00EC15EE">
      <w:pPr>
        <w:jc w:val="left"/>
        <w:rPr>
          <w:b/>
          <w:sz w:val="24"/>
        </w:rPr>
      </w:pPr>
      <w:r w:rsidRPr="00C03D9C">
        <w:rPr>
          <w:b/>
          <w:sz w:val="24"/>
        </w:rPr>
        <w:t>1.4.1.</w:t>
      </w:r>
      <w:r w:rsidR="00944A9E" w:rsidRPr="00C03D9C">
        <w:rPr>
          <w:b/>
          <w:sz w:val="24"/>
        </w:rPr>
        <w:t>Развитие жилых территорий.</w:t>
      </w:r>
    </w:p>
    <w:p w14:paraId="2DD46F60" w14:textId="77777777" w:rsidR="00601C7B" w:rsidRPr="00C03D9C" w:rsidRDefault="00601C7B" w:rsidP="002B022F">
      <w:pPr>
        <w:jc w:val="center"/>
        <w:rPr>
          <w:b/>
          <w:sz w:val="24"/>
        </w:rPr>
      </w:pPr>
    </w:p>
    <w:p w14:paraId="21DB8659" w14:textId="474B776C" w:rsidR="00601C7B" w:rsidRPr="00C03D9C" w:rsidRDefault="00601C7B" w:rsidP="00400F64">
      <w:pPr>
        <w:spacing w:line="276" w:lineRule="auto"/>
        <w:ind w:right="-79" w:firstLine="720"/>
        <w:rPr>
          <w:bCs/>
          <w:kern w:val="28"/>
          <w:sz w:val="24"/>
        </w:rPr>
      </w:pPr>
      <w:r w:rsidRPr="00C03D9C">
        <w:rPr>
          <w:bCs/>
          <w:kern w:val="28"/>
          <w:sz w:val="24"/>
        </w:rPr>
        <w:t xml:space="preserve">В </w:t>
      </w:r>
      <w:proofErr w:type="spellStart"/>
      <w:r w:rsidR="00225F6B">
        <w:rPr>
          <w:bCs/>
          <w:kern w:val="28"/>
          <w:sz w:val="24"/>
        </w:rPr>
        <w:t>Краснокосаровском</w:t>
      </w:r>
      <w:proofErr w:type="spellEnd"/>
      <w:r w:rsidR="00225F6B">
        <w:rPr>
          <w:bCs/>
          <w:kern w:val="28"/>
          <w:sz w:val="24"/>
        </w:rPr>
        <w:t xml:space="preserve"> сельском поселении   </w:t>
      </w:r>
      <w:r w:rsidRPr="00C03D9C">
        <w:rPr>
          <w:bCs/>
          <w:kern w:val="28"/>
          <w:sz w:val="24"/>
        </w:rPr>
        <w:t>предусмотрено сбалансированное развитие территорий, предназначенных для строительства жилищных, социальных, общественно-деловых и производственных объектов, объектов транспортной и инженерных инфраструктур, создание рабочих мест для населения городского округа.</w:t>
      </w:r>
    </w:p>
    <w:p w14:paraId="7DBDC152" w14:textId="7D928E22" w:rsidR="00601C7B" w:rsidRPr="00C03D9C" w:rsidRDefault="00601C7B" w:rsidP="00400F64">
      <w:pPr>
        <w:spacing w:line="276" w:lineRule="auto"/>
        <w:ind w:right="-79" w:firstLine="720"/>
        <w:rPr>
          <w:bCs/>
          <w:kern w:val="28"/>
          <w:sz w:val="24"/>
        </w:rPr>
      </w:pPr>
      <w:r w:rsidRPr="00C03D9C">
        <w:rPr>
          <w:bCs/>
          <w:kern w:val="28"/>
          <w:sz w:val="24"/>
        </w:rPr>
        <w:t xml:space="preserve">Планируемые объекты на территории </w:t>
      </w:r>
      <w:proofErr w:type="spellStart"/>
      <w:r w:rsidR="007C6AD5">
        <w:rPr>
          <w:bCs/>
          <w:kern w:val="28"/>
          <w:sz w:val="24"/>
        </w:rPr>
        <w:t>Краснокосаровское</w:t>
      </w:r>
      <w:proofErr w:type="spellEnd"/>
      <w:r w:rsidR="007C6AD5">
        <w:rPr>
          <w:bCs/>
          <w:kern w:val="28"/>
          <w:sz w:val="24"/>
        </w:rPr>
        <w:t xml:space="preserve"> сельское поселение   </w:t>
      </w:r>
      <w:r w:rsidRPr="00C03D9C">
        <w:rPr>
          <w:bCs/>
          <w:kern w:val="28"/>
          <w:sz w:val="24"/>
        </w:rPr>
        <w:t>необходимы для:</w:t>
      </w:r>
    </w:p>
    <w:p w14:paraId="73AE6172" w14:textId="77777777" w:rsidR="00601C7B" w:rsidRPr="00C03D9C" w:rsidRDefault="00601C7B" w:rsidP="00400F64">
      <w:pPr>
        <w:spacing w:line="276" w:lineRule="auto"/>
        <w:ind w:right="-79" w:firstLine="720"/>
        <w:rPr>
          <w:bCs/>
          <w:kern w:val="28"/>
          <w:sz w:val="24"/>
        </w:rPr>
      </w:pPr>
      <w:r w:rsidRPr="00C03D9C">
        <w:rPr>
          <w:bCs/>
          <w:kern w:val="28"/>
          <w:sz w:val="24"/>
        </w:rPr>
        <w:t>1. Обеспечения устойчивого развития территории</w:t>
      </w:r>
    </w:p>
    <w:p w14:paraId="03DD3998" w14:textId="77777777" w:rsidR="00601C7B" w:rsidRPr="00C03D9C" w:rsidRDefault="00601C7B" w:rsidP="00400F64">
      <w:pPr>
        <w:spacing w:line="276" w:lineRule="auto"/>
        <w:ind w:right="-79" w:firstLine="720"/>
        <w:rPr>
          <w:bCs/>
          <w:kern w:val="28"/>
          <w:sz w:val="24"/>
        </w:rPr>
      </w:pPr>
      <w:r w:rsidRPr="00C03D9C">
        <w:rPr>
          <w:bCs/>
          <w:kern w:val="28"/>
          <w:sz w:val="24"/>
        </w:rPr>
        <w:t>2. Улучшения качества жизни населения, за счет строительства новых объектов, в различных сферах</w:t>
      </w:r>
    </w:p>
    <w:p w14:paraId="58F73457" w14:textId="77777777" w:rsidR="00601C7B" w:rsidRPr="00C03D9C" w:rsidRDefault="00601C7B" w:rsidP="00400F64">
      <w:pPr>
        <w:spacing w:line="276" w:lineRule="auto"/>
        <w:ind w:right="-79" w:firstLine="720"/>
        <w:rPr>
          <w:bCs/>
          <w:kern w:val="28"/>
          <w:sz w:val="24"/>
        </w:rPr>
      </w:pPr>
      <w:r w:rsidRPr="00C03D9C">
        <w:rPr>
          <w:bCs/>
          <w:kern w:val="28"/>
          <w:sz w:val="24"/>
        </w:rPr>
        <w:t>3. Возможности развития детей в планируемых объектах образования и культура на территории поселка</w:t>
      </w:r>
    </w:p>
    <w:p w14:paraId="1E9FC952" w14:textId="555CDD3D" w:rsidR="00601C7B" w:rsidRPr="00C03D9C" w:rsidRDefault="00601C7B" w:rsidP="00400F64">
      <w:pPr>
        <w:spacing w:line="276" w:lineRule="auto"/>
        <w:ind w:right="-79" w:firstLine="720"/>
        <w:rPr>
          <w:bCs/>
          <w:kern w:val="28"/>
          <w:sz w:val="24"/>
        </w:rPr>
      </w:pPr>
      <w:r w:rsidRPr="00C03D9C">
        <w:rPr>
          <w:bCs/>
          <w:kern w:val="28"/>
          <w:sz w:val="24"/>
        </w:rPr>
        <w:t xml:space="preserve">4. Возможности трудоустройства на территории </w:t>
      </w:r>
      <w:r w:rsidR="00AE6BE6" w:rsidRPr="00AE6BE6">
        <w:rPr>
          <w:bCs/>
          <w:kern w:val="28"/>
          <w:sz w:val="24"/>
        </w:rPr>
        <w:t>сельско</w:t>
      </w:r>
      <w:r w:rsidR="00AE6BE6">
        <w:rPr>
          <w:bCs/>
          <w:kern w:val="28"/>
          <w:sz w:val="24"/>
        </w:rPr>
        <w:t>го</w:t>
      </w:r>
      <w:r w:rsidR="00AE6BE6" w:rsidRPr="00AE6BE6">
        <w:rPr>
          <w:bCs/>
          <w:kern w:val="28"/>
          <w:sz w:val="24"/>
        </w:rPr>
        <w:t xml:space="preserve"> поселени</w:t>
      </w:r>
      <w:r w:rsidR="00AE6BE6">
        <w:rPr>
          <w:bCs/>
          <w:kern w:val="28"/>
          <w:sz w:val="24"/>
        </w:rPr>
        <w:t>я</w:t>
      </w:r>
    </w:p>
    <w:p w14:paraId="72FB0EDA" w14:textId="77777777" w:rsidR="00601C7B" w:rsidRPr="00C03D9C" w:rsidRDefault="00601C7B" w:rsidP="00400F64">
      <w:pPr>
        <w:spacing w:line="276" w:lineRule="auto"/>
        <w:ind w:right="-79" w:firstLine="720"/>
        <w:rPr>
          <w:bCs/>
          <w:kern w:val="28"/>
          <w:sz w:val="24"/>
        </w:rPr>
      </w:pPr>
    </w:p>
    <w:p w14:paraId="653BD75E" w14:textId="7CD314CF" w:rsidR="00E0315C" w:rsidRPr="00777EE1" w:rsidRDefault="00E0315C" w:rsidP="00E0315C">
      <w:pPr>
        <w:spacing w:line="360" w:lineRule="auto"/>
        <w:ind w:left="142" w:right="-79" w:firstLine="567"/>
        <w:rPr>
          <w:bCs/>
          <w:kern w:val="28"/>
          <w:sz w:val="24"/>
        </w:rPr>
      </w:pPr>
      <w:r w:rsidRPr="00777EE1">
        <w:rPr>
          <w:bCs/>
          <w:kern w:val="28"/>
          <w:sz w:val="24"/>
        </w:rPr>
        <w:t xml:space="preserve">В соответствии с данными </w:t>
      </w:r>
      <w:proofErr w:type="gramStart"/>
      <w:r w:rsidRPr="00777EE1">
        <w:rPr>
          <w:bCs/>
          <w:kern w:val="28"/>
          <w:sz w:val="24"/>
        </w:rPr>
        <w:t xml:space="preserve">администрации </w:t>
      </w:r>
      <w:r>
        <w:rPr>
          <w:bCs/>
          <w:kern w:val="28"/>
          <w:sz w:val="24"/>
        </w:rPr>
        <w:t xml:space="preserve"> </w:t>
      </w:r>
      <w:r w:rsidRPr="005552FF">
        <w:rPr>
          <w:bCs/>
          <w:kern w:val="28"/>
          <w:sz w:val="24"/>
        </w:rPr>
        <w:t>численность</w:t>
      </w:r>
      <w:proofErr w:type="gramEnd"/>
      <w:r w:rsidRPr="005552FF">
        <w:rPr>
          <w:bCs/>
          <w:kern w:val="28"/>
          <w:sz w:val="24"/>
        </w:rPr>
        <w:t xml:space="preserve"> населения </w:t>
      </w:r>
      <w:proofErr w:type="spellStart"/>
      <w:r w:rsidRPr="005552FF">
        <w:rPr>
          <w:bCs/>
          <w:kern w:val="28"/>
          <w:sz w:val="24"/>
        </w:rPr>
        <w:t>Краснокосаровского</w:t>
      </w:r>
      <w:proofErr w:type="spellEnd"/>
      <w:r w:rsidRPr="005552FF">
        <w:rPr>
          <w:bCs/>
          <w:kern w:val="28"/>
          <w:sz w:val="24"/>
        </w:rPr>
        <w:t xml:space="preserve"> сельского поселения составля</w:t>
      </w:r>
      <w:r w:rsidR="00FF5ACC">
        <w:rPr>
          <w:bCs/>
          <w:kern w:val="28"/>
          <w:sz w:val="24"/>
        </w:rPr>
        <w:t>ет</w:t>
      </w:r>
      <w:r w:rsidRPr="005552FF">
        <w:rPr>
          <w:bCs/>
          <w:kern w:val="28"/>
          <w:sz w:val="24"/>
        </w:rPr>
        <w:t xml:space="preserve"> 2</w:t>
      </w:r>
      <w:r w:rsidR="00FF5ACC">
        <w:rPr>
          <w:bCs/>
          <w:kern w:val="28"/>
          <w:sz w:val="24"/>
        </w:rPr>
        <w:t>766</w:t>
      </w:r>
      <w:r w:rsidRPr="005552FF">
        <w:rPr>
          <w:bCs/>
          <w:kern w:val="28"/>
          <w:sz w:val="24"/>
        </w:rPr>
        <w:t xml:space="preserve"> жителей, общая площадь жилья — 97,2  тыс. м2 при средней обеспеченности жилищным фондом 35,1 м2 на человека.</w:t>
      </w:r>
    </w:p>
    <w:p w14:paraId="43C210AF" w14:textId="5E7868DB" w:rsidR="00E0315C" w:rsidRPr="00777EE1" w:rsidRDefault="00E0315C" w:rsidP="00E0315C">
      <w:pPr>
        <w:spacing w:line="360" w:lineRule="auto"/>
        <w:ind w:left="142" w:right="-79" w:firstLine="567"/>
        <w:rPr>
          <w:bCs/>
          <w:noProof/>
          <w:kern w:val="28"/>
          <w:sz w:val="24"/>
        </w:rPr>
      </w:pPr>
      <w:r w:rsidRPr="00777EE1">
        <w:rPr>
          <w:bCs/>
          <w:noProof/>
          <w:kern w:val="28"/>
          <w:sz w:val="24"/>
        </w:rPr>
        <w:t xml:space="preserve">Расчёт возможных объёмов жилищного строительства произведён в соответствии с нормативами градостроительного проектирования </w:t>
      </w:r>
      <w:r w:rsidR="00F309D1">
        <w:rPr>
          <w:bCs/>
          <w:noProof/>
          <w:kern w:val="28"/>
          <w:sz w:val="24"/>
        </w:rPr>
        <w:t xml:space="preserve"> Мглинского  района  </w:t>
      </w:r>
      <w:r w:rsidRPr="00777EE1">
        <w:rPr>
          <w:bCs/>
          <w:noProof/>
          <w:kern w:val="28"/>
          <w:sz w:val="24"/>
        </w:rPr>
        <w:t>.</w:t>
      </w:r>
    </w:p>
    <w:p w14:paraId="0706D3C2" w14:textId="77777777" w:rsidR="00E0315C" w:rsidRPr="00777EE1" w:rsidRDefault="00E0315C" w:rsidP="00E0315C">
      <w:pPr>
        <w:spacing w:line="360" w:lineRule="auto"/>
        <w:ind w:left="142" w:right="-79" w:firstLine="567"/>
        <w:rPr>
          <w:bCs/>
          <w:noProof/>
          <w:kern w:val="28"/>
          <w:sz w:val="24"/>
        </w:rPr>
      </w:pPr>
      <w:r w:rsidRPr="00777EE1">
        <w:rPr>
          <w:bCs/>
          <w:noProof/>
          <w:kern w:val="28"/>
          <w:sz w:val="24"/>
        </w:rPr>
        <w:t xml:space="preserve">Объём нового жилищного строительства составит: </w:t>
      </w:r>
    </w:p>
    <w:p w14:paraId="2BF66636" w14:textId="55C7AD47" w:rsidR="00E0315C" w:rsidRPr="00777EE1" w:rsidRDefault="00E0315C" w:rsidP="00E0315C">
      <w:pPr>
        <w:spacing w:line="360" w:lineRule="auto"/>
        <w:ind w:left="142" w:right="-79" w:firstLine="567"/>
        <w:rPr>
          <w:bCs/>
          <w:noProof/>
          <w:kern w:val="28"/>
          <w:sz w:val="24"/>
        </w:rPr>
      </w:pPr>
      <w:r w:rsidRPr="00777EE1">
        <w:rPr>
          <w:bCs/>
          <w:noProof/>
          <w:kern w:val="28"/>
          <w:sz w:val="24"/>
        </w:rPr>
        <w:t>на первую очередь (202</w:t>
      </w:r>
      <w:r w:rsidR="005E1426">
        <w:rPr>
          <w:bCs/>
          <w:noProof/>
          <w:kern w:val="28"/>
          <w:sz w:val="24"/>
        </w:rPr>
        <w:t>7</w:t>
      </w:r>
      <w:r w:rsidRPr="00777EE1">
        <w:rPr>
          <w:bCs/>
          <w:noProof/>
          <w:kern w:val="28"/>
          <w:sz w:val="24"/>
        </w:rPr>
        <w:t> год) – 0 тыс. кв. м;</w:t>
      </w:r>
    </w:p>
    <w:p w14:paraId="26BBE9F4" w14:textId="77777777" w:rsidR="00E0315C" w:rsidRPr="00777EE1" w:rsidRDefault="00E0315C" w:rsidP="00E0315C">
      <w:pPr>
        <w:spacing w:line="360" w:lineRule="auto"/>
        <w:ind w:left="142" w:right="-79" w:firstLine="567"/>
        <w:rPr>
          <w:bCs/>
          <w:noProof/>
          <w:kern w:val="28"/>
          <w:sz w:val="24"/>
        </w:rPr>
      </w:pPr>
      <w:r w:rsidRPr="00777EE1">
        <w:rPr>
          <w:bCs/>
          <w:noProof/>
          <w:kern w:val="28"/>
          <w:sz w:val="24"/>
        </w:rPr>
        <w:t>на расчётный срок (203</w:t>
      </w:r>
      <w:r>
        <w:rPr>
          <w:bCs/>
          <w:noProof/>
          <w:kern w:val="28"/>
          <w:sz w:val="24"/>
        </w:rPr>
        <w:t>2</w:t>
      </w:r>
      <w:r w:rsidRPr="00777EE1">
        <w:rPr>
          <w:bCs/>
          <w:noProof/>
          <w:kern w:val="28"/>
          <w:sz w:val="24"/>
        </w:rPr>
        <w:t xml:space="preserve"> год) – </w:t>
      </w:r>
      <w:r>
        <w:rPr>
          <w:bCs/>
          <w:noProof/>
          <w:kern w:val="28"/>
          <w:sz w:val="24"/>
        </w:rPr>
        <w:t>1</w:t>
      </w:r>
      <w:r w:rsidRPr="00777EE1">
        <w:rPr>
          <w:bCs/>
          <w:noProof/>
          <w:kern w:val="28"/>
          <w:sz w:val="24"/>
        </w:rPr>
        <w:t>,</w:t>
      </w:r>
      <w:r>
        <w:rPr>
          <w:bCs/>
          <w:noProof/>
          <w:kern w:val="28"/>
          <w:sz w:val="24"/>
        </w:rPr>
        <w:t>55</w:t>
      </w:r>
      <w:r w:rsidRPr="00777EE1">
        <w:rPr>
          <w:bCs/>
          <w:noProof/>
          <w:kern w:val="28"/>
          <w:sz w:val="24"/>
        </w:rPr>
        <w:t xml:space="preserve"> тыс. кв. м. </w:t>
      </w:r>
    </w:p>
    <w:p w14:paraId="120B024C" w14:textId="77777777" w:rsidR="00E0315C" w:rsidRPr="00777EE1" w:rsidRDefault="00E0315C" w:rsidP="00E0315C">
      <w:pPr>
        <w:spacing w:line="360" w:lineRule="auto"/>
        <w:ind w:left="142" w:right="-79" w:firstLine="567"/>
        <w:rPr>
          <w:bCs/>
          <w:noProof/>
          <w:kern w:val="28"/>
          <w:sz w:val="24"/>
        </w:rPr>
      </w:pPr>
      <w:r w:rsidRPr="00777EE1">
        <w:rPr>
          <w:bCs/>
          <w:noProof/>
          <w:kern w:val="28"/>
          <w:sz w:val="24"/>
        </w:rPr>
        <w:t>В соответствии с предложениями по развитию жилищного комплекса на первую очередь (202</w:t>
      </w:r>
      <w:r>
        <w:rPr>
          <w:bCs/>
          <w:noProof/>
          <w:kern w:val="28"/>
          <w:sz w:val="24"/>
        </w:rPr>
        <w:t>5</w:t>
      </w:r>
      <w:r w:rsidRPr="00777EE1">
        <w:rPr>
          <w:bCs/>
          <w:noProof/>
          <w:kern w:val="28"/>
          <w:sz w:val="24"/>
        </w:rPr>
        <w:t xml:space="preserve"> год) общая площадь жилищного фонда составит </w:t>
      </w:r>
      <w:r w:rsidRPr="005552FF">
        <w:rPr>
          <w:bCs/>
          <w:noProof/>
          <w:kern w:val="28"/>
          <w:sz w:val="24"/>
        </w:rPr>
        <w:t>98,75</w:t>
      </w:r>
      <w:r w:rsidRPr="00777EE1">
        <w:rPr>
          <w:bCs/>
          <w:noProof/>
          <w:kern w:val="28"/>
          <w:sz w:val="24"/>
        </w:rPr>
        <w:t xml:space="preserve">тыс. кв. м, - средняя жилищная обеспеченность </w:t>
      </w:r>
      <w:r w:rsidRPr="005552FF">
        <w:rPr>
          <w:bCs/>
          <w:noProof/>
          <w:kern w:val="28"/>
          <w:sz w:val="24"/>
        </w:rPr>
        <w:t>41,0</w:t>
      </w:r>
      <w:r>
        <w:rPr>
          <w:bCs/>
          <w:noProof/>
          <w:kern w:val="28"/>
          <w:sz w:val="24"/>
        </w:rPr>
        <w:t xml:space="preserve"> </w:t>
      </w:r>
      <w:r w:rsidRPr="00777EE1">
        <w:rPr>
          <w:bCs/>
          <w:noProof/>
          <w:kern w:val="28"/>
          <w:sz w:val="24"/>
        </w:rPr>
        <w:t>кв. м на человека; на расчётный срок (203</w:t>
      </w:r>
      <w:r>
        <w:rPr>
          <w:bCs/>
          <w:noProof/>
          <w:kern w:val="28"/>
          <w:sz w:val="24"/>
        </w:rPr>
        <w:t>2</w:t>
      </w:r>
      <w:r w:rsidRPr="00777EE1">
        <w:rPr>
          <w:bCs/>
          <w:noProof/>
          <w:kern w:val="28"/>
          <w:sz w:val="24"/>
        </w:rPr>
        <w:t xml:space="preserve"> год) общая площадь жилищного фонда </w:t>
      </w:r>
      <w:r>
        <w:rPr>
          <w:bCs/>
          <w:noProof/>
          <w:kern w:val="28"/>
          <w:sz w:val="24"/>
        </w:rPr>
        <w:t>сельского поселения</w:t>
      </w:r>
      <w:r w:rsidRPr="00777EE1">
        <w:rPr>
          <w:bCs/>
          <w:noProof/>
          <w:kern w:val="28"/>
          <w:sz w:val="24"/>
        </w:rPr>
        <w:t xml:space="preserve"> –  </w:t>
      </w:r>
      <w:r w:rsidRPr="005552FF">
        <w:rPr>
          <w:bCs/>
          <w:noProof/>
          <w:kern w:val="28"/>
          <w:sz w:val="24"/>
        </w:rPr>
        <w:t>97,2</w:t>
      </w:r>
      <w:r>
        <w:rPr>
          <w:bCs/>
          <w:noProof/>
          <w:kern w:val="28"/>
          <w:sz w:val="24"/>
        </w:rPr>
        <w:t xml:space="preserve"> </w:t>
      </w:r>
      <w:r w:rsidRPr="00777EE1">
        <w:rPr>
          <w:bCs/>
          <w:noProof/>
          <w:kern w:val="28"/>
          <w:sz w:val="24"/>
        </w:rPr>
        <w:t xml:space="preserve">тыс. кв. м, средняя жилищная обеспеченность – </w:t>
      </w:r>
      <w:r w:rsidRPr="005552FF">
        <w:rPr>
          <w:bCs/>
          <w:noProof/>
          <w:kern w:val="28"/>
          <w:sz w:val="24"/>
        </w:rPr>
        <w:t>50,0</w:t>
      </w:r>
      <w:r>
        <w:rPr>
          <w:bCs/>
          <w:noProof/>
          <w:kern w:val="28"/>
          <w:sz w:val="24"/>
        </w:rPr>
        <w:t xml:space="preserve"> </w:t>
      </w:r>
      <w:r w:rsidRPr="00777EE1">
        <w:rPr>
          <w:bCs/>
          <w:noProof/>
          <w:kern w:val="28"/>
          <w:sz w:val="24"/>
        </w:rPr>
        <w:t>кв. м на человека.</w:t>
      </w:r>
    </w:p>
    <w:p w14:paraId="4E4DB6B1" w14:textId="41170C25" w:rsidR="00E0315C" w:rsidRDefault="00E0315C" w:rsidP="00E0315C">
      <w:pPr>
        <w:ind w:left="1080" w:right="-79" w:hanging="938"/>
        <w:rPr>
          <w:b/>
          <w:noProof/>
          <w:kern w:val="28"/>
          <w:sz w:val="24"/>
        </w:rPr>
      </w:pPr>
      <w:r w:rsidRPr="006C767E">
        <w:rPr>
          <w:b/>
          <w:noProof/>
          <w:kern w:val="28"/>
          <w:sz w:val="24"/>
        </w:rPr>
        <w:t>Динамика ввода, сноса и капитального ремонта многоквартирных домов и</w:t>
      </w:r>
      <w:r w:rsidRPr="006C767E">
        <w:rPr>
          <w:b/>
          <w:noProof/>
          <w:kern w:val="28"/>
          <w:sz w:val="24"/>
        </w:rPr>
        <w:tab/>
        <w:t>индивидуально определенных зданий;</w:t>
      </w:r>
    </w:p>
    <w:p w14:paraId="2C39B0CC" w14:textId="77777777" w:rsidR="00400F64" w:rsidRPr="006C767E" w:rsidRDefault="00400F64" w:rsidP="00E0315C">
      <w:pPr>
        <w:ind w:left="1080" w:right="-79" w:hanging="938"/>
        <w:rPr>
          <w:b/>
          <w:noProof/>
          <w:kern w:val="28"/>
          <w:sz w:val="24"/>
        </w:rPr>
      </w:pPr>
    </w:p>
    <w:p w14:paraId="16667D52" w14:textId="753613E6" w:rsidR="00E0315C" w:rsidRPr="006C767E" w:rsidRDefault="00E0315C" w:rsidP="00E0315C">
      <w:pPr>
        <w:spacing w:line="360" w:lineRule="auto"/>
        <w:contextualSpacing/>
        <w:jc w:val="center"/>
        <w:rPr>
          <w:bCs/>
          <w:iCs/>
          <w:sz w:val="24"/>
        </w:rPr>
      </w:pPr>
      <w:r w:rsidRPr="006C767E">
        <w:rPr>
          <w:bCs/>
          <w:iCs/>
          <w:sz w:val="24"/>
        </w:rPr>
        <w:t>Расчёт объёмов нового жилищного строительства</w:t>
      </w:r>
      <w:r>
        <w:rPr>
          <w:b/>
          <w:iCs/>
          <w:sz w:val="24"/>
        </w:rPr>
        <w:t xml:space="preserve">       </w:t>
      </w:r>
      <w:r w:rsidRPr="006C767E">
        <w:t xml:space="preserve"> </w:t>
      </w:r>
      <w:r w:rsidRPr="006C767E">
        <w:rPr>
          <w:bCs/>
          <w:iCs/>
          <w:sz w:val="24"/>
        </w:rPr>
        <w:t xml:space="preserve">Таблица </w:t>
      </w:r>
      <w:r w:rsidR="001B7BED">
        <w:rPr>
          <w:bCs/>
          <w:iCs/>
          <w:sz w:val="24"/>
        </w:rPr>
        <w:t>1</w:t>
      </w:r>
      <w:r w:rsidRPr="006C767E">
        <w:rPr>
          <w:bCs/>
          <w:iCs/>
          <w:sz w:val="24"/>
        </w:rPr>
        <w:t>.</w:t>
      </w:r>
      <w:r w:rsidR="001B7BED">
        <w:rPr>
          <w:bCs/>
          <w:iCs/>
          <w:sz w:val="24"/>
        </w:rPr>
        <w:t>4</w:t>
      </w:r>
      <w:r w:rsidRPr="006C767E">
        <w:rPr>
          <w:bCs/>
          <w:iCs/>
          <w:sz w:val="24"/>
        </w:rPr>
        <w:t>.</w:t>
      </w:r>
      <w:r w:rsidR="001B7BED">
        <w:rPr>
          <w:bCs/>
          <w:iCs/>
          <w:sz w:val="24"/>
        </w:rPr>
        <w:t>1</w:t>
      </w:r>
    </w:p>
    <w:tbl>
      <w:tblPr>
        <w:tblW w:w="8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2"/>
        <w:gridCol w:w="1292"/>
        <w:gridCol w:w="1376"/>
        <w:gridCol w:w="1376"/>
        <w:gridCol w:w="1385"/>
      </w:tblGrid>
      <w:tr w:rsidR="00E0315C" w:rsidRPr="005552FF" w14:paraId="7ADAE2F1" w14:textId="77777777" w:rsidTr="007A33F3">
        <w:trPr>
          <w:trHeight w:val="915"/>
          <w:jc w:val="center"/>
        </w:trPr>
        <w:tc>
          <w:tcPr>
            <w:tcW w:w="3222" w:type="dxa"/>
            <w:shd w:val="clear" w:color="auto" w:fill="auto"/>
            <w:vAlign w:val="center"/>
          </w:tcPr>
          <w:p w14:paraId="74E25E2B" w14:textId="77777777" w:rsidR="00E0315C" w:rsidRPr="00400F64" w:rsidRDefault="00E0315C" w:rsidP="007A33F3">
            <w:pPr>
              <w:jc w:val="center"/>
              <w:rPr>
                <w:sz w:val="22"/>
                <w:szCs w:val="22"/>
              </w:rPr>
            </w:pPr>
            <w:r w:rsidRPr="00400F64">
              <w:rPr>
                <w:sz w:val="22"/>
                <w:szCs w:val="22"/>
              </w:rPr>
              <w:t>Наименование показателей</w:t>
            </w:r>
          </w:p>
        </w:tc>
        <w:tc>
          <w:tcPr>
            <w:tcW w:w="1292" w:type="dxa"/>
            <w:shd w:val="clear" w:color="auto" w:fill="auto"/>
            <w:vAlign w:val="center"/>
          </w:tcPr>
          <w:p w14:paraId="2B439E58" w14:textId="77777777" w:rsidR="00E0315C" w:rsidRPr="00400F64" w:rsidRDefault="00E0315C" w:rsidP="007A33F3">
            <w:pPr>
              <w:jc w:val="center"/>
              <w:rPr>
                <w:sz w:val="22"/>
                <w:szCs w:val="22"/>
              </w:rPr>
            </w:pPr>
            <w:r w:rsidRPr="00400F64">
              <w:rPr>
                <w:sz w:val="22"/>
                <w:szCs w:val="22"/>
              </w:rPr>
              <w:t>Ед. измерения</w:t>
            </w:r>
          </w:p>
        </w:tc>
        <w:tc>
          <w:tcPr>
            <w:tcW w:w="1376" w:type="dxa"/>
            <w:shd w:val="clear" w:color="auto" w:fill="auto"/>
            <w:vAlign w:val="center"/>
          </w:tcPr>
          <w:p w14:paraId="5C1E6039" w14:textId="77777777" w:rsidR="00E0315C" w:rsidRPr="00400F64" w:rsidRDefault="00E0315C" w:rsidP="007A33F3">
            <w:pPr>
              <w:jc w:val="center"/>
              <w:rPr>
                <w:sz w:val="22"/>
                <w:szCs w:val="22"/>
              </w:rPr>
            </w:pPr>
            <w:r w:rsidRPr="00400F64">
              <w:rPr>
                <w:sz w:val="22"/>
                <w:szCs w:val="22"/>
              </w:rPr>
              <w:t>Сущ.</w:t>
            </w:r>
          </w:p>
          <w:p w14:paraId="145E44C6" w14:textId="77777777" w:rsidR="00E0315C" w:rsidRPr="00400F64" w:rsidRDefault="00E0315C" w:rsidP="007A33F3">
            <w:pPr>
              <w:jc w:val="center"/>
              <w:rPr>
                <w:sz w:val="22"/>
                <w:szCs w:val="22"/>
              </w:rPr>
            </w:pPr>
            <w:r w:rsidRPr="00400F64">
              <w:rPr>
                <w:sz w:val="22"/>
                <w:szCs w:val="22"/>
              </w:rPr>
              <w:t>положение</w:t>
            </w:r>
          </w:p>
        </w:tc>
        <w:tc>
          <w:tcPr>
            <w:tcW w:w="1376" w:type="dxa"/>
            <w:shd w:val="clear" w:color="auto" w:fill="auto"/>
            <w:vAlign w:val="center"/>
          </w:tcPr>
          <w:p w14:paraId="7F812024" w14:textId="77777777" w:rsidR="00E0315C" w:rsidRPr="00400F64" w:rsidRDefault="00E0315C" w:rsidP="007A33F3">
            <w:pPr>
              <w:jc w:val="center"/>
              <w:rPr>
                <w:sz w:val="22"/>
                <w:szCs w:val="22"/>
              </w:rPr>
            </w:pPr>
            <w:r w:rsidRPr="00400F64">
              <w:rPr>
                <w:sz w:val="22"/>
                <w:szCs w:val="22"/>
              </w:rPr>
              <w:t>Первая очередь</w:t>
            </w:r>
          </w:p>
        </w:tc>
        <w:tc>
          <w:tcPr>
            <w:tcW w:w="1385" w:type="dxa"/>
            <w:shd w:val="clear" w:color="auto" w:fill="auto"/>
            <w:vAlign w:val="center"/>
          </w:tcPr>
          <w:p w14:paraId="17BAF878" w14:textId="77777777" w:rsidR="00E0315C" w:rsidRPr="00400F64" w:rsidRDefault="00E0315C" w:rsidP="007A33F3">
            <w:pPr>
              <w:jc w:val="center"/>
              <w:rPr>
                <w:sz w:val="22"/>
                <w:szCs w:val="22"/>
              </w:rPr>
            </w:pPr>
            <w:r w:rsidRPr="00400F64">
              <w:rPr>
                <w:sz w:val="22"/>
                <w:szCs w:val="22"/>
              </w:rPr>
              <w:t xml:space="preserve">Расчетный срок </w:t>
            </w:r>
          </w:p>
        </w:tc>
      </w:tr>
      <w:tr w:rsidR="00E0315C" w:rsidRPr="005552FF" w14:paraId="753ED4FA" w14:textId="77777777" w:rsidTr="007A33F3">
        <w:trPr>
          <w:trHeight w:val="857"/>
          <w:jc w:val="center"/>
        </w:trPr>
        <w:tc>
          <w:tcPr>
            <w:tcW w:w="3222" w:type="dxa"/>
            <w:tcBorders>
              <w:top w:val="single" w:sz="4" w:space="0" w:color="auto"/>
              <w:left w:val="single" w:sz="4" w:space="0" w:color="auto"/>
              <w:bottom w:val="single" w:sz="4" w:space="0" w:color="auto"/>
              <w:right w:val="single" w:sz="4" w:space="0" w:color="auto"/>
            </w:tcBorders>
            <w:shd w:val="clear" w:color="auto" w:fill="auto"/>
            <w:vAlign w:val="center"/>
          </w:tcPr>
          <w:p w14:paraId="3A411F1A" w14:textId="77777777" w:rsidR="00E0315C" w:rsidRPr="00400F64" w:rsidRDefault="00E0315C" w:rsidP="007A33F3">
            <w:pPr>
              <w:rPr>
                <w:sz w:val="22"/>
                <w:szCs w:val="22"/>
              </w:rPr>
            </w:pPr>
            <w:r w:rsidRPr="00400F64">
              <w:rPr>
                <w:sz w:val="22"/>
                <w:szCs w:val="22"/>
              </w:rPr>
              <w:t>Численность постоянного населения в границах проектирования</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14:paraId="6F53037B" w14:textId="77777777" w:rsidR="00E0315C" w:rsidRPr="00400F64" w:rsidRDefault="00E0315C" w:rsidP="007A33F3">
            <w:pPr>
              <w:jc w:val="center"/>
              <w:rPr>
                <w:sz w:val="22"/>
                <w:szCs w:val="22"/>
              </w:rPr>
            </w:pPr>
            <w:r w:rsidRPr="00400F64">
              <w:rPr>
                <w:sz w:val="22"/>
                <w:szCs w:val="22"/>
              </w:rPr>
              <w:t>тыс. чел</w:t>
            </w:r>
          </w:p>
        </w:tc>
        <w:tc>
          <w:tcPr>
            <w:tcW w:w="1376" w:type="dxa"/>
            <w:tcBorders>
              <w:top w:val="single" w:sz="4" w:space="0" w:color="auto"/>
              <w:left w:val="single" w:sz="4" w:space="0" w:color="auto"/>
              <w:bottom w:val="single" w:sz="4" w:space="0" w:color="auto"/>
              <w:right w:val="single" w:sz="4" w:space="0" w:color="auto"/>
            </w:tcBorders>
            <w:vAlign w:val="center"/>
          </w:tcPr>
          <w:p w14:paraId="5EB97A1F" w14:textId="77777777" w:rsidR="00E0315C" w:rsidRPr="00400F64" w:rsidRDefault="00E0315C" w:rsidP="007A33F3">
            <w:pPr>
              <w:jc w:val="center"/>
              <w:rPr>
                <w:sz w:val="22"/>
                <w:szCs w:val="22"/>
              </w:rPr>
            </w:pPr>
            <w:r w:rsidRPr="00400F64">
              <w:rPr>
                <w:sz w:val="22"/>
                <w:szCs w:val="22"/>
              </w:rPr>
              <w:t>2,766</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0C8EDB98" w14:textId="77777777" w:rsidR="00E0315C" w:rsidRPr="00400F64" w:rsidRDefault="00E0315C" w:rsidP="007A33F3">
            <w:pPr>
              <w:jc w:val="center"/>
              <w:rPr>
                <w:sz w:val="22"/>
                <w:szCs w:val="22"/>
              </w:rPr>
            </w:pPr>
            <w:r w:rsidRPr="00400F64">
              <w:rPr>
                <w:sz w:val="22"/>
                <w:szCs w:val="22"/>
              </w:rPr>
              <w:t>2,766</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5F8B1203" w14:textId="77777777" w:rsidR="00E0315C" w:rsidRPr="00400F64" w:rsidRDefault="00E0315C" w:rsidP="007A33F3">
            <w:pPr>
              <w:jc w:val="center"/>
              <w:rPr>
                <w:sz w:val="22"/>
                <w:szCs w:val="22"/>
              </w:rPr>
            </w:pPr>
            <w:r w:rsidRPr="00400F64">
              <w:rPr>
                <w:sz w:val="22"/>
                <w:szCs w:val="22"/>
              </w:rPr>
              <w:t>2,270</w:t>
            </w:r>
          </w:p>
        </w:tc>
      </w:tr>
      <w:tr w:rsidR="00E0315C" w:rsidRPr="005552FF" w14:paraId="7F21E178" w14:textId="77777777" w:rsidTr="007A33F3">
        <w:trPr>
          <w:trHeight w:val="429"/>
          <w:jc w:val="center"/>
        </w:trPr>
        <w:tc>
          <w:tcPr>
            <w:tcW w:w="3222" w:type="dxa"/>
            <w:tcBorders>
              <w:top w:val="single" w:sz="4" w:space="0" w:color="auto"/>
              <w:left w:val="single" w:sz="4" w:space="0" w:color="auto"/>
              <w:bottom w:val="single" w:sz="4" w:space="0" w:color="auto"/>
              <w:right w:val="single" w:sz="4" w:space="0" w:color="auto"/>
            </w:tcBorders>
            <w:shd w:val="clear" w:color="auto" w:fill="auto"/>
            <w:vAlign w:val="center"/>
          </w:tcPr>
          <w:p w14:paraId="067D7D80" w14:textId="77777777" w:rsidR="00E0315C" w:rsidRPr="00400F64" w:rsidRDefault="00E0315C" w:rsidP="007A33F3">
            <w:pPr>
              <w:rPr>
                <w:sz w:val="22"/>
                <w:szCs w:val="22"/>
              </w:rPr>
            </w:pPr>
            <w:r w:rsidRPr="00400F64">
              <w:rPr>
                <w:sz w:val="22"/>
                <w:szCs w:val="22"/>
              </w:rPr>
              <w:t xml:space="preserve">Средняя </w:t>
            </w:r>
            <w:proofErr w:type="spellStart"/>
            <w:r w:rsidRPr="00400F64">
              <w:rPr>
                <w:sz w:val="22"/>
                <w:szCs w:val="22"/>
              </w:rPr>
              <w:t>жилобеспеченность</w:t>
            </w:r>
            <w:proofErr w:type="spellEnd"/>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14:paraId="17444296" w14:textId="77777777" w:rsidR="00E0315C" w:rsidRPr="00400F64" w:rsidRDefault="00E0315C" w:rsidP="007A33F3">
            <w:pPr>
              <w:jc w:val="center"/>
              <w:rPr>
                <w:sz w:val="22"/>
                <w:szCs w:val="22"/>
              </w:rPr>
            </w:pPr>
            <w:r w:rsidRPr="00400F64">
              <w:rPr>
                <w:sz w:val="22"/>
                <w:szCs w:val="22"/>
              </w:rPr>
              <w:t>м</w:t>
            </w:r>
            <w:r w:rsidRPr="00400F64">
              <w:rPr>
                <w:sz w:val="22"/>
                <w:szCs w:val="22"/>
                <w:vertAlign w:val="superscript"/>
              </w:rPr>
              <w:t>2</w:t>
            </w:r>
            <w:r w:rsidRPr="00400F64">
              <w:rPr>
                <w:sz w:val="22"/>
                <w:szCs w:val="22"/>
              </w:rPr>
              <w:t>/чел.</w:t>
            </w:r>
          </w:p>
        </w:tc>
        <w:tc>
          <w:tcPr>
            <w:tcW w:w="1376" w:type="dxa"/>
            <w:tcBorders>
              <w:top w:val="single" w:sz="4" w:space="0" w:color="auto"/>
              <w:left w:val="single" w:sz="4" w:space="0" w:color="auto"/>
              <w:bottom w:val="single" w:sz="4" w:space="0" w:color="auto"/>
              <w:right w:val="single" w:sz="4" w:space="0" w:color="auto"/>
            </w:tcBorders>
            <w:vAlign w:val="center"/>
          </w:tcPr>
          <w:p w14:paraId="30BB38FA" w14:textId="77777777" w:rsidR="00E0315C" w:rsidRPr="00400F64" w:rsidRDefault="00E0315C" w:rsidP="007A33F3">
            <w:pPr>
              <w:jc w:val="center"/>
              <w:rPr>
                <w:sz w:val="22"/>
                <w:szCs w:val="22"/>
              </w:rPr>
            </w:pPr>
            <w:r w:rsidRPr="00400F64">
              <w:rPr>
                <w:sz w:val="22"/>
                <w:szCs w:val="22"/>
              </w:rPr>
              <w:t>35,1</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1985A969" w14:textId="77777777" w:rsidR="00E0315C" w:rsidRPr="00400F64" w:rsidRDefault="00E0315C" w:rsidP="007A33F3">
            <w:pPr>
              <w:jc w:val="center"/>
              <w:rPr>
                <w:sz w:val="22"/>
                <w:szCs w:val="22"/>
              </w:rPr>
            </w:pPr>
            <w:r w:rsidRPr="00400F64">
              <w:rPr>
                <w:sz w:val="22"/>
                <w:szCs w:val="22"/>
              </w:rPr>
              <w:t>41,0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37C0EBC6" w14:textId="77777777" w:rsidR="00E0315C" w:rsidRPr="00400F64" w:rsidRDefault="00E0315C" w:rsidP="007A33F3">
            <w:pPr>
              <w:jc w:val="center"/>
              <w:rPr>
                <w:sz w:val="22"/>
                <w:szCs w:val="22"/>
              </w:rPr>
            </w:pPr>
            <w:r w:rsidRPr="00400F64">
              <w:rPr>
                <w:sz w:val="22"/>
                <w:szCs w:val="22"/>
              </w:rPr>
              <w:t>50,0</w:t>
            </w:r>
          </w:p>
        </w:tc>
      </w:tr>
      <w:tr w:rsidR="00E0315C" w:rsidRPr="005552FF" w14:paraId="5C0C176D" w14:textId="77777777" w:rsidTr="007A33F3">
        <w:trPr>
          <w:trHeight w:val="766"/>
          <w:jc w:val="center"/>
        </w:trPr>
        <w:tc>
          <w:tcPr>
            <w:tcW w:w="3222" w:type="dxa"/>
            <w:tcBorders>
              <w:top w:val="single" w:sz="4" w:space="0" w:color="auto"/>
              <w:left w:val="single" w:sz="4" w:space="0" w:color="auto"/>
              <w:bottom w:val="single" w:sz="4" w:space="0" w:color="auto"/>
              <w:right w:val="single" w:sz="4" w:space="0" w:color="auto"/>
            </w:tcBorders>
            <w:shd w:val="clear" w:color="auto" w:fill="auto"/>
            <w:vAlign w:val="center"/>
          </w:tcPr>
          <w:p w14:paraId="51D3B0EE" w14:textId="77777777" w:rsidR="00E0315C" w:rsidRPr="00400F64" w:rsidRDefault="00E0315C" w:rsidP="007A33F3">
            <w:pPr>
              <w:rPr>
                <w:sz w:val="22"/>
                <w:szCs w:val="22"/>
              </w:rPr>
            </w:pPr>
            <w:r w:rsidRPr="00400F64">
              <w:rPr>
                <w:sz w:val="22"/>
                <w:szCs w:val="22"/>
              </w:rPr>
              <w:lastRenderedPageBreak/>
              <w:t>Существующий сохраняемый жилой фонд</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14:paraId="41376983" w14:textId="77777777" w:rsidR="00E0315C" w:rsidRPr="00400F64" w:rsidRDefault="00E0315C" w:rsidP="007A33F3">
            <w:pPr>
              <w:jc w:val="center"/>
              <w:rPr>
                <w:sz w:val="22"/>
                <w:szCs w:val="22"/>
              </w:rPr>
            </w:pPr>
            <w:proofErr w:type="gramStart"/>
            <w:r w:rsidRPr="00400F64">
              <w:rPr>
                <w:sz w:val="22"/>
                <w:szCs w:val="22"/>
              </w:rPr>
              <w:t>тыс.м</w:t>
            </w:r>
            <w:proofErr w:type="gramEnd"/>
            <w:r w:rsidRPr="00400F64">
              <w:rPr>
                <w:sz w:val="22"/>
                <w:szCs w:val="22"/>
                <w:vertAlign w:val="superscript"/>
              </w:rPr>
              <w:t>2</w:t>
            </w:r>
          </w:p>
        </w:tc>
        <w:tc>
          <w:tcPr>
            <w:tcW w:w="1376" w:type="dxa"/>
            <w:tcBorders>
              <w:top w:val="single" w:sz="4" w:space="0" w:color="auto"/>
              <w:left w:val="single" w:sz="4" w:space="0" w:color="auto"/>
              <w:bottom w:val="single" w:sz="4" w:space="0" w:color="auto"/>
              <w:right w:val="single" w:sz="4" w:space="0" w:color="auto"/>
            </w:tcBorders>
            <w:vAlign w:val="center"/>
          </w:tcPr>
          <w:p w14:paraId="05D79245" w14:textId="77777777" w:rsidR="00E0315C" w:rsidRPr="00400F64" w:rsidRDefault="00E0315C" w:rsidP="007A33F3">
            <w:pPr>
              <w:jc w:val="center"/>
              <w:rPr>
                <w:sz w:val="22"/>
                <w:szCs w:val="22"/>
              </w:rPr>
            </w:pPr>
            <w:r w:rsidRPr="00400F64">
              <w:rPr>
                <w:sz w:val="22"/>
                <w:szCs w:val="22"/>
              </w:rPr>
              <w:t>97,2</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3A132613" w14:textId="77777777" w:rsidR="00E0315C" w:rsidRPr="00400F64" w:rsidRDefault="00E0315C" w:rsidP="007A33F3">
            <w:pPr>
              <w:jc w:val="center"/>
              <w:rPr>
                <w:sz w:val="22"/>
                <w:szCs w:val="22"/>
              </w:rPr>
            </w:pPr>
            <w:r w:rsidRPr="00400F64">
              <w:rPr>
                <w:sz w:val="22"/>
                <w:szCs w:val="22"/>
              </w:rPr>
              <w:t>97,2</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0BA88BE9" w14:textId="77777777" w:rsidR="00E0315C" w:rsidRPr="00400F64" w:rsidRDefault="00E0315C" w:rsidP="007A33F3">
            <w:pPr>
              <w:jc w:val="center"/>
              <w:rPr>
                <w:sz w:val="22"/>
                <w:szCs w:val="22"/>
              </w:rPr>
            </w:pPr>
            <w:r w:rsidRPr="00400F64">
              <w:rPr>
                <w:sz w:val="22"/>
                <w:szCs w:val="22"/>
              </w:rPr>
              <w:t>97,2</w:t>
            </w:r>
          </w:p>
        </w:tc>
      </w:tr>
      <w:tr w:rsidR="00E0315C" w:rsidRPr="005552FF" w14:paraId="4B9D0489" w14:textId="77777777" w:rsidTr="007A33F3">
        <w:trPr>
          <w:trHeight w:val="621"/>
          <w:jc w:val="center"/>
        </w:trPr>
        <w:tc>
          <w:tcPr>
            <w:tcW w:w="3222" w:type="dxa"/>
            <w:tcBorders>
              <w:top w:val="single" w:sz="4" w:space="0" w:color="auto"/>
              <w:left w:val="single" w:sz="4" w:space="0" w:color="auto"/>
              <w:bottom w:val="single" w:sz="4" w:space="0" w:color="auto"/>
              <w:right w:val="single" w:sz="4" w:space="0" w:color="auto"/>
            </w:tcBorders>
            <w:shd w:val="clear" w:color="auto" w:fill="auto"/>
            <w:vAlign w:val="center"/>
          </w:tcPr>
          <w:p w14:paraId="56EB89C3" w14:textId="77777777" w:rsidR="00E0315C" w:rsidRPr="00400F64" w:rsidRDefault="00E0315C" w:rsidP="007A33F3">
            <w:pPr>
              <w:rPr>
                <w:sz w:val="22"/>
                <w:szCs w:val="22"/>
              </w:rPr>
            </w:pPr>
            <w:r w:rsidRPr="00400F64">
              <w:rPr>
                <w:sz w:val="22"/>
                <w:szCs w:val="22"/>
              </w:rPr>
              <w:t>Новое жилищное строительство</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14:paraId="2510DD86" w14:textId="77777777" w:rsidR="00E0315C" w:rsidRPr="00400F64" w:rsidRDefault="00E0315C" w:rsidP="007A33F3">
            <w:pPr>
              <w:jc w:val="center"/>
              <w:rPr>
                <w:sz w:val="22"/>
                <w:szCs w:val="22"/>
              </w:rPr>
            </w:pPr>
            <w:proofErr w:type="gramStart"/>
            <w:r w:rsidRPr="00400F64">
              <w:rPr>
                <w:sz w:val="22"/>
                <w:szCs w:val="22"/>
              </w:rPr>
              <w:t>тыс.м</w:t>
            </w:r>
            <w:proofErr w:type="gramEnd"/>
            <w:r w:rsidRPr="00400F64">
              <w:rPr>
                <w:sz w:val="22"/>
                <w:szCs w:val="22"/>
                <w:vertAlign w:val="superscript"/>
              </w:rPr>
              <w:t>2</w:t>
            </w:r>
          </w:p>
        </w:tc>
        <w:tc>
          <w:tcPr>
            <w:tcW w:w="1376" w:type="dxa"/>
            <w:tcBorders>
              <w:top w:val="single" w:sz="4" w:space="0" w:color="auto"/>
              <w:left w:val="single" w:sz="4" w:space="0" w:color="auto"/>
              <w:bottom w:val="single" w:sz="4" w:space="0" w:color="auto"/>
              <w:right w:val="single" w:sz="4" w:space="0" w:color="auto"/>
            </w:tcBorders>
            <w:vAlign w:val="center"/>
          </w:tcPr>
          <w:p w14:paraId="130F35CC" w14:textId="77777777" w:rsidR="00E0315C" w:rsidRPr="00400F64" w:rsidRDefault="00E0315C" w:rsidP="007A33F3">
            <w:pPr>
              <w:jc w:val="center"/>
              <w:rPr>
                <w:sz w:val="22"/>
                <w:szCs w:val="22"/>
              </w:rPr>
            </w:pPr>
            <w:r w:rsidRPr="00400F64">
              <w:rPr>
                <w:sz w:val="22"/>
                <w:szCs w:val="22"/>
              </w:rPr>
              <w:t>-</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498F9DF6" w14:textId="77777777" w:rsidR="00E0315C" w:rsidRPr="00400F64" w:rsidRDefault="00E0315C" w:rsidP="007A33F3">
            <w:pPr>
              <w:jc w:val="center"/>
              <w:rPr>
                <w:sz w:val="22"/>
                <w:szCs w:val="22"/>
              </w:rPr>
            </w:pPr>
            <w:r w:rsidRPr="00400F64">
              <w:rPr>
                <w:sz w:val="22"/>
                <w:szCs w:val="22"/>
              </w:rPr>
              <w:t>-</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25ABD1D1" w14:textId="77777777" w:rsidR="00E0315C" w:rsidRPr="00400F64" w:rsidRDefault="00E0315C" w:rsidP="007A33F3">
            <w:pPr>
              <w:jc w:val="center"/>
              <w:rPr>
                <w:sz w:val="22"/>
                <w:szCs w:val="22"/>
              </w:rPr>
            </w:pPr>
            <w:r w:rsidRPr="00400F64">
              <w:rPr>
                <w:sz w:val="22"/>
                <w:szCs w:val="22"/>
              </w:rPr>
              <w:t>1,55</w:t>
            </w:r>
          </w:p>
        </w:tc>
      </w:tr>
      <w:tr w:rsidR="00E0315C" w:rsidRPr="005552FF" w14:paraId="703B09AE" w14:textId="77777777" w:rsidTr="007A33F3">
        <w:trPr>
          <w:trHeight w:val="701"/>
          <w:jc w:val="center"/>
        </w:trPr>
        <w:tc>
          <w:tcPr>
            <w:tcW w:w="3222" w:type="dxa"/>
            <w:tcBorders>
              <w:top w:val="single" w:sz="4" w:space="0" w:color="auto"/>
              <w:left w:val="single" w:sz="4" w:space="0" w:color="auto"/>
              <w:bottom w:val="single" w:sz="4" w:space="0" w:color="auto"/>
              <w:right w:val="single" w:sz="4" w:space="0" w:color="auto"/>
            </w:tcBorders>
            <w:shd w:val="clear" w:color="auto" w:fill="auto"/>
            <w:vAlign w:val="center"/>
          </w:tcPr>
          <w:p w14:paraId="61C3CBCB" w14:textId="77777777" w:rsidR="00E0315C" w:rsidRPr="00400F64" w:rsidRDefault="00E0315C" w:rsidP="007A33F3">
            <w:pPr>
              <w:rPr>
                <w:sz w:val="22"/>
                <w:szCs w:val="22"/>
              </w:rPr>
            </w:pPr>
            <w:r w:rsidRPr="00400F64">
              <w:rPr>
                <w:sz w:val="22"/>
                <w:szCs w:val="22"/>
              </w:rPr>
              <w:t>Весь жилой фонд к концу периода</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14:paraId="2F6E0449" w14:textId="77777777" w:rsidR="00E0315C" w:rsidRPr="00400F64" w:rsidRDefault="00E0315C" w:rsidP="007A33F3">
            <w:pPr>
              <w:jc w:val="center"/>
              <w:rPr>
                <w:sz w:val="22"/>
                <w:szCs w:val="22"/>
              </w:rPr>
            </w:pPr>
            <w:proofErr w:type="gramStart"/>
            <w:r w:rsidRPr="00400F64">
              <w:rPr>
                <w:sz w:val="22"/>
                <w:szCs w:val="22"/>
              </w:rPr>
              <w:t>тыс.м</w:t>
            </w:r>
            <w:proofErr w:type="gramEnd"/>
            <w:r w:rsidRPr="00400F64">
              <w:rPr>
                <w:sz w:val="22"/>
                <w:szCs w:val="22"/>
                <w:vertAlign w:val="superscript"/>
              </w:rPr>
              <w:t>2</w:t>
            </w:r>
          </w:p>
        </w:tc>
        <w:tc>
          <w:tcPr>
            <w:tcW w:w="1376" w:type="dxa"/>
            <w:tcBorders>
              <w:top w:val="single" w:sz="4" w:space="0" w:color="auto"/>
              <w:left w:val="single" w:sz="4" w:space="0" w:color="auto"/>
              <w:bottom w:val="single" w:sz="4" w:space="0" w:color="auto"/>
              <w:right w:val="single" w:sz="4" w:space="0" w:color="auto"/>
            </w:tcBorders>
            <w:vAlign w:val="center"/>
          </w:tcPr>
          <w:p w14:paraId="2AA740AF" w14:textId="77777777" w:rsidR="00E0315C" w:rsidRPr="00400F64" w:rsidRDefault="00E0315C" w:rsidP="007A33F3">
            <w:pPr>
              <w:jc w:val="center"/>
              <w:rPr>
                <w:sz w:val="22"/>
                <w:szCs w:val="22"/>
              </w:rPr>
            </w:pPr>
            <w:r w:rsidRPr="00400F64">
              <w:rPr>
                <w:sz w:val="22"/>
                <w:szCs w:val="22"/>
              </w:rPr>
              <w:t>97,2</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6D693D15" w14:textId="77777777" w:rsidR="00E0315C" w:rsidRPr="00400F64" w:rsidRDefault="00E0315C" w:rsidP="007A33F3">
            <w:pPr>
              <w:jc w:val="center"/>
              <w:rPr>
                <w:sz w:val="22"/>
                <w:szCs w:val="22"/>
              </w:rPr>
            </w:pPr>
            <w:r w:rsidRPr="00400F64">
              <w:rPr>
                <w:sz w:val="22"/>
                <w:szCs w:val="22"/>
              </w:rPr>
              <w:t>97,2</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795941B7" w14:textId="77777777" w:rsidR="00E0315C" w:rsidRPr="00400F64" w:rsidRDefault="00E0315C" w:rsidP="007A33F3">
            <w:pPr>
              <w:jc w:val="center"/>
              <w:rPr>
                <w:sz w:val="22"/>
                <w:szCs w:val="22"/>
              </w:rPr>
            </w:pPr>
            <w:r w:rsidRPr="00400F64">
              <w:rPr>
                <w:sz w:val="22"/>
                <w:szCs w:val="22"/>
              </w:rPr>
              <w:t>98,75</w:t>
            </w:r>
          </w:p>
        </w:tc>
      </w:tr>
    </w:tbl>
    <w:p w14:paraId="23EF5053" w14:textId="77777777" w:rsidR="00E0315C" w:rsidRPr="005552FF" w:rsidRDefault="00E0315C" w:rsidP="00E0315C">
      <w:pPr>
        <w:suppressAutoHyphens/>
        <w:spacing w:line="288" w:lineRule="auto"/>
        <w:ind w:firstLine="709"/>
        <w:rPr>
          <w:sz w:val="24"/>
        </w:rPr>
      </w:pPr>
    </w:p>
    <w:p w14:paraId="2EE93A39" w14:textId="77777777" w:rsidR="00E0315C" w:rsidRPr="005552FF" w:rsidRDefault="00E0315C" w:rsidP="00E0315C">
      <w:pPr>
        <w:suppressAutoHyphens/>
        <w:spacing w:line="288" w:lineRule="auto"/>
        <w:ind w:firstLine="709"/>
        <w:rPr>
          <w:sz w:val="24"/>
        </w:rPr>
      </w:pPr>
      <w:r w:rsidRPr="005552FF">
        <w:rPr>
          <w:sz w:val="24"/>
        </w:rPr>
        <w:t xml:space="preserve">Удельный вес индивидуального жилья граждан (усадебной застройки) в структуре жилищного фонда, с учетом специфики проживания в сельской местности, до конца расчетного срока сохранится на достаточно высоком уровне. Учитывая существующие тенденции градостроительного развития </w:t>
      </w:r>
      <w:proofErr w:type="spellStart"/>
      <w:r w:rsidRPr="005552FF">
        <w:rPr>
          <w:sz w:val="24"/>
        </w:rPr>
        <w:t>Краснокосаровского</w:t>
      </w:r>
      <w:proofErr w:type="spellEnd"/>
      <w:r w:rsidRPr="005552FF">
        <w:rPr>
          <w:sz w:val="24"/>
        </w:rPr>
        <w:t xml:space="preserve"> сельского поселения </w:t>
      </w:r>
      <w:proofErr w:type="gramStart"/>
      <w:r w:rsidRPr="005552FF">
        <w:rPr>
          <w:sz w:val="24"/>
        </w:rPr>
        <w:t>проектом</w:t>
      </w:r>
      <w:proofErr w:type="gramEnd"/>
      <w:r w:rsidRPr="005552FF">
        <w:rPr>
          <w:sz w:val="24"/>
        </w:rPr>
        <w:t xml:space="preserve"> предполагается ввод 90% нового жилого фонда в виде 1-2 этажной индивидуальной (усадебной) застройки за счет собственных средств граждан, 10% — в виде малоэтажной многоквартирной застройки преимущественно за счет государственного, муниципального финансирования, а также долевого участия.</w:t>
      </w:r>
    </w:p>
    <w:p w14:paraId="446B6DC8" w14:textId="77777777" w:rsidR="00E0315C" w:rsidRDefault="00E0315C" w:rsidP="00E0315C">
      <w:pPr>
        <w:suppressAutoHyphens/>
        <w:spacing w:line="288" w:lineRule="auto"/>
        <w:ind w:firstLine="709"/>
        <w:rPr>
          <w:sz w:val="24"/>
        </w:rPr>
      </w:pPr>
      <w:r w:rsidRPr="005552FF">
        <w:rPr>
          <w:sz w:val="24"/>
        </w:rPr>
        <w:t>Реализация проектных мероприятий не изменит структуру жилого фонда поселения, преобладающей так же останется индивидуальная застройка.</w:t>
      </w:r>
    </w:p>
    <w:p w14:paraId="7FA239BF" w14:textId="77777777" w:rsidR="00400F64" w:rsidRDefault="00400F64" w:rsidP="00E0315C">
      <w:pPr>
        <w:suppressAutoHyphens/>
        <w:spacing w:line="288" w:lineRule="auto"/>
        <w:ind w:firstLine="709"/>
        <w:rPr>
          <w:b/>
          <w:sz w:val="24"/>
        </w:rPr>
      </w:pPr>
    </w:p>
    <w:p w14:paraId="685F59A9" w14:textId="7F67B89D" w:rsidR="00E0315C" w:rsidRPr="00777EE1" w:rsidRDefault="00E0315C" w:rsidP="00400F64">
      <w:pPr>
        <w:suppressAutoHyphens/>
        <w:spacing w:line="276" w:lineRule="auto"/>
        <w:ind w:firstLine="709"/>
        <w:rPr>
          <w:b/>
          <w:sz w:val="24"/>
        </w:rPr>
      </w:pPr>
      <w:r w:rsidRPr="00777EE1">
        <w:rPr>
          <w:b/>
          <w:sz w:val="24"/>
        </w:rPr>
        <w:t>Динамика ввода, сноса и капитального ремонта зданий бюджетных организаций.</w:t>
      </w:r>
    </w:p>
    <w:p w14:paraId="0A75D393" w14:textId="77777777" w:rsidR="00400F64" w:rsidRDefault="00400F64" w:rsidP="00400F64">
      <w:pPr>
        <w:shd w:val="clear" w:color="auto" w:fill="FFFFFF"/>
        <w:spacing w:line="276" w:lineRule="auto"/>
        <w:ind w:firstLine="720"/>
        <w:rPr>
          <w:sz w:val="24"/>
        </w:rPr>
      </w:pPr>
    </w:p>
    <w:p w14:paraId="2CFF9797" w14:textId="12776BF8" w:rsidR="00E0315C" w:rsidRPr="00777EE1" w:rsidRDefault="00E0315C" w:rsidP="00400F64">
      <w:pPr>
        <w:shd w:val="clear" w:color="auto" w:fill="FFFFFF"/>
        <w:spacing w:line="276" w:lineRule="auto"/>
        <w:ind w:firstLine="567"/>
        <w:rPr>
          <w:sz w:val="24"/>
        </w:rPr>
      </w:pPr>
      <w:r w:rsidRPr="00777EE1">
        <w:rPr>
          <w:sz w:val="24"/>
        </w:rPr>
        <w:t>Планируемое развитие сферы обслуживания в городском поселении основано на принципе максимального сохранения и использования материальной базы сложившейся системы обслуживания, реконструкции отдельных предприятий, использования встроено-пристроенных помещений для размещения новых объектов повседневного спроса.</w:t>
      </w:r>
    </w:p>
    <w:p w14:paraId="6467449C" w14:textId="77777777" w:rsidR="00E0315C" w:rsidRPr="00777EE1" w:rsidRDefault="00E0315C" w:rsidP="00400F64">
      <w:pPr>
        <w:shd w:val="clear" w:color="auto" w:fill="FFFFFF"/>
        <w:spacing w:line="276" w:lineRule="auto"/>
        <w:ind w:firstLine="720"/>
        <w:rPr>
          <w:sz w:val="24"/>
        </w:rPr>
      </w:pPr>
      <w:r w:rsidRPr="00777EE1">
        <w:rPr>
          <w:sz w:val="24"/>
        </w:rPr>
        <w:t>Одним из направлений развития социальной сферы является совершенствование её территориальной организации, направленной на ликвидацию существующей неравномерности в размещении объектов. При этом, помимо увеличения ёмкости существующих объектов различных видов обслуживания предусматривается формирование сети новых предприятий различного типа, размещаемых как в первых этажах жилых домов, так и в отдельно стоящих зданиях.</w:t>
      </w:r>
    </w:p>
    <w:p w14:paraId="68BFFCD2" w14:textId="7697758B" w:rsidR="00E0315C" w:rsidRDefault="00E0315C" w:rsidP="00400F64">
      <w:pPr>
        <w:shd w:val="clear" w:color="auto" w:fill="FFFFFF"/>
        <w:spacing w:line="276" w:lineRule="auto"/>
        <w:ind w:firstLine="720"/>
        <w:rPr>
          <w:sz w:val="24"/>
        </w:rPr>
      </w:pPr>
      <w:r w:rsidRPr="00777EE1">
        <w:rPr>
          <w:sz w:val="24"/>
        </w:rPr>
        <w:t xml:space="preserve">Расчёт потребности в учреждениях социально-культурного и коммунально-бытового обслуживания </w:t>
      </w:r>
      <w:proofErr w:type="spellStart"/>
      <w:r w:rsidRPr="00D01006">
        <w:rPr>
          <w:sz w:val="24"/>
        </w:rPr>
        <w:t>Краснокосаровского</w:t>
      </w:r>
      <w:proofErr w:type="spellEnd"/>
      <w:r w:rsidRPr="00D01006">
        <w:rPr>
          <w:sz w:val="24"/>
        </w:rPr>
        <w:t xml:space="preserve"> сельского поселения </w:t>
      </w:r>
      <w:r w:rsidRPr="00777EE1">
        <w:rPr>
          <w:sz w:val="24"/>
        </w:rPr>
        <w:t xml:space="preserve">приведён в </w:t>
      </w:r>
      <w:proofErr w:type="gramStart"/>
      <w:r w:rsidRPr="00777EE1">
        <w:rPr>
          <w:sz w:val="24"/>
        </w:rPr>
        <w:t>таблиц</w:t>
      </w:r>
      <w:r>
        <w:rPr>
          <w:sz w:val="24"/>
        </w:rPr>
        <w:t>ах</w:t>
      </w:r>
      <w:r w:rsidRPr="00777EE1">
        <w:rPr>
          <w:sz w:val="24"/>
        </w:rPr>
        <w:t xml:space="preserve">  </w:t>
      </w:r>
      <w:r w:rsidR="00C819E2">
        <w:rPr>
          <w:sz w:val="24"/>
        </w:rPr>
        <w:t>1</w:t>
      </w:r>
      <w:r w:rsidRPr="00777EE1">
        <w:rPr>
          <w:sz w:val="24"/>
        </w:rPr>
        <w:t>.</w:t>
      </w:r>
      <w:r w:rsidR="00C819E2">
        <w:rPr>
          <w:sz w:val="24"/>
        </w:rPr>
        <w:t>4</w:t>
      </w:r>
      <w:r w:rsidRPr="00777EE1">
        <w:rPr>
          <w:sz w:val="24"/>
        </w:rPr>
        <w:t>.</w:t>
      </w:r>
      <w:r w:rsidR="00C819E2">
        <w:rPr>
          <w:sz w:val="24"/>
        </w:rPr>
        <w:t>2</w:t>
      </w:r>
      <w:proofErr w:type="gramEnd"/>
      <w:r>
        <w:rPr>
          <w:sz w:val="24"/>
        </w:rPr>
        <w:t>-</w:t>
      </w:r>
      <w:r w:rsidR="00C819E2">
        <w:rPr>
          <w:sz w:val="24"/>
        </w:rPr>
        <w:t>1</w:t>
      </w:r>
      <w:r w:rsidRPr="00041A16">
        <w:rPr>
          <w:sz w:val="24"/>
        </w:rPr>
        <w:t>.</w:t>
      </w:r>
      <w:r w:rsidR="00C819E2">
        <w:rPr>
          <w:sz w:val="24"/>
        </w:rPr>
        <w:t>4</w:t>
      </w:r>
      <w:r w:rsidRPr="00041A16">
        <w:rPr>
          <w:sz w:val="24"/>
        </w:rPr>
        <w:t>.</w:t>
      </w:r>
      <w:r w:rsidR="00C819E2">
        <w:rPr>
          <w:sz w:val="24"/>
        </w:rPr>
        <w:t>5</w:t>
      </w:r>
    </w:p>
    <w:p w14:paraId="2852F090" w14:textId="77777777" w:rsidR="00E0315C" w:rsidRDefault="00E0315C" w:rsidP="00400F64">
      <w:pPr>
        <w:shd w:val="clear" w:color="auto" w:fill="FFFFFF"/>
        <w:spacing w:line="276" w:lineRule="auto"/>
        <w:ind w:firstLine="720"/>
        <w:rPr>
          <w:sz w:val="24"/>
        </w:rPr>
      </w:pPr>
    </w:p>
    <w:p w14:paraId="10E389D9" w14:textId="77777777" w:rsidR="00E0315C" w:rsidRPr="00041A16" w:rsidRDefault="00E0315C" w:rsidP="00E0315C">
      <w:pPr>
        <w:spacing w:line="360" w:lineRule="auto"/>
        <w:jc w:val="center"/>
        <w:outlineLvl w:val="3"/>
        <w:rPr>
          <w:b/>
          <w:bCs/>
          <w:sz w:val="24"/>
        </w:rPr>
      </w:pPr>
      <w:r w:rsidRPr="00041A16">
        <w:rPr>
          <w:b/>
          <w:bCs/>
          <w:sz w:val="24"/>
        </w:rPr>
        <w:t>Образование</w:t>
      </w:r>
    </w:p>
    <w:p w14:paraId="042C12E4" w14:textId="77777777" w:rsidR="00E0315C" w:rsidRPr="00041A16" w:rsidRDefault="00E0315C" w:rsidP="00E0315C">
      <w:pPr>
        <w:spacing w:line="288" w:lineRule="auto"/>
        <w:ind w:firstLine="709"/>
        <w:rPr>
          <w:sz w:val="24"/>
        </w:rPr>
      </w:pPr>
      <w:r w:rsidRPr="00041A16">
        <w:rPr>
          <w:sz w:val="24"/>
        </w:rPr>
        <w:t>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организация предоставления дополнительного образования и общедоступного бесплатного дошкольного образования на территории муниципального района, а также организация отдыха детей в каникулярное время относятся к вопросам местного значения муниципального района (согласно п.11 ч.1 ст. 15 ФЗ-131).</w:t>
      </w:r>
    </w:p>
    <w:p w14:paraId="29DD6C20" w14:textId="77777777" w:rsidR="00E0315C" w:rsidRPr="00041A16" w:rsidRDefault="00E0315C" w:rsidP="00E0315C">
      <w:pPr>
        <w:spacing w:line="288" w:lineRule="auto"/>
        <w:ind w:firstLine="720"/>
        <w:rPr>
          <w:iCs/>
          <w:sz w:val="24"/>
        </w:rPr>
      </w:pPr>
      <w:r w:rsidRPr="00041A16">
        <w:rPr>
          <w:iCs/>
          <w:sz w:val="24"/>
        </w:rPr>
        <w:t>При развитии застройки необходимо развитие учреждений образования.</w:t>
      </w:r>
    </w:p>
    <w:p w14:paraId="23A4CECA" w14:textId="77777777" w:rsidR="00EC15EE" w:rsidRDefault="00EC15EE" w:rsidP="00E0315C">
      <w:pPr>
        <w:spacing w:line="288" w:lineRule="auto"/>
        <w:contextualSpacing/>
        <w:jc w:val="center"/>
        <w:rPr>
          <w:rFonts w:eastAsia="DejaVu Sans"/>
          <w:bCs/>
          <w:kern w:val="2"/>
          <w:sz w:val="24"/>
        </w:rPr>
      </w:pPr>
    </w:p>
    <w:p w14:paraId="2E89E36A" w14:textId="5EB6BE06" w:rsidR="00E0315C" w:rsidRPr="00501FB8" w:rsidRDefault="00E0315C" w:rsidP="00E0315C">
      <w:pPr>
        <w:spacing w:line="288" w:lineRule="auto"/>
        <w:contextualSpacing/>
        <w:jc w:val="center"/>
        <w:rPr>
          <w:bCs/>
        </w:rPr>
      </w:pPr>
      <w:r w:rsidRPr="00501FB8">
        <w:rPr>
          <w:rFonts w:eastAsia="DejaVu Sans"/>
          <w:bCs/>
          <w:kern w:val="2"/>
          <w:sz w:val="24"/>
        </w:rPr>
        <w:t>Мероприятия по развитию системы образования</w:t>
      </w:r>
      <w:r w:rsidRPr="00501FB8">
        <w:rPr>
          <w:bCs/>
        </w:rPr>
        <w:t xml:space="preserve"> </w:t>
      </w:r>
    </w:p>
    <w:p w14:paraId="7AE62089" w14:textId="64A18806" w:rsidR="00E0315C" w:rsidRPr="00501FB8" w:rsidRDefault="00E0315C" w:rsidP="00E0315C">
      <w:pPr>
        <w:spacing w:line="288" w:lineRule="auto"/>
        <w:contextualSpacing/>
        <w:jc w:val="center"/>
        <w:rPr>
          <w:rFonts w:eastAsia="DejaVu Sans"/>
          <w:bCs/>
          <w:kern w:val="2"/>
          <w:sz w:val="24"/>
        </w:rPr>
      </w:pPr>
      <w:bookmarkStart w:id="8" w:name="_Hlk106794133"/>
      <w:r>
        <w:rPr>
          <w:rFonts w:eastAsia="DejaVu Sans"/>
          <w:b/>
          <w:kern w:val="2"/>
          <w:sz w:val="24"/>
        </w:rPr>
        <w:lastRenderedPageBreak/>
        <w:t xml:space="preserve">                                                                                                       </w:t>
      </w:r>
      <w:proofErr w:type="gramStart"/>
      <w:r w:rsidRPr="00501FB8">
        <w:rPr>
          <w:rFonts w:eastAsia="DejaVu Sans"/>
          <w:bCs/>
          <w:kern w:val="2"/>
          <w:sz w:val="24"/>
        </w:rPr>
        <w:t xml:space="preserve">Таблица  </w:t>
      </w:r>
      <w:r w:rsidR="00C819E2">
        <w:rPr>
          <w:rFonts w:eastAsia="DejaVu Sans"/>
          <w:bCs/>
          <w:kern w:val="2"/>
          <w:sz w:val="24"/>
        </w:rPr>
        <w:t>1</w:t>
      </w:r>
      <w:r w:rsidRPr="00501FB8">
        <w:rPr>
          <w:rFonts w:eastAsia="DejaVu Sans"/>
          <w:bCs/>
          <w:kern w:val="2"/>
          <w:sz w:val="24"/>
        </w:rPr>
        <w:t>.</w:t>
      </w:r>
      <w:r w:rsidR="00C819E2">
        <w:rPr>
          <w:rFonts w:eastAsia="DejaVu Sans"/>
          <w:bCs/>
          <w:kern w:val="2"/>
          <w:sz w:val="24"/>
        </w:rPr>
        <w:t>4</w:t>
      </w:r>
      <w:r w:rsidRPr="00501FB8">
        <w:rPr>
          <w:rFonts w:eastAsia="DejaVu Sans"/>
          <w:bCs/>
          <w:kern w:val="2"/>
          <w:sz w:val="24"/>
        </w:rPr>
        <w:t>.</w:t>
      </w:r>
      <w:r w:rsidR="00C819E2">
        <w:rPr>
          <w:rFonts w:eastAsia="DejaVu Sans"/>
          <w:bCs/>
          <w:kern w:val="2"/>
          <w:sz w:val="24"/>
        </w:rPr>
        <w:t>2.</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0"/>
        <w:gridCol w:w="2551"/>
        <w:gridCol w:w="2126"/>
      </w:tblGrid>
      <w:tr w:rsidR="00E0315C" w:rsidRPr="00041A16" w14:paraId="732049A1" w14:textId="77777777" w:rsidTr="007A33F3">
        <w:trPr>
          <w:cantSplit/>
          <w:jc w:val="center"/>
        </w:trPr>
        <w:tc>
          <w:tcPr>
            <w:tcW w:w="4390" w:type="dxa"/>
            <w:shd w:val="clear" w:color="auto" w:fill="auto"/>
            <w:vAlign w:val="center"/>
          </w:tcPr>
          <w:bookmarkEnd w:id="8"/>
          <w:p w14:paraId="697B2F76" w14:textId="77777777" w:rsidR="00E0315C" w:rsidRPr="00400F64" w:rsidRDefault="00E0315C" w:rsidP="007A33F3">
            <w:pPr>
              <w:pStyle w:val="S"/>
              <w:spacing w:line="240" w:lineRule="auto"/>
              <w:rPr>
                <w:iCs/>
                <w:sz w:val="22"/>
                <w:szCs w:val="22"/>
              </w:rPr>
            </w:pPr>
            <w:r w:rsidRPr="00400F64">
              <w:rPr>
                <w:iCs/>
                <w:sz w:val="22"/>
                <w:szCs w:val="22"/>
              </w:rPr>
              <w:t>Мероприятие</w:t>
            </w:r>
          </w:p>
        </w:tc>
        <w:tc>
          <w:tcPr>
            <w:tcW w:w="2551" w:type="dxa"/>
            <w:shd w:val="clear" w:color="auto" w:fill="auto"/>
            <w:vAlign w:val="center"/>
          </w:tcPr>
          <w:p w14:paraId="35D8C046" w14:textId="77777777" w:rsidR="00E0315C" w:rsidRPr="00400F64" w:rsidRDefault="00E0315C" w:rsidP="007A33F3">
            <w:pPr>
              <w:pStyle w:val="S"/>
              <w:spacing w:line="240" w:lineRule="auto"/>
              <w:rPr>
                <w:iCs/>
                <w:sz w:val="22"/>
                <w:szCs w:val="22"/>
              </w:rPr>
            </w:pPr>
            <w:r w:rsidRPr="00400F64">
              <w:rPr>
                <w:iCs/>
                <w:sz w:val="22"/>
                <w:szCs w:val="22"/>
              </w:rPr>
              <w:t>Наименование населенного пункта</w:t>
            </w:r>
          </w:p>
        </w:tc>
        <w:tc>
          <w:tcPr>
            <w:tcW w:w="2126" w:type="dxa"/>
            <w:shd w:val="clear" w:color="auto" w:fill="auto"/>
            <w:vAlign w:val="center"/>
          </w:tcPr>
          <w:p w14:paraId="57550150" w14:textId="77777777" w:rsidR="00E0315C" w:rsidRPr="00400F64" w:rsidRDefault="00E0315C" w:rsidP="007A33F3">
            <w:pPr>
              <w:pStyle w:val="S"/>
              <w:spacing w:line="240" w:lineRule="auto"/>
              <w:rPr>
                <w:iCs/>
                <w:sz w:val="22"/>
                <w:szCs w:val="22"/>
              </w:rPr>
            </w:pPr>
            <w:r w:rsidRPr="00400F64">
              <w:rPr>
                <w:iCs/>
                <w:sz w:val="22"/>
                <w:szCs w:val="22"/>
              </w:rPr>
              <w:t>Этап реализации</w:t>
            </w:r>
          </w:p>
        </w:tc>
      </w:tr>
      <w:tr w:rsidR="00E0315C" w:rsidRPr="00041A16" w14:paraId="2D14984C" w14:textId="77777777" w:rsidTr="00400F64">
        <w:trPr>
          <w:cantSplit/>
          <w:trHeight w:val="417"/>
          <w:jc w:val="center"/>
        </w:trPr>
        <w:tc>
          <w:tcPr>
            <w:tcW w:w="4390" w:type="dxa"/>
            <w:vAlign w:val="center"/>
          </w:tcPr>
          <w:p w14:paraId="38B59116" w14:textId="77777777" w:rsidR="00E0315C" w:rsidRPr="00400F64" w:rsidRDefault="00E0315C" w:rsidP="007A33F3">
            <w:pPr>
              <w:rPr>
                <w:sz w:val="22"/>
                <w:szCs w:val="22"/>
              </w:rPr>
            </w:pPr>
            <w:r w:rsidRPr="00400F64">
              <w:rPr>
                <w:sz w:val="22"/>
                <w:szCs w:val="22"/>
              </w:rPr>
              <w:t xml:space="preserve">Реконструкция МДОУ </w:t>
            </w:r>
            <w:proofErr w:type="spellStart"/>
            <w:proofErr w:type="gramStart"/>
            <w:r w:rsidRPr="00400F64">
              <w:rPr>
                <w:sz w:val="22"/>
                <w:szCs w:val="22"/>
              </w:rPr>
              <w:t>дет.сад</w:t>
            </w:r>
            <w:proofErr w:type="spellEnd"/>
            <w:proofErr w:type="gramEnd"/>
            <w:r w:rsidRPr="00400F64">
              <w:rPr>
                <w:sz w:val="22"/>
                <w:szCs w:val="22"/>
              </w:rPr>
              <w:t xml:space="preserve"> «Ивушка»</w:t>
            </w:r>
          </w:p>
        </w:tc>
        <w:tc>
          <w:tcPr>
            <w:tcW w:w="2551" w:type="dxa"/>
            <w:vAlign w:val="center"/>
          </w:tcPr>
          <w:p w14:paraId="288BCC8A" w14:textId="77777777" w:rsidR="00E0315C" w:rsidRPr="00400F64" w:rsidRDefault="00E0315C" w:rsidP="007A33F3">
            <w:pPr>
              <w:jc w:val="center"/>
              <w:rPr>
                <w:sz w:val="22"/>
                <w:szCs w:val="22"/>
              </w:rPr>
            </w:pPr>
            <w:r w:rsidRPr="00400F64">
              <w:rPr>
                <w:sz w:val="22"/>
                <w:szCs w:val="22"/>
              </w:rPr>
              <w:t xml:space="preserve">с. </w:t>
            </w:r>
            <w:proofErr w:type="spellStart"/>
            <w:r w:rsidRPr="00400F64">
              <w:rPr>
                <w:sz w:val="22"/>
                <w:szCs w:val="22"/>
              </w:rPr>
              <w:t>Луговец</w:t>
            </w:r>
            <w:proofErr w:type="spellEnd"/>
          </w:p>
        </w:tc>
        <w:tc>
          <w:tcPr>
            <w:tcW w:w="2126" w:type="dxa"/>
            <w:vAlign w:val="center"/>
          </w:tcPr>
          <w:p w14:paraId="163291EB" w14:textId="77777777" w:rsidR="00E0315C" w:rsidRPr="00400F64" w:rsidRDefault="00E0315C" w:rsidP="007A33F3">
            <w:pPr>
              <w:ind w:firstLine="12"/>
              <w:jc w:val="center"/>
              <w:rPr>
                <w:iCs/>
                <w:sz w:val="22"/>
                <w:szCs w:val="22"/>
              </w:rPr>
            </w:pPr>
            <w:r w:rsidRPr="00400F64">
              <w:rPr>
                <w:iCs/>
                <w:sz w:val="22"/>
                <w:szCs w:val="22"/>
              </w:rPr>
              <w:t>Первая очередь</w:t>
            </w:r>
          </w:p>
        </w:tc>
      </w:tr>
      <w:tr w:rsidR="00E0315C" w:rsidRPr="00041A16" w14:paraId="1EA1A213" w14:textId="77777777" w:rsidTr="00400F64">
        <w:trPr>
          <w:cantSplit/>
          <w:trHeight w:val="705"/>
          <w:jc w:val="center"/>
        </w:trPr>
        <w:tc>
          <w:tcPr>
            <w:tcW w:w="4390" w:type="dxa"/>
            <w:vAlign w:val="center"/>
          </w:tcPr>
          <w:p w14:paraId="0A2370BB" w14:textId="77777777" w:rsidR="00E0315C" w:rsidRPr="00400F64" w:rsidRDefault="00E0315C" w:rsidP="007A33F3">
            <w:pPr>
              <w:rPr>
                <w:sz w:val="22"/>
                <w:szCs w:val="22"/>
              </w:rPr>
            </w:pPr>
            <w:r w:rsidRPr="00400F64">
              <w:rPr>
                <w:sz w:val="22"/>
                <w:szCs w:val="22"/>
              </w:rPr>
              <w:t>Реконструкция МДОУ "</w:t>
            </w:r>
            <w:proofErr w:type="spellStart"/>
            <w:r w:rsidRPr="00400F64">
              <w:rPr>
                <w:sz w:val="22"/>
                <w:szCs w:val="22"/>
              </w:rPr>
              <w:t>Шумаровский</w:t>
            </w:r>
            <w:proofErr w:type="spellEnd"/>
            <w:r w:rsidRPr="00400F64">
              <w:rPr>
                <w:sz w:val="22"/>
                <w:szCs w:val="22"/>
              </w:rPr>
              <w:t xml:space="preserve"> детский сад"</w:t>
            </w:r>
          </w:p>
        </w:tc>
        <w:tc>
          <w:tcPr>
            <w:tcW w:w="2551" w:type="dxa"/>
            <w:vAlign w:val="center"/>
          </w:tcPr>
          <w:p w14:paraId="0CA8769A" w14:textId="77777777" w:rsidR="00E0315C" w:rsidRPr="00400F64" w:rsidRDefault="00E0315C" w:rsidP="007A33F3">
            <w:pPr>
              <w:jc w:val="center"/>
              <w:rPr>
                <w:sz w:val="22"/>
                <w:szCs w:val="22"/>
              </w:rPr>
            </w:pPr>
            <w:r w:rsidRPr="00400F64">
              <w:rPr>
                <w:sz w:val="22"/>
                <w:szCs w:val="22"/>
              </w:rPr>
              <w:t xml:space="preserve">с. </w:t>
            </w:r>
            <w:proofErr w:type="spellStart"/>
            <w:r w:rsidRPr="00400F64">
              <w:rPr>
                <w:sz w:val="22"/>
                <w:szCs w:val="22"/>
              </w:rPr>
              <w:t>Шумарово</w:t>
            </w:r>
            <w:proofErr w:type="spellEnd"/>
          </w:p>
        </w:tc>
        <w:tc>
          <w:tcPr>
            <w:tcW w:w="2126" w:type="dxa"/>
            <w:vAlign w:val="center"/>
          </w:tcPr>
          <w:p w14:paraId="35DA9C0E" w14:textId="77777777" w:rsidR="00E0315C" w:rsidRPr="00400F64" w:rsidRDefault="00E0315C" w:rsidP="007A33F3">
            <w:pPr>
              <w:ind w:firstLine="12"/>
              <w:jc w:val="center"/>
              <w:rPr>
                <w:iCs/>
                <w:sz w:val="22"/>
                <w:szCs w:val="22"/>
              </w:rPr>
            </w:pPr>
            <w:r w:rsidRPr="00400F64">
              <w:rPr>
                <w:iCs/>
                <w:sz w:val="22"/>
                <w:szCs w:val="22"/>
              </w:rPr>
              <w:t>Первая очередь</w:t>
            </w:r>
          </w:p>
        </w:tc>
      </w:tr>
      <w:tr w:rsidR="00E0315C" w:rsidRPr="00041A16" w14:paraId="4BBBBEAF" w14:textId="77777777" w:rsidTr="00400F64">
        <w:trPr>
          <w:cantSplit/>
          <w:trHeight w:val="419"/>
          <w:jc w:val="center"/>
        </w:trPr>
        <w:tc>
          <w:tcPr>
            <w:tcW w:w="4390" w:type="dxa"/>
            <w:vAlign w:val="center"/>
          </w:tcPr>
          <w:p w14:paraId="39D37657" w14:textId="77777777" w:rsidR="00E0315C" w:rsidRPr="00400F64" w:rsidRDefault="00E0315C" w:rsidP="007A33F3">
            <w:pPr>
              <w:rPr>
                <w:sz w:val="22"/>
                <w:szCs w:val="22"/>
              </w:rPr>
            </w:pPr>
            <w:r w:rsidRPr="00400F64">
              <w:rPr>
                <w:sz w:val="22"/>
                <w:szCs w:val="22"/>
              </w:rPr>
              <w:t xml:space="preserve">МОУ </w:t>
            </w:r>
            <w:proofErr w:type="spellStart"/>
            <w:r w:rsidRPr="00400F64">
              <w:rPr>
                <w:sz w:val="22"/>
                <w:szCs w:val="22"/>
              </w:rPr>
              <w:t>Краснокосаровская</w:t>
            </w:r>
            <w:proofErr w:type="spellEnd"/>
            <w:r w:rsidRPr="00400F64">
              <w:rPr>
                <w:sz w:val="22"/>
                <w:szCs w:val="22"/>
              </w:rPr>
              <w:t xml:space="preserve"> СОШ</w:t>
            </w:r>
          </w:p>
        </w:tc>
        <w:tc>
          <w:tcPr>
            <w:tcW w:w="2551" w:type="dxa"/>
            <w:vAlign w:val="center"/>
          </w:tcPr>
          <w:p w14:paraId="006FAD5E" w14:textId="77777777" w:rsidR="00E0315C" w:rsidRPr="00400F64" w:rsidRDefault="00E0315C" w:rsidP="007A33F3">
            <w:pPr>
              <w:jc w:val="center"/>
              <w:rPr>
                <w:sz w:val="22"/>
                <w:szCs w:val="22"/>
              </w:rPr>
            </w:pPr>
            <w:r w:rsidRPr="00400F64">
              <w:rPr>
                <w:sz w:val="22"/>
                <w:szCs w:val="22"/>
              </w:rPr>
              <w:t xml:space="preserve">д. Красные </w:t>
            </w:r>
            <w:proofErr w:type="spellStart"/>
            <w:r w:rsidRPr="00400F64">
              <w:rPr>
                <w:sz w:val="22"/>
                <w:szCs w:val="22"/>
              </w:rPr>
              <w:t>Косары</w:t>
            </w:r>
            <w:proofErr w:type="spellEnd"/>
          </w:p>
        </w:tc>
        <w:tc>
          <w:tcPr>
            <w:tcW w:w="2126" w:type="dxa"/>
            <w:vAlign w:val="center"/>
          </w:tcPr>
          <w:p w14:paraId="575AA6BE" w14:textId="77777777" w:rsidR="00E0315C" w:rsidRPr="00400F64" w:rsidRDefault="00E0315C" w:rsidP="007A33F3">
            <w:pPr>
              <w:ind w:firstLine="12"/>
              <w:jc w:val="center"/>
              <w:rPr>
                <w:iCs/>
                <w:sz w:val="22"/>
                <w:szCs w:val="22"/>
              </w:rPr>
            </w:pPr>
            <w:r w:rsidRPr="00400F64">
              <w:rPr>
                <w:iCs/>
                <w:sz w:val="22"/>
                <w:szCs w:val="22"/>
              </w:rPr>
              <w:t>Первая очередь</w:t>
            </w:r>
          </w:p>
        </w:tc>
      </w:tr>
      <w:tr w:rsidR="00E0315C" w:rsidRPr="00041A16" w14:paraId="7B065201" w14:textId="77777777" w:rsidTr="00400F64">
        <w:trPr>
          <w:cantSplit/>
          <w:trHeight w:val="412"/>
          <w:jc w:val="center"/>
        </w:trPr>
        <w:tc>
          <w:tcPr>
            <w:tcW w:w="4390" w:type="dxa"/>
            <w:vAlign w:val="center"/>
          </w:tcPr>
          <w:p w14:paraId="7C8F27F2" w14:textId="77777777" w:rsidR="00E0315C" w:rsidRPr="00400F64" w:rsidRDefault="00E0315C" w:rsidP="007A33F3">
            <w:pPr>
              <w:rPr>
                <w:sz w:val="22"/>
                <w:szCs w:val="22"/>
              </w:rPr>
            </w:pPr>
            <w:r w:rsidRPr="00400F64">
              <w:rPr>
                <w:sz w:val="22"/>
                <w:szCs w:val="22"/>
              </w:rPr>
              <w:t xml:space="preserve">МОУ </w:t>
            </w:r>
            <w:proofErr w:type="spellStart"/>
            <w:r w:rsidRPr="00400F64">
              <w:rPr>
                <w:sz w:val="22"/>
                <w:szCs w:val="22"/>
              </w:rPr>
              <w:t>Луговецкая</w:t>
            </w:r>
            <w:proofErr w:type="spellEnd"/>
            <w:r w:rsidRPr="00400F64">
              <w:rPr>
                <w:sz w:val="22"/>
                <w:szCs w:val="22"/>
              </w:rPr>
              <w:t xml:space="preserve"> СОШ</w:t>
            </w:r>
          </w:p>
        </w:tc>
        <w:tc>
          <w:tcPr>
            <w:tcW w:w="2551" w:type="dxa"/>
            <w:vAlign w:val="center"/>
          </w:tcPr>
          <w:p w14:paraId="1AFC7018" w14:textId="77777777" w:rsidR="00E0315C" w:rsidRPr="00400F64" w:rsidRDefault="00E0315C" w:rsidP="007A33F3">
            <w:pPr>
              <w:jc w:val="center"/>
              <w:rPr>
                <w:sz w:val="22"/>
                <w:szCs w:val="22"/>
              </w:rPr>
            </w:pPr>
            <w:r w:rsidRPr="00400F64">
              <w:rPr>
                <w:sz w:val="22"/>
                <w:szCs w:val="22"/>
              </w:rPr>
              <w:t xml:space="preserve">с. </w:t>
            </w:r>
            <w:proofErr w:type="spellStart"/>
            <w:r w:rsidRPr="00400F64">
              <w:rPr>
                <w:sz w:val="22"/>
                <w:szCs w:val="22"/>
              </w:rPr>
              <w:t>Луговец</w:t>
            </w:r>
            <w:proofErr w:type="spellEnd"/>
          </w:p>
        </w:tc>
        <w:tc>
          <w:tcPr>
            <w:tcW w:w="2126" w:type="dxa"/>
            <w:vAlign w:val="center"/>
          </w:tcPr>
          <w:p w14:paraId="616501E3" w14:textId="77777777" w:rsidR="00E0315C" w:rsidRPr="00400F64" w:rsidRDefault="00E0315C" w:rsidP="007A33F3">
            <w:pPr>
              <w:ind w:firstLine="12"/>
              <w:jc w:val="center"/>
              <w:rPr>
                <w:iCs/>
                <w:sz w:val="22"/>
                <w:szCs w:val="22"/>
              </w:rPr>
            </w:pPr>
            <w:r w:rsidRPr="00400F64">
              <w:rPr>
                <w:iCs/>
                <w:sz w:val="22"/>
                <w:szCs w:val="22"/>
              </w:rPr>
              <w:t>Первая очередь</w:t>
            </w:r>
          </w:p>
        </w:tc>
      </w:tr>
      <w:tr w:rsidR="00E0315C" w:rsidRPr="00041A16" w14:paraId="39AC6E13" w14:textId="77777777" w:rsidTr="00400F64">
        <w:trPr>
          <w:cantSplit/>
          <w:trHeight w:val="418"/>
          <w:jc w:val="center"/>
        </w:trPr>
        <w:tc>
          <w:tcPr>
            <w:tcW w:w="4390" w:type="dxa"/>
            <w:vAlign w:val="center"/>
          </w:tcPr>
          <w:p w14:paraId="3C84E9D3" w14:textId="77777777" w:rsidR="00E0315C" w:rsidRPr="00400F64" w:rsidRDefault="00E0315C" w:rsidP="007A33F3">
            <w:pPr>
              <w:rPr>
                <w:sz w:val="22"/>
                <w:szCs w:val="22"/>
              </w:rPr>
            </w:pPr>
            <w:r w:rsidRPr="00400F64">
              <w:rPr>
                <w:sz w:val="22"/>
                <w:szCs w:val="22"/>
              </w:rPr>
              <w:t>МБОУ "</w:t>
            </w:r>
            <w:proofErr w:type="spellStart"/>
            <w:r w:rsidRPr="00400F64">
              <w:rPr>
                <w:sz w:val="22"/>
                <w:szCs w:val="22"/>
              </w:rPr>
              <w:t>Шумаровская</w:t>
            </w:r>
            <w:proofErr w:type="spellEnd"/>
            <w:r w:rsidRPr="00400F64">
              <w:rPr>
                <w:sz w:val="22"/>
                <w:szCs w:val="22"/>
              </w:rPr>
              <w:t xml:space="preserve"> средняя школа"</w:t>
            </w:r>
          </w:p>
        </w:tc>
        <w:tc>
          <w:tcPr>
            <w:tcW w:w="2551" w:type="dxa"/>
            <w:vAlign w:val="center"/>
          </w:tcPr>
          <w:p w14:paraId="520B0810" w14:textId="77777777" w:rsidR="00E0315C" w:rsidRPr="00400F64" w:rsidRDefault="00E0315C" w:rsidP="007A33F3">
            <w:pPr>
              <w:jc w:val="center"/>
              <w:rPr>
                <w:sz w:val="22"/>
                <w:szCs w:val="22"/>
              </w:rPr>
            </w:pPr>
            <w:r w:rsidRPr="00400F64">
              <w:rPr>
                <w:sz w:val="22"/>
                <w:szCs w:val="22"/>
              </w:rPr>
              <w:t xml:space="preserve">с. </w:t>
            </w:r>
            <w:proofErr w:type="spellStart"/>
            <w:r w:rsidRPr="00400F64">
              <w:rPr>
                <w:sz w:val="22"/>
                <w:szCs w:val="22"/>
              </w:rPr>
              <w:t>Шумарово</w:t>
            </w:r>
            <w:proofErr w:type="spellEnd"/>
          </w:p>
        </w:tc>
        <w:tc>
          <w:tcPr>
            <w:tcW w:w="2126" w:type="dxa"/>
            <w:vAlign w:val="center"/>
          </w:tcPr>
          <w:p w14:paraId="0C412170" w14:textId="77777777" w:rsidR="00E0315C" w:rsidRPr="00400F64" w:rsidRDefault="00E0315C" w:rsidP="007A33F3">
            <w:pPr>
              <w:ind w:firstLine="12"/>
              <w:jc w:val="center"/>
              <w:rPr>
                <w:iCs/>
                <w:sz w:val="22"/>
                <w:szCs w:val="22"/>
              </w:rPr>
            </w:pPr>
            <w:r w:rsidRPr="00400F64">
              <w:rPr>
                <w:iCs/>
                <w:sz w:val="22"/>
                <w:szCs w:val="22"/>
              </w:rPr>
              <w:t>Первая очередь</w:t>
            </w:r>
          </w:p>
        </w:tc>
      </w:tr>
    </w:tbl>
    <w:p w14:paraId="49C3F6BD" w14:textId="77777777" w:rsidR="00400F64" w:rsidRDefault="00400F64" w:rsidP="00E0315C">
      <w:pPr>
        <w:spacing w:line="360" w:lineRule="auto"/>
        <w:jc w:val="center"/>
        <w:outlineLvl w:val="3"/>
        <w:rPr>
          <w:b/>
          <w:sz w:val="24"/>
        </w:rPr>
      </w:pPr>
    </w:p>
    <w:p w14:paraId="2707A512" w14:textId="3736BB80" w:rsidR="00E0315C" w:rsidRPr="00041A16" w:rsidRDefault="00E0315C" w:rsidP="00E0315C">
      <w:pPr>
        <w:spacing w:line="360" w:lineRule="auto"/>
        <w:jc w:val="center"/>
        <w:outlineLvl w:val="3"/>
        <w:rPr>
          <w:b/>
          <w:sz w:val="24"/>
        </w:rPr>
      </w:pPr>
      <w:r w:rsidRPr="00041A16">
        <w:rPr>
          <w:b/>
          <w:sz w:val="24"/>
        </w:rPr>
        <w:t>Здравоохранение</w:t>
      </w:r>
    </w:p>
    <w:p w14:paraId="6B547908" w14:textId="77777777" w:rsidR="00E0315C" w:rsidRPr="00041A16" w:rsidRDefault="00E0315C" w:rsidP="00E0315C">
      <w:pPr>
        <w:spacing w:line="288" w:lineRule="auto"/>
        <w:ind w:firstLine="709"/>
        <w:rPr>
          <w:sz w:val="24"/>
        </w:rPr>
      </w:pPr>
      <w:r w:rsidRPr="00041A16">
        <w:rPr>
          <w:sz w:val="24"/>
        </w:rPr>
        <w:t>Организация оказания на территории муниципального района скорой медицинской помощи (за исключением санитарно-авиационной), первичной медико-санитарной помощи в амбулаторно-поликлинических, стационарно-поликлинических и больничных учреждениях, медицинской помощи женщинам в период беременности, вовремя и после родов относится к вопросам местного значения муниципального района (согласно п.12 ч.1 ст. 15 ФЗ-131).</w:t>
      </w:r>
    </w:p>
    <w:p w14:paraId="22B40B6A" w14:textId="77777777" w:rsidR="00E0315C" w:rsidRDefault="00E0315C" w:rsidP="00E0315C">
      <w:pPr>
        <w:spacing w:line="288" w:lineRule="auto"/>
        <w:ind w:firstLine="709"/>
        <w:rPr>
          <w:sz w:val="24"/>
        </w:rPr>
      </w:pPr>
      <w:r w:rsidRPr="00041A16">
        <w:rPr>
          <w:sz w:val="24"/>
        </w:rPr>
        <w:t>Анализ обеспеченности районными объектами амбулаторно-поликлинического и стационарного обслуживания на расчетную численность населения выполнен в Схеме территориального планирования МО Мглинский район.</w:t>
      </w:r>
    </w:p>
    <w:p w14:paraId="17C62EB6" w14:textId="77777777" w:rsidR="00400F64" w:rsidRDefault="00400F64" w:rsidP="00E0315C">
      <w:pPr>
        <w:spacing w:line="360" w:lineRule="auto"/>
        <w:jc w:val="center"/>
        <w:rPr>
          <w:rFonts w:eastAsia="DejaVu Sans"/>
          <w:bCs/>
          <w:kern w:val="2"/>
          <w:sz w:val="24"/>
        </w:rPr>
      </w:pPr>
    </w:p>
    <w:p w14:paraId="70269D5F" w14:textId="70A2272F" w:rsidR="00E0315C" w:rsidRPr="00501FB8" w:rsidRDefault="00E0315C" w:rsidP="00E0315C">
      <w:pPr>
        <w:spacing w:line="360" w:lineRule="auto"/>
        <w:jc w:val="center"/>
        <w:rPr>
          <w:rFonts w:eastAsia="DejaVu Sans"/>
          <w:bCs/>
          <w:kern w:val="2"/>
          <w:sz w:val="24"/>
        </w:rPr>
      </w:pPr>
      <w:r w:rsidRPr="00501FB8">
        <w:rPr>
          <w:rFonts w:eastAsia="DejaVu Sans"/>
          <w:bCs/>
          <w:kern w:val="2"/>
          <w:sz w:val="24"/>
        </w:rPr>
        <w:t>Мероприятия по развитию системы здравоохранения</w:t>
      </w:r>
    </w:p>
    <w:p w14:paraId="14704ABD" w14:textId="06BA1346" w:rsidR="00E0315C" w:rsidRPr="00501FB8" w:rsidRDefault="00E0315C" w:rsidP="00E0315C">
      <w:pPr>
        <w:spacing w:line="360" w:lineRule="auto"/>
        <w:jc w:val="center"/>
        <w:rPr>
          <w:rFonts w:eastAsia="DejaVu Sans"/>
          <w:bCs/>
          <w:kern w:val="2"/>
          <w:sz w:val="24"/>
        </w:rPr>
      </w:pPr>
      <w:r w:rsidRPr="00501FB8">
        <w:rPr>
          <w:rFonts w:eastAsia="DejaVu Sans"/>
          <w:b/>
          <w:i/>
          <w:iCs/>
          <w:kern w:val="2"/>
          <w:sz w:val="24"/>
        </w:rPr>
        <w:t xml:space="preserve">                                                                                                       </w:t>
      </w:r>
      <w:proofErr w:type="gramStart"/>
      <w:r w:rsidRPr="00501FB8">
        <w:rPr>
          <w:rFonts w:eastAsia="DejaVu Sans"/>
          <w:bCs/>
          <w:kern w:val="2"/>
          <w:sz w:val="24"/>
        </w:rPr>
        <w:t xml:space="preserve">Таблица  </w:t>
      </w:r>
      <w:r w:rsidR="00C819E2">
        <w:rPr>
          <w:rFonts w:eastAsia="DejaVu Sans"/>
          <w:bCs/>
          <w:kern w:val="2"/>
          <w:sz w:val="24"/>
        </w:rPr>
        <w:t>1</w:t>
      </w:r>
      <w:r w:rsidRPr="00501FB8">
        <w:rPr>
          <w:rFonts w:eastAsia="DejaVu Sans"/>
          <w:bCs/>
          <w:kern w:val="2"/>
          <w:sz w:val="24"/>
        </w:rPr>
        <w:t>.</w:t>
      </w:r>
      <w:r w:rsidR="00C819E2">
        <w:rPr>
          <w:rFonts w:eastAsia="DejaVu Sans"/>
          <w:bCs/>
          <w:kern w:val="2"/>
          <w:sz w:val="24"/>
        </w:rPr>
        <w:t>4</w:t>
      </w:r>
      <w:r w:rsidRPr="00501FB8">
        <w:rPr>
          <w:rFonts w:eastAsia="DejaVu Sans"/>
          <w:bCs/>
          <w:kern w:val="2"/>
          <w:sz w:val="24"/>
        </w:rPr>
        <w:t>.</w:t>
      </w:r>
      <w:r w:rsidR="00C819E2">
        <w:rPr>
          <w:rFonts w:eastAsia="DejaVu Sans"/>
          <w:bCs/>
          <w:kern w:val="2"/>
          <w:sz w:val="24"/>
        </w:rPr>
        <w:t>3.</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1"/>
        <w:gridCol w:w="4085"/>
        <w:gridCol w:w="1985"/>
      </w:tblGrid>
      <w:tr w:rsidR="00E0315C" w:rsidRPr="00041A16" w14:paraId="791AD83A" w14:textId="77777777" w:rsidTr="007A33F3">
        <w:trPr>
          <w:cantSplit/>
          <w:jc w:val="center"/>
        </w:trPr>
        <w:tc>
          <w:tcPr>
            <w:tcW w:w="3281" w:type="dxa"/>
            <w:tcBorders>
              <w:bottom w:val="single" w:sz="4" w:space="0" w:color="auto"/>
            </w:tcBorders>
            <w:shd w:val="clear" w:color="auto" w:fill="auto"/>
            <w:vAlign w:val="center"/>
          </w:tcPr>
          <w:p w14:paraId="32EFE6A3" w14:textId="77777777" w:rsidR="00E0315C" w:rsidRPr="00501FB8" w:rsidRDefault="00E0315C" w:rsidP="007A33F3">
            <w:pPr>
              <w:pStyle w:val="S"/>
              <w:spacing w:line="240" w:lineRule="auto"/>
            </w:pPr>
            <w:r w:rsidRPr="00501FB8">
              <w:t>Мероприятие</w:t>
            </w:r>
          </w:p>
        </w:tc>
        <w:tc>
          <w:tcPr>
            <w:tcW w:w="4085" w:type="dxa"/>
            <w:tcBorders>
              <w:bottom w:val="single" w:sz="4" w:space="0" w:color="auto"/>
            </w:tcBorders>
            <w:shd w:val="clear" w:color="auto" w:fill="auto"/>
            <w:vAlign w:val="center"/>
          </w:tcPr>
          <w:p w14:paraId="386FDAF9" w14:textId="77777777" w:rsidR="00E0315C" w:rsidRPr="00501FB8" w:rsidRDefault="00E0315C" w:rsidP="007A33F3">
            <w:pPr>
              <w:pStyle w:val="S"/>
              <w:spacing w:line="240" w:lineRule="auto"/>
            </w:pPr>
            <w:r w:rsidRPr="00501FB8">
              <w:t>Наименование населенного пункта</w:t>
            </w:r>
          </w:p>
        </w:tc>
        <w:tc>
          <w:tcPr>
            <w:tcW w:w="1985" w:type="dxa"/>
            <w:tcBorders>
              <w:bottom w:val="single" w:sz="4" w:space="0" w:color="auto"/>
            </w:tcBorders>
            <w:shd w:val="clear" w:color="auto" w:fill="auto"/>
            <w:vAlign w:val="center"/>
          </w:tcPr>
          <w:p w14:paraId="3630618B" w14:textId="77777777" w:rsidR="00E0315C" w:rsidRPr="00501FB8" w:rsidRDefault="00E0315C" w:rsidP="007A33F3">
            <w:pPr>
              <w:pStyle w:val="S"/>
              <w:spacing w:line="240" w:lineRule="auto"/>
            </w:pPr>
            <w:r w:rsidRPr="00501FB8">
              <w:t>Этап реализации</w:t>
            </w:r>
          </w:p>
        </w:tc>
      </w:tr>
      <w:tr w:rsidR="00E0315C" w:rsidRPr="00041A16" w14:paraId="4DCDECB4" w14:textId="77777777" w:rsidTr="007A33F3">
        <w:trPr>
          <w:cantSplit/>
          <w:trHeight w:val="77"/>
          <w:jc w:val="center"/>
        </w:trPr>
        <w:tc>
          <w:tcPr>
            <w:tcW w:w="3281" w:type="dxa"/>
            <w:tcBorders>
              <w:top w:val="single" w:sz="4" w:space="0" w:color="auto"/>
              <w:left w:val="single" w:sz="4" w:space="0" w:color="auto"/>
              <w:bottom w:val="single" w:sz="4" w:space="0" w:color="auto"/>
              <w:right w:val="single" w:sz="4" w:space="0" w:color="auto"/>
            </w:tcBorders>
            <w:vAlign w:val="center"/>
          </w:tcPr>
          <w:p w14:paraId="15E614E5" w14:textId="77777777" w:rsidR="00E0315C" w:rsidRPr="00041A16" w:rsidRDefault="00E0315C" w:rsidP="007A33F3">
            <w:pPr>
              <w:snapToGrid w:val="0"/>
              <w:rPr>
                <w:sz w:val="24"/>
              </w:rPr>
            </w:pPr>
            <w:r w:rsidRPr="00041A16">
              <w:rPr>
                <w:sz w:val="24"/>
              </w:rPr>
              <w:t>Реконструкция ФАП</w:t>
            </w:r>
          </w:p>
        </w:tc>
        <w:tc>
          <w:tcPr>
            <w:tcW w:w="4085" w:type="dxa"/>
            <w:tcBorders>
              <w:top w:val="single" w:sz="4" w:space="0" w:color="auto"/>
              <w:left w:val="single" w:sz="4" w:space="0" w:color="auto"/>
              <w:bottom w:val="single" w:sz="4" w:space="0" w:color="auto"/>
              <w:right w:val="single" w:sz="4" w:space="0" w:color="auto"/>
            </w:tcBorders>
            <w:vAlign w:val="center"/>
          </w:tcPr>
          <w:p w14:paraId="36BC575B" w14:textId="77777777" w:rsidR="00E0315C" w:rsidRPr="00041A16" w:rsidRDefault="00E0315C" w:rsidP="007A33F3">
            <w:pPr>
              <w:snapToGrid w:val="0"/>
              <w:jc w:val="center"/>
              <w:rPr>
                <w:sz w:val="24"/>
              </w:rPr>
            </w:pPr>
            <w:r w:rsidRPr="00041A16">
              <w:rPr>
                <w:sz w:val="24"/>
              </w:rPr>
              <w:t xml:space="preserve">с. </w:t>
            </w:r>
            <w:proofErr w:type="spellStart"/>
            <w:r w:rsidRPr="00041A16">
              <w:rPr>
                <w:sz w:val="24"/>
              </w:rPr>
              <w:t>Луговец</w:t>
            </w:r>
            <w:proofErr w:type="spellEnd"/>
            <w:r w:rsidRPr="00041A16">
              <w:rPr>
                <w:sz w:val="24"/>
              </w:rPr>
              <w:t xml:space="preserve">, с. Новые Чешуйки, </w:t>
            </w:r>
            <w:proofErr w:type="spellStart"/>
            <w:r w:rsidRPr="00041A16">
              <w:rPr>
                <w:sz w:val="24"/>
              </w:rPr>
              <w:t>д.Быковка</w:t>
            </w:r>
            <w:proofErr w:type="spellEnd"/>
            <w:r w:rsidRPr="00041A16">
              <w:rPr>
                <w:sz w:val="24"/>
              </w:rPr>
              <w:t>, с. </w:t>
            </w:r>
            <w:proofErr w:type="spellStart"/>
            <w:r w:rsidRPr="00041A16">
              <w:rPr>
                <w:sz w:val="24"/>
              </w:rPr>
              <w:t>Шумарово</w:t>
            </w:r>
            <w:proofErr w:type="spellEnd"/>
            <w:r w:rsidRPr="00041A16">
              <w:rPr>
                <w:sz w:val="24"/>
              </w:rPr>
              <w:t xml:space="preserve">, с. Молодьково, с. </w:t>
            </w:r>
            <w:proofErr w:type="spellStart"/>
            <w:r w:rsidRPr="00041A16">
              <w:rPr>
                <w:sz w:val="24"/>
              </w:rPr>
              <w:t>Католино</w:t>
            </w:r>
            <w:proofErr w:type="spellEnd"/>
            <w:r w:rsidRPr="00041A16">
              <w:rPr>
                <w:sz w:val="24"/>
              </w:rPr>
              <w:t>, д. Цинка</w:t>
            </w:r>
          </w:p>
        </w:tc>
        <w:tc>
          <w:tcPr>
            <w:tcW w:w="1985" w:type="dxa"/>
            <w:tcBorders>
              <w:top w:val="single" w:sz="4" w:space="0" w:color="auto"/>
              <w:left w:val="single" w:sz="4" w:space="0" w:color="auto"/>
              <w:bottom w:val="single" w:sz="4" w:space="0" w:color="auto"/>
              <w:right w:val="single" w:sz="4" w:space="0" w:color="auto"/>
            </w:tcBorders>
            <w:vAlign w:val="center"/>
          </w:tcPr>
          <w:p w14:paraId="72700071" w14:textId="77777777" w:rsidR="00E0315C" w:rsidRPr="00041A16" w:rsidRDefault="00E0315C" w:rsidP="007A33F3">
            <w:pPr>
              <w:ind w:firstLine="12"/>
              <w:jc w:val="center"/>
              <w:rPr>
                <w:iCs/>
                <w:sz w:val="24"/>
              </w:rPr>
            </w:pPr>
            <w:r w:rsidRPr="00041A16">
              <w:rPr>
                <w:iCs/>
                <w:sz w:val="24"/>
              </w:rPr>
              <w:t>Первая очередь</w:t>
            </w:r>
          </w:p>
        </w:tc>
      </w:tr>
      <w:tr w:rsidR="00E0315C" w:rsidRPr="00041A16" w14:paraId="43477F6C" w14:textId="77777777" w:rsidTr="007A33F3">
        <w:trPr>
          <w:cantSplit/>
          <w:trHeight w:val="77"/>
          <w:jc w:val="center"/>
        </w:trPr>
        <w:tc>
          <w:tcPr>
            <w:tcW w:w="3281" w:type="dxa"/>
            <w:tcBorders>
              <w:top w:val="single" w:sz="4" w:space="0" w:color="auto"/>
              <w:left w:val="single" w:sz="4" w:space="0" w:color="auto"/>
              <w:bottom w:val="single" w:sz="4" w:space="0" w:color="auto"/>
              <w:right w:val="single" w:sz="4" w:space="0" w:color="auto"/>
            </w:tcBorders>
            <w:vAlign w:val="center"/>
          </w:tcPr>
          <w:p w14:paraId="6FFEA6C1" w14:textId="77777777" w:rsidR="00E0315C" w:rsidRPr="00041A16" w:rsidRDefault="00E0315C" w:rsidP="007A33F3">
            <w:pPr>
              <w:snapToGrid w:val="0"/>
              <w:rPr>
                <w:sz w:val="24"/>
              </w:rPr>
            </w:pPr>
            <w:r w:rsidRPr="00041A16">
              <w:rPr>
                <w:sz w:val="24"/>
              </w:rPr>
              <w:t>Реконструкция врачебной амбулатории</w:t>
            </w:r>
          </w:p>
        </w:tc>
        <w:tc>
          <w:tcPr>
            <w:tcW w:w="4085" w:type="dxa"/>
            <w:tcBorders>
              <w:top w:val="single" w:sz="4" w:space="0" w:color="auto"/>
              <w:left w:val="single" w:sz="4" w:space="0" w:color="auto"/>
              <w:bottom w:val="single" w:sz="4" w:space="0" w:color="auto"/>
              <w:right w:val="single" w:sz="4" w:space="0" w:color="auto"/>
            </w:tcBorders>
            <w:vAlign w:val="center"/>
          </w:tcPr>
          <w:p w14:paraId="17503380" w14:textId="77777777" w:rsidR="00E0315C" w:rsidRPr="00041A16" w:rsidRDefault="00E0315C" w:rsidP="007A33F3">
            <w:pPr>
              <w:snapToGrid w:val="0"/>
              <w:jc w:val="center"/>
              <w:rPr>
                <w:sz w:val="24"/>
              </w:rPr>
            </w:pPr>
            <w:r w:rsidRPr="00041A16">
              <w:rPr>
                <w:sz w:val="24"/>
              </w:rPr>
              <w:t xml:space="preserve">с. Красные </w:t>
            </w:r>
            <w:proofErr w:type="spellStart"/>
            <w:r w:rsidRPr="00041A16">
              <w:rPr>
                <w:sz w:val="24"/>
              </w:rPr>
              <w:t>Косары</w:t>
            </w:r>
            <w:proofErr w:type="spellEnd"/>
          </w:p>
        </w:tc>
        <w:tc>
          <w:tcPr>
            <w:tcW w:w="1985" w:type="dxa"/>
            <w:tcBorders>
              <w:top w:val="single" w:sz="4" w:space="0" w:color="auto"/>
              <w:left w:val="single" w:sz="4" w:space="0" w:color="auto"/>
              <w:bottom w:val="single" w:sz="4" w:space="0" w:color="auto"/>
              <w:right w:val="single" w:sz="4" w:space="0" w:color="auto"/>
            </w:tcBorders>
            <w:vAlign w:val="center"/>
          </w:tcPr>
          <w:p w14:paraId="7AD472DD" w14:textId="77777777" w:rsidR="00E0315C" w:rsidRPr="00041A16" w:rsidRDefault="00E0315C" w:rsidP="007A33F3">
            <w:pPr>
              <w:ind w:firstLine="12"/>
              <w:jc w:val="center"/>
              <w:rPr>
                <w:iCs/>
                <w:sz w:val="24"/>
              </w:rPr>
            </w:pPr>
            <w:r w:rsidRPr="00041A16">
              <w:rPr>
                <w:iCs/>
                <w:sz w:val="24"/>
              </w:rPr>
              <w:t>Первая очередь</w:t>
            </w:r>
          </w:p>
        </w:tc>
      </w:tr>
    </w:tbl>
    <w:p w14:paraId="28F024E2" w14:textId="77777777" w:rsidR="00E0315C" w:rsidRPr="00041A16" w:rsidRDefault="00E0315C" w:rsidP="00E0315C">
      <w:pPr>
        <w:spacing w:line="288" w:lineRule="auto"/>
        <w:ind w:firstLine="709"/>
        <w:rPr>
          <w:color w:val="FF0000"/>
          <w:sz w:val="24"/>
        </w:rPr>
      </w:pPr>
    </w:p>
    <w:p w14:paraId="1FC3B2FE" w14:textId="36768518" w:rsidR="00E0315C" w:rsidRPr="00041A16" w:rsidRDefault="00E0315C" w:rsidP="00E0315C">
      <w:pPr>
        <w:spacing w:line="360" w:lineRule="auto"/>
        <w:jc w:val="center"/>
        <w:outlineLvl w:val="3"/>
        <w:rPr>
          <w:b/>
          <w:sz w:val="24"/>
        </w:rPr>
      </w:pPr>
      <w:bookmarkStart w:id="9" w:name="_Toc91654337"/>
      <w:r w:rsidRPr="00041A16">
        <w:rPr>
          <w:b/>
          <w:sz w:val="24"/>
        </w:rPr>
        <w:t xml:space="preserve"> Физкультура и спорт</w:t>
      </w:r>
      <w:bookmarkEnd w:id="9"/>
    </w:p>
    <w:p w14:paraId="31B6794A" w14:textId="77777777" w:rsidR="00E0315C" w:rsidRPr="00041A16" w:rsidRDefault="00E0315C" w:rsidP="00E0315C">
      <w:pPr>
        <w:ind w:firstLine="709"/>
        <w:rPr>
          <w:sz w:val="24"/>
        </w:rPr>
      </w:pPr>
      <w:r w:rsidRPr="00041A16">
        <w:rPr>
          <w:sz w:val="24"/>
        </w:rPr>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относятся к вопросам местного значения поселения (согласно п.14 ч.1 ст. 14 ФЗ-131).</w:t>
      </w:r>
    </w:p>
    <w:p w14:paraId="4057DC82" w14:textId="77777777" w:rsidR="00E0315C" w:rsidRPr="00041A16" w:rsidRDefault="00E0315C" w:rsidP="00E0315C">
      <w:pPr>
        <w:ind w:firstLine="709"/>
        <w:rPr>
          <w:sz w:val="24"/>
        </w:rPr>
      </w:pPr>
      <w:r w:rsidRPr="00041A16">
        <w:rPr>
          <w:sz w:val="24"/>
        </w:rPr>
        <w:t xml:space="preserve">Развитие массовой физической культуры и спорта на территории </w:t>
      </w:r>
      <w:proofErr w:type="spellStart"/>
      <w:r w:rsidRPr="00041A16">
        <w:rPr>
          <w:sz w:val="24"/>
        </w:rPr>
        <w:t>Краснокосаровского</w:t>
      </w:r>
      <w:proofErr w:type="spellEnd"/>
      <w:r w:rsidRPr="00041A16">
        <w:rPr>
          <w:sz w:val="24"/>
        </w:rPr>
        <w:t xml:space="preserve"> сельского поселения должно предусматривать создание всех условий для физического воспитания различных возрастных групп населения, в том числе, проведение мероприятий по реконструкции существующих плоскостных физкультурно-оздоровительных площадок, строительство новых объектов спорта, содействие развитию материальной базы спортивных сооружений.</w:t>
      </w:r>
    </w:p>
    <w:p w14:paraId="354F1D02" w14:textId="77777777" w:rsidR="00EC15EE" w:rsidRDefault="00EC15EE" w:rsidP="00E0315C">
      <w:pPr>
        <w:spacing w:line="288" w:lineRule="auto"/>
        <w:jc w:val="center"/>
        <w:rPr>
          <w:rFonts w:eastAsia="DejaVu Sans"/>
          <w:bCs/>
          <w:kern w:val="2"/>
          <w:sz w:val="24"/>
        </w:rPr>
      </w:pPr>
    </w:p>
    <w:p w14:paraId="482869F4" w14:textId="77777777" w:rsidR="00EC15EE" w:rsidRDefault="00EC15EE" w:rsidP="00E0315C">
      <w:pPr>
        <w:spacing w:line="288" w:lineRule="auto"/>
        <w:jc w:val="center"/>
        <w:rPr>
          <w:rFonts w:eastAsia="DejaVu Sans"/>
          <w:bCs/>
          <w:kern w:val="2"/>
          <w:sz w:val="24"/>
        </w:rPr>
      </w:pPr>
    </w:p>
    <w:p w14:paraId="05B32BCA" w14:textId="3718A96C" w:rsidR="00E0315C" w:rsidRPr="00501FB8" w:rsidRDefault="00E0315C" w:rsidP="00E0315C">
      <w:pPr>
        <w:spacing w:line="288" w:lineRule="auto"/>
        <w:jc w:val="center"/>
        <w:rPr>
          <w:rFonts w:eastAsia="DejaVu Sans"/>
          <w:bCs/>
          <w:kern w:val="2"/>
          <w:sz w:val="24"/>
        </w:rPr>
      </w:pPr>
      <w:r w:rsidRPr="00501FB8">
        <w:rPr>
          <w:rFonts w:eastAsia="DejaVu Sans"/>
          <w:bCs/>
          <w:kern w:val="2"/>
          <w:sz w:val="24"/>
        </w:rPr>
        <w:t>Мероприятия по развитию физкультуры и спорта</w:t>
      </w:r>
    </w:p>
    <w:p w14:paraId="45A39F93" w14:textId="07942CC9" w:rsidR="00E0315C" w:rsidRPr="00501FB8" w:rsidRDefault="00E0315C" w:rsidP="00E0315C">
      <w:pPr>
        <w:spacing w:line="288" w:lineRule="auto"/>
        <w:jc w:val="center"/>
        <w:rPr>
          <w:rFonts w:eastAsia="DejaVu Sans"/>
          <w:bCs/>
          <w:kern w:val="2"/>
          <w:sz w:val="24"/>
        </w:rPr>
      </w:pPr>
      <w:r>
        <w:rPr>
          <w:rFonts w:eastAsia="DejaVu Sans"/>
          <w:bCs/>
          <w:kern w:val="2"/>
          <w:sz w:val="24"/>
        </w:rPr>
        <w:lastRenderedPageBreak/>
        <w:t xml:space="preserve">                                                                                     </w:t>
      </w:r>
      <w:proofErr w:type="gramStart"/>
      <w:r w:rsidRPr="00501FB8">
        <w:rPr>
          <w:rFonts w:eastAsia="DejaVu Sans"/>
          <w:bCs/>
          <w:kern w:val="2"/>
          <w:sz w:val="24"/>
        </w:rPr>
        <w:t xml:space="preserve">Таблица  </w:t>
      </w:r>
      <w:r w:rsidR="00C819E2">
        <w:rPr>
          <w:rFonts w:eastAsia="DejaVu Sans"/>
          <w:bCs/>
          <w:kern w:val="2"/>
          <w:sz w:val="24"/>
        </w:rPr>
        <w:t>1</w:t>
      </w:r>
      <w:r w:rsidRPr="00501FB8">
        <w:rPr>
          <w:rFonts w:eastAsia="DejaVu Sans"/>
          <w:bCs/>
          <w:kern w:val="2"/>
          <w:sz w:val="24"/>
        </w:rPr>
        <w:t>.</w:t>
      </w:r>
      <w:r w:rsidR="00C819E2">
        <w:rPr>
          <w:rFonts w:eastAsia="DejaVu Sans"/>
          <w:bCs/>
          <w:kern w:val="2"/>
          <w:sz w:val="24"/>
        </w:rPr>
        <w:t>4</w:t>
      </w:r>
      <w:r w:rsidRPr="00501FB8">
        <w:rPr>
          <w:rFonts w:eastAsia="DejaVu Sans"/>
          <w:bCs/>
          <w:kern w:val="2"/>
          <w:sz w:val="24"/>
        </w:rPr>
        <w:t>.</w:t>
      </w:r>
      <w:r w:rsidR="00C819E2">
        <w:rPr>
          <w:rFonts w:eastAsia="DejaVu Sans"/>
          <w:bCs/>
          <w:kern w:val="2"/>
          <w:sz w:val="24"/>
        </w:rPr>
        <w:t>4.</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6"/>
        <w:gridCol w:w="2378"/>
        <w:gridCol w:w="2289"/>
      </w:tblGrid>
      <w:tr w:rsidR="00E0315C" w:rsidRPr="00041A16" w14:paraId="01337451" w14:textId="77777777" w:rsidTr="007A33F3">
        <w:trPr>
          <w:cantSplit/>
          <w:jc w:val="center"/>
        </w:trPr>
        <w:tc>
          <w:tcPr>
            <w:tcW w:w="3876" w:type="dxa"/>
            <w:shd w:val="clear" w:color="auto" w:fill="auto"/>
            <w:vAlign w:val="center"/>
          </w:tcPr>
          <w:p w14:paraId="312DB746" w14:textId="77777777" w:rsidR="00E0315C" w:rsidRPr="00041A16" w:rsidRDefault="00E0315C" w:rsidP="007A33F3">
            <w:pPr>
              <w:pStyle w:val="S"/>
              <w:spacing w:line="240" w:lineRule="auto"/>
              <w:rPr>
                <w:iCs/>
              </w:rPr>
            </w:pPr>
            <w:r w:rsidRPr="00041A16">
              <w:rPr>
                <w:iCs/>
              </w:rPr>
              <w:t>Мероприятие</w:t>
            </w:r>
          </w:p>
        </w:tc>
        <w:tc>
          <w:tcPr>
            <w:tcW w:w="2378" w:type="dxa"/>
            <w:shd w:val="clear" w:color="auto" w:fill="auto"/>
            <w:vAlign w:val="center"/>
          </w:tcPr>
          <w:p w14:paraId="41DCCF59" w14:textId="77777777" w:rsidR="00E0315C" w:rsidRPr="00041A16" w:rsidRDefault="00E0315C" w:rsidP="007A33F3">
            <w:pPr>
              <w:pStyle w:val="S"/>
              <w:spacing w:line="240" w:lineRule="auto"/>
              <w:rPr>
                <w:iCs/>
              </w:rPr>
            </w:pPr>
            <w:r w:rsidRPr="00041A16">
              <w:rPr>
                <w:iCs/>
              </w:rPr>
              <w:t>Наименование населенного пункта</w:t>
            </w:r>
          </w:p>
        </w:tc>
        <w:tc>
          <w:tcPr>
            <w:tcW w:w="2289" w:type="dxa"/>
            <w:shd w:val="clear" w:color="auto" w:fill="auto"/>
            <w:vAlign w:val="center"/>
          </w:tcPr>
          <w:p w14:paraId="4F0B57C8" w14:textId="77777777" w:rsidR="00E0315C" w:rsidRPr="00041A16" w:rsidRDefault="00E0315C" w:rsidP="007A33F3">
            <w:pPr>
              <w:pStyle w:val="S"/>
              <w:spacing w:line="240" w:lineRule="auto"/>
              <w:rPr>
                <w:iCs/>
              </w:rPr>
            </w:pPr>
            <w:r w:rsidRPr="00041A16">
              <w:rPr>
                <w:iCs/>
              </w:rPr>
              <w:t>Этап реализации</w:t>
            </w:r>
          </w:p>
        </w:tc>
      </w:tr>
      <w:tr w:rsidR="00E0315C" w:rsidRPr="00041A16" w14:paraId="00A4971D" w14:textId="77777777" w:rsidTr="007A33F3">
        <w:trPr>
          <w:cantSplit/>
          <w:trHeight w:val="773"/>
          <w:jc w:val="center"/>
        </w:trPr>
        <w:tc>
          <w:tcPr>
            <w:tcW w:w="3876" w:type="dxa"/>
            <w:tcBorders>
              <w:top w:val="single" w:sz="4" w:space="0" w:color="auto"/>
              <w:left w:val="single" w:sz="4" w:space="0" w:color="auto"/>
              <w:bottom w:val="single" w:sz="4" w:space="0" w:color="auto"/>
              <w:right w:val="single" w:sz="4" w:space="0" w:color="auto"/>
            </w:tcBorders>
          </w:tcPr>
          <w:p w14:paraId="2E02070B" w14:textId="77777777" w:rsidR="00E0315C" w:rsidRPr="00041A16" w:rsidRDefault="00E0315C" w:rsidP="007A33F3">
            <w:pPr>
              <w:rPr>
                <w:sz w:val="24"/>
              </w:rPr>
            </w:pPr>
            <w:r w:rsidRPr="00041A16">
              <w:rPr>
                <w:sz w:val="24"/>
              </w:rPr>
              <w:t>Строительство многофункционального спортивного зала</w:t>
            </w:r>
          </w:p>
        </w:tc>
        <w:tc>
          <w:tcPr>
            <w:tcW w:w="2378" w:type="dxa"/>
            <w:tcBorders>
              <w:top w:val="single" w:sz="4" w:space="0" w:color="auto"/>
              <w:left w:val="single" w:sz="4" w:space="0" w:color="auto"/>
              <w:bottom w:val="single" w:sz="4" w:space="0" w:color="auto"/>
              <w:right w:val="single" w:sz="4" w:space="0" w:color="auto"/>
            </w:tcBorders>
            <w:vAlign w:val="center"/>
          </w:tcPr>
          <w:p w14:paraId="1ED4ECA4" w14:textId="77777777" w:rsidR="00E0315C" w:rsidRPr="00041A16" w:rsidRDefault="00E0315C" w:rsidP="007A33F3">
            <w:pPr>
              <w:jc w:val="center"/>
              <w:rPr>
                <w:sz w:val="24"/>
              </w:rPr>
            </w:pPr>
            <w:r w:rsidRPr="00041A16">
              <w:rPr>
                <w:sz w:val="24"/>
              </w:rPr>
              <w:t xml:space="preserve">с. Красные </w:t>
            </w:r>
            <w:proofErr w:type="spellStart"/>
            <w:r w:rsidRPr="00041A16">
              <w:rPr>
                <w:sz w:val="24"/>
              </w:rPr>
              <w:t>Косары</w:t>
            </w:r>
            <w:proofErr w:type="spellEnd"/>
          </w:p>
        </w:tc>
        <w:tc>
          <w:tcPr>
            <w:tcW w:w="2289" w:type="dxa"/>
            <w:tcBorders>
              <w:top w:val="single" w:sz="4" w:space="0" w:color="auto"/>
              <w:left w:val="single" w:sz="4" w:space="0" w:color="auto"/>
              <w:bottom w:val="single" w:sz="4" w:space="0" w:color="auto"/>
              <w:right w:val="single" w:sz="4" w:space="0" w:color="auto"/>
            </w:tcBorders>
            <w:vAlign w:val="center"/>
          </w:tcPr>
          <w:p w14:paraId="69872508" w14:textId="77777777" w:rsidR="00E0315C" w:rsidRPr="00041A16" w:rsidRDefault="00E0315C" w:rsidP="007A33F3">
            <w:pPr>
              <w:ind w:firstLine="12"/>
              <w:jc w:val="center"/>
              <w:rPr>
                <w:iCs/>
                <w:sz w:val="24"/>
              </w:rPr>
            </w:pPr>
            <w:r w:rsidRPr="00041A16">
              <w:rPr>
                <w:iCs/>
                <w:sz w:val="24"/>
              </w:rPr>
              <w:t>Первая очередь</w:t>
            </w:r>
          </w:p>
        </w:tc>
      </w:tr>
    </w:tbl>
    <w:p w14:paraId="4545DE3F" w14:textId="36A64DE6" w:rsidR="00E0315C" w:rsidRDefault="00E0315C" w:rsidP="00E0315C">
      <w:pPr>
        <w:spacing w:line="288" w:lineRule="auto"/>
        <w:ind w:firstLine="709"/>
        <w:rPr>
          <w:color w:val="FF0000"/>
          <w:sz w:val="24"/>
        </w:rPr>
      </w:pPr>
    </w:p>
    <w:p w14:paraId="246BDEE5" w14:textId="77777777" w:rsidR="00E0315C" w:rsidRPr="00041A16" w:rsidRDefault="00E0315C" w:rsidP="00E0315C">
      <w:pPr>
        <w:spacing w:line="360" w:lineRule="auto"/>
        <w:jc w:val="center"/>
        <w:outlineLvl w:val="3"/>
        <w:rPr>
          <w:b/>
          <w:sz w:val="24"/>
        </w:rPr>
      </w:pPr>
      <w:bookmarkStart w:id="10" w:name="_Toc91654338"/>
      <w:r w:rsidRPr="00041A16">
        <w:rPr>
          <w:b/>
          <w:sz w:val="24"/>
        </w:rPr>
        <w:t>Культура</w:t>
      </w:r>
      <w:bookmarkEnd w:id="10"/>
    </w:p>
    <w:p w14:paraId="5952CB7C" w14:textId="77777777" w:rsidR="00E0315C" w:rsidRPr="00041A16" w:rsidRDefault="00E0315C" w:rsidP="00E0315C">
      <w:pPr>
        <w:spacing w:line="288" w:lineRule="auto"/>
        <w:ind w:firstLine="709"/>
        <w:rPr>
          <w:b/>
          <w:sz w:val="24"/>
        </w:rPr>
      </w:pPr>
      <w:r w:rsidRPr="00041A16">
        <w:rPr>
          <w:b/>
          <w:sz w:val="24"/>
        </w:rPr>
        <w:t>Объекты культуры</w:t>
      </w:r>
    </w:p>
    <w:p w14:paraId="58553B26" w14:textId="77777777" w:rsidR="00E0315C" w:rsidRPr="00041A16" w:rsidRDefault="00E0315C" w:rsidP="00E0315C">
      <w:pPr>
        <w:spacing w:line="288" w:lineRule="auto"/>
        <w:ind w:firstLine="709"/>
        <w:rPr>
          <w:iCs/>
          <w:sz w:val="24"/>
        </w:rPr>
      </w:pPr>
      <w:r w:rsidRPr="00041A16">
        <w:rPr>
          <w:sz w:val="24"/>
        </w:rPr>
        <w:t>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r w:rsidRPr="00041A16">
        <w:rPr>
          <w:iCs/>
          <w:sz w:val="24"/>
        </w:rPr>
        <w:t xml:space="preserve"> относятся к вопросам местного значения поселения (согласно п.12 ч.1, п.13 ч.1 ст. 14 ФЗ-131).</w:t>
      </w:r>
    </w:p>
    <w:p w14:paraId="58CAF83F" w14:textId="77777777" w:rsidR="00E0315C" w:rsidRPr="00041A16" w:rsidRDefault="00E0315C" w:rsidP="00E0315C">
      <w:pPr>
        <w:pStyle w:val="af8"/>
        <w:spacing w:line="288" w:lineRule="auto"/>
        <w:ind w:firstLine="709"/>
        <w:rPr>
          <w:sz w:val="24"/>
          <w:szCs w:val="24"/>
        </w:rPr>
      </w:pPr>
      <w:r w:rsidRPr="00041A16">
        <w:rPr>
          <w:iCs/>
          <w:sz w:val="24"/>
          <w:szCs w:val="24"/>
        </w:rPr>
        <w:t xml:space="preserve">Емкость действующего </w:t>
      </w:r>
      <w:r w:rsidRPr="00041A16">
        <w:rPr>
          <w:sz w:val="24"/>
          <w:szCs w:val="24"/>
        </w:rPr>
        <w:t xml:space="preserve">учреждения клубного типа соответствует нормативному показателю и к расчетному сроку не предполагается развитие сети учреждений. </w:t>
      </w:r>
    </w:p>
    <w:p w14:paraId="7DA261C0" w14:textId="77777777" w:rsidR="00E0315C" w:rsidRDefault="00E0315C" w:rsidP="00E0315C">
      <w:pPr>
        <w:pStyle w:val="af8"/>
        <w:spacing w:line="288" w:lineRule="auto"/>
        <w:ind w:firstLine="709"/>
        <w:rPr>
          <w:bCs/>
          <w:sz w:val="24"/>
          <w:szCs w:val="24"/>
        </w:rPr>
      </w:pPr>
      <w:r w:rsidRPr="00041A16">
        <w:rPr>
          <w:sz w:val="24"/>
          <w:szCs w:val="24"/>
        </w:rPr>
        <w:t xml:space="preserve">Необходимо развивать </w:t>
      </w:r>
      <w:r w:rsidRPr="00041A16">
        <w:rPr>
          <w:iCs/>
          <w:sz w:val="24"/>
          <w:szCs w:val="24"/>
        </w:rPr>
        <w:t xml:space="preserve">широкий спектр различных кружков и секций, а в частности - школы искусств, школы эстетического образования, ансамбли народного творчества, семейные и детские развлекательные комплексы и т.д. </w:t>
      </w:r>
      <w:r w:rsidRPr="00041A16">
        <w:rPr>
          <w:bCs/>
          <w:sz w:val="24"/>
          <w:szCs w:val="24"/>
        </w:rPr>
        <w:t xml:space="preserve">Улучшение материально-технического обеспечения и финансирования деятельности организаций и учреждений культуры может проходить, в том числе, и за счет широкого использования эффективных форм </w:t>
      </w:r>
      <w:proofErr w:type="spellStart"/>
      <w:r w:rsidRPr="00041A16">
        <w:rPr>
          <w:bCs/>
          <w:sz w:val="24"/>
          <w:szCs w:val="24"/>
        </w:rPr>
        <w:t>муниципально</w:t>
      </w:r>
      <w:proofErr w:type="spellEnd"/>
      <w:r w:rsidRPr="00041A16">
        <w:rPr>
          <w:bCs/>
          <w:sz w:val="24"/>
          <w:szCs w:val="24"/>
        </w:rPr>
        <w:t>-частного партнерства.</w:t>
      </w:r>
    </w:p>
    <w:p w14:paraId="0E6A026A" w14:textId="77777777" w:rsidR="00E0315C" w:rsidRDefault="00E0315C" w:rsidP="00E0315C">
      <w:pPr>
        <w:pStyle w:val="af8"/>
        <w:spacing w:line="288" w:lineRule="auto"/>
        <w:ind w:firstLine="709"/>
        <w:rPr>
          <w:bCs/>
          <w:sz w:val="24"/>
          <w:szCs w:val="24"/>
        </w:rPr>
      </w:pPr>
    </w:p>
    <w:p w14:paraId="13EB4678" w14:textId="77777777" w:rsidR="00E0315C" w:rsidRPr="00501FB8" w:rsidRDefault="00E0315C" w:rsidP="00E0315C">
      <w:pPr>
        <w:spacing w:line="288" w:lineRule="auto"/>
        <w:jc w:val="center"/>
        <w:rPr>
          <w:rFonts w:eastAsia="DejaVu Sans"/>
          <w:bCs/>
          <w:kern w:val="2"/>
          <w:sz w:val="24"/>
        </w:rPr>
      </w:pPr>
      <w:r w:rsidRPr="00501FB8">
        <w:rPr>
          <w:rFonts w:eastAsia="DejaVu Sans"/>
          <w:bCs/>
          <w:kern w:val="2"/>
          <w:sz w:val="24"/>
        </w:rPr>
        <w:t>Мероприятия по развитию культуры</w:t>
      </w:r>
    </w:p>
    <w:p w14:paraId="43FB38A5" w14:textId="633D724F" w:rsidR="00E0315C" w:rsidRPr="00501FB8" w:rsidRDefault="00E0315C" w:rsidP="00E0315C">
      <w:pPr>
        <w:spacing w:line="288" w:lineRule="auto"/>
        <w:jc w:val="center"/>
        <w:rPr>
          <w:rFonts w:eastAsia="DejaVu Sans"/>
          <w:bCs/>
          <w:kern w:val="2"/>
          <w:sz w:val="24"/>
        </w:rPr>
      </w:pPr>
      <w:r>
        <w:rPr>
          <w:rFonts w:eastAsia="DejaVu Sans"/>
          <w:bCs/>
          <w:kern w:val="2"/>
          <w:sz w:val="24"/>
        </w:rPr>
        <w:t xml:space="preserve">                                                                                           </w:t>
      </w:r>
      <w:proofErr w:type="gramStart"/>
      <w:r w:rsidRPr="00501FB8">
        <w:rPr>
          <w:rFonts w:eastAsia="DejaVu Sans"/>
          <w:bCs/>
          <w:kern w:val="2"/>
          <w:sz w:val="24"/>
        </w:rPr>
        <w:t xml:space="preserve">Таблица  </w:t>
      </w:r>
      <w:r w:rsidR="00C819E2">
        <w:rPr>
          <w:rFonts w:eastAsia="DejaVu Sans"/>
          <w:bCs/>
          <w:kern w:val="2"/>
          <w:sz w:val="24"/>
        </w:rPr>
        <w:t>1</w:t>
      </w:r>
      <w:r w:rsidRPr="00501FB8">
        <w:rPr>
          <w:rFonts w:eastAsia="DejaVu Sans"/>
          <w:bCs/>
          <w:kern w:val="2"/>
          <w:sz w:val="24"/>
        </w:rPr>
        <w:t>.</w:t>
      </w:r>
      <w:r w:rsidR="00C819E2">
        <w:rPr>
          <w:rFonts w:eastAsia="DejaVu Sans"/>
          <w:bCs/>
          <w:kern w:val="2"/>
          <w:sz w:val="24"/>
        </w:rPr>
        <w:t>4</w:t>
      </w:r>
      <w:r w:rsidRPr="00501FB8">
        <w:rPr>
          <w:rFonts w:eastAsia="DejaVu Sans"/>
          <w:bCs/>
          <w:kern w:val="2"/>
          <w:sz w:val="24"/>
        </w:rPr>
        <w:t>.</w:t>
      </w:r>
      <w:r w:rsidR="00C819E2">
        <w:rPr>
          <w:rFonts w:eastAsia="DejaVu Sans"/>
          <w:bCs/>
          <w:kern w:val="2"/>
          <w:sz w:val="24"/>
        </w:rPr>
        <w:t>5.</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7"/>
        <w:gridCol w:w="3261"/>
        <w:gridCol w:w="2030"/>
      </w:tblGrid>
      <w:tr w:rsidR="00E0315C" w:rsidRPr="00041A16" w14:paraId="0B7EE030" w14:textId="77777777" w:rsidTr="007A33F3">
        <w:trPr>
          <w:cantSplit/>
          <w:jc w:val="center"/>
        </w:trPr>
        <w:tc>
          <w:tcPr>
            <w:tcW w:w="3397" w:type="dxa"/>
            <w:shd w:val="clear" w:color="auto" w:fill="auto"/>
            <w:vAlign w:val="center"/>
          </w:tcPr>
          <w:p w14:paraId="17B8DD9F" w14:textId="77777777" w:rsidR="00E0315C" w:rsidRPr="00E252C7" w:rsidRDefault="00E0315C" w:rsidP="007A33F3">
            <w:pPr>
              <w:pStyle w:val="S"/>
              <w:spacing w:line="240" w:lineRule="auto"/>
              <w:rPr>
                <w:iCs/>
              </w:rPr>
            </w:pPr>
            <w:r w:rsidRPr="00E252C7">
              <w:rPr>
                <w:iCs/>
              </w:rPr>
              <w:t>Мероприятие</w:t>
            </w:r>
          </w:p>
        </w:tc>
        <w:tc>
          <w:tcPr>
            <w:tcW w:w="3261" w:type="dxa"/>
            <w:shd w:val="clear" w:color="auto" w:fill="auto"/>
            <w:vAlign w:val="center"/>
          </w:tcPr>
          <w:p w14:paraId="2A1AE1C6" w14:textId="77777777" w:rsidR="00E0315C" w:rsidRPr="00E252C7" w:rsidRDefault="00E0315C" w:rsidP="007A33F3">
            <w:pPr>
              <w:pStyle w:val="S"/>
              <w:spacing w:line="240" w:lineRule="auto"/>
              <w:rPr>
                <w:iCs/>
              </w:rPr>
            </w:pPr>
            <w:r w:rsidRPr="00E252C7">
              <w:rPr>
                <w:iCs/>
              </w:rPr>
              <w:t>Наименование населенного пункта</w:t>
            </w:r>
          </w:p>
        </w:tc>
        <w:tc>
          <w:tcPr>
            <w:tcW w:w="2030" w:type="dxa"/>
            <w:shd w:val="clear" w:color="auto" w:fill="auto"/>
            <w:vAlign w:val="center"/>
          </w:tcPr>
          <w:p w14:paraId="64542791" w14:textId="77777777" w:rsidR="00E0315C" w:rsidRPr="00E252C7" w:rsidRDefault="00E0315C" w:rsidP="007A33F3">
            <w:pPr>
              <w:pStyle w:val="S"/>
              <w:spacing w:line="240" w:lineRule="auto"/>
              <w:rPr>
                <w:iCs/>
              </w:rPr>
            </w:pPr>
            <w:r w:rsidRPr="00E252C7">
              <w:rPr>
                <w:iCs/>
              </w:rPr>
              <w:t>Этап реализации</w:t>
            </w:r>
          </w:p>
        </w:tc>
      </w:tr>
      <w:tr w:rsidR="00E0315C" w:rsidRPr="00041A16" w14:paraId="5E4B9258" w14:textId="77777777" w:rsidTr="007A33F3">
        <w:trPr>
          <w:cantSplit/>
          <w:jc w:val="center"/>
        </w:trPr>
        <w:tc>
          <w:tcPr>
            <w:tcW w:w="3397" w:type="dxa"/>
            <w:vAlign w:val="center"/>
          </w:tcPr>
          <w:p w14:paraId="1D6B443E" w14:textId="77777777" w:rsidR="00E0315C" w:rsidRPr="00E252C7" w:rsidRDefault="00E0315C" w:rsidP="007A33F3">
            <w:pPr>
              <w:pStyle w:val="xl65"/>
              <w:spacing w:before="0" w:beforeAutospacing="0" w:after="0" w:afterAutospacing="0"/>
              <w:rPr>
                <w:rFonts w:eastAsia="DejaVu Sans"/>
                <w:b w:val="0"/>
                <w:bCs w:val="0"/>
                <w:kern w:val="2"/>
              </w:rPr>
            </w:pPr>
            <w:r w:rsidRPr="00E252C7">
              <w:rPr>
                <w:rFonts w:eastAsia="DejaVu Sans"/>
                <w:b w:val="0"/>
                <w:bCs w:val="0"/>
                <w:kern w:val="2"/>
              </w:rPr>
              <w:t xml:space="preserve">Реконструкция </w:t>
            </w:r>
            <w:r w:rsidRPr="00E252C7">
              <w:rPr>
                <w:b w:val="0"/>
                <w:bCs w:val="0"/>
              </w:rPr>
              <w:t xml:space="preserve"> СДК</w:t>
            </w:r>
          </w:p>
        </w:tc>
        <w:tc>
          <w:tcPr>
            <w:tcW w:w="3261" w:type="dxa"/>
          </w:tcPr>
          <w:p w14:paraId="3725B7D8" w14:textId="77777777" w:rsidR="00E0315C" w:rsidRPr="00E252C7" w:rsidRDefault="00E0315C" w:rsidP="007A33F3">
            <w:pPr>
              <w:ind w:firstLine="119"/>
              <w:jc w:val="center"/>
              <w:rPr>
                <w:sz w:val="24"/>
              </w:rPr>
            </w:pPr>
            <w:r w:rsidRPr="00E252C7">
              <w:rPr>
                <w:sz w:val="24"/>
              </w:rPr>
              <w:t xml:space="preserve">с. Красные </w:t>
            </w:r>
            <w:proofErr w:type="spellStart"/>
            <w:proofErr w:type="gramStart"/>
            <w:r w:rsidRPr="00E252C7">
              <w:rPr>
                <w:sz w:val="24"/>
              </w:rPr>
              <w:t>Косары,с</w:t>
            </w:r>
            <w:proofErr w:type="spellEnd"/>
            <w:r w:rsidRPr="00E252C7">
              <w:rPr>
                <w:sz w:val="24"/>
              </w:rPr>
              <w:t>.</w:t>
            </w:r>
            <w:proofErr w:type="gramEnd"/>
            <w:r w:rsidRPr="00E252C7">
              <w:rPr>
                <w:sz w:val="24"/>
              </w:rPr>
              <w:t xml:space="preserve"> </w:t>
            </w:r>
            <w:proofErr w:type="spellStart"/>
            <w:r w:rsidRPr="00E252C7">
              <w:rPr>
                <w:sz w:val="24"/>
              </w:rPr>
              <w:t>Луговец</w:t>
            </w:r>
            <w:proofErr w:type="spellEnd"/>
            <w:r w:rsidRPr="00E252C7">
              <w:rPr>
                <w:sz w:val="24"/>
              </w:rPr>
              <w:t>, с. </w:t>
            </w:r>
            <w:proofErr w:type="spellStart"/>
            <w:r w:rsidRPr="00E252C7">
              <w:rPr>
                <w:sz w:val="24"/>
              </w:rPr>
              <w:t>Шумарово</w:t>
            </w:r>
            <w:proofErr w:type="spellEnd"/>
            <w:r w:rsidRPr="00E252C7">
              <w:rPr>
                <w:sz w:val="24"/>
              </w:rPr>
              <w:t>,</w:t>
            </w:r>
          </w:p>
        </w:tc>
        <w:tc>
          <w:tcPr>
            <w:tcW w:w="2030" w:type="dxa"/>
            <w:vAlign w:val="center"/>
          </w:tcPr>
          <w:p w14:paraId="3D0AB196" w14:textId="77777777" w:rsidR="00E0315C" w:rsidRPr="00E252C7" w:rsidRDefault="00E0315C" w:rsidP="007A33F3">
            <w:pPr>
              <w:ind w:firstLine="12"/>
              <w:jc w:val="center"/>
              <w:rPr>
                <w:iCs/>
                <w:sz w:val="24"/>
              </w:rPr>
            </w:pPr>
            <w:r w:rsidRPr="00E252C7">
              <w:rPr>
                <w:iCs/>
                <w:sz w:val="24"/>
              </w:rPr>
              <w:t>Первая очередь</w:t>
            </w:r>
          </w:p>
        </w:tc>
      </w:tr>
      <w:tr w:rsidR="00E0315C" w:rsidRPr="00041A16" w14:paraId="2973F64B" w14:textId="77777777" w:rsidTr="007A33F3">
        <w:trPr>
          <w:cantSplit/>
          <w:jc w:val="center"/>
        </w:trPr>
        <w:tc>
          <w:tcPr>
            <w:tcW w:w="3397" w:type="dxa"/>
            <w:vAlign w:val="center"/>
          </w:tcPr>
          <w:p w14:paraId="143A256B" w14:textId="77777777" w:rsidR="00E0315C" w:rsidRPr="00E252C7" w:rsidRDefault="00E0315C" w:rsidP="007A33F3">
            <w:pPr>
              <w:pStyle w:val="xl65"/>
              <w:spacing w:before="0" w:beforeAutospacing="0" w:after="0" w:afterAutospacing="0"/>
              <w:rPr>
                <w:rFonts w:eastAsia="DejaVu Sans"/>
                <w:b w:val="0"/>
                <w:bCs w:val="0"/>
                <w:kern w:val="2"/>
              </w:rPr>
            </w:pPr>
            <w:r w:rsidRPr="00E252C7">
              <w:rPr>
                <w:rFonts w:eastAsia="DejaVu Sans"/>
                <w:b w:val="0"/>
                <w:bCs w:val="0"/>
                <w:kern w:val="2"/>
              </w:rPr>
              <w:t>Реконструкция</w:t>
            </w:r>
            <w:r w:rsidRPr="00E252C7">
              <w:rPr>
                <w:b w:val="0"/>
                <w:bCs w:val="0"/>
                <w:lang w:eastAsia="zh-CN"/>
              </w:rPr>
              <w:t xml:space="preserve"> СК</w:t>
            </w:r>
          </w:p>
        </w:tc>
        <w:tc>
          <w:tcPr>
            <w:tcW w:w="3261" w:type="dxa"/>
          </w:tcPr>
          <w:p w14:paraId="15BA3F7B" w14:textId="77777777" w:rsidR="00E0315C" w:rsidRPr="00E252C7" w:rsidRDefault="00E0315C" w:rsidP="007A33F3">
            <w:pPr>
              <w:jc w:val="center"/>
              <w:rPr>
                <w:sz w:val="24"/>
              </w:rPr>
            </w:pPr>
            <w:r w:rsidRPr="00E252C7">
              <w:rPr>
                <w:sz w:val="24"/>
              </w:rPr>
              <w:t xml:space="preserve">с. Новые Чешуйки, с. Молодьково, с. </w:t>
            </w:r>
            <w:proofErr w:type="spellStart"/>
            <w:r w:rsidRPr="00E252C7">
              <w:rPr>
                <w:sz w:val="24"/>
              </w:rPr>
              <w:t>Католино</w:t>
            </w:r>
            <w:proofErr w:type="spellEnd"/>
            <w:r w:rsidRPr="00E252C7">
              <w:rPr>
                <w:sz w:val="24"/>
              </w:rPr>
              <w:t>,</w:t>
            </w:r>
          </w:p>
        </w:tc>
        <w:tc>
          <w:tcPr>
            <w:tcW w:w="2030" w:type="dxa"/>
            <w:vAlign w:val="center"/>
          </w:tcPr>
          <w:p w14:paraId="252221B5" w14:textId="77777777" w:rsidR="00E0315C" w:rsidRPr="00E252C7" w:rsidRDefault="00E0315C" w:rsidP="007A33F3">
            <w:pPr>
              <w:ind w:firstLine="12"/>
              <w:jc w:val="center"/>
              <w:rPr>
                <w:iCs/>
                <w:sz w:val="24"/>
              </w:rPr>
            </w:pPr>
            <w:r w:rsidRPr="00E252C7">
              <w:rPr>
                <w:iCs/>
                <w:sz w:val="24"/>
              </w:rPr>
              <w:t>Первая очередь</w:t>
            </w:r>
          </w:p>
        </w:tc>
      </w:tr>
      <w:tr w:rsidR="00E0315C" w:rsidRPr="00041A16" w14:paraId="64B46B50" w14:textId="77777777" w:rsidTr="007A33F3">
        <w:trPr>
          <w:cantSplit/>
          <w:jc w:val="center"/>
        </w:trPr>
        <w:tc>
          <w:tcPr>
            <w:tcW w:w="3397" w:type="dxa"/>
            <w:tcBorders>
              <w:top w:val="single" w:sz="4" w:space="0" w:color="auto"/>
              <w:left w:val="single" w:sz="4" w:space="0" w:color="auto"/>
              <w:bottom w:val="single" w:sz="4" w:space="0" w:color="auto"/>
              <w:right w:val="single" w:sz="4" w:space="0" w:color="auto"/>
            </w:tcBorders>
            <w:vAlign w:val="center"/>
          </w:tcPr>
          <w:p w14:paraId="60BC7768" w14:textId="77777777" w:rsidR="00E0315C" w:rsidRPr="00E252C7" w:rsidRDefault="00E0315C" w:rsidP="007A33F3">
            <w:pPr>
              <w:pStyle w:val="xl65"/>
              <w:rPr>
                <w:rFonts w:eastAsia="DejaVu Sans"/>
                <w:b w:val="0"/>
                <w:bCs w:val="0"/>
                <w:kern w:val="2"/>
              </w:rPr>
            </w:pPr>
            <w:r w:rsidRPr="00E252C7">
              <w:rPr>
                <w:rFonts w:eastAsia="DejaVu Sans"/>
                <w:b w:val="0"/>
                <w:bCs w:val="0"/>
                <w:kern w:val="2"/>
              </w:rPr>
              <w:t xml:space="preserve">Реконструкция </w:t>
            </w:r>
            <w:r w:rsidRPr="00E252C7">
              <w:rPr>
                <w:b w:val="0"/>
                <w:bCs w:val="0"/>
              </w:rPr>
              <w:t>библиотеки</w:t>
            </w:r>
          </w:p>
        </w:tc>
        <w:tc>
          <w:tcPr>
            <w:tcW w:w="3261" w:type="dxa"/>
            <w:tcBorders>
              <w:top w:val="single" w:sz="4" w:space="0" w:color="auto"/>
              <w:left w:val="single" w:sz="4" w:space="0" w:color="auto"/>
              <w:bottom w:val="single" w:sz="4" w:space="0" w:color="auto"/>
              <w:right w:val="single" w:sz="4" w:space="0" w:color="auto"/>
            </w:tcBorders>
          </w:tcPr>
          <w:p w14:paraId="393DBAA8" w14:textId="77777777" w:rsidR="00E0315C" w:rsidRPr="00E252C7" w:rsidRDefault="00E0315C" w:rsidP="007A33F3">
            <w:pPr>
              <w:jc w:val="center"/>
              <w:rPr>
                <w:sz w:val="24"/>
              </w:rPr>
            </w:pPr>
            <w:r w:rsidRPr="00E252C7">
              <w:rPr>
                <w:sz w:val="24"/>
              </w:rPr>
              <w:t xml:space="preserve">с. Красные </w:t>
            </w:r>
            <w:proofErr w:type="spellStart"/>
            <w:proofErr w:type="gramStart"/>
            <w:r w:rsidRPr="00E252C7">
              <w:rPr>
                <w:sz w:val="24"/>
              </w:rPr>
              <w:t>Косары,с</w:t>
            </w:r>
            <w:proofErr w:type="spellEnd"/>
            <w:r w:rsidRPr="00E252C7">
              <w:rPr>
                <w:sz w:val="24"/>
              </w:rPr>
              <w:t>.</w:t>
            </w:r>
            <w:proofErr w:type="gramEnd"/>
            <w:r w:rsidRPr="00E252C7">
              <w:rPr>
                <w:sz w:val="24"/>
              </w:rPr>
              <w:t xml:space="preserve"> </w:t>
            </w:r>
            <w:proofErr w:type="spellStart"/>
            <w:r w:rsidRPr="00E252C7">
              <w:rPr>
                <w:sz w:val="24"/>
              </w:rPr>
              <w:t>Луговец</w:t>
            </w:r>
            <w:proofErr w:type="spellEnd"/>
            <w:r w:rsidRPr="00E252C7">
              <w:rPr>
                <w:sz w:val="24"/>
              </w:rPr>
              <w:t>, с. Молодьково, д. Цинка</w:t>
            </w:r>
          </w:p>
        </w:tc>
        <w:tc>
          <w:tcPr>
            <w:tcW w:w="2030" w:type="dxa"/>
            <w:tcBorders>
              <w:top w:val="single" w:sz="4" w:space="0" w:color="auto"/>
              <w:left w:val="single" w:sz="4" w:space="0" w:color="auto"/>
              <w:bottom w:val="single" w:sz="4" w:space="0" w:color="auto"/>
              <w:right w:val="single" w:sz="4" w:space="0" w:color="auto"/>
            </w:tcBorders>
            <w:vAlign w:val="center"/>
          </w:tcPr>
          <w:p w14:paraId="102E8BC3" w14:textId="77777777" w:rsidR="00E0315C" w:rsidRPr="00E252C7" w:rsidRDefault="00E0315C" w:rsidP="007A33F3">
            <w:pPr>
              <w:ind w:firstLine="12"/>
              <w:jc w:val="center"/>
              <w:rPr>
                <w:iCs/>
                <w:sz w:val="24"/>
              </w:rPr>
            </w:pPr>
            <w:r w:rsidRPr="00E252C7">
              <w:rPr>
                <w:iCs/>
                <w:sz w:val="24"/>
              </w:rPr>
              <w:t>Первая очередь</w:t>
            </w:r>
          </w:p>
        </w:tc>
      </w:tr>
    </w:tbl>
    <w:p w14:paraId="41269C79" w14:textId="77777777" w:rsidR="00E0315C" w:rsidRPr="00041A16" w:rsidRDefault="00E0315C" w:rsidP="00E0315C">
      <w:pPr>
        <w:spacing w:line="360" w:lineRule="auto"/>
        <w:jc w:val="center"/>
        <w:outlineLvl w:val="3"/>
        <w:rPr>
          <w:b/>
          <w:sz w:val="24"/>
        </w:rPr>
      </w:pPr>
      <w:bookmarkStart w:id="11" w:name="_Toc91654339"/>
      <w:r w:rsidRPr="00041A16">
        <w:rPr>
          <w:b/>
          <w:sz w:val="24"/>
        </w:rPr>
        <w:t>Бытовое обслуживание</w:t>
      </w:r>
      <w:bookmarkEnd w:id="11"/>
    </w:p>
    <w:p w14:paraId="014D9C43" w14:textId="77777777" w:rsidR="00E0315C" w:rsidRPr="00041A16" w:rsidRDefault="00E0315C" w:rsidP="00E0315C">
      <w:pPr>
        <w:pStyle w:val="af8"/>
        <w:spacing w:line="288" w:lineRule="auto"/>
        <w:ind w:firstLine="709"/>
        <w:rPr>
          <w:bCs/>
          <w:sz w:val="24"/>
          <w:szCs w:val="24"/>
        </w:rPr>
      </w:pPr>
      <w:r w:rsidRPr="00041A16">
        <w:rPr>
          <w:bCs/>
          <w:sz w:val="24"/>
          <w:szCs w:val="24"/>
        </w:rPr>
        <w:t>Создание условий для обеспечения жителей поселения услугами связи, общественного питания, торговли и бытового обслуживания относятся к вопросам местного значения поселения (согласно п.10 ч.1 ст. 14 ФЗ-131).</w:t>
      </w:r>
    </w:p>
    <w:p w14:paraId="197062B3" w14:textId="77777777" w:rsidR="00E0315C" w:rsidRPr="00041A16" w:rsidRDefault="00E0315C" w:rsidP="00E0315C">
      <w:pPr>
        <w:pStyle w:val="af8"/>
        <w:spacing w:line="288" w:lineRule="auto"/>
        <w:ind w:firstLine="709"/>
        <w:rPr>
          <w:bCs/>
          <w:sz w:val="24"/>
          <w:szCs w:val="24"/>
        </w:rPr>
      </w:pPr>
      <w:r w:rsidRPr="00041A16">
        <w:rPr>
          <w:bCs/>
          <w:sz w:val="24"/>
          <w:szCs w:val="24"/>
        </w:rPr>
        <w:t>В новых социально-экономических условиях вопросы рациональной организации системы розничной торговли, общественного питания и бытового обслуживания населения должны иметь гибкие пути решения. Норматив обеспеченности бытовым обслуживанием носит ориентировочный характер, так как реальные потребности рыночного общества, как правило, его существенно превышают. Необеспеченность даже нормативного минимума по площадям объектов торговли свидетельствует о резерве для развития данного направления для мелких предпринимателей.</w:t>
      </w:r>
    </w:p>
    <w:p w14:paraId="078734E3" w14:textId="77777777" w:rsidR="00E0315C" w:rsidRPr="00777EE1" w:rsidRDefault="00E0315C" w:rsidP="00E0315C">
      <w:pPr>
        <w:pStyle w:val="af8"/>
        <w:spacing w:line="288" w:lineRule="auto"/>
        <w:ind w:firstLine="709"/>
        <w:rPr>
          <w:bCs/>
          <w:color w:val="FF0000"/>
          <w:kern w:val="28"/>
          <w:sz w:val="24"/>
          <w:szCs w:val="24"/>
        </w:rPr>
      </w:pPr>
      <w:r w:rsidRPr="00041A16">
        <w:rPr>
          <w:bCs/>
          <w:sz w:val="24"/>
          <w:szCs w:val="24"/>
        </w:rPr>
        <w:lastRenderedPageBreak/>
        <w:t xml:space="preserve">Для развития сферы бытового обслуживания в проекте предусмотрено выделение зоны общественно-делового назначения, здесь могут быть открыты как крупные многофункциональные комплексы, комплекса обслуживания с гостиничными номерами так и мелкие торговые павильоны. </w:t>
      </w:r>
    </w:p>
    <w:p w14:paraId="78FD2DA3" w14:textId="77777777" w:rsidR="000C0190" w:rsidRPr="00C03D9C" w:rsidRDefault="000C0190" w:rsidP="00E15E51">
      <w:pPr>
        <w:jc w:val="center"/>
        <w:rPr>
          <w:sz w:val="24"/>
          <w:lang w:eastAsia="en-US"/>
        </w:rPr>
      </w:pPr>
    </w:p>
    <w:p w14:paraId="23CCB749" w14:textId="6AFE2083" w:rsidR="000C0190" w:rsidRPr="00C03D9C" w:rsidRDefault="00E15E51" w:rsidP="00F9096E">
      <w:pPr>
        <w:pStyle w:val="2"/>
        <w:rPr>
          <w:rFonts w:ascii="Times New Roman" w:hAnsi="Times New Roman" w:cs="Times New Roman"/>
          <w:sz w:val="24"/>
          <w:szCs w:val="24"/>
        </w:rPr>
      </w:pPr>
      <w:bookmarkStart w:id="12" w:name="_Toc93569852"/>
      <w:r w:rsidRPr="00C03D9C">
        <w:rPr>
          <w:rFonts w:ascii="Times New Roman" w:hAnsi="Times New Roman" w:cs="Times New Roman"/>
          <w:sz w:val="24"/>
          <w:szCs w:val="24"/>
        </w:rPr>
        <w:t>1.5.Прогноз изменения доходов населения.</w:t>
      </w:r>
      <w:bookmarkEnd w:id="12"/>
    </w:p>
    <w:p w14:paraId="7FA022BD" w14:textId="77777777" w:rsidR="000C0190" w:rsidRPr="00C03D9C" w:rsidRDefault="000C0190" w:rsidP="00944A9E">
      <w:pPr>
        <w:rPr>
          <w:sz w:val="24"/>
          <w:lang w:eastAsia="en-US"/>
        </w:rPr>
      </w:pPr>
    </w:p>
    <w:p w14:paraId="213E8D59" w14:textId="28EF104A" w:rsidR="00BA0FDC" w:rsidRPr="00BA0FDC" w:rsidRDefault="00C66A71" w:rsidP="001D57C3">
      <w:pPr>
        <w:spacing w:line="276" w:lineRule="auto"/>
        <w:ind w:hanging="142"/>
        <w:rPr>
          <w:sz w:val="24"/>
          <w:lang w:eastAsia="en-US"/>
        </w:rPr>
      </w:pPr>
      <w:r>
        <w:rPr>
          <w:sz w:val="24"/>
          <w:lang w:eastAsia="en-US"/>
        </w:rPr>
        <w:t xml:space="preserve">       </w:t>
      </w:r>
      <w:r w:rsidR="00BA0FDC" w:rsidRPr="00BA0FDC">
        <w:rPr>
          <w:sz w:val="24"/>
          <w:lang w:eastAsia="en-US"/>
        </w:rPr>
        <w:t>Динамика доходов в прогнозе определяется общими макроэкономическими условиями, а</w:t>
      </w:r>
    </w:p>
    <w:p w14:paraId="77C15A55" w14:textId="77777777" w:rsidR="00BA0FDC" w:rsidRPr="00BA0FDC" w:rsidRDefault="00BA0FDC" w:rsidP="001D57C3">
      <w:pPr>
        <w:spacing w:line="276" w:lineRule="auto"/>
        <w:rPr>
          <w:sz w:val="24"/>
          <w:lang w:eastAsia="en-US"/>
        </w:rPr>
      </w:pPr>
      <w:r w:rsidRPr="00BA0FDC">
        <w:rPr>
          <w:sz w:val="24"/>
          <w:lang w:eastAsia="en-US"/>
        </w:rPr>
        <w:t>также некоторыми специфическими предпосылками и тенденциями, затрагивающими</w:t>
      </w:r>
    </w:p>
    <w:p w14:paraId="795CA14F" w14:textId="7EFB6A7B" w:rsidR="00BA0FDC" w:rsidRPr="00BA0FDC" w:rsidRDefault="00BA0FDC" w:rsidP="001D57C3">
      <w:pPr>
        <w:spacing w:line="276" w:lineRule="auto"/>
        <w:rPr>
          <w:sz w:val="24"/>
          <w:lang w:eastAsia="en-US"/>
        </w:rPr>
      </w:pPr>
      <w:r w:rsidRPr="00BA0FDC">
        <w:rPr>
          <w:sz w:val="24"/>
          <w:lang w:eastAsia="en-US"/>
        </w:rPr>
        <w:t>структуру доходов. Объем социальных выплат будет определяться действующим бюджетным</w:t>
      </w:r>
      <w:r>
        <w:rPr>
          <w:sz w:val="24"/>
          <w:lang w:eastAsia="en-US"/>
        </w:rPr>
        <w:t xml:space="preserve"> </w:t>
      </w:r>
      <w:r w:rsidRPr="00BA0FDC">
        <w:rPr>
          <w:sz w:val="24"/>
          <w:lang w:eastAsia="en-US"/>
        </w:rPr>
        <w:t>законодательством, что в условиях кризиса будет оказывать стабилизирующее воздействие на</w:t>
      </w:r>
      <w:r>
        <w:rPr>
          <w:sz w:val="24"/>
          <w:lang w:eastAsia="en-US"/>
        </w:rPr>
        <w:t xml:space="preserve"> </w:t>
      </w:r>
      <w:r w:rsidRPr="00BA0FDC">
        <w:rPr>
          <w:sz w:val="24"/>
          <w:lang w:eastAsia="en-US"/>
        </w:rPr>
        <w:t xml:space="preserve">динамику доходов. </w:t>
      </w:r>
      <w:r w:rsidR="00C66A71" w:rsidRPr="00C66A71">
        <w:rPr>
          <w:sz w:val="24"/>
          <w:lang w:eastAsia="en-US"/>
        </w:rPr>
        <w:t>Зарплаты целевых</w:t>
      </w:r>
      <w:r w:rsidR="00C66A71">
        <w:rPr>
          <w:sz w:val="24"/>
          <w:lang w:eastAsia="en-US"/>
        </w:rPr>
        <w:t xml:space="preserve"> </w:t>
      </w:r>
      <w:r w:rsidR="00C66A71" w:rsidRPr="00C66A71">
        <w:rPr>
          <w:sz w:val="24"/>
          <w:lang w:eastAsia="en-US"/>
        </w:rPr>
        <w:t>бюджетников будут поддерживаться в соотношении со средним трудовым доходом по всей</w:t>
      </w:r>
      <w:r w:rsidR="00C66A71">
        <w:rPr>
          <w:sz w:val="24"/>
          <w:lang w:eastAsia="en-US"/>
        </w:rPr>
        <w:t xml:space="preserve"> </w:t>
      </w:r>
      <w:r w:rsidR="00C66A71" w:rsidRPr="00C66A71">
        <w:rPr>
          <w:sz w:val="24"/>
          <w:lang w:eastAsia="en-US"/>
        </w:rPr>
        <w:t>экономике, но не будет допускаться их снижения в номинальном</w:t>
      </w:r>
      <w:r w:rsidR="00C66A71">
        <w:rPr>
          <w:sz w:val="24"/>
          <w:lang w:eastAsia="en-US"/>
        </w:rPr>
        <w:t xml:space="preserve"> </w:t>
      </w:r>
      <w:r w:rsidR="00C66A71" w:rsidRPr="00C66A71">
        <w:rPr>
          <w:sz w:val="24"/>
          <w:lang w:eastAsia="en-US"/>
        </w:rPr>
        <w:t>выражении. Зарплаты нецелевых бюджетников будут</w:t>
      </w:r>
      <w:r w:rsidR="00C66A71">
        <w:rPr>
          <w:sz w:val="24"/>
          <w:lang w:eastAsia="en-US"/>
        </w:rPr>
        <w:t xml:space="preserve"> </w:t>
      </w:r>
      <w:r w:rsidR="00C66A71" w:rsidRPr="00C66A71">
        <w:rPr>
          <w:sz w:val="24"/>
          <w:lang w:eastAsia="en-US"/>
        </w:rPr>
        <w:t>индексироваться инфляцией предыдущего года во все годы</w:t>
      </w:r>
      <w:r w:rsidR="00C66A71">
        <w:rPr>
          <w:sz w:val="24"/>
          <w:lang w:eastAsia="en-US"/>
        </w:rPr>
        <w:t>.</w:t>
      </w:r>
    </w:p>
    <w:p w14:paraId="51504655" w14:textId="5F809408" w:rsidR="00944A9E" w:rsidRPr="00EC15EE" w:rsidRDefault="00BA0FDC" w:rsidP="00EC15EE">
      <w:pPr>
        <w:spacing w:line="276" w:lineRule="auto"/>
        <w:rPr>
          <w:b/>
          <w:bCs/>
          <w:sz w:val="24"/>
        </w:rPr>
      </w:pPr>
      <w:r w:rsidRPr="00BA0FDC">
        <w:rPr>
          <w:sz w:val="24"/>
          <w:lang w:eastAsia="en-US"/>
        </w:rPr>
        <w:cr/>
      </w:r>
      <w:r w:rsidR="00C66A71" w:rsidRPr="00EC15EE">
        <w:rPr>
          <w:b/>
          <w:bCs/>
          <w:sz w:val="24"/>
          <w:lang w:eastAsia="en-US"/>
        </w:rPr>
        <w:t xml:space="preserve"> </w:t>
      </w:r>
      <w:r w:rsidR="00E15E51" w:rsidRPr="00EC15EE">
        <w:rPr>
          <w:b/>
          <w:bCs/>
          <w:sz w:val="24"/>
        </w:rPr>
        <w:t xml:space="preserve"> </w:t>
      </w:r>
      <w:bookmarkStart w:id="13" w:name="_Toc93569853"/>
      <w:r w:rsidR="00E15E51" w:rsidRPr="00EC15EE">
        <w:rPr>
          <w:b/>
          <w:bCs/>
          <w:sz w:val="24"/>
        </w:rPr>
        <w:t xml:space="preserve">Раздел 2. </w:t>
      </w:r>
      <w:r w:rsidR="00944A9E" w:rsidRPr="00EC15EE">
        <w:rPr>
          <w:b/>
          <w:bCs/>
          <w:sz w:val="24"/>
        </w:rPr>
        <w:t>Перспективные показатели спроса на коммунальные ресурсы</w:t>
      </w:r>
      <w:r w:rsidR="00584801" w:rsidRPr="00EC15EE">
        <w:rPr>
          <w:b/>
          <w:bCs/>
          <w:sz w:val="24"/>
        </w:rPr>
        <w:t>.</w:t>
      </w:r>
      <w:bookmarkEnd w:id="13"/>
    </w:p>
    <w:p w14:paraId="0FA6FC67" w14:textId="77777777" w:rsidR="00FA5195" w:rsidRPr="00C03D9C" w:rsidRDefault="00FA5195" w:rsidP="00944A9E">
      <w:pPr>
        <w:rPr>
          <w:rFonts w:eastAsia="TimesNewRomanPSMT"/>
          <w:sz w:val="24"/>
        </w:rPr>
      </w:pPr>
    </w:p>
    <w:p w14:paraId="142DC6E0" w14:textId="77777777" w:rsidR="00944A9E" w:rsidRPr="00C03D9C" w:rsidRDefault="00944A9E" w:rsidP="00944A9E">
      <w:pPr>
        <w:rPr>
          <w:rFonts w:eastAsia="TimesNewRomanPSMT"/>
          <w:sz w:val="24"/>
        </w:rPr>
      </w:pPr>
      <w:r w:rsidRPr="00C03D9C">
        <w:rPr>
          <w:rFonts w:eastAsia="TimesNewRomanPSMT"/>
          <w:sz w:val="24"/>
        </w:rPr>
        <w:t>Перспективные показатели спроса на коммунальные ресурсы сформированы по группам основных потребителей (население, бюджетные, промышленные и прочие потребители) и выражены в виде годового потребления коммунального ресурса (таблица 2.1).</w:t>
      </w:r>
    </w:p>
    <w:p w14:paraId="3B332F7B" w14:textId="53271582" w:rsidR="00944A9E" w:rsidRDefault="00944A9E" w:rsidP="00944A9E">
      <w:pPr>
        <w:rPr>
          <w:rFonts w:eastAsia="TimesNewRomanPSMT"/>
          <w:sz w:val="24"/>
        </w:rPr>
      </w:pPr>
      <w:r w:rsidRPr="00C03D9C">
        <w:rPr>
          <w:rFonts w:eastAsia="TimesNewRomanPSMT"/>
          <w:sz w:val="24"/>
        </w:rPr>
        <w:t>Обоснованием существующих показателей годового потребления энергоресурса являются данные форм статистической отчетности, соответствующих ресурсоснабжающих организаций:</w:t>
      </w:r>
    </w:p>
    <w:tbl>
      <w:tblPr>
        <w:tblW w:w="9888" w:type="dxa"/>
        <w:jc w:val="center"/>
        <w:tblLayout w:type="fixed"/>
        <w:tblLook w:val="00A0" w:firstRow="1" w:lastRow="0" w:firstColumn="1" w:lastColumn="0" w:noHBand="0" w:noVBand="0"/>
      </w:tblPr>
      <w:tblGrid>
        <w:gridCol w:w="3392"/>
        <w:gridCol w:w="3934"/>
        <w:gridCol w:w="2562"/>
      </w:tblGrid>
      <w:tr w:rsidR="001D57C3" w:rsidRPr="00777EE1" w14:paraId="5A59246A" w14:textId="77777777" w:rsidTr="00EC15EE">
        <w:trPr>
          <w:jc w:val="center"/>
        </w:trPr>
        <w:tc>
          <w:tcPr>
            <w:tcW w:w="3392" w:type="dxa"/>
            <w:shd w:val="clear" w:color="auto" w:fill="FFFFFF"/>
            <w:vAlign w:val="center"/>
          </w:tcPr>
          <w:p w14:paraId="716A2976" w14:textId="47D7329A" w:rsidR="001D57C3" w:rsidRPr="001D57C3" w:rsidRDefault="001D57C3" w:rsidP="007A33F3">
            <w:pPr>
              <w:pStyle w:val="14"/>
              <w:spacing w:after="0"/>
              <w:ind w:left="0" w:right="141"/>
              <w:jc w:val="center"/>
              <w:rPr>
                <w:iCs/>
              </w:rPr>
            </w:pPr>
          </w:p>
        </w:tc>
        <w:tc>
          <w:tcPr>
            <w:tcW w:w="3934" w:type="dxa"/>
            <w:shd w:val="clear" w:color="auto" w:fill="FFFFFF"/>
            <w:vAlign w:val="center"/>
          </w:tcPr>
          <w:p w14:paraId="10C58AB5" w14:textId="37DA2C03" w:rsidR="001D57C3" w:rsidRPr="001D57C3" w:rsidRDefault="001D57C3" w:rsidP="007A33F3">
            <w:pPr>
              <w:pStyle w:val="14"/>
              <w:spacing w:after="0"/>
              <w:ind w:left="0" w:right="141"/>
              <w:jc w:val="center"/>
              <w:rPr>
                <w:iCs/>
              </w:rPr>
            </w:pPr>
          </w:p>
        </w:tc>
        <w:tc>
          <w:tcPr>
            <w:tcW w:w="2562" w:type="dxa"/>
            <w:shd w:val="clear" w:color="auto" w:fill="FFFFFF"/>
            <w:vAlign w:val="center"/>
          </w:tcPr>
          <w:p w14:paraId="0566F888" w14:textId="5724BFAD" w:rsidR="001D57C3" w:rsidRPr="001D57C3" w:rsidRDefault="001D57C3" w:rsidP="007A33F3">
            <w:pPr>
              <w:pStyle w:val="14"/>
              <w:spacing w:after="0"/>
              <w:ind w:left="0" w:right="141"/>
              <w:jc w:val="center"/>
              <w:rPr>
                <w:iCs/>
              </w:rPr>
            </w:pPr>
          </w:p>
        </w:tc>
      </w:tr>
      <w:tr w:rsidR="001D57C3" w:rsidRPr="00777EE1" w14:paraId="1471D083" w14:textId="77777777" w:rsidTr="00EC15EE">
        <w:trPr>
          <w:trHeight w:val="697"/>
          <w:jc w:val="center"/>
        </w:trPr>
        <w:tc>
          <w:tcPr>
            <w:tcW w:w="3392" w:type="dxa"/>
            <w:shd w:val="clear" w:color="auto" w:fill="FFFFFF"/>
            <w:vAlign w:val="center"/>
          </w:tcPr>
          <w:p w14:paraId="28D6DA64" w14:textId="77777777" w:rsidR="001D57C3" w:rsidRPr="001D57C3" w:rsidRDefault="001D57C3" w:rsidP="001D57C3">
            <w:pPr>
              <w:pStyle w:val="14"/>
              <w:spacing w:after="0"/>
              <w:ind w:left="32" w:right="-108"/>
              <w:rPr>
                <w:iCs/>
              </w:rPr>
            </w:pPr>
            <w:r w:rsidRPr="001D57C3">
              <w:rPr>
                <w:iCs/>
              </w:rPr>
              <w:t>Электроснабжение</w:t>
            </w:r>
          </w:p>
        </w:tc>
        <w:tc>
          <w:tcPr>
            <w:tcW w:w="3934" w:type="dxa"/>
            <w:shd w:val="clear" w:color="auto" w:fill="FFFFFF"/>
            <w:vAlign w:val="center"/>
          </w:tcPr>
          <w:p w14:paraId="5584E6AC" w14:textId="424E767F" w:rsidR="001D57C3" w:rsidRPr="001D57C3" w:rsidRDefault="001D57C3" w:rsidP="001D57C3">
            <w:pPr>
              <w:pStyle w:val="14"/>
              <w:spacing w:after="0"/>
              <w:ind w:left="32" w:right="34"/>
              <w:jc w:val="center"/>
            </w:pPr>
            <w:r w:rsidRPr="001D57C3">
              <w:t xml:space="preserve"> Ресурсоснабжающая </w:t>
            </w:r>
            <w:proofErr w:type="spellStart"/>
            <w:r w:rsidRPr="001D57C3">
              <w:t>организация</w:t>
            </w:r>
            <w:r w:rsidRPr="001D57C3">
              <w:rPr>
                <w:rStyle w:val="afa"/>
                <w:color w:val="FFFFFF" w:themeColor="background1"/>
              </w:rPr>
              <w:t>АО</w:t>
            </w:r>
            <w:proofErr w:type="spellEnd"/>
            <w:r w:rsidRPr="001D57C3">
              <w:rPr>
                <w:rStyle w:val="afa"/>
                <w:color w:val="FFFFFF" w:themeColor="background1"/>
              </w:rPr>
              <w:t xml:space="preserve"> «М</w:t>
            </w:r>
            <w:r w:rsidRPr="001D57C3">
              <w:t xml:space="preserve"> </w:t>
            </w:r>
            <w:r w:rsidRPr="001D57C3">
              <w:rPr>
                <w:rStyle w:val="afa"/>
                <w:color w:val="FFFFFF" w:themeColor="background1"/>
              </w:rPr>
              <w:t>АО «»</w:t>
            </w:r>
          </w:p>
        </w:tc>
        <w:tc>
          <w:tcPr>
            <w:tcW w:w="2562" w:type="dxa"/>
            <w:shd w:val="clear" w:color="auto" w:fill="FFFFFF"/>
            <w:vAlign w:val="center"/>
          </w:tcPr>
          <w:p w14:paraId="66924519" w14:textId="77777777" w:rsidR="001D57C3" w:rsidRPr="001D57C3" w:rsidRDefault="001D57C3" w:rsidP="001D57C3">
            <w:pPr>
              <w:pStyle w:val="14"/>
              <w:spacing w:after="0"/>
              <w:ind w:left="32" w:right="-124"/>
              <w:jc w:val="center"/>
            </w:pPr>
            <w:r w:rsidRPr="001D57C3">
              <w:t>Эксплуатирующая организация</w:t>
            </w:r>
          </w:p>
        </w:tc>
      </w:tr>
      <w:tr w:rsidR="001D57C3" w:rsidRPr="00777EE1" w14:paraId="358F3F67" w14:textId="77777777" w:rsidTr="00EC15EE">
        <w:trPr>
          <w:jc w:val="center"/>
        </w:trPr>
        <w:tc>
          <w:tcPr>
            <w:tcW w:w="3392" w:type="dxa"/>
            <w:vAlign w:val="center"/>
          </w:tcPr>
          <w:p w14:paraId="6D58F1CD" w14:textId="77777777" w:rsidR="001D57C3" w:rsidRPr="001D57C3" w:rsidRDefault="001D57C3" w:rsidP="001D57C3">
            <w:pPr>
              <w:pStyle w:val="14"/>
              <w:spacing w:after="0"/>
              <w:ind w:left="32" w:right="141"/>
              <w:rPr>
                <w:iCs/>
              </w:rPr>
            </w:pPr>
            <w:r w:rsidRPr="001D57C3">
              <w:rPr>
                <w:iCs/>
              </w:rPr>
              <w:t>Холодное водоснабжение</w:t>
            </w:r>
          </w:p>
        </w:tc>
        <w:tc>
          <w:tcPr>
            <w:tcW w:w="3934" w:type="dxa"/>
            <w:vAlign w:val="center"/>
          </w:tcPr>
          <w:p w14:paraId="084138DE" w14:textId="77777777" w:rsidR="001D57C3" w:rsidRPr="001D57C3" w:rsidRDefault="001D57C3" w:rsidP="001D57C3">
            <w:pPr>
              <w:ind w:left="32" w:right="34"/>
              <w:rPr>
                <w:sz w:val="24"/>
              </w:rPr>
            </w:pPr>
            <w:r w:rsidRPr="001D57C3">
              <w:rPr>
                <w:rFonts w:eastAsia="TimesNewRomanPSMT"/>
                <w:sz w:val="24"/>
              </w:rPr>
              <w:t xml:space="preserve">        МУП "Мглинский районный водоканал"</w:t>
            </w:r>
          </w:p>
        </w:tc>
        <w:tc>
          <w:tcPr>
            <w:tcW w:w="2562" w:type="dxa"/>
            <w:vAlign w:val="center"/>
          </w:tcPr>
          <w:p w14:paraId="492F45A2" w14:textId="77777777" w:rsidR="001D57C3" w:rsidRPr="001D57C3" w:rsidRDefault="001D57C3" w:rsidP="001D57C3">
            <w:pPr>
              <w:pStyle w:val="14"/>
              <w:spacing w:after="0"/>
              <w:ind w:left="32" w:right="-124"/>
              <w:jc w:val="center"/>
            </w:pPr>
            <w:r w:rsidRPr="001D57C3">
              <w:t>Эксплуатирующая организация</w:t>
            </w:r>
          </w:p>
        </w:tc>
      </w:tr>
      <w:tr w:rsidR="001D57C3" w:rsidRPr="00777EE1" w14:paraId="5AD40BCD" w14:textId="77777777" w:rsidTr="00EC15EE">
        <w:trPr>
          <w:jc w:val="center"/>
        </w:trPr>
        <w:tc>
          <w:tcPr>
            <w:tcW w:w="3392" w:type="dxa"/>
            <w:shd w:val="clear" w:color="auto" w:fill="FFFFFF"/>
            <w:vAlign w:val="center"/>
          </w:tcPr>
          <w:p w14:paraId="53802D4E" w14:textId="77777777" w:rsidR="001D57C3" w:rsidRPr="001D57C3" w:rsidRDefault="001D57C3" w:rsidP="001D57C3">
            <w:pPr>
              <w:pStyle w:val="14"/>
              <w:spacing w:after="0"/>
              <w:ind w:left="32" w:right="141"/>
              <w:rPr>
                <w:iCs/>
              </w:rPr>
            </w:pPr>
            <w:r w:rsidRPr="001D57C3">
              <w:rPr>
                <w:iCs/>
              </w:rPr>
              <w:t>Газоснабжение</w:t>
            </w:r>
          </w:p>
        </w:tc>
        <w:tc>
          <w:tcPr>
            <w:tcW w:w="3934" w:type="dxa"/>
            <w:shd w:val="clear" w:color="auto" w:fill="FFFFFF"/>
            <w:vAlign w:val="center"/>
          </w:tcPr>
          <w:p w14:paraId="7756EFD6" w14:textId="77777777" w:rsidR="001D57C3" w:rsidRPr="001D57C3" w:rsidRDefault="001D57C3" w:rsidP="001D57C3">
            <w:pPr>
              <w:pStyle w:val="14"/>
              <w:spacing w:after="0"/>
              <w:ind w:left="32" w:right="141"/>
              <w:jc w:val="center"/>
            </w:pPr>
            <w:r w:rsidRPr="001D57C3">
              <w:rPr>
                <w:color w:val="000000" w:themeColor="text1"/>
              </w:rPr>
              <w:t>ООО «Газпром Межрегионгаз Брянск»</w:t>
            </w:r>
          </w:p>
        </w:tc>
        <w:tc>
          <w:tcPr>
            <w:tcW w:w="2562" w:type="dxa"/>
            <w:shd w:val="clear" w:color="auto" w:fill="FFFFFF"/>
            <w:vAlign w:val="center"/>
          </w:tcPr>
          <w:p w14:paraId="5D3BD129" w14:textId="77777777" w:rsidR="001D57C3" w:rsidRPr="001D57C3" w:rsidRDefault="001D57C3" w:rsidP="001D57C3">
            <w:pPr>
              <w:pStyle w:val="14"/>
              <w:spacing w:after="0"/>
              <w:ind w:left="32" w:right="-124"/>
              <w:jc w:val="center"/>
            </w:pPr>
            <w:r w:rsidRPr="001D57C3">
              <w:t>Эксплуатирующая организация</w:t>
            </w:r>
          </w:p>
        </w:tc>
      </w:tr>
      <w:tr w:rsidR="001D57C3" w:rsidRPr="00777EE1" w14:paraId="1598791E" w14:textId="77777777" w:rsidTr="00EC15EE">
        <w:trPr>
          <w:jc w:val="center"/>
        </w:trPr>
        <w:tc>
          <w:tcPr>
            <w:tcW w:w="3392" w:type="dxa"/>
            <w:shd w:val="clear" w:color="auto" w:fill="FFFFFF"/>
            <w:vAlign w:val="center"/>
          </w:tcPr>
          <w:p w14:paraId="13D5A59F" w14:textId="77777777" w:rsidR="001D57C3" w:rsidRPr="001D57C3" w:rsidRDefault="001D57C3" w:rsidP="001D57C3">
            <w:pPr>
              <w:pStyle w:val="14"/>
              <w:spacing w:after="0"/>
              <w:ind w:left="32" w:right="141"/>
              <w:rPr>
                <w:iCs/>
              </w:rPr>
            </w:pPr>
            <w:r w:rsidRPr="001D57C3">
              <w:rPr>
                <w:iCs/>
              </w:rPr>
              <w:t>Водоотведение</w:t>
            </w:r>
          </w:p>
        </w:tc>
        <w:tc>
          <w:tcPr>
            <w:tcW w:w="3934" w:type="dxa"/>
            <w:shd w:val="clear" w:color="auto" w:fill="FFFFFF"/>
          </w:tcPr>
          <w:p w14:paraId="063F78B1" w14:textId="77777777" w:rsidR="001D57C3" w:rsidRPr="001D57C3" w:rsidRDefault="001D57C3" w:rsidP="001D57C3">
            <w:pPr>
              <w:ind w:left="32"/>
              <w:jc w:val="center"/>
              <w:rPr>
                <w:sz w:val="24"/>
              </w:rPr>
            </w:pPr>
            <w:r w:rsidRPr="001D57C3">
              <w:rPr>
                <w:rFonts w:eastAsia="TimesNewRomanPSMT"/>
                <w:sz w:val="24"/>
              </w:rPr>
              <w:t xml:space="preserve">        МУП "Мглинский районный водоканал"</w:t>
            </w:r>
          </w:p>
        </w:tc>
        <w:tc>
          <w:tcPr>
            <w:tcW w:w="2562" w:type="dxa"/>
            <w:shd w:val="clear" w:color="auto" w:fill="FFFFFF"/>
            <w:vAlign w:val="center"/>
          </w:tcPr>
          <w:p w14:paraId="4C05CD0E" w14:textId="77777777" w:rsidR="001D57C3" w:rsidRPr="001D57C3" w:rsidRDefault="001D57C3" w:rsidP="001D57C3">
            <w:pPr>
              <w:pStyle w:val="14"/>
              <w:spacing w:after="0"/>
              <w:ind w:left="32" w:right="-124"/>
              <w:jc w:val="center"/>
            </w:pPr>
            <w:r w:rsidRPr="001D57C3">
              <w:t>Эксплуатирующая организация</w:t>
            </w:r>
          </w:p>
        </w:tc>
      </w:tr>
      <w:tr w:rsidR="001D57C3" w:rsidRPr="00777EE1" w14:paraId="4FE4D721" w14:textId="77777777" w:rsidTr="00EC15EE">
        <w:trPr>
          <w:trHeight w:val="447"/>
          <w:jc w:val="center"/>
        </w:trPr>
        <w:tc>
          <w:tcPr>
            <w:tcW w:w="3392" w:type="dxa"/>
            <w:shd w:val="clear" w:color="auto" w:fill="FFFFFF"/>
            <w:vAlign w:val="center"/>
          </w:tcPr>
          <w:p w14:paraId="156B1E03" w14:textId="77777777" w:rsidR="001D57C3" w:rsidRPr="001D57C3" w:rsidRDefault="001D57C3" w:rsidP="001D57C3">
            <w:pPr>
              <w:pStyle w:val="14"/>
              <w:spacing w:after="0"/>
              <w:ind w:left="32" w:right="-108"/>
              <w:rPr>
                <w:iCs/>
              </w:rPr>
            </w:pPr>
            <w:r w:rsidRPr="001D57C3">
              <w:rPr>
                <w:iCs/>
              </w:rPr>
              <w:t>Сбор и утилизация ТКО</w:t>
            </w:r>
          </w:p>
        </w:tc>
        <w:tc>
          <w:tcPr>
            <w:tcW w:w="3934" w:type="dxa"/>
            <w:shd w:val="clear" w:color="auto" w:fill="FFFFFF"/>
            <w:vAlign w:val="center"/>
          </w:tcPr>
          <w:p w14:paraId="496B0FB6" w14:textId="77777777" w:rsidR="001D57C3" w:rsidRPr="001D57C3" w:rsidRDefault="001D57C3" w:rsidP="001D57C3">
            <w:pPr>
              <w:pStyle w:val="14"/>
              <w:spacing w:after="0"/>
              <w:ind w:left="32" w:right="141"/>
            </w:pPr>
            <w:r w:rsidRPr="001D57C3">
              <w:rPr>
                <w:color w:val="000000" w:themeColor="text1"/>
                <w:shd w:val="clear" w:color="auto" w:fill="FFFFFF"/>
              </w:rPr>
              <w:t>Мглинское МУП ЖКХ</w:t>
            </w:r>
          </w:p>
        </w:tc>
        <w:tc>
          <w:tcPr>
            <w:tcW w:w="2562" w:type="dxa"/>
            <w:shd w:val="clear" w:color="auto" w:fill="FFFFFF"/>
            <w:vAlign w:val="center"/>
          </w:tcPr>
          <w:p w14:paraId="2B46A2EB" w14:textId="77777777" w:rsidR="001D57C3" w:rsidRPr="001D57C3" w:rsidRDefault="001D57C3" w:rsidP="001D57C3">
            <w:pPr>
              <w:pStyle w:val="14"/>
              <w:spacing w:after="0"/>
              <w:ind w:left="32" w:right="-124"/>
              <w:jc w:val="center"/>
            </w:pPr>
            <w:r w:rsidRPr="001D57C3">
              <w:t>Эксплуатирующая организация</w:t>
            </w:r>
          </w:p>
        </w:tc>
      </w:tr>
    </w:tbl>
    <w:p w14:paraId="754F3DE7" w14:textId="77777777" w:rsidR="00944A9E" w:rsidRPr="00C03D9C" w:rsidRDefault="00944A9E" w:rsidP="00847BEF">
      <w:pPr>
        <w:rPr>
          <w:rFonts w:eastAsia="TimesNewRomanPSMT"/>
          <w:sz w:val="24"/>
        </w:rPr>
      </w:pPr>
      <w:r w:rsidRPr="00C03D9C">
        <w:rPr>
          <w:rFonts w:eastAsia="TimesNewRomanPSMT"/>
          <w:sz w:val="24"/>
        </w:rPr>
        <w:t>Обоснованием перспективных показателей годового потребления являлись:</w:t>
      </w:r>
    </w:p>
    <w:p w14:paraId="7C06C279" w14:textId="36B97341" w:rsidR="00944A9E" w:rsidRPr="00C03D9C" w:rsidRDefault="00944A9E" w:rsidP="00944A9E">
      <w:pPr>
        <w:rPr>
          <w:rFonts w:eastAsia="TimesNewRomanPSMT"/>
          <w:sz w:val="24"/>
        </w:rPr>
      </w:pPr>
      <w:r w:rsidRPr="00C03D9C">
        <w:rPr>
          <w:rFonts w:eastAsia="SymbolMT"/>
          <w:sz w:val="24"/>
        </w:rPr>
        <w:t xml:space="preserve">- </w:t>
      </w:r>
      <w:r w:rsidR="00FF5ACC">
        <w:rPr>
          <w:rFonts w:eastAsia="TimesNewRomanPSMT"/>
          <w:sz w:val="24"/>
        </w:rPr>
        <w:t xml:space="preserve">Генеральный план </w:t>
      </w:r>
      <w:r w:rsidR="00DF319D">
        <w:rPr>
          <w:rFonts w:eastAsia="TimesNewRomanPSMT"/>
          <w:sz w:val="24"/>
        </w:rPr>
        <w:t xml:space="preserve">  </w:t>
      </w:r>
      <w:proofErr w:type="spellStart"/>
      <w:r w:rsidR="00FF5ACC" w:rsidRPr="00FF5ACC">
        <w:rPr>
          <w:rFonts w:eastAsia="TimesNewRomanPSMT"/>
          <w:sz w:val="24"/>
        </w:rPr>
        <w:t>Краснокосаровского</w:t>
      </w:r>
      <w:proofErr w:type="spellEnd"/>
      <w:r w:rsidR="00FF5ACC" w:rsidRPr="00FF5ACC">
        <w:rPr>
          <w:rFonts w:eastAsia="TimesNewRomanPSMT"/>
          <w:sz w:val="24"/>
        </w:rPr>
        <w:t xml:space="preserve"> сельского поселения </w:t>
      </w:r>
      <w:proofErr w:type="gramStart"/>
      <w:r w:rsidR="00FF5ACC" w:rsidRPr="00FF5ACC">
        <w:rPr>
          <w:rFonts w:eastAsia="TimesNewRomanPSMT"/>
          <w:sz w:val="24"/>
        </w:rPr>
        <w:t xml:space="preserve">  </w:t>
      </w:r>
      <w:r w:rsidRPr="00C03D9C">
        <w:rPr>
          <w:rFonts w:eastAsia="TimesNewRomanPSMT"/>
          <w:sz w:val="24"/>
        </w:rPr>
        <w:t>;</w:t>
      </w:r>
      <w:proofErr w:type="gramEnd"/>
    </w:p>
    <w:p w14:paraId="2A5F8A07" w14:textId="2E2E8A93" w:rsidR="00944A9E" w:rsidRPr="00C03D9C" w:rsidRDefault="00944A9E" w:rsidP="00944A9E">
      <w:pPr>
        <w:rPr>
          <w:rFonts w:eastAsia="TimesNewRomanPSMT"/>
          <w:sz w:val="24"/>
        </w:rPr>
      </w:pPr>
      <w:r w:rsidRPr="00C03D9C">
        <w:rPr>
          <w:rFonts w:eastAsia="SymbolMT"/>
          <w:sz w:val="24"/>
        </w:rPr>
        <w:t xml:space="preserve">- </w:t>
      </w:r>
      <w:r w:rsidRPr="00C03D9C">
        <w:rPr>
          <w:rFonts w:eastAsia="TimesNewRomanPSMT"/>
          <w:sz w:val="24"/>
        </w:rPr>
        <w:t xml:space="preserve">Схемы водоснабжения и водоотведения </w:t>
      </w:r>
      <w:proofErr w:type="spellStart"/>
      <w:r w:rsidR="00DF319D">
        <w:rPr>
          <w:rFonts w:eastAsia="TimesNewRomanPSMT"/>
          <w:sz w:val="24"/>
        </w:rPr>
        <w:t>Краснокосаровского</w:t>
      </w:r>
      <w:proofErr w:type="spellEnd"/>
      <w:r w:rsidR="00DF319D">
        <w:rPr>
          <w:rFonts w:eastAsia="TimesNewRomanPSMT"/>
          <w:sz w:val="24"/>
        </w:rPr>
        <w:t xml:space="preserve"> сельского поселения </w:t>
      </w:r>
      <w:proofErr w:type="gramStart"/>
      <w:r w:rsidR="00DF319D">
        <w:rPr>
          <w:rFonts w:eastAsia="TimesNewRomanPSMT"/>
          <w:sz w:val="24"/>
        </w:rPr>
        <w:t xml:space="preserve">  </w:t>
      </w:r>
      <w:r w:rsidRPr="00C03D9C">
        <w:rPr>
          <w:rFonts w:eastAsia="TimesNewRomanPSMT"/>
          <w:sz w:val="24"/>
        </w:rPr>
        <w:t>;</w:t>
      </w:r>
      <w:proofErr w:type="gramEnd"/>
    </w:p>
    <w:p w14:paraId="2E3F01F1" w14:textId="15B83151" w:rsidR="00944A9E" w:rsidRPr="00C03D9C" w:rsidRDefault="00944A9E" w:rsidP="00944A9E">
      <w:pPr>
        <w:rPr>
          <w:rFonts w:eastAsia="TimesNewRomanPSMT"/>
          <w:sz w:val="24"/>
        </w:rPr>
      </w:pPr>
      <w:r w:rsidRPr="00C03D9C">
        <w:rPr>
          <w:rFonts w:eastAsia="TimesNewRomanPSMT"/>
          <w:sz w:val="24"/>
        </w:rPr>
        <w:t>.</w:t>
      </w:r>
    </w:p>
    <w:p w14:paraId="423A3465" w14:textId="77777777" w:rsidR="00944A9E" w:rsidRPr="00C03D9C" w:rsidRDefault="00944A9E" w:rsidP="00944A9E">
      <w:pPr>
        <w:rPr>
          <w:rFonts w:eastAsia="TimesNewRomanPSMT"/>
          <w:sz w:val="24"/>
        </w:rPr>
      </w:pPr>
      <w:r w:rsidRPr="00C03D9C">
        <w:rPr>
          <w:rFonts w:eastAsia="TimesNewRomanPSMT"/>
          <w:sz w:val="24"/>
        </w:rPr>
        <w:t>В качестве минимальных удельных расходов по видам ресурсов принимаются значения, действующих на территории муниципального образования нормативных документов (СНиП, ТСН и т.п.).</w:t>
      </w:r>
    </w:p>
    <w:p w14:paraId="4DF8E939" w14:textId="77777777" w:rsidR="00944A9E" w:rsidRPr="00C03D9C" w:rsidRDefault="00944A9E" w:rsidP="00944A9E">
      <w:pPr>
        <w:rPr>
          <w:rFonts w:eastAsia="TimesNewRomanPSMT"/>
          <w:sz w:val="24"/>
        </w:rPr>
      </w:pPr>
      <w:r w:rsidRPr="00C03D9C">
        <w:rPr>
          <w:rFonts w:eastAsia="TimesNewRomanPSMT"/>
          <w:sz w:val="24"/>
        </w:rPr>
        <w:br w:type="page"/>
      </w:r>
    </w:p>
    <w:p w14:paraId="61180413" w14:textId="77777777" w:rsidR="00944A9E" w:rsidRPr="00C03D9C" w:rsidRDefault="00944A9E" w:rsidP="00944A9E">
      <w:pPr>
        <w:rPr>
          <w:rFonts w:eastAsia="TimesNewRomanPSMT"/>
          <w:sz w:val="24"/>
        </w:rPr>
        <w:sectPr w:rsidR="00944A9E" w:rsidRPr="00C03D9C" w:rsidSect="002F65D7">
          <w:headerReference w:type="default" r:id="rId14"/>
          <w:footerReference w:type="default" r:id="rId15"/>
          <w:pgSz w:w="11906" w:h="16838"/>
          <w:pgMar w:top="1134" w:right="964" w:bottom="964" w:left="1418" w:header="709" w:footer="709" w:gutter="0"/>
          <w:cols w:space="708"/>
          <w:docGrid w:linePitch="360"/>
        </w:sectPr>
      </w:pPr>
    </w:p>
    <w:p w14:paraId="71613AF8" w14:textId="77777777" w:rsidR="00944A9E" w:rsidRPr="00C03D9C" w:rsidRDefault="00944A9E" w:rsidP="00944A9E">
      <w:pPr>
        <w:rPr>
          <w:rFonts w:eastAsia="TimesNewRomanPSMT"/>
          <w:sz w:val="24"/>
        </w:rPr>
      </w:pPr>
    </w:p>
    <w:p w14:paraId="3A2035C7" w14:textId="45DC81FE" w:rsidR="00944A9E" w:rsidRPr="00C03D9C" w:rsidRDefault="00944A9E" w:rsidP="00FA5195">
      <w:pPr>
        <w:ind w:hanging="426"/>
        <w:rPr>
          <w:rFonts w:eastAsia="TimesNewRomanPSMT"/>
          <w:sz w:val="24"/>
        </w:rPr>
      </w:pPr>
      <w:r w:rsidRPr="00C03D9C">
        <w:rPr>
          <w:sz w:val="24"/>
        </w:rPr>
        <w:t xml:space="preserve">Таблица 2.1 – </w:t>
      </w:r>
      <w:r w:rsidRPr="00C03D9C">
        <w:rPr>
          <w:rFonts w:eastAsia="TimesNewRomanPSMT"/>
          <w:sz w:val="24"/>
        </w:rPr>
        <w:t xml:space="preserve">Перспективные показатели спроса на коммунальные ресурсы в </w:t>
      </w:r>
      <w:proofErr w:type="spellStart"/>
      <w:r w:rsidR="00DF319D">
        <w:rPr>
          <w:rFonts w:eastAsia="TimesNewRomanPSMT"/>
          <w:sz w:val="24"/>
        </w:rPr>
        <w:t>Краснокосаровского</w:t>
      </w:r>
      <w:proofErr w:type="spellEnd"/>
      <w:r w:rsidR="00DF319D">
        <w:rPr>
          <w:rFonts w:eastAsia="TimesNewRomanPSMT"/>
          <w:sz w:val="24"/>
        </w:rPr>
        <w:t xml:space="preserve"> сельского поселения   </w:t>
      </w:r>
      <w:r w:rsidR="00FA5195" w:rsidRPr="00C03D9C">
        <w:rPr>
          <w:rFonts w:eastAsia="TimesNewRomanPSMT"/>
          <w:sz w:val="24"/>
        </w:rPr>
        <w:t xml:space="preserve"> </w:t>
      </w:r>
      <w:r w:rsidRPr="00C03D9C">
        <w:rPr>
          <w:rFonts w:eastAsia="TimesNewRomanPSMT"/>
          <w:sz w:val="24"/>
        </w:rPr>
        <w:t xml:space="preserve">до </w:t>
      </w:r>
      <w:r w:rsidR="00505B22" w:rsidRPr="00C03D9C">
        <w:rPr>
          <w:rFonts w:eastAsia="TimesNewRomanPSMT"/>
          <w:sz w:val="24"/>
        </w:rPr>
        <w:t>203</w:t>
      </w:r>
      <w:r w:rsidR="002D1420">
        <w:rPr>
          <w:rFonts w:eastAsia="TimesNewRomanPSMT"/>
          <w:sz w:val="24"/>
        </w:rPr>
        <w:t>2</w:t>
      </w:r>
      <w:r w:rsidRPr="00C03D9C">
        <w:rPr>
          <w:rFonts w:eastAsia="TimesNewRomanPSMT"/>
          <w:sz w:val="24"/>
        </w:rPr>
        <w:t xml:space="preserve"> г.</w:t>
      </w:r>
    </w:p>
    <w:p w14:paraId="446E040F" w14:textId="77777777" w:rsidR="00FA5195" w:rsidRPr="00C03D9C" w:rsidRDefault="00FA5195" w:rsidP="00FA5195">
      <w:pPr>
        <w:autoSpaceDE w:val="0"/>
        <w:autoSpaceDN w:val="0"/>
        <w:adjustRightInd w:val="0"/>
        <w:jc w:val="right"/>
        <w:rPr>
          <w:rFonts w:eastAsia="TimesNewRomanPSMT"/>
          <w:sz w:val="24"/>
        </w:rPr>
      </w:pPr>
    </w:p>
    <w:tbl>
      <w:tblPr>
        <w:tblW w:w="14786" w:type="dxa"/>
        <w:jc w:val="center"/>
        <w:tblLayout w:type="fixed"/>
        <w:tblLook w:val="04A0" w:firstRow="1" w:lastRow="0" w:firstColumn="1" w:lastColumn="0" w:noHBand="0" w:noVBand="1"/>
      </w:tblPr>
      <w:tblGrid>
        <w:gridCol w:w="2117"/>
        <w:gridCol w:w="1984"/>
        <w:gridCol w:w="1204"/>
        <w:gridCol w:w="922"/>
        <w:gridCol w:w="851"/>
        <w:gridCol w:w="850"/>
        <w:gridCol w:w="1134"/>
        <w:gridCol w:w="1134"/>
        <w:gridCol w:w="993"/>
        <w:gridCol w:w="850"/>
        <w:gridCol w:w="992"/>
        <w:gridCol w:w="851"/>
        <w:gridCol w:w="904"/>
      </w:tblGrid>
      <w:tr w:rsidR="00FA5195" w:rsidRPr="002D1420" w14:paraId="017AA781" w14:textId="77777777" w:rsidTr="002D6AE4">
        <w:trPr>
          <w:trHeight w:val="315"/>
          <w:jc w:val="center"/>
        </w:trPr>
        <w:tc>
          <w:tcPr>
            <w:tcW w:w="21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B9E8772" w14:textId="77777777" w:rsidR="00FA5195" w:rsidRPr="002D1420" w:rsidRDefault="00FA5195" w:rsidP="00FA5195">
            <w:pPr>
              <w:jc w:val="center"/>
              <w:rPr>
                <w:b/>
                <w:bCs/>
                <w:sz w:val="22"/>
                <w:szCs w:val="22"/>
              </w:rPr>
            </w:pPr>
            <w:r w:rsidRPr="002D1420">
              <w:rPr>
                <w:b/>
                <w:bCs/>
                <w:sz w:val="22"/>
                <w:szCs w:val="22"/>
              </w:rPr>
              <w:t>Наименование показателей</w:t>
            </w:r>
          </w:p>
        </w:tc>
        <w:tc>
          <w:tcPr>
            <w:tcW w:w="19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BEF71C" w14:textId="77777777" w:rsidR="00FA5195" w:rsidRPr="002D1420" w:rsidRDefault="00FA5195" w:rsidP="00FA5195">
            <w:pPr>
              <w:jc w:val="center"/>
              <w:rPr>
                <w:b/>
                <w:bCs/>
                <w:sz w:val="22"/>
                <w:szCs w:val="22"/>
              </w:rPr>
            </w:pPr>
            <w:r w:rsidRPr="002D1420">
              <w:rPr>
                <w:b/>
                <w:bCs/>
                <w:sz w:val="22"/>
                <w:szCs w:val="22"/>
              </w:rPr>
              <w:t>Единица измерения</w:t>
            </w:r>
          </w:p>
        </w:tc>
        <w:tc>
          <w:tcPr>
            <w:tcW w:w="10685" w:type="dxa"/>
            <w:gridSpan w:val="11"/>
            <w:tcBorders>
              <w:top w:val="single" w:sz="8" w:space="0" w:color="auto"/>
              <w:left w:val="nil"/>
              <w:bottom w:val="single" w:sz="8" w:space="0" w:color="auto"/>
              <w:right w:val="single" w:sz="8" w:space="0" w:color="000000"/>
            </w:tcBorders>
            <w:shd w:val="clear" w:color="auto" w:fill="auto"/>
            <w:vAlign w:val="center"/>
            <w:hideMark/>
          </w:tcPr>
          <w:p w14:paraId="081AA6B8" w14:textId="77777777" w:rsidR="00FA5195" w:rsidRPr="002D1420" w:rsidRDefault="00FA5195" w:rsidP="00FA5195">
            <w:pPr>
              <w:jc w:val="center"/>
              <w:rPr>
                <w:b/>
                <w:bCs/>
                <w:sz w:val="22"/>
                <w:szCs w:val="22"/>
              </w:rPr>
            </w:pPr>
            <w:r w:rsidRPr="002D1420">
              <w:rPr>
                <w:b/>
                <w:bCs/>
                <w:sz w:val="22"/>
                <w:szCs w:val="22"/>
              </w:rPr>
              <w:t>Прогноз</w:t>
            </w:r>
          </w:p>
        </w:tc>
      </w:tr>
      <w:tr w:rsidR="001B7BED" w:rsidRPr="002D1420" w14:paraId="3F6C8F8D" w14:textId="77777777" w:rsidTr="002D6AE4">
        <w:trPr>
          <w:trHeight w:val="315"/>
          <w:jc w:val="center"/>
        </w:trPr>
        <w:tc>
          <w:tcPr>
            <w:tcW w:w="2117" w:type="dxa"/>
            <w:vMerge/>
            <w:tcBorders>
              <w:top w:val="single" w:sz="8" w:space="0" w:color="auto"/>
              <w:left w:val="single" w:sz="8" w:space="0" w:color="auto"/>
              <w:bottom w:val="single" w:sz="8" w:space="0" w:color="000000"/>
              <w:right w:val="single" w:sz="8" w:space="0" w:color="auto"/>
            </w:tcBorders>
            <w:vAlign w:val="center"/>
            <w:hideMark/>
          </w:tcPr>
          <w:p w14:paraId="5978BE5A" w14:textId="77777777" w:rsidR="001B7BED" w:rsidRPr="002D1420" w:rsidRDefault="001B7BED" w:rsidP="00FA5195">
            <w:pPr>
              <w:rPr>
                <w:b/>
                <w:bCs/>
                <w:sz w:val="22"/>
                <w:szCs w:val="22"/>
              </w:rPr>
            </w:pPr>
          </w:p>
        </w:tc>
        <w:tc>
          <w:tcPr>
            <w:tcW w:w="1984" w:type="dxa"/>
            <w:vMerge/>
            <w:tcBorders>
              <w:top w:val="single" w:sz="8" w:space="0" w:color="auto"/>
              <w:left w:val="single" w:sz="8" w:space="0" w:color="auto"/>
              <w:bottom w:val="single" w:sz="8" w:space="0" w:color="000000"/>
              <w:right w:val="single" w:sz="4" w:space="0" w:color="auto"/>
            </w:tcBorders>
            <w:vAlign w:val="center"/>
            <w:hideMark/>
          </w:tcPr>
          <w:p w14:paraId="082B6F45" w14:textId="77777777" w:rsidR="001B7BED" w:rsidRPr="002D1420" w:rsidRDefault="001B7BED" w:rsidP="00FA5195">
            <w:pPr>
              <w:rPr>
                <w:b/>
                <w:bCs/>
                <w:sz w:val="22"/>
                <w:szCs w:val="22"/>
              </w:rPr>
            </w:pPr>
          </w:p>
        </w:tc>
        <w:tc>
          <w:tcPr>
            <w:tcW w:w="1204" w:type="dxa"/>
            <w:tcBorders>
              <w:top w:val="nil"/>
              <w:left w:val="single" w:sz="4" w:space="0" w:color="auto"/>
              <w:bottom w:val="single" w:sz="8" w:space="0" w:color="auto"/>
              <w:right w:val="single" w:sz="8" w:space="0" w:color="auto"/>
            </w:tcBorders>
            <w:shd w:val="clear" w:color="auto" w:fill="auto"/>
            <w:vAlign w:val="center"/>
          </w:tcPr>
          <w:p w14:paraId="30D7AE3E" w14:textId="77777777" w:rsidR="001B7BED" w:rsidRPr="002D1420" w:rsidRDefault="001B7BED" w:rsidP="00FA5195">
            <w:pPr>
              <w:jc w:val="center"/>
              <w:rPr>
                <w:b/>
                <w:bCs/>
                <w:sz w:val="22"/>
                <w:szCs w:val="22"/>
              </w:rPr>
            </w:pPr>
            <w:r w:rsidRPr="002D1420">
              <w:rPr>
                <w:b/>
                <w:bCs/>
                <w:sz w:val="22"/>
                <w:szCs w:val="22"/>
              </w:rPr>
              <w:t>2022</w:t>
            </w:r>
          </w:p>
        </w:tc>
        <w:tc>
          <w:tcPr>
            <w:tcW w:w="922" w:type="dxa"/>
            <w:tcBorders>
              <w:top w:val="nil"/>
              <w:left w:val="nil"/>
              <w:bottom w:val="single" w:sz="8" w:space="0" w:color="auto"/>
              <w:right w:val="single" w:sz="8" w:space="0" w:color="auto"/>
            </w:tcBorders>
            <w:shd w:val="clear" w:color="auto" w:fill="auto"/>
            <w:vAlign w:val="center"/>
            <w:hideMark/>
          </w:tcPr>
          <w:p w14:paraId="5D443AD1" w14:textId="77777777" w:rsidR="001B7BED" w:rsidRPr="002D1420" w:rsidRDefault="001B7BED" w:rsidP="00FA5195">
            <w:pPr>
              <w:jc w:val="center"/>
              <w:rPr>
                <w:b/>
                <w:bCs/>
                <w:sz w:val="22"/>
                <w:szCs w:val="22"/>
              </w:rPr>
            </w:pPr>
            <w:r w:rsidRPr="002D1420">
              <w:rPr>
                <w:b/>
                <w:bCs/>
                <w:sz w:val="22"/>
                <w:szCs w:val="22"/>
              </w:rPr>
              <w:t>2023</w:t>
            </w:r>
          </w:p>
        </w:tc>
        <w:tc>
          <w:tcPr>
            <w:tcW w:w="851" w:type="dxa"/>
            <w:tcBorders>
              <w:top w:val="nil"/>
              <w:left w:val="nil"/>
              <w:bottom w:val="single" w:sz="8" w:space="0" w:color="auto"/>
              <w:right w:val="single" w:sz="8" w:space="0" w:color="auto"/>
            </w:tcBorders>
            <w:shd w:val="clear" w:color="auto" w:fill="auto"/>
            <w:vAlign w:val="center"/>
            <w:hideMark/>
          </w:tcPr>
          <w:p w14:paraId="1D9149E8" w14:textId="77777777" w:rsidR="001B7BED" w:rsidRPr="002D1420" w:rsidRDefault="001B7BED" w:rsidP="00FA5195">
            <w:pPr>
              <w:jc w:val="center"/>
              <w:rPr>
                <w:b/>
                <w:bCs/>
                <w:sz w:val="22"/>
                <w:szCs w:val="22"/>
              </w:rPr>
            </w:pPr>
            <w:r w:rsidRPr="002D1420">
              <w:rPr>
                <w:b/>
                <w:bCs/>
                <w:sz w:val="22"/>
                <w:szCs w:val="22"/>
              </w:rPr>
              <w:t>2024</w:t>
            </w:r>
          </w:p>
        </w:tc>
        <w:tc>
          <w:tcPr>
            <w:tcW w:w="850" w:type="dxa"/>
            <w:tcBorders>
              <w:top w:val="nil"/>
              <w:left w:val="nil"/>
              <w:bottom w:val="single" w:sz="8" w:space="0" w:color="auto"/>
              <w:right w:val="single" w:sz="8" w:space="0" w:color="auto"/>
            </w:tcBorders>
            <w:shd w:val="clear" w:color="auto" w:fill="auto"/>
            <w:vAlign w:val="center"/>
            <w:hideMark/>
          </w:tcPr>
          <w:p w14:paraId="69CD04EC" w14:textId="77777777" w:rsidR="001B7BED" w:rsidRPr="002D1420" w:rsidRDefault="001B7BED" w:rsidP="00FA5195">
            <w:pPr>
              <w:jc w:val="center"/>
              <w:rPr>
                <w:b/>
                <w:bCs/>
                <w:sz w:val="22"/>
                <w:szCs w:val="22"/>
              </w:rPr>
            </w:pPr>
            <w:r w:rsidRPr="002D1420">
              <w:rPr>
                <w:b/>
                <w:bCs/>
                <w:sz w:val="22"/>
                <w:szCs w:val="22"/>
              </w:rPr>
              <w:t>2025</w:t>
            </w:r>
          </w:p>
        </w:tc>
        <w:tc>
          <w:tcPr>
            <w:tcW w:w="1134" w:type="dxa"/>
            <w:tcBorders>
              <w:top w:val="nil"/>
              <w:left w:val="nil"/>
              <w:bottom w:val="single" w:sz="8" w:space="0" w:color="auto"/>
              <w:right w:val="single" w:sz="8" w:space="0" w:color="auto"/>
            </w:tcBorders>
            <w:shd w:val="clear" w:color="auto" w:fill="auto"/>
            <w:vAlign w:val="center"/>
            <w:hideMark/>
          </w:tcPr>
          <w:p w14:paraId="7942C20C" w14:textId="77777777" w:rsidR="001B7BED" w:rsidRPr="002D1420" w:rsidRDefault="001B7BED" w:rsidP="00FA5195">
            <w:pPr>
              <w:jc w:val="center"/>
              <w:rPr>
                <w:b/>
                <w:bCs/>
                <w:sz w:val="22"/>
                <w:szCs w:val="22"/>
              </w:rPr>
            </w:pPr>
            <w:r w:rsidRPr="002D1420">
              <w:rPr>
                <w:b/>
                <w:bCs/>
                <w:sz w:val="22"/>
                <w:szCs w:val="22"/>
              </w:rPr>
              <w:t>2026</w:t>
            </w:r>
          </w:p>
        </w:tc>
        <w:tc>
          <w:tcPr>
            <w:tcW w:w="1134" w:type="dxa"/>
            <w:tcBorders>
              <w:top w:val="nil"/>
              <w:left w:val="nil"/>
              <w:bottom w:val="single" w:sz="8" w:space="0" w:color="auto"/>
              <w:right w:val="single" w:sz="8" w:space="0" w:color="auto"/>
            </w:tcBorders>
            <w:shd w:val="clear" w:color="auto" w:fill="auto"/>
            <w:vAlign w:val="center"/>
            <w:hideMark/>
          </w:tcPr>
          <w:p w14:paraId="111B5148" w14:textId="77777777" w:rsidR="001B7BED" w:rsidRPr="002D1420" w:rsidRDefault="001B7BED" w:rsidP="00FA5195">
            <w:pPr>
              <w:jc w:val="center"/>
              <w:rPr>
                <w:b/>
                <w:bCs/>
                <w:sz w:val="22"/>
                <w:szCs w:val="22"/>
              </w:rPr>
            </w:pPr>
            <w:r w:rsidRPr="002D1420">
              <w:rPr>
                <w:b/>
                <w:bCs/>
                <w:sz w:val="22"/>
                <w:szCs w:val="22"/>
              </w:rPr>
              <w:t>2027</w:t>
            </w:r>
          </w:p>
        </w:tc>
        <w:tc>
          <w:tcPr>
            <w:tcW w:w="993" w:type="dxa"/>
            <w:tcBorders>
              <w:top w:val="nil"/>
              <w:left w:val="nil"/>
              <w:bottom w:val="single" w:sz="8" w:space="0" w:color="auto"/>
              <w:right w:val="single" w:sz="8" w:space="0" w:color="auto"/>
            </w:tcBorders>
            <w:shd w:val="clear" w:color="auto" w:fill="auto"/>
            <w:vAlign w:val="center"/>
            <w:hideMark/>
          </w:tcPr>
          <w:p w14:paraId="6009E1A4" w14:textId="77777777" w:rsidR="001B7BED" w:rsidRPr="002D1420" w:rsidRDefault="001B7BED" w:rsidP="00FA5195">
            <w:pPr>
              <w:jc w:val="center"/>
              <w:rPr>
                <w:b/>
                <w:bCs/>
                <w:sz w:val="22"/>
                <w:szCs w:val="22"/>
              </w:rPr>
            </w:pPr>
            <w:r w:rsidRPr="002D1420">
              <w:rPr>
                <w:b/>
                <w:bCs/>
                <w:sz w:val="22"/>
                <w:szCs w:val="22"/>
              </w:rPr>
              <w:t>2028</w:t>
            </w:r>
          </w:p>
        </w:tc>
        <w:tc>
          <w:tcPr>
            <w:tcW w:w="850" w:type="dxa"/>
            <w:tcBorders>
              <w:top w:val="nil"/>
              <w:left w:val="nil"/>
              <w:bottom w:val="single" w:sz="8" w:space="0" w:color="auto"/>
              <w:right w:val="single" w:sz="8" w:space="0" w:color="auto"/>
            </w:tcBorders>
            <w:shd w:val="clear" w:color="auto" w:fill="auto"/>
            <w:vAlign w:val="center"/>
            <w:hideMark/>
          </w:tcPr>
          <w:p w14:paraId="76222A0A" w14:textId="77777777" w:rsidR="001B7BED" w:rsidRPr="002D1420" w:rsidRDefault="001B7BED" w:rsidP="00FA5195">
            <w:pPr>
              <w:jc w:val="center"/>
              <w:rPr>
                <w:b/>
                <w:bCs/>
                <w:sz w:val="22"/>
                <w:szCs w:val="22"/>
              </w:rPr>
            </w:pPr>
            <w:r w:rsidRPr="002D1420">
              <w:rPr>
                <w:b/>
                <w:bCs/>
                <w:sz w:val="22"/>
                <w:szCs w:val="22"/>
              </w:rPr>
              <w:t>2029</w:t>
            </w:r>
          </w:p>
        </w:tc>
        <w:tc>
          <w:tcPr>
            <w:tcW w:w="992" w:type="dxa"/>
            <w:tcBorders>
              <w:top w:val="nil"/>
              <w:left w:val="nil"/>
              <w:bottom w:val="single" w:sz="8" w:space="0" w:color="auto"/>
              <w:right w:val="single" w:sz="8" w:space="0" w:color="auto"/>
            </w:tcBorders>
            <w:shd w:val="clear" w:color="auto" w:fill="auto"/>
            <w:vAlign w:val="center"/>
            <w:hideMark/>
          </w:tcPr>
          <w:p w14:paraId="17B3BD31" w14:textId="77777777" w:rsidR="001B7BED" w:rsidRPr="002D1420" w:rsidRDefault="001B7BED" w:rsidP="00FA5195">
            <w:pPr>
              <w:jc w:val="center"/>
              <w:rPr>
                <w:b/>
                <w:bCs/>
                <w:sz w:val="22"/>
                <w:szCs w:val="22"/>
              </w:rPr>
            </w:pPr>
            <w:r w:rsidRPr="002D1420">
              <w:rPr>
                <w:b/>
                <w:bCs/>
                <w:sz w:val="22"/>
                <w:szCs w:val="22"/>
              </w:rPr>
              <w:t>2030</w:t>
            </w:r>
          </w:p>
        </w:tc>
        <w:tc>
          <w:tcPr>
            <w:tcW w:w="851" w:type="dxa"/>
            <w:tcBorders>
              <w:top w:val="nil"/>
              <w:left w:val="nil"/>
              <w:bottom w:val="single" w:sz="8" w:space="0" w:color="auto"/>
              <w:right w:val="single" w:sz="8" w:space="0" w:color="auto"/>
            </w:tcBorders>
            <w:shd w:val="clear" w:color="auto" w:fill="auto"/>
            <w:vAlign w:val="center"/>
            <w:hideMark/>
          </w:tcPr>
          <w:p w14:paraId="656DC881" w14:textId="77777777" w:rsidR="001B7BED" w:rsidRPr="002D1420" w:rsidRDefault="001B7BED" w:rsidP="00FA5195">
            <w:pPr>
              <w:jc w:val="center"/>
              <w:rPr>
                <w:b/>
                <w:bCs/>
                <w:sz w:val="22"/>
                <w:szCs w:val="22"/>
              </w:rPr>
            </w:pPr>
            <w:r w:rsidRPr="002D1420">
              <w:rPr>
                <w:b/>
                <w:bCs/>
                <w:sz w:val="22"/>
                <w:szCs w:val="22"/>
              </w:rPr>
              <w:t>2031</w:t>
            </w:r>
          </w:p>
        </w:tc>
        <w:tc>
          <w:tcPr>
            <w:tcW w:w="904" w:type="dxa"/>
            <w:tcBorders>
              <w:top w:val="nil"/>
              <w:left w:val="nil"/>
              <w:bottom w:val="single" w:sz="8" w:space="0" w:color="auto"/>
              <w:right w:val="single" w:sz="8" w:space="0" w:color="auto"/>
            </w:tcBorders>
            <w:shd w:val="clear" w:color="auto" w:fill="auto"/>
            <w:vAlign w:val="center"/>
            <w:hideMark/>
          </w:tcPr>
          <w:p w14:paraId="6470334A" w14:textId="30EC17AC" w:rsidR="001B7BED" w:rsidRPr="002D1420" w:rsidRDefault="001B7BED" w:rsidP="00FA5195">
            <w:pPr>
              <w:jc w:val="center"/>
              <w:rPr>
                <w:b/>
                <w:bCs/>
                <w:sz w:val="22"/>
                <w:szCs w:val="22"/>
              </w:rPr>
            </w:pPr>
            <w:r w:rsidRPr="002D1420">
              <w:rPr>
                <w:b/>
                <w:bCs/>
                <w:sz w:val="22"/>
                <w:szCs w:val="22"/>
              </w:rPr>
              <w:t>2032</w:t>
            </w:r>
          </w:p>
        </w:tc>
      </w:tr>
      <w:tr w:rsidR="00FA5195" w:rsidRPr="00C03D9C" w14:paraId="21E0AB5C" w14:textId="77777777" w:rsidTr="00FA5195">
        <w:trPr>
          <w:trHeight w:val="315"/>
          <w:jc w:val="center"/>
        </w:trPr>
        <w:tc>
          <w:tcPr>
            <w:tcW w:w="14786" w:type="dxa"/>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14:paraId="42CBDCC1" w14:textId="7872ED8D" w:rsidR="00FA5195" w:rsidRPr="002D1420" w:rsidRDefault="002D1420" w:rsidP="00FA5195">
            <w:pPr>
              <w:jc w:val="center"/>
              <w:rPr>
                <w:b/>
                <w:bCs/>
                <w:sz w:val="24"/>
              </w:rPr>
            </w:pPr>
            <w:proofErr w:type="spellStart"/>
            <w:r w:rsidRPr="002D1420">
              <w:rPr>
                <w:b/>
                <w:bCs/>
                <w:sz w:val="24"/>
              </w:rPr>
              <w:t>Краснокосаровское</w:t>
            </w:r>
            <w:proofErr w:type="spellEnd"/>
            <w:r w:rsidRPr="002D1420">
              <w:rPr>
                <w:b/>
                <w:bCs/>
                <w:sz w:val="24"/>
              </w:rPr>
              <w:t xml:space="preserve"> сельское поселение    </w:t>
            </w:r>
          </w:p>
        </w:tc>
      </w:tr>
      <w:tr w:rsidR="00FA5195" w:rsidRPr="00C03D9C" w14:paraId="73790312" w14:textId="77777777" w:rsidTr="00FA5195">
        <w:trPr>
          <w:trHeight w:val="315"/>
          <w:jc w:val="center"/>
        </w:trPr>
        <w:tc>
          <w:tcPr>
            <w:tcW w:w="14786" w:type="dxa"/>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14:paraId="431ABAB1" w14:textId="77777777" w:rsidR="00FA5195" w:rsidRPr="002D1420" w:rsidRDefault="00FA5195" w:rsidP="00FA5195">
            <w:pPr>
              <w:jc w:val="center"/>
              <w:rPr>
                <w:b/>
                <w:bCs/>
                <w:sz w:val="24"/>
              </w:rPr>
            </w:pPr>
            <w:r w:rsidRPr="002D1420">
              <w:rPr>
                <w:b/>
                <w:bCs/>
                <w:sz w:val="24"/>
              </w:rPr>
              <w:t xml:space="preserve">Величина потребления энергетических ресурсов </w:t>
            </w:r>
          </w:p>
        </w:tc>
      </w:tr>
      <w:tr w:rsidR="00367B29" w:rsidRPr="00C03D9C" w14:paraId="162708D6" w14:textId="77777777" w:rsidTr="00767C4D">
        <w:trPr>
          <w:trHeight w:val="525"/>
          <w:jc w:val="center"/>
        </w:trPr>
        <w:tc>
          <w:tcPr>
            <w:tcW w:w="2117" w:type="dxa"/>
            <w:tcBorders>
              <w:top w:val="nil"/>
              <w:left w:val="single" w:sz="8" w:space="0" w:color="auto"/>
              <w:bottom w:val="single" w:sz="8" w:space="0" w:color="auto"/>
              <w:right w:val="single" w:sz="8" w:space="0" w:color="auto"/>
            </w:tcBorders>
            <w:shd w:val="clear" w:color="auto" w:fill="auto"/>
            <w:vAlign w:val="center"/>
            <w:hideMark/>
          </w:tcPr>
          <w:p w14:paraId="0477C387" w14:textId="77777777" w:rsidR="00367B29" w:rsidRPr="002D1420" w:rsidRDefault="00367B29" w:rsidP="00367B29">
            <w:pPr>
              <w:rPr>
                <w:sz w:val="22"/>
                <w:szCs w:val="22"/>
              </w:rPr>
            </w:pPr>
            <w:r w:rsidRPr="002D1420">
              <w:rPr>
                <w:sz w:val="22"/>
                <w:szCs w:val="22"/>
              </w:rPr>
              <w:t>Электрическая энергия</w:t>
            </w:r>
          </w:p>
        </w:tc>
        <w:tc>
          <w:tcPr>
            <w:tcW w:w="1984" w:type="dxa"/>
            <w:tcBorders>
              <w:top w:val="nil"/>
              <w:left w:val="nil"/>
              <w:bottom w:val="single" w:sz="8" w:space="0" w:color="auto"/>
              <w:right w:val="single" w:sz="4" w:space="0" w:color="auto"/>
            </w:tcBorders>
            <w:shd w:val="clear" w:color="auto" w:fill="auto"/>
            <w:vAlign w:val="center"/>
            <w:hideMark/>
          </w:tcPr>
          <w:p w14:paraId="0194BA6F" w14:textId="77777777" w:rsidR="00367B29" w:rsidRPr="002D1420" w:rsidRDefault="00367B29" w:rsidP="00367B29">
            <w:pPr>
              <w:jc w:val="center"/>
              <w:rPr>
                <w:sz w:val="22"/>
                <w:szCs w:val="22"/>
              </w:rPr>
            </w:pPr>
            <w:r w:rsidRPr="002D1420">
              <w:rPr>
                <w:sz w:val="22"/>
                <w:szCs w:val="22"/>
              </w:rPr>
              <w:t>Тыс. кВт*ч</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14:paraId="38E5ACA7" w14:textId="6B0C5306" w:rsidR="00367B29" w:rsidRPr="00767C4D" w:rsidRDefault="00367B29" w:rsidP="00767C4D">
            <w:pPr>
              <w:ind w:hanging="91"/>
              <w:jc w:val="center"/>
              <w:rPr>
                <w:color w:val="000000"/>
                <w:sz w:val="22"/>
                <w:szCs w:val="22"/>
              </w:rPr>
            </w:pPr>
            <w:r w:rsidRPr="00767C4D">
              <w:rPr>
                <w:color w:val="000000"/>
                <w:sz w:val="22"/>
                <w:szCs w:val="22"/>
              </w:rPr>
              <w:t>7765,05</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14:paraId="5E1D5CE1" w14:textId="6547FFBB" w:rsidR="00367B29" w:rsidRPr="00767C4D" w:rsidRDefault="00367B29" w:rsidP="00767C4D">
            <w:pPr>
              <w:ind w:hanging="91"/>
              <w:jc w:val="center"/>
              <w:rPr>
                <w:color w:val="000000"/>
                <w:sz w:val="22"/>
                <w:szCs w:val="22"/>
              </w:rPr>
            </w:pPr>
            <w:r w:rsidRPr="00767C4D">
              <w:rPr>
                <w:color w:val="000000"/>
                <w:sz w:val="22"/>
                <w:szCs w:val="22"/>
              </w:rPr>
              <w:t>7777,47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811841" w14:textId="7B93AD4F" w:rsidR="00367B29" w:rsidRPr="00767C4D" w:rsidRDefault="00367B29" w:rsidP="00767C4D">
            <w:pPr>
              <w:ind w:hanging="91"/>
              <w:jc w:val="center"/>
              <w:rPr>
                <w:color w:val="000000"/>
                <w:sz w:val="22"/>
                <w:szCs w:val="22"/>
              </w:rPr>
            </w:pPr>
            <w:r w:rsidRPr="00767C4D">
              <w:rPr>
                <w:color w:val="000000"/>
                <w:sz w:val="22"/>
                <w:szCs w:val="22"/>
              </w:rPr>
              <w:t>7789,92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E8C3A66" w14:textId="42D8EBC6" w:rsidR="00367B29" w:rsidRPr="00767C4D" w:rsidRDefault="00367B29" w:rsidP="00767C4D">
            <w:pPr>
              <w:ind w:hanging="91"/>
              <w:jc w:val="center"/>
              <w:rPr>
                <w:color w:val="000000"/>
                <w:sz w:val="22"/>
                <w:szCs w:val="22"/>
              </w:rPr>
            </w:pPr>
            <w:r w:rsidRPr="00767C4D">
              <w:rPr>
                <w:color w:val="000000"/>
                <w:sz w:val="22"/>
                <w:szCs w:val="22"/>
              </w:rPr>
              <w:t>7802,38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A92B28" w14:textId="3DF6C496" w:rsidR="00367B29" w:rsidRPr="00767C4D" w:rsidRDefault="00367B29" w:rsidP="00767C4D">
            <w:pPr>
              <w:ind w:hanging="91"/>
              <w:jc w:val="center"/>
              <w:rPr>
                <w:color w:val="000000"/>
                <w:sz w:val="22"/>
                <w:szCs w:val="22"/>
              </w:rPr>
            </w:pPr>
            <w:r w:rsidRPr="00767C4D">
              <w:rPr>
                <w:color w:val="000000"/>
                <w:sz w:val="22"/>
                <w:szCs w:val="22"/>
              </w:rPr>
              <w:t>7814,87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E957AC" w14:textId="471A33B5" w:rsidR="00367B29" w:rsidRPr="00767C4D" w:rsidRDefault="00367B29" w:rsidP="00767C4D">
            <w:pPr>
              <w:ind w:hanging="91"/>
              <w:jc w:val="center"/>
              <w:rPr>
                <w:color w:val="000000"/>
                <w:sz w:val="22"/>
                <w:szCs w:val="22"/>
              </w:rPr>
            </w:pPr>
            <w:r w:rsidRPr="00767C4D">
              <w:rPr>
                <w:color w:val="000000"/>
                <w:sz w:val="22"/>
                <w:szCs w:val="22"/>
              </w:rPr>
              <w:t>7827,37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AD55FE3" w14:textId="1DB031B9" w:rsidR="00367B29" w:rsidRPr="00767C4D" w:rsidRDefault="00367B29" w:rsidP="00767C4D">
            <w:pPr>
              <w:ind w:hanging="91"/>
              <w:jc w:val="center"/>
              <w:rPr>
                <w:color w:val="000000"/>
                <w:sz w:val="22"/>
                <w:szCs w:val="22"/>
              </w:rPr>
            </w:pPr>
            <w:r w:rsidRPr="00767C4D">
              <w:rPr>
                <w:color w:val="000000"/>
                <w:sz w:val="22"/>
                <w:szCs w:val="22"/>
              </w:rPr>
              <w:t>7839,89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6CC71B7" w14:textId="6EE857A3" w:rsidR="00367B29" w:rsidRPr="00767C4D" w:rsidRDefault="00367B29" w:rsidP="00767C4D">
            <w:pPr>
              <w:ind w:hanging="91"/>
              <w:jc w:val="center"/>
              <w:rPr>
                <w:color w:val="000000"/>
                <w:sz w:val="22"/>
                <w:szCs w:val="22"/>
              </w:rPr>
            </w:pPr>
            <w:r w:rsidRPr="00767C4D">
              <w:rPr>
                <w:color w:val="000000"/>
                <w:sz w:val="22"/>
                <w:szCs w:val="22"/>
              </w:rPr>
              <w:t>7852,44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C3342B0" w14:textId="074673C4" w:rsidR="00367B29" w:rsidRPr="00767C4D" w:rsidRDefault="00367B29" w:rsidP="00767C4D">
            <w:pPr>
              <w:ind w:hanging="91"/>
              <w:jc w:val="center"/>
              <w:rPr>
                <w:color w:val="000000"/>
                <w:sz w:val="22"/>
                <w:szCs w:val="22"/>
              </w:rPr>
            </w:pPr>
            <w:r w:rsidRPr="00767C4D">
              <w:rPr>
                <w:color w:val="000000"/>
                <w:sz w:val="22"/>
                <w:szCs w:val="22"/>
              </w:rPr>
              <w:t>7865,00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5921F2C" w14:textId="3E445A88" w:rsidR="00367B29" w:rsidRPr="00767C4D" w:rsidRDefault="00367B29" w:rsidP="00767C4D">
            <w:pPr>
              <w:ind w:hanging="91"/>
              <w:jc w:val="center"/>
              <w:rPr>
                <w:color w:val="000000"/>
                <w:sz w:val="22"/>
                <w:szCs w:val="22"/>
              </w:rPr>
            </w:pPr>
            <w:r w:rsidRPr="00767C4D">
              <w:rPr>
                <w:color w:val="000000"/>
                <w:sz w:val="22"/>
                <w:szCs w:val="22"/>
              </w:rPr>
              <w:t>7877,59</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251E4AC4" w14:textId="5EB0BBA1" w:rsidR="00367B29" w:rsidRPr="00767C4D" w:rsidRDefault="00367B29" w:rsidP="00767C4D">
            <w:pPr>
              <w:ind w:hanging="91"/>
              <w:jc w:val="center"/>
              <w:rPr>
                <w:color w:val="000000"/>
                <w:sz w:val="22"/>
                <w:szCs w:val="22"/>
              </w:rPr>
            </w:pPr>
            <w:r w:rsidRPr="00767C4D">
              <w:rPr>
                <w:color w:val="000000"/>
                <w:sz w:val="22"/>
                <w:szCs w:val="22"/>
              </w:rPr>
              <w:t>7889,75</w:t>
            </w:r>
          </w:p>
        </w:tc>
      </w:tr>
      <w:tr w:rsidR="001B7BED" w:rsidRPr="00C03D9C" w14:paraId="1E4FC9C3" w14:textId="77777777" w:rsidTr="00767C4D">
        <w:trPr>
          <w:trHeight w:val="455"/>
          <w:jc w:val="center"/>
        </w:trPr>
        <w:tc>
          <w:tcPr>
            <w:tcW w:w="2117" w:type="dxa"/>
            <w:tcBorders>
              <w:top w:val="nil"/>
              <w:left w:val="single" w:sz="8" w:space="0" w:color="auto"/>
              <w:bottom w:val="single" w:sz="8" w:space="0" w:color="auto"/>
              <w:right w:val="single" w:sz="8" w:space="0" w:color="auto"/>
            </w:tcBorders>
            <w:shd w:val="clear" w:color="auto" w:fill="auto"/>
            <w:vAlign w:val="center"/>
            <w:hideMark/>
          </w:tcPr>
          <w:p w14:paraId="359BCB7E" w14:textId="77777777" w:rsidR="001B7BED" w:rsidRPr="002D1420" w:rsidRDefault="001B7BED" w:rsidP="001B7BED">
            <w:pPr>
              <w:rPr>
                <w:sz w:val="22"/>
                <w:szCs w:val="22"/>
              </w:rPr>
            </w:pPr>
            <w:r w:rsidRPr="002D1420">
              <w:rPr>
                <w:sz w:val="22"/>
                <w:szCs w:val="22"/>
              </w:rPr>
              <w:t>Холодная вода от централизованных систем снабжения</w:t>
            </w:r>
          </w:p>
        </w:tc>
        <w:tc>
          <w:tcPr>
            <w:tcW w:w="1984" w:type="dxa"/>
            <w:tcBorders>
              <w:top w:val="nil"/>
              <w:left w:val="nil"/>
              <w:bottom w:val="single" w:sz="8" w:space="0" w:color="auto"/>
              <w:right w:val="single" w:sz="4" w:space="0" w:color="auto"/>
            </w:tcBorders>
            <w:shd w:val="clear" w:color="auto" w:fill="auto"/>
            <w:vAlign w:val="center"/>
            <w:hideMark/>
          </w:tcPr>
          <w:p w14:paraId="34DA64CF" w14:textId="77777777" w:rsidR="001B7BED" w:rsidRPr="002D1420" w:rsidRDefault="001B7BED" w:rsidP="001B7BED">
            <w:pPr>
              <w:jc w:val="center"/>
              <w:rPr>
                <w:sz w:val="22"/>
                <w:szCs w:val="22"/>
              </w:rPr>
            </w:pPr>
            <w:r w:rsidRPr="002D1420">
              <w:rPr>
                <w:sz w:val="22"/>
                <w:szCs w:val="22"/>
              </w:rPr>
              <w:t>Тыс. м</w:t>
            </w:r>
            <w:r w:rsidRPr="002D1420">
              <w:rPr>
                <w:sz w:val="22"/>
                <w:szCs w:val="22"/>
                <w:vertAlign w:val="superscript"/>
              </w:rPr>
              <w:t>3</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14:paraId="39E41DAA" w14:textId="52F77DD7" w:rsidR="001B7BED" w:rsidRPr="00767C4D" w:rsidRDefault="001B7BED" w:rsidP="00767C4D">
            <w:pPr>
              <w:jc w:val="center"/>
              <w:rPr>
                <w:color w:val="000000"/>
                <w:sz w:val="22"/>
                <w:szCs w:val="22"/>
              </w:rPr>
            </w:pPr>
            <w:r w:rsidRPr="00767C4D">
              <w:rPr>
                <w:sz w:val="22"/>
                <w:szCs w:val="22"/>
              </w:rPr>
              <w:t>52,34</w:t>
            </w:r>
          </w:p>
        </w:tc>
        <w:tc>
          <w:tcPr>
            <w:tcW w:w="922" w:type="dxa"/>
            <w:tcBorders>
              <w:top w:val="single" w:sz="4" w:space="0" w:color="auto"/>
              <w:left w:val="nil"/>
              <w:bottom w:val="single" w:sz="4" w:space="0" w:color="auto"/>
              <w:right w:val="single" w:sz="4" w:space="0" w:color="auto"/>
            </w:tcBorders>
            <w:shd w:val="clear" w:color="auto" w:fill="auto"/>
            <w:vAlign w:val="center"/>
          </w:tcPr>
          <w:p w14:paraId="7F52C37E" w14:textId="4A4BA09A" w:rsidR="001B7BED" w:rsidRPr="00767C4D" w:rsidRDefault="001B7BED" w:rsidP="00767C4D">
            <w:pPr>
              <w:jc w:val="center"/>
              <w:rPr>
                <w:color w:val="000000"/>
                <w:sz w:val="22"/>
                <w:szCs w:val="22"/>
              </w:rPr>
            </w:pPr>
            <w:r w:rsidRPr="00767C4D">
              <w:rPr>
                <w:sz w:val="22"/>
                <w:szCs w:val="22"/>
              </w:rPr>
              <w:t>52,02</w:t>
            </w:r>
          </w:p>
        </w:tc>
        <w:tc>
          <w:tcPr>
            <w:tcW w:w="851" w:type="dxa"/>
            <w:tcBorders>
              <w:top w:val="single" w:sz="4" w:space="0" w:color="auto"/>
              <w:left w:val="nil"/>
              <w:bottom w:val="single" w:sz="4" w:space="0" w:color="auto"/>
              <w:right w:val="single" w:sz="4" w:space="0" w:color="auto"/>
            </w:tcBorders>
            <w:shd w:val="clear" w:color="auto" w:fill="auto"/>
            <w:vAlign w:val="center"/>
          </w:tcPr>
          <w:p w14:paraId="2522B694" w14:textId="57FA9D46" w:rsidR="001B7BED" w:rsidRPr="00767C4D" w:rsidRDefault="001B7BED" w:rsidP="00767C4D">
            <w:pPr>
              <w:jc w:val="center"/>
              <w:rPr>
                <w:color w:val="000000"/>
                <w:sz w:val="22"/>
                <w:szCs w:val="22"/>
              </w:rPr>
            </w:pPr>
            <w:r w:rsidRPr="00767C4D">
              <w:rPr>
                <w:sz w:val="22"/>
                <w:szCs w:val="22"/>
              </w:rPr>
              <w:t>51,70</w:t>
            </w:r>
          </w:p>
        </w:tc>
        <w:tc>
          <w:tcPr>
            <w:tcW w:w="850" w:type="dxa"/>
            <w:tcBorders>
              <w:top w:val="single" w:sz="4" w:space="0" w:color="auto"/>
              <w:left w:val="nil"/>
              <w:bottom w:val="single" w:sz="4" w:space="0" w:color="auto"/>
              <w:right w:val="single" w:sz="4" w:space="0" w:color="auto"/>
            </w:tcBorders>
            <w:shd w:val="clear" w:color="auto" w:fill="auto"/>
            <w:vAlign w:val="center"/>
          </w:tcPr>
          <w:p w14:paraId="3FC324B5" w14:textId="2A0C9BFE" w:rsidR="001B7BED" w:rsidRPr="00767C4D" w:rsidRDefault="001B7BED" w:rsidP="00767C4D">
            <w:pPr>
              <w:jc w:val="center"/>
              <w:rPr>
                <w:color w:val="000000"/>
                <w:sz w:val="22"/>
                <w:szCs w:val="22"/>
              </w:rPr>
            </w:pPr>
            <w:r w:rsidRPr="00767C4D">
              <w:rPr>
                <w:sz w:val="22"/>
                <w:szCs w:val="22"/>
              </w:rPr>
              <w:t>51,37</w:t>
            </w:r>
          </w:p>
        </w:tc>
        <w:tc>
          <w:tcPr>
            <w:tcW w:w="1134" w:type="dxa"/>
            <w:tcBorders>
              <w:top w:val="single" w:sz="4" w:space="0" w:color="auto"/>
              <w:left w:val="nil"/>
              <w:bottom w:val="single" w:sz="4" w:space="0" w:color="auto"/>
              <w:right w:val="single" w:sz="4" w:space="0" w:color="auto"/>
            </w:tcBorders>
            <w:vAlign w:val="center"/>
          </w:tcPr>
          <w:p w14:paraId="3C63FE88" w14:textId="01986B1C" w:rsidR="001B7BED" w:rsidRPr="00767C4D" w:rsidRDefault="001B7BED" w:rsidP="00767C4D">
            <w:pPr>
              <w:jc w:val="center"/>
              <w:rPr>
                <w:color w:val="000000"/>
                <w:sz w:val="22"/>
                <w:szCs w:val="22"/>
              </w:rPr>
            </w:pPr>
            <w:r w:rsidRPr="00767C4D">
              <w:rPr>
                <w:sz w:val="22"/>
                <w:szCs w:val="22"/>
              </w:rPr>
              <w:t>51,05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3288BE2" w14:textId="1B373D53" w:rsidR="001B7BED" w:rsidRPr="00767C4D" w:rsidRDefault="002D6AE4" w:rsidP="00767C4D">
            <w:pPr>
              <w:jc w:val="center"/>
              <w:rPr>
                <w:color w:val="000000"/>
                <w:sz w:val="22"/>
                <w:szCs w:val="22"/>
              </w:rPr>
            </w:pPr>
            <w:r w:rsidRPr="00767C4D">
              <w:rPr>
                <w:color w:val="000000"/>
                <w:sz w:val="22"/>
                <w:szCs w:val="22"/>
              </w:rPr>
              <w:t>50,73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58B4D32" w14:textId="6B54B5DA" w:rsidR="001B7BED" w:rsidRPr="00767C4D" w:rsidRDefault="002D6AE4" w:rsidP="00767C4D">
            <w:pPr>
              <w:jc w:val="center"/>
              <w:rPr>
                <w:color w:val="000000"/>
                <w:sz w:val="22"/>
                <w:szCs w:val="22"/>
              </w:rPr>
            </w:pPr>
            <w:r w:rsidRPr="00767C4D">
              <w:rPr>
                <w:color w:val="000000"/>
                <w:sz w:val="22"/>
                <w:szCs w:val="22"/>
              </w:rPr>
              <w:t>50,41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C1D46CF" w14:textId="2F144D39" w:rsidR="001B7BED" w:rsidRPr="00767C4D" w:rsidRDefault="002D6AE4" w:rsidP="00767C4D">
            <w:pPr>
              <w:jc w:val="center"/>
              <w:rPr>
                <w:color w:val="000000"/>
                <w:sz w:val="22"/>
                <w:szCs w:val="22"/>
              </w:rPr>
            </w:pPr>
            <w:r w:rsidRPr="00767C4D">
              <w:rPr>
                <w:color w:val="000000"/>
                <w:sz w:val="22"/>
                <w:szCs w:val="22"/>
              </w:rPr>
              <w:t>50,12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A3276A0" w14:textId="5A847DCF" w:rsidR="001B7BED" w:rsidRPr="00767C4D" w:rsidRDefault="002D6AE4" w:rsidP="00767C4D">
            <w:pPr>
              <w:jc w:val="center"/>
              <w:rPr>
                <w:color w:val="000000"/>
                <w:sz w:val="22"/>
                <w:szCs w:val="22"/>
              </w:rPr>
            </w:pPr>
            <w:r w:rsidRPr="00767C4D">
              <w:rPr>
                <w:color w:val="000000"/>
                <w:sz w:val="22"/>
                <w:szCs w:val="22"/>
              </w:rPr>
              <w:t>49,81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CFDA2AE" w14:textId="178C4C3D" w:rsidR="001B7BED" w:rsidRPr="00767C4D" w:rsidRDefault="002D6AE4" w:rsidP="00767C4D">
            <w:pPr>
              <w:jc w:val="center"/>
              <w:rPr>
                <w:color w:val="000000"/>
                <w:sz w:val="22"/>
                <w:szCs w:val="22"/>
              </w:rPr>
            </w:pPr>
            <w:r w:rsidRPr="00767C4D">
              <w:rPr>
                <w:color w:val="000000"/>
                <w:sz w:val="22"/>
                <w:szCs w:val="22"/>
              </w:rPr>
              <w:t>49,50</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18415B14" w14:textId="5C183940" w:rsidR="001B7BED" w:rsidRPr="00767C4D" w:rsidRDefault="002D6AE4" w:rsidP="00767C4D">
            <w:pPr>
              <w:jc w:val="center"/>
              <w:rPr>
                <w:color w:val="000000"/>
                <w:sz w:val="22"/>
                <w:szCs w:val="22"/>
              </w:rPr>
            </w:pPr>
            <w:r w:rsidRPr="00767C4D">
              <w:rPr>
                <w:color w:val="000000"/>
                <w:sz w:val="22"/>
                <w:szCs w:val="22"/>
              </w:rPr>
              <w:t>49,21</w:t>
            </w:r>
          </w:p>
        </w:tc>
      </w:tr>
      <w:tr w:rsidR="00367B29" w:rsidRPr="00C03D9C" w14:paraId="60FF0227" w14:textId="77777777" w:rsidTr="00767C4D">
        <w:trPr>
          <w:trHeight w:val="330"/>
          <w:jc w:val="center"/>
        </w:trPr>
        <w:tc>
          <w:tcPr>
            <w:tcW w:w="2117" w:type="dxa"/>
            <w:tcBorders>
              <w:top w:val="nil"/>
              <w:left w:val="single" w:sz="8" w:space="0" w:color="auto"/>
              <w:bottom w:val="single" w:sz="8" w:space="0" w:color="auto"/>
              <w:right w:val="single" w:sz="8" w:space="0" w:color="auto"/>
            </w:tcBorders>
            <w:shd w:val="clear" w:color="auto" w:fill="auto"/>
            <w:vAlign w:val="center"/>
            <w:hideMark/>
          </w:tcPr>
          <w:p w14:paraId="03C5729D" w14:textId="77777777" w:rsidR="00367B29" w:rsidRPr="002D1420" w:rsidRDefault="00367B29" w:rsidP="00367B29">
            <w:pPr>
              <w:rPr>
                <w:sz w:val="22"/>
                <w:szCs w:val="22"/>
              </w:rPr>
            </w:pPr>
            <w:r w:rsidRPr="002D1420">
              <w:rPr>
                <w:sz w:val="22"/>
                <w:szCs w:val="22"/>
              </w:rPr>
              <w:t>Природный газ</w:t>
            </w:r>
          </w:p>
        </w:tc>
        <w:tc>
          <w:tcPr>
            <w:tcW w:w="1984" w:type="dxa"/>
            <w:tcBorders>
              <w:top w:val="nil"/>
              <w:left w:val="nil"/>
              <w:bottom w:val="single" w:sz="8" w:space="0" w:color="auto"/>
              <w:right w:val="single" w:sz="4" w:space="0" w:color="auto"/>
            </w:tcBorders>
            <w:shd w:val="clear" w:color="auto" w:fill="auto"/>
            <w:vAlign w:val="center"/>
            <w:hideMark/>
          </w:tcPr>
          <w:p w14:paraId="48CAB0B9" w14:textId="77777777" w:rsidR="00367B29" w:rsidRPr="002D1420" w:rsidRDefault="00367B29" w:rsidP="00367B29">
            <w:pPr>
              <w:jc w:val="center"/>
              <w:rPr>
                <w:sz w:val="22"/>
                <w:szCs w:val="22"/>
              </w:rPr>
            </w:pPr>
            <w:r w:rsidRPr="002D1420">
              <w:rPr>
                <w:sz w:val="22"/>
                <w:szCs w:val="22"/>
              </w:rPr>
              <w:t>млн. нм3/год.</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14:paraId="6838DB35" w14:textId="150AB226" w:rsidR="00367B29" w:rsidRPr="00767C4D" w:rsidRDefault="00367B29" w:rsidP="00767C4D">
            <w:pPr>
              <w:jc w:val="center"/>
              <w:rPr>
                <w:color w:val="000000"/>
                <w:sz w:val="22"/>
                <w:szCs w:val="22"/>
              </w:rPr>
            </w:pPr>
            <w:r w:rsidRPr="00767C4D">
              <w:rPr>
                <w:color w:val="000000"/>
                <w:sz w:val="22"/>
                <w:szCs w:val="22"/>
                <w:lang w:val="en-US"/>
              </w:rPr>
              <w:t>544</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14:paraId="683E73CB" w14:textId="4619B912" w:rsidR="00367B29" w:rsidRPr="00767C4D" w:rsidRDefault="00367B29" w:rsidP="00767C4D">
            <w:pPr>
              <w:jc w:val="center"/>
              <w:rPr>
                <w:color w:val="000000"/>
                <w:sz w:val="22"/>
                <w:szCs w:val="22"/>
              </w:rPr>
            </w:pPr>
            <w:r w:rsidRPr="00767C4D">
              <w:rPr>
                <w:color w:val="000000"/>
                <w:sz w:val="22"/>
                <w:szCs w:val="22"/>
              </w:rPr>
              <w:t>554,06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EED1008" w14:textId="4F7B3EF3" w:rsidR="00367B29" w:rsidRPr="00767C4D" w:rsidRDefault="00367B29" w:rsidP="00767C4D">
            <w:pPr>
              <w:jc w:val="center"/>
              <w:rPr>
                <w:color w:val="000000"/>
                <w:sz w:val="22"/>
                <w:szCs w:val="22"/>
              </w:rPr>
            </w:pPr>
            <w:r w:rsidRPr="00767C4D">
              <w:rPr>
                <w:color w:val="000000"/>
                <w:sz w:val="22"/>
                <w:szCs w:val="22"/>
              </w:rPr>
              <w:t>564,31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78CE238" w14:textId="741141A0" w:rsidR="00367B29" w:rsidRPr="00767C4D" w:rsidRDefault="00367B29" w:rsidP="00767C4D">
            <w:pPr>
              <w:jc w:val="center"/>
              <w:rPr>
                <w:color w:val="000000"/>
                <w:sz w:val="22"/>
                <w:szCs w:val="22"/>
              </w:rPr>
            </w:pPr>
            <w:r w:rsidRPr="00767C4D">
              <w:rPr>
                <w:color w:val="000000"/>
                <w:sz w:val="22"/>
                <w:szCs w:val="22"/>
              </w:rPr>
              <w:t>574,75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2CF339E" w14:textId="51B1A8BF" w:rsidR="00367B29" w:rsidRPr="00767C4D" w:rsidRDefault="00367B29" w:rsidP="00767C4D">
            <w:pPr>
              <w:jc w:val="center"/>
              <w:rPr>
                <w:color w:val="000000"/>
                <w:sz w:val="22"/>
                <w:szCs w:val="22"/>
              </w:rPr>
            </w:pPr>
            <w:r w:rsidRPr="00767C4D">
              <w:rPr>
                <w:color w:val="000000"/>
                <w:sz w:val="22"/>
                <w:szCs w:val="22"/>
              </w:rPr>
              <w:t>585,39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1FC13DB" w14:textId="4A1F5786" w:rsidR="00367B29" w:rsidRPr="00767C4D" w:rsidRDefault="00367B29" w:rsidP="00767C4D">
            <w:pPr>
              <w:jc w:val="center"/>
              <w:rPr>
                <w:color w:val="000000"/>
                <w:sz w:val="22"/>
                <w:szCs w:val="22"/>
              </w:rPr>
            </w:pPr>
            <w:r w:rsidRPr="00767C4D">
              <w:rPr>
                <w:color w:val="000000"/>
                <w:sz w:val="22"/>
                <w:szCs w:val="22"/>
              </w:rPr>
              <w:t>596,22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E92A221" w14:textId="15D780CC" w:rsidR="00367B29" w:rsidRPr="00767C4D" w:rsidRDefault="00367B29" w:rsidP="00767C4D">
            <w:pPr>
              <w:jc w:val="center"/>
              <w:rPr>
                <w:color w:val="000000"/>
                <w:sz w:val="22"/>
                <w:szCs w:val="22"/>
              </w:rPr>
            </w:pPr>
            <w:r w:rsidRPr="00767C4D">
              <w:rPr>
                <w:color w:val="000000"/>
                <w:sz w:val="22"/>
                <w:szCs w:val="22"/>
              </w:rPr>
              <w:t>607,25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A62C991" w14:textId="2648779B" w:rsidR="00367B29" w:rsidRPr="00767C4D" w:rsidRDefault="00367B29" w:rsidP="00767C4D">
            <w:pPr>
              <w:jc w:val="center"/>
              <w:rPr>
                <w:color w:val="000000"/>
                <w:sz w:val="22"/>
                <w:szCs w:val="22"/>
              </w:rPr>
            </w:pPr>
            <w:r w:rsidRPr="00767C4D">
              <w:rPr>
                <w:color w:val="000000"/>
                <w:sz w:val="22"/>
                <w:szCs w:val="22"/>
              </w:rPr>
              <w:t>618,48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ADBAA00" w14:textId="2645C040" w:rsidR="00367B29" w:rsidRPr="00767C4D" w:rsidRDefault="00367B29" w:rsidP="00767C4D">
            <w:pPr>
              <w:jc w:val="center"/>
              <w:rPr>
                <w:color w:val="000000"/>
                <w:sz w:val="22"/>
                <w:szCs w:val="22"/>
              </w:rPr>
            </w:pPr>
            <w:r w:rsidRPr="00767C4D">
              <w:rPr>
                <w:color w:val="000000"/>
                <w:sz w:val="22"/>
                <w:szCs w:val="22"/>
              </w:rPr>
              <w:t>629,92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815922C" w14:textId="10B245DA" w:rsidR="00367B29" w:rsidRPr="00767C4D" w:rsidRDefault="00367B29" w:rsidP="00767C4D">
            <w:pPr>
              <w:jc w:val="center"/>
              <w:rPr>
                <w:color w:val="000000"/>
                <w:sz w:val="22"/>
                <w:szCs w:val="22"/>
              </w:rPr>
            </w:pPr>
            <w:r w:rsidRPr="00767C4D">
              <w:rPr>
                <w:color w:val="000000"/>
                <w:sz w:val="22"/>
                <w:szCs w:val="22"/>
              </w:rPr>
              <w:t>641,58</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0148CD77" w14:textId="6C1FB867" w:rsidR="00367B29" w:rsidRPr="00767C4D" w:rsidRDefault="00367B29" w:rsidP="00767C4D">
            <w:pPr>
              <w:jc w:val="center"/>
              <w:rPr>
                <w:color w:val="000000"/>
                <w:sz w:val="22"/>
                <w:szCs w:val="22"/>
              </w:rPr>
            </w:pPr>
            <w:r w:rsidRPr="00767C4D">
              <w:rPr>
                <w:color w:val="000000"/>
                <w:sz w:val="22"/>
                <w:szCs w:val="22"/>
              </w:rPr>
              <w:t>653,45</w:t>
            </w:r>
          </w:p>
        </w:tc>
      </w:tr>
      <w:tr w:rsidR="00767C4D" w:rsidRPr="00C03D9C" w14:paraId="17F6FE14" w14:textId="77777777" w:rsidTr="00767C4D">
        <w:trPr>
          <w:trHeight w:val="337"/>
          <w:jc w:val="center"/>
        </w:trPr>
        <w:tc>
          <w:tcPr>
            <w:tcW w:w="2117" w:type="dxa"/>
            <w:tcBorders>
              <w:top w:val="nil"/>
              <w:left w:val="single" w:sz="8" w:space="0" w:color="auto"/>
              <w:bottom w:val="single" w:sz="4" w:space="0" w:color="auto"/>
              <w:right w:val="single" w:sz="8" w:space="0" w:color="auto"/>
            </w:tcBorders>
            <w:shd w:val="clear" w:color="auto" w:fill="auto"/>
            <w:vAlign w:val="center"/>
            <w:hideMark/>
          </w:tcPr>
          <w:p w14:paraId="32028DA7" w14:textId="77777777" w:rsidR="00767C4D" w:rsidRPr="002D1420" w:rsidRDefault="00767C4D" w:rsidP="00767C4D">
            <w:pPr>
              <w:rPr>
                <w:sz w:val="22"/>
                <w:szCs w:val="22"/>
              </w:rPr>
            </w:pPr>
            <w:r w:rsidRPr="002D1420">
              <w:rPr>
                <w:sz w:val="22"/>
                <w:szCs w:val="22"/>
              </w:rPr>
              <w:t>ТКО</w:t>
            </w:r>
          </w:p>
        </w:tc>
        <w:tc>
          <w:tcPr>
            <w:tcW w:w="1984" w:type="dxa"/>
            <w:tcBorders>
              <w:top w:val="nil"/>
              <w:left w:val="nil"/>
              <w:bottom w:val="single" w:sz="4" w:space="0" w:color="auto"/>
              <w:right w:val="single" w:sz="4" w:space="0" w:color="auto"/>
            </w:tcBorders>
            <w:shd w:val="clear" w:color="auto" w:fill="auto"/>
            <w:vAlign w:val="center"/>
            <w:hideMark/>
          </w:tcPr>
          <w:p w14:paraId="27010BCC" w14:textId="77777777" w:rsidR="00767C4D" w:rsidRPr="002D1420" w:rsidRDefault="00767C4D" w:rsidP="00767C4D">
            <w:pPr>
              <w:jc w:val="center"/>
              <w:rPr>
                <w:sz w:val="22"/>
                <w:szCs w:val="22"/>
              </w:rPr>
            </w:pPr>
            <w:r w:rsidRPr="002D1420">
              <w:rPr>
                <w:sz w:val="22"/>
                <w:szCs w:val="22"/>
              </w:rPr>
              <w:t>Тыс. м</w:t>
            </w:r>
            <w:r w:rsidRPr="002D1420">
              <w:rPr>
                <w:sz w:val="22"/>
                <w:szCs w:val="22"/>
                <w:vertAlign w:val="superscript"/>
              </w:rPr>
              <w:t>3</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14:paraId="37B8F62F" w14:textId="7344EC5A" w:rsidR="00767C4D" w:rsidRPr="00767C4D" w:rsidRDefault="00767C4D" w:rsidP="00767C4D">
            <w:pPr>
              <w:jc w:val="center"/>
              <w:rPr>
                <w:color w:val="000000"/>
                <w:sz w:val="22"/>
                <w:szCs w:val="22"/>
              </w:rPr>
            </w:pPr>
            <w:r w:rsidRPr="00767C4D">
              <w:rPr>
                <w:color w:val="000000"/>
                <w:sz w:val="22"/>
                <w:szCs w:val="22"/>
              </w:rPr>
              <w:t>8,97</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14:paraId="4DC93B0C" w14:textId="334E4E30" w:rsidR="00767C4D" w:rsidRPr="00767C4D" w:rsidRDefault="00767C4D" w:rsidP="00767C4D">
            <w:pPr>
              <w:jc w:val="center"/>
              <w:rPr>
                <w:color w:val="000000"/>
                <w:sz w:val="22"/>
                <w:szCs w:val="22"/>
              </w:rPr>
            </w:pPr>
            <w:r w:rsidRPr="00767C4D">
              <w:rPr>
                <w:color w:val="000000"/>
                <w:sz w:val="22"/>
                <w:szCs w:val="22"/>
              </w:rPr>
              <w:t>8,79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BEB2143" w14:textId="356EAE54" w:rsidR="00767C4D" w:rsidRPr="00767C4D" w:rsidRDefault="00767C4D" w:rsidP="00767C4D">
            <w:pPr>
              <w:jc w:val="center"/>
              <w:rPr>
                <w:color w:val="000000"/>
                <w:sz w:val="22"/>
                <w:szCs w:val="22"/>
              </w:rPr>
            </w:pPr>
            <w:r w:rsidRPr="00767C4D">
              <w:rPr>
                <w:color w:val="000000"/>
                <w:sz w:val="22"/>
                <w:szCs w:val="22"/>
              </w:rPr>
              <w:t>8,62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667E261" w14:textId="33BFA07A" w:rsidR="00767C4D" w:rsidRPr="00767C4D" w:rsidRDefault="00767C4D" w:rsidP="00767C4D">
            <w:pPr>
              <w:jc w:val="center"/>
              <w:rPr>
                <w:color w:val="000000"/>
                <w:sz w:val="22"/>
                <w:szCs w:val="22"/>
              </w:rPr>
            </w:pPr>
            <w:r w:rsidRPr="00767C4D">
              <w:rPr>
                <w:color w:val="000000"/>
                <w:sz w:val="22"/>
                <w:szCs w:val="22"/>
              </w:rPr>
              <w:t>8,45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A647151" w14:textId="0D4284BF" w:rsidR="00767C4D" w:rsidRPr="00767C4D" w:rsidRDefault="00767C4D" w:rsidP="00767C4D">
            <w:pPr>
              <w:jc w:val="center"/>
              <w:rPr>
                <w:color w:val="000000"/>
                <w:sz w:val="22"/>
                <w:szCs w:val="22"/>
              </w:rPr>
            </w:pPr>
            <w:r w:rsidRPr="00767C4D">
              <w:rPr>
                <w:color w:val="000000"/>
                <w:sz w:val="22"/>
                <w:szCs w:val="22"/>
              </w:rPr>
              <w:t>8,28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A5BEE3F" w14:textId="1A94AEC6" w:rsidR="00767C4D" w:rsidRPr="00767C4D" w:rsidRDefault="00767C4D" w:rsidP="00767C4D">
            <w:pPr>
              <w:jc w:val="center"/>
              <w:rPr>
                <w:color w:val="000000"/>
                <w:sz w:val="22"/>
                <w:szCs w:val="22"/>
              </w:rPr>
            </w:pPr>
            <w:r w:rsidRPr="00767C4D">
              <w:rPr>
                <w:color w:val="000000"/>
                <w:sz w:val="22"/>
                <w:szCs w:val="22"/>
              </w:rPr>
              <w:t>8,12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3CF94BE" w14:textId="38888B8F" w:rsidR="00767C4D" w:rsidRPr="00767C4D" w:rsidRDefault="00767C4D" w:rsidP="00767C4D">
            <w:pPr>
              <w:jc w:val="center"/>
              <w:rPr>
                <w:color w:val="000000"/>
                <w:sz w:val="22"/>
                <w:szCs w:val="22"/>
              </w:rPr>
            </w:pPr>
            <w:r w:rsidRPr="00767C4D">
              <w:rPr>
                <w:color w:val="000000"/>
                <w:sz w:val="22"/>
                <w:szCs w:val="22"/>
              </w:rPr>
              <w:t>7,96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D8A1D28" w14:textId="717EE1C3" w:rsidR="00767C4D" w:rsidRPr="00767C4D" w:rsidRDefault="00767C4D" w:rsidP="00767C4D">
            <w:pPr>
              <w:jc w:val="center"/>
              <w:rPr>
                <w:color w:val="000000"/>
                <w:sz w:val="22"/>
                <w:szCs w:val="22"/>
              </w:rPr>
            </w:pPr>
            <w:r w:rsidRPr="00767C4D">
              <w:rPr>
                <w:color w:val="000000"/>
                <w:sz w:val="22"/>
                <w:szCs w:val="22"/>
              </w:rPr>
              <w:t>7,80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68D6319" w14:textId="64A5609B" w:rsidR="00767C4D" w:rsidRPr="00767C4D" w:rsidRDefault="00767C4D" w:rsidP="00767C4D">
            <w:pPr>
              <w:jc w:val="center"/>
              <w:rPr>
                <w:color w:val="000000"/>
                <w:sz w:val="22"/>
                <w:szCs w:val="22"/>
              </w:rPr>
            </w:pPr>
            <w:r w:rsidRPr="00767C4D">
              <w:rPr>
                <w:color w:val="000000"/>
                <w:sz w:val="22"/>
                <w:szCs w:val="22"/>
              </w:rPr>
              <w:t>7,64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91F6835" w14:textId="10FABAAD" w:rsidR="00767C4D" w:rsidRPr="00767C4D" w:rsidRDefault="00767C4D" w:rsidP="00767C4D">
            <w:pPr>
              <w:jc w:val="center"/>
              <w:rPr>
                <w:color w:val="000000"/>
                <w:sz w:val="22"/>
                <w:szCs w:val="22"/>
              </w:rPr>
            </w:pPr>
            <w:r w:rsidRPr="00767C4D">
              <w:rPr>
                <w:color w:val="000000"/>
                <w:sz w:val="22"/>
                <w:szCs w:val="22"/>
              </w:rPr>
              <w:t>7,49</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6082E0CD" w14:textId="7DD83FE2" w:rsidR="00767C4D" w:rsidRPr="00767C4D" w:rsidRDefault="00767C4D" w:rsidP="00767C4D">
            <w:pPr>
              <w:jc w:val="center"/>
              <w:rPr>
                <w:color w:val="000000"/>
                <w:sz w:val="22"/>
                <w:szCs w:val="22"/>
              </w:rPr>
            </w:pPr>
            <w:r w:rsidRPr="00767C4D">
              <w:rPr>
                <w:color w:val="000000"/>
                <w:sz w:val="22"/>
                <w:szCs w:val="22"/>
              </w:rPr>
              <w:t>7,37</w:t>
            </w:r>
          </w:p>
        </w:tc>
      </w:tr>
    </w:tbl>
    <w:p w14:paraId="5B656570" w14:textId="77777777" w:rsidR="00A64A47" w:rsidRDefault="00A64A47" w:rsidP="00944A9E">
      <w:pPr>
        <w:rPr>
          <w:rFonts w:eastAsia="TimesNewRomanPSMT"/>
          <w:sz w:val="24"/>
        </w:rPr>
        <w:sectPr w:rsidR="00A64A47" w:rsidSect="002F65D7">
          <w:pgSz w:w="16838" w:h="11906" w:orient="landscape"/>
          <w:pgMar w:top="851" w:right="964" w:bottom="964" w:left="1418" w:header="709" w:footer="709" w:gutter="0"/>
          <w:cols w:space="708"/>
          <w:titlePg/>
          <w:docGrid w:linePitch="381"/>
        </w:sectPr>
      </w:pPr>
    </w:p>
    <w:p w14:paraId="390BA726" w14:textId="17C51AA1" w:rsidR="00944A9E" w:rsidRPr="00C03D9C" w:rsidRDefault="00060A77" w:rsidP="00A64A47">
      <w:pPr>
        <w:pStyle w:val="1"/>
        <w:ind w:left="284"/>
        <w:jc w:val="left"/>
        <w:rPr>
          <w:rFonts w:ascii="Times New Roman" w:hAnsi="Times New Roman" w:cs="Times New Roman"/>
          <w:sz w:val="24"/>
          <w:szCs w:val="24"/>
        </w:rPr>
      </w:pPr>
      <w:bookmarkStart w:id="14" w:name="_Toc93569854"/>
      <w:r w:rsidRPr="00C03D9C">
        <w:rPr>
          <w:rFonts w:ascii="Times New Roman" w:hAnsi="Times New Roman" w:cs="Times New Roman"/>
          <w:sz w:val="24"/>
          <w:szCs w:val="24"/>
        </w:rPr>
        <w:lastRenderedPageBreak/>
        <w:t xml:space="preserve">Раздел 3. </w:t>
      </w:r>
      <w:r w:rsidR="00944A9E" w:rsidRPr="00C03D9C">
        <w:rPr>
          <w:rFonts w:ascii="Times New Roman" w:hAnsi="Times New Roman" w:cs="Times New Roman"/>
          <w:sz w:val="24"/>
          <w:szCs w:val="24"/>
        </w:rPr>
        <w:t>Характеристика состояния и проблем коммунальной инфраструктуры</w:t>
      </w:r>
      <w:r w:rsidR="00584801" w:rsidRPr="00C03D9C">
        <w:rPr>
          <w:rFonts w:ascii="Times New Roman" w:hAnsi="Times New Roman" w:cs="Times New Roman"/>
          <w:sz w:val="24"/>
          <w:szCs w:val="24"/>
        </w:rPr>
        <w:t>.</w:t>
      </w:r>
      <w:bookmarkEnd w:id="14"/>
    </w:p>
    <w:p w14:paraId="0F1826C3" w14:textId="4D1007BF" w:rsidR="00944A9E" w:rsidRPr="00C03D9C" w:rsidRDefault="00060A77" w:rsidP="00A64A47">
      <w:pPr>
        <w:pStyle w:val="2"/>
        <w:ind w:left="284"/>
        <w:jc w:val="left"/>
        <w:rPr>
          <w:rFonts w:ascii="Times New Roman" w:hAnsi="Times New Roman" w:cs="Times New Roman"/>
          <w:sz w:val="24"/>
          <w:szCs w:val="24"/>
        </w:rPr>
      </w:pPr>
      <w:bookmarkStart w:id="15" w:name="_Toc93569855"/>
      <w:r w:rsidRPr="00C03D9C">
        <w:rPr>
          <w:rFonts w:ascii="Times New Roman" w:hAnsi="Times New Roman" w:cs="Times New Roman"/>
          <w:sz w:val="24"/>
          <w:szCs w:val="24"/>
        </w:rPr>
        <w:t>3.</w:t>
      </w:r>
      <w:proofErr w:type="gramStart"/>
      <w:r w:rsidRPr="00C03D9C">
        <w:rPr>
          <w:rFonts w:ascii="Times New Roman" w:hAnsi="Times New Roman" w:cs="Times New Roman"/>
          <w:sz w:val="24"/>
          <w:szCs w:val="24"/>
        </w:rPr>
        <w:t>1.</w:t>
      </w:r>
      <w:r w:rsidR="00944A9E" w:rsidRPr="00C03D9C">
        <w:rPr>
          <w:rFonts w:ascii="Times New Roman" w:hAnsi="Times New Roman" w:cs="Times New Roman"/>
          <w:sz w:val="24"/>
          <w:szCs w:val="24"/>
        </w:rPr>
        <w:t>Характеристика</w:t>
      </w:r>
      <w:proofErr w:type="gramEnd"/>
      <w:r w:rsidR="00944A9E" w:rsidRPr="00C03D9C">
        <w:rPr>
          <w:rFonts w:ascii="Times New Roman" w:hAnsi="Times New Roman" w:cs="Times New Roman"/>
          <w:sz w:val="24"/>
          <w:szCs w:val="24"/>
        </w:rPr>
        <w:t xml:space="preserve"> состояние и проблем в системе </w:t>
      </w:r>
      <w:r w:rsidR="001B7BED">
        <w:rPr>
          <w:rFonts w:ascii="Times New Roman" w:hAnsi="Times New Roman" w:cs="Times New Roman"/>
          <w:sz w:val="24"/>
          <w:szCs w:val="24"/>
        </w:rPr>
        <w:t>водо</w:t>
      </w:r>
      <w:r w:rsidR="00944A9E" w:rsidRPr="00C03D9C">
        <w:rPr>
          <w:rFonts w:ascii="Times New Roman" w:hAnsi="Times New Roman" w:cs="Times New Roman"/>
          <w:sz w:val="24"/>
          <w:szCs w:val="24"/>
        </w:rPr>
        <w:t>снабжения</w:t>
      </w:r>
      <w:r w:rsidR="00584801" w:rsidRPr="00C03D9C">
        <w:rPr>
          <w:rFonts w:ascii="Times New Roman" w:hAnsi="Times New Roman" w:cs="Times New Roman"/>
          <w:sz w:val="24"/>
          <w:szCs w:val="24"/>
        </w:rPr>
        <w:t>.</w:t>
      </w:r>
      <w:bookmarkEnd w:id="15"/>
    </w:p>
    <w:p w14:paraId="2C93C508" w14:textId="2D6D7A3C" w:rsidR="00944A9E" w:rsidRDefault="00584801" w:rsidP="00A64A47">
      <w:pPr>
        <w:ind w:left="284"/>
        <w:rPr>
          <w:b/>
          <w:sz w:val="24"/>
        </w:rPr>
      </w:pPr>
      <w:r w:rsidRPr="00C03D9C">
        <w:rPr>
          <w:b/>
          <w:sz w:val="24"/>
        </w:rPr>
        <w:t>3.</w:t>
      </w:r>
      <w:r w:rsidR="00060A77" w:rsidRPr="00C03D9C">
        <w:rPr>
          <w:b/>
          <w:sz w:val="24"/>
        </w:rPr>
        <w:t>1.</w:t>
      </w:r>
      <w:r w:rsidRPr="00C03D9C">
        <w:rPr>
          <w:b/>
          <w:sz w:val="24"/>
        </w:rPr>
        <w:t>1.</w:t>
      </w:r>
      <w:r w:rsidR="00060A77" w:rsidRPr="00C03D9C">
        <w:rPr>
          <w:b/>
          <w:sz w:val="24"/>
        </w:rPr>
        <w:t xml:space="preserve"> </w:t>
      </w:r>
      <w:r w:rsidR="00944A9E" w:rsidRPr="00C03D9C">
        <w:rPr>
          <w:b/>
          <w:sz w:val="24"/>
        </w:rPr>
        <w:t>Описание организационной структуры, формы собственности и системы договоров между коммунальными организациями и потребителями</w:t>
      </w:r>
    </w:p>
    <w:p w14:paraId="5BF71541" w14:textId="30F74711" w:rsidR="00A64A47" w:rsidRDefault="00A64A47" w:rsidP="00A64A47">
      <w:pPr>
        <w:ind w:left="284"/>
        <w:rPr>
          <w:b/>
          <w:sz w:val="24"/>
        </w:rPr>
      </w:pPr>
    </w:p>
    <w:p w14:paraId="196E1299" w14:textId="77777777" w:rsidR="00A64A47" w:rsidRPr="00A64A47" w:rsidRDefault="00A64A47" w:rsidP="00A64A47">
      <w:pPr>
        <w:ind w:left="284"/>
        <w:rPr>
          <w:b/>
          <w:sz w:val="24"/>
        </w:rPr>
      </w:pPr>
    </w:p>
    <w:p w14:paraId="2ECC2CA2" w14:textId="4844E846" w:rsidR="00A64A47" w:rsidRPr="00A64A47" w:rsidRDefault="00060A77" w:rsidP="00AA77D0">
      <w:pPr>
        <w:widowControl w:val="0"/>
        <w:tabs>
          <w:tab w:val="left" w:pos="1228"/>
        </w:tabs>
        <w:autoSpaceDE w:val="0"/>
        <w:autoSpaceDN w:val="0"/>
        <w:adjustRightInd w:val="0"/>
        <w:spacing w:after="160" w:line="259" w:lineRule="auto"/>
        <w:contextualSpacing/>
        <w:textAlignment w:val="baseline"/>
        <w:rPr>
          <w:sz w:val="24"/>
        </w:rPr>
      </w:pPr>
      <w:r w:rsidRPr="00A64A47">
        <w:rPr>
          <w:sz w:val="24"/>
        </w:rPr>
        <w:t xml:space="preserve">  </w:t>
      </w:r>
      <w:r w:rsidR="00A64A47" w:rsidRPr="00A64A47">
        <w:rPr>
          <w:sz w:val="24"/>
        </w:rPr>
        <w:t xml:space="preserve">        Эксплуатацию водоснабжения на территории </w:t>
      </w:r>
      <w:proofErr w:type="spellStart"/>
      <w:r w:rsidR="00A64A47" w:rsidRPr="00A64A47">
        <w:rPr>
          <w:sz w:val="24"/>
        </w:rPr>
        <w:t>Краснокосаровского</w:t>
      </w:r>
      <w:proofErr w:type="spellEnd"/>
      <w:r w:rsidR="00A64A47" w:rsidRPr="00A64A47">
        <w:rPr>
          <w:sz w:val="24"/>
        </w:rPr>
        <w:t xml:space="preserve"> сельского поселения осуществляет ресурсоснабжающая организация МУП «Мглинский районный водоканал».  Территория </w:t>
      </w:r>
      <w:proofErr w:type="spellStart"/>
      <w:r w:rsidR="00A64A47" w:rsidRPr="00A64A47">
        <w:rPr>
          <w:sz w:val="24"/>
        </w:rPr>
        <w:t>Краснокосаровского</w:t>
      </w:r>
      <w:proofErr w:type="spellEnd"/>
      <w:r w:rsidR="00A64A47" w:rsidRPr="00A64A47">
        <w:rPr>
          <w:sz w:val="24"/>
        </w:rPr>
        <w:t xml:space="preserve"> сельского поселения обеспечена централизованным водоснабжением. С 01 апреля 2004 года РСО создана путем реорганизации ГУП «Мглинский районный водоканал» в форме разделения юридическое лицо – муниципальное унитарное предприятие «Мглинский районный водоканал», осуществляющий услуги водоснабжения, путем заключения договора на поставку воды с конечным потребителем в границах Мглинского муниципального района, с МУП «Мглинский городской водоканал» (ИНН 3253000222).</w:t>
      </w:r>
    </w:p>
    <w:p w14:paraId="5D0A697C" w14:textId="335DCB24" w:rsidR="00AA77D0" w:rsidRDefault="00A64A47" w:rsidP="00AA77D0">
      <w:pPr>
        <w:pStyle w:val="Maximyz"/>
        <w:ind w:firstLine="0"/>
        <w:rPr>
          <w:szCs w:val="24"/>
        </w:rPr>
      </w:pPr>
      <w:r w:rsidRPr="000C1A2F">
        <w:rPr>
          <w:rFonts w:eastAsia="Times New Roman"/>
          <w:szCs w:val="24"/>
        </w:rPr>
        <w:t>МУП «Мглинский районный водоканал» на основании Договора о передаче муниципального имущества в хозяйственное ведение от 15 октября 2004 закреплено и передано на праве хозяйственного ведения объекты, водопроводные сети, сооружения на них, задействованные в системах централизованного водоснабжения потребителей Мглинского муниципального района (в том числе МО «</w:t>
      </w:r>
      <w:proofErr w:type="spellStart"/>
      <w:r w:rsidRPr="000C1A2F">
        <w:rPr>
          <w:rFonts w:eastAsia="Times New Roman"/>
          <w:szCs w:val="24"/>
        </w:rPr>
        <w:t>Краснокосаровское</w:t>
      </w:r>
      <w:proofErr w:type="spellEnd"/>
      <w:r w:rsidRPr="000C1A2F">
        <w:rPr>
          <w:rFonts w:eastAsia="Times New Roman"/>
          <w:szCs w:val="24"/>
        </w:rPr>
        <w:t xml:space="preserve"> сельское поселение») и с 15.10.2004 года предприятие осуществляет регулируемую деятельность.</w:t>
      </w:r>
      <w:bookmarkStart w:id="16" w:name="_Toc93569857"/>
      <w:r w:rsidR="00EB69E1" w:rsidRPr="00C03D9C">
        <w:rPr>
          <w:szCs w:val="24"/>
        </w:rPr>
        <w:t xml:space="preserve"> </w:t>
      </w:r>
    </w:p>
    <w:p w14:paraId="3363F121" w14:textId="1E206D36" w:rsidR="00944A9E" w:rsidRPr="00AA77D0" w:rsidRDefault="00EB69E1" w:rsidP="00AA77D0">
      <w:pPr>
        <w:pStyle w:val="Maximyz"/>
        <w:ind w:firstLine="0"/>
        <w:rPr>
          <w:b/>
          <w:bCs/>
          <w:szCs w:val="24"/>
        </w:rPr>
      </w:pPr>
      <w:r w:rsidRPr="00AA77D0">
        <w:rPr>
          <w:b/>
          <w:bCs/>
          <w:szCs w:val="24"/>
        </w:rPr>
        <w:t>3</w:t>
      </w:r>
      <w:r w:rsidR="0049714E" w:rsidRPr="00AA77D0">
        <w:rPr>
          <w:b/>
          <w:bCs/>
          <w:szCs w:val="24"/>
        </w:rPr>
        <w:t>.</w:t>
      </w:r>
      <w:r w:rsidRPr="00AA77D0">
        <w:rPr>
          <w:b/>
          <w:bCs/>
          <w:szCs w:val="24"/>
        </w:rPr>
        <w:t>2.</w:t>
      </w:r>
      <w:r w:rsidR="00CC48D2" w:rsidRPr="00AA77D0">
        <w:rPr>
          <w:b/>
          <w:bCs/>
          <w:szCs w:val="24"/>
        </w:rPr>
        <w:t>2.</w:t>
      </w:r>
      <w:r w:rsidR="0049714E" w:rsidRPr="00AA77D0">
        <w:rPr>
          <w:b/>
          <w:bCs/>
          <w:szCs w:val="24"/>
        </w:rPr>
        <w:t xml:space="preserve"> </w:t>
      </w:r>
      <w:r w:rsidR="00944A9E" w:rsidRPr="00AA77D0">
        <w:rPr>
          <w:b/>
          <w:bCs/>
          <w:szCs w:val="24"/>
        </w:rPr>
        <w:t>Характеристика и состояние проблем в системе водоснабжения</w:t>
      </w:r>
      <w:r w:rsidR="0049714E" w:rsidRPr="00AA77D0">
        <w:rPr>
          <w:b/>
          <w:bCs/>
          <w:szCs w:val="24"/>
        </w:rPr>
        <w:t>.</w:t>
      </w:r>
      <w:bookmarkEnd w:id="16"/>
    </w:p>
    <w:p w14:paraId="1C26504A" w14:textId="77777777" w:rsidR="00EB69E1" w:rsidRPr="00C03D9C" w:rsidRDefault="00EB69E1" w:rsidP="00EB69E1">
      <w:pPr>
        <w:rPr>
          <w:b/>
          <w:sz w:val="24"/>
        </w:rPr>
      </w:pPr>
      <w:r w:rsidRPr="00C03D9C">
        <w:rPr>
          <w:b/>
          <w:sz w:val="24"/>
        </w:rPr>
        <w:t>3.2.</w:t>
      </w:r>
      <w:r w:rsidR="00CC48D2" w:rsidRPr="00C03D9C">
        <w:rPr>
          <w:b/>
          <w:sz w:val="24"/>
        </w:rPr>
        <w:t>2.</w:t>
      </w:r>
      <w:r w:rsidRPr="00C03D9C">
        <w:rPr>
          <w:b/>
          <w:sz w:val="24"/>
        </w:rPr>
        <w:t>1. Характеристика состояния и проблем в системе водоснабжения.</w:t>
      </w:r>
    </w:p>
    <w:p w14:paraId="04E2DD6F" w14:textId="77777777" w:rsidR="00EB69E1" w:rsidRPr="00C03D9C" w:rsidRDefault="00EB69E1" w:rsidP="00EB69E1">
      <w:pPr>
        <w:rPr>
          <w:sz w:val="24"/>
        </w:rPr>
      </w:pPr>
    </w:p>
    <w:p w14:paraId="6D93A13A" w14:textId="77777777" w:rsidR="00A64A47" w:rsidRPr="00A64A47" w:rsidRDefault="00D52DE8" w:rsidP="00A64A47">
      <w:pPr>
        <w:rPr>
          <w:sz w:val="24"/>
        </w:rPr>
      </w:pPr>
      <w:r w:rsidRPr="00D52DE8">
        <w:rPr>
          <w:sz w:val="24"/>
        </w:rPr>
        <w:tab/>
      </w:r>
      <w:r w:rsidR="00A64A47" w:rsidRPr="00A64A47">
        <w:rPr>
          <w:sz w:val="24"/>
        </w:rPr>
        <w:t>Источником водоснабжения населенных пунктов Мо «</w:t>
      </w:r>
      <w:proofErr w:type="spellStart"/>
      <w:r w:rsidR="00A64A47" w:rsidRPr="00A64A47">
        <w:rPr>
          <w:sz w:val="24"/>
        </w:rPr>
        <w:t>Краснокосаровское</w:t>
      </w:r>
      <w:proofErr w:type="spellEnd"/>
      <w:r w:rsidR="00A64A47" w:rsidRPr="00A64A47">
        <w:rPr>
          <w:sz w:val="24"/>
        </w:rPr>
        <w:t xml:space="preserve"> сельское поселение» служат подземные воды (артезианские скважины).</w:t>
      </w:r>
    </w:p>
    <w:p w14:paraId="585062B1" w14:textId="7B2D45E8" w:rsidR="00A64A47" w:rsidRDefault="00A64A47" w:rsidP="00A64A47">
      <w:pPr>
        <w:rPr>
          <w:sz w:val="24"/>
        </w:rPr>
      </w:pPr>
      <w:r w:rsidRPr="00A64A47">
        <w:rPr>
          <w:sz w:val="24"/>
        </w:rPr>
        <w:t xml:space="preserve">Для добычи (подъема) воды и ее подачи к местам потребления служат основные водопроводные сооружения, приведенные в таблице </w:t>
      </w:r>
      <w:r w:rsidR="00AA77D0">
        <w:rPr>
          <w:sz w:val="24"/>
        </w:rPr>
        <w:t>3.2.2.1</w:t>
      </w:r>
      <w:r w:rsidRPr="00A64A47">
        <w:rPr>
          <w:sz w:val="24"/>
        </w:rPr>
        <w:t xml:space="preserve">, которые представляют структуру централизованного водоснабжения населенных пунктов </w:t>
      </w:r>
      <w:proofErr w:type="spellStart"/>
      <w:r w:rsidRPr="00A64A47">
        <w:rPr>
          <w:sz w:val="24"/>
        </w:rPr>
        <w:t>Краснокосаровского</w:t>
      </w:r>
      <w:proofErr w:type="spellEnd"/>
      <w:r w:rsidRPr="00A64A47">
        <w:rPr>
          <w:sz w:val="24"/>
        </w:rPr>
        <w:t xml:space="preserve"> сельского поселения, эксплуатируемую МУП «Мглинский районный водоканал».</w:t>
      </w:r>
    </w:p>
    <w:p w14:paraId="373A86AF" w14:textId="1EE6F50C" w:rsidR="00D52DE8" w:rsidRPr="00D52DE8" w:rsidRDefault="00D52DE8" w:rsidP="00D52DE8">
      <w:pPr>
        <w:rPr>
          <w:sz w:val="24"/>
        </w:rPr>
      </w:pPr>
      <w:r w:rsidRPr="00D52DE8">
        <w:rPr>
          <w:sz w:val="24"/>
        </w:rPr>
        <w:t xml:space="preserve">Основной проблемой качественной поставки воды населению </w:t>
      </w:r>
      <w:proofErr w:type="spellStart"/>
      <w:r w:rsidRPr="00D52DE8">
        <w:rPr>
          <w:sz w:val="24"/>
        </w:rPr>
        <w:t>Краснокосаровского</w:t>
      </w:r>
      <w:proofErr w:type="spellEnd"/>
      <w:r w:rsidRPr="00D52DE8">
        <w:rPr>
          <w:sz w:val="24"/>
        </w:rPr>
        <w:t xml:space="preserve"> сельского поселения является  несоответствие объектов водоснабжения санитарным нормам и правилам (неудовлетворительное санитарно - техническое состояние систем водоснабжения, не позволяющее обеспечить стабильное качество воды в соответствии с гигиеническими нормативами).</w:t>
      </w:r>
    </w:p>
    <w:p w14:paraId="5B4DB427" w14:textId="63682CF1" w:rsidR="00D52DE8" w:rsidRPr="00D52DE8" w:rsidRDefault="00D52DE8" w:rsidP="00D52DE8">
      <w:pPr>
        <w:rPr>
          <w:sz w:val="24"/>
        </w:rPr>
      </w:pPr>
      <w:r w:rsidRPr="00D52DE8">
        <w:rPr>
          <w:sz w:val="24"/>
        </w:rPr>
        <w:tab/>
        <w:t>Отсутствие зон санитарной охраны, либо несоблюдение должного режима в пределах их поясов,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w:t>
      </w:r>
    </w:p>
    <w:p w14:paraId="4F051389" w14:textId="2B87AC5B" w:rsidR="00D52DE8" w:rsidRPr="00D52DE8" w:rsidRDefault="00D52DE8" w:rsidP="00D52DE8">
      <w:pPr>
        <w:rPr>
          <w:sz w:val="24"/>
        </w:rPr>
      </w:pPr>
      <w:r w:rsidRPr="00D52DE8">
        <w:rPr>
          <w:sz w:val="24"/>
        </w:rPr>
        <w:tab/>
        <w:t>Отсутствие необходимого комплекса очистных сооружений (установок по обеззараживанию) на водопроводах, подающих потребителям воду со сверхнормативным содержанием железа.</w:t>
      </w:r>
    </w:p>
    <w:p w14:paraId="10CB40AB" w14:textId="2E910958" w:rsidR="00D52DE8" w:rsidRPr="00D52DE8" w:rsidRDefault="00D52DE8" w:rsidP="00D52DE8">
      <w:pPr>
        <w:rPr>
          <w:sz w:val="24"/>
        </w:rPr>
      </w:pPr>
      <w:r w:rsidRPr="00D52DE8">
        <w:rPr>
          <w:sz w:val="24"/>
        </w:rPr>
        <w:tab/>
        <w:t>Низкий уровень внедрения современных технологий водоочистки.</w:t>
      </w:r>
    </w:p>
    <w:p w14:paraId="607CA80D" w14:textId="0D204F1C" w:rsidR="00D52DE8" w:rsidRPr="00D52DE8" w:rsidRDefault="00D52DE8" w:rsidP="00D52DE8">
      <w:pPr>
        <w:rPr>
          <w:sz w:val="24"/>
        </w:rPr>
      </w:pPr>
      <w:r w:rsidRPr="00D52DE8">
        <w:rPr>
          <w:sz w:val="24"/>
        </w:rPr>
        <w:tab/>
        <w:t>Высокая изношенность головных сооружений и разводящих сетей.</w:t>
      </w:r>
    </w:p>
    <w:p w14:paraId="31712CCD" w14:textId="4B399C53" w:rsidR="0031710D" w:rsidRDefault="00D52DE8" w:rsidP="00D52DE8">
      <w:pPr>
        <w:rPr>
          <w:sz w:val="24"/>
        </w:rPr>
      </w:pPr>
      <w:r w:rsidRPr="00D52DE8">
        <w:rPr>
          <w:sz w:val="24"/>
        </w:rPr>
        <w:tab/>
        <w:t>Высокие потери воды в процессе транспортировки ее к местам потребления.</w:t>
      </w:r>
    </w:p>
    <w:p w14:paraId="7C2EF085" w14:textId="77777777" w:rsidR="00A64A47" w:rsidRPr="00C03D9C" w:rsidRDefault="00A64A47" w:rsidP="00D52DE8">
      <w:pPr>
        <w:rPr>
          <w:b/>
          <w:sz w:val="24"/>
        </w:rPr>
      </w:pPr>
    </w:p>
    <w:p w14:paraId="5DD08611" w14:textId="77777777" w:rsidR="00944A9E" w:rsidRPr="00C03D9C" w:rsidRDefault="00EB69E1" w:rsidP="00EB69E1">
      <w:pPr>
        <w:rPr>
          <w:b/>
          <w:sz w:val="24"/>
        </w:rPr>
      </w:pPr>
      <w:r w:rsidRPr="00C03D9C">
        <w:rPr>
          <w:b/>
          <w:sz w:val="24"/>
        </w:rPr>
        <w:lastRenderedPageBreak/>
        <w:t>3.2.</w:t>
      </w:r>
      <w:r w:rsidR="00CC48D2" w:rsidRPr="00C03D9C">
        <w:rPr>
          <w:b/>
          <w:sz w:val="24"/>
        </w:rPr>
        <w:t>2.</w:t>
      </w:r>
      <w:r w:rsidRPr="00C03D9C">
        <w:rPr>
          <w:b/>
          <w:sz w:val="24"/>
        </w:rPr>
        <w:t>2.</w:t>
      </w:r>
      <w:r w:rsidR="00944A9E" w:rsidRPr="00C03D9C">
        <w:rPr>
          <w:b/>
          <w:sz w:val="24"/>
        </w:rPr>
        <w:t>Анализ существующего технического состояния систем коммунальной инфраструктуры, в том числе:</w:t>
      </w:r>
    </w:p>
    <w:p w14:paraId="23B432F6" w14:textId="77777777" w:rsidR="0031710D" w:rsidRPr="00C03D9C" w:rsidRDefault="0031710D" w:rsidP="00EB69E1">
      <w:pPr>
        <w:rPr>
          <w:b/>
          <w:sz w:val="24"/>
        </w:rPr>
      </w:pPr>
    </w:p>
    <w:p w14:paraId="5313D9B6" w14:textId="77777777" w:rsidR="00944A9E" w:rsidRPr="00C03D9C" w:rsidRDefault="00944A9E" w:rsidP="00EB69E1">
      <w:pPr>
        <w:pStyle w:val="a0"/>
        <w:numPr>
          <w:ilvl w:val="0"/>
          <w:numId w:val="5"/>
        </w:numPr>
        <w:jc w:val="both"/>
        <w:rPr>
          <w:rFonts w:eastAsia="TimesNewRomanPSMT"/>
          <w:b/>
        </w:rPr>
      </w:pPr>
      <w:r w:rsidRPr="00C03D9C">
        <w:rPr>
          <w:rFonts w:eastAsia="TimesNewRomanPSMT"/>
          <w:b/>
        </w:rPr>
        <w:t xml:space="preserve">анализ эффективности и надежности источников </w:t>
      </w:r>
      <w:proofErr w:type="spellStart"/>
      <w:r w:rsidRPr="00C03D9C">
        <w:rPr>
          <w:rFonts w:eastAsia="TimesNewRomanPSMT"/>
          <w:b/>
        </w:rPr>
        <w:t>ресурсоснабжения</w:t>
      </w:r>
      <w:proofErr w:type="spellEnd"/>
      <w:r w:rsidRPr="00C03D9C">
        <w:rPr>
          <w:rFonts w:eastAsia="TimesNewRomanPSMT"/>
          <w:b/>
        </w:rPr>
        <w:t xml:space="preserve"> (технические параметры, остаточный ресурс, ограничения использования мощностей, качество эксплуатации, наладки и ремонтов, системы учета расхода ресурсов и т.п.);</w:t>
      </w:r>
    </w:p>
    <w:p w14:paraId="3B940CDC" w14:textId="77777777" w:rsidR="00EB69E1" w:rsidRPr="00C03D9C" w:rsidRDefault="00EB69E1" w:rsidP="00944A9E">
      <w:pPr>
        <w:rPr>
          <w:rFonts w:eastAsia="TimesNewRomanPSMT"/>
          <w:sz w:val="24"/>
        </w:rPr>
      </w:pPr>
    </w:p>
    <w:p w14:paraId="5178D022" w14:textId="2704D010" w:rsidR="00A64A47" w:rsidRPr="00777EE1" w:rsidRDefault="00A64A47" w:rsidP="00A64A47">
      <w:pPr>
        <w:ind w:left="360"/>
        <w:rPr>
          <w:rFonts w:eastAsia="TimesNewRomanPSMT"/>
          <w:sz w:val="24"/>
        </w:rPr>
      </w:pPr>
      <w:r w:rsidRPr="00777EE1">
        <w:rPr>
          <w:rFonts w:eastAsia="TimesNewRomanPSMT"/>
          <w:sz w:val="24"/>
        </w:rPr>
        <w:t xml:space="preserve">Показатели надежности и бесперебойности водоснабжения приведены в таблице </w:t>
      </w:r>
      <w:r>
        <w:rPr>
          <w:rFonts w:eastAsia="TimesNewRomanPSMT"/>
          <w:sz w:val="24"/>
        </w:rPr>
        <w:t>3</w:t>
      </w:r>
      <w:r w:rsidRPr="00777EE1">
        <w:rPr>
          <w:rFonts w:eastAsia="TimesNewRomanPSMT"/>
          <w:sz w:val="24"/>
        </w:rPr>
        <w:t>.2.</w:t>
      </w:r>
      <w:r>
        <w:rPr>
          <w:rFonts w:eastAsia="TimesNewRomanPSMT"/>
          <w:sz w:val="24"/>
        </w:rPr>
        <w:t>2</w:t>
      </w:r>
      <w:r w:rsidRPr="00777EE1">
        <w:rPr>
          <w:rFonts w:eastAsia="TimesNewRomanPSMT"/>
          <w:sz w:val="24"/>
        </w:rPr>
        <w:t>.</w:t>
      </w:r>
      <w:r w:rsidR="003A32CC">
        <w:rPr>
          <w:rFonts w:eastAsia="TimesNewRomanPSMT"/>
          <w:sz w:val="24"/>
        </w:rPr>
        <w:t>1.</w:t>
      </w:r>
    </w:p>
    <w:p w14:paraId="22D59573" w14:textId="4CA174F1" w:rsidR="00A64A47" w:rsidRPr="00777EE1" w:rsidRDefault="00A64A47" w:rsidP="00A64A47">
      <w:pPr>
        <w:ind w:left="360"/>
        <w:jc w:val="right"/>
        <w:rPr>
          <w:rFonts w:eastAsia="TimesNewRomanPSMT"/>
          <w:sz w:val="24"/>
        </w:rPr>
      </w:pPr>
      <w:r w:rsidRPr="00777EE1">
        <w:rPr>
          <w:rFonts w:eastAsia="TimesNewRomanPSMT"/>
          <w:sz w:val="24"/>
        </w:rPr>
        <w:t xml:space="preserve">Таблица </w:t>
      </w:r>
      <w:r>
        <w:rPr>
          <w:rFonts w:eastAsia="TimesNewRomanPSMT"/>
          <w:sz w:val="24"/>
        </w:rPr>
        <w:t>3</w:t>
      </w:r>
      <w:r w:rsidRPr="00777EE1">
        <w:rPr>
          <w:rFonts w:eastAsia="TimesNewRomanPSMT"/>
          <w:sz w:val="24"/>
        </w:rPr>
        <w:t>.2.</w:t>
      </w:r>
      <w:r>
        <w:rPr>
          <w:rFonts w:eastAsia="TimesNewRomanPSMT"/>
          <w:sz w:val="24"/>
        </w:rPr>
        <w:t>2</w:t>
      </w:r>
      <w:r w:rsidRPr="00777EE1">
        <w:rPr>
          <w:rFonts w:eastAsia="TimesNewRomanPSMT"/>
          <w:sz w:val="24"/>
        </w:rPr>
        <w:t>.</w:t>
      </w:r>
      <w:r w:rsidR="00FB1091">
        <w:rPr>
          <w:rFonts w:eastAsia="TimesNewRomanPSMT"/>
          <w:sz w:val="24"/>
        </w:rPr>
        <w:t>1.</w:t>
      </w:r>
    </w:p>
    <w:p w14:paraId="76D3223C" w14:textId="77777777" w:rsidR="00A64A47" w:rsidRPr="00777EE1" w:rsidRDefault="00A64A47" w:rsidP="00A64A47">
      <w:pPr>
        <w:autoSpaceDE w:val="0"/>
        <w:autoSpaceDN w:val="0"/>
        <w:adjustRightInd w:val="0"/>
        <w:spacing w:line="20" w:lineRule="atLeast"/>
        <w:contextualSpacing/>
        <w:rPr>
          <w:sz w:val="24"/>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3998"/>
        <w:gridCol w:w="1877"/>
        <w:gridCol w:w="1730"/>
        <w:gridCol w:w="1475"/>
      </w:tblGrid>
      <w:tr w:rsidR="00A64A47" w:rsidRPr="00777EE1" w14:paraId="34433519" w14:textId="77777777" w:rsidTr="007A33F3">
        <w:trPr>
          <w:jc w:val="center"/>
        </w:trPr>
        <w:tc>
          <w:tcPr>
            <w:tcW w:w="421" w:type="dxa"/>
            <w:tcBorders>
              <w:bottom w:val="single" w:sz="4" w:space="0" w:color="auto"/>
            </w:tcBorders>
            <w:shd w:val="clear" w:color="auto" w:fill="auto"/>
            <w:vAlign w:val="center"/>
          </w:tcPr>
          <w:p w14:paraId="1CD54040" w14:textId="77777777" w:rsidR="00A64A47" w:rsidRPr="00777EE1" w:rsidRDefault="00A64A47" w:rsidP="007A33F3">
            <w:pPr>
              <w:autoSpaceDE w:val="0"/>
              <w:autoSpaceDN w:val="0"/>
              <w:adjustRightInd w:val="0"/>
              <w:spacing w:line="20" w:lineRule="atLeast"/>
              <w:contextualSpacing/>
              <w:jc w:val="center"/>
              <w:rPr>
                <w:bCs/>
                <w:sz w:val="24"/>
              </w:rPr>
            </w:pPr>
            <w:r w:rsidRPr="00777EE1">
              <w:rPr>
                <w:bCs/>
                <w:sz w:val="24"/>
              </w:rPr>
              <w:t>№</w:t>
            </w:r>
          </w:p>
          <w:p w14:paraId="3C0E92D2" w14:textId="77777777" w:rsidR="00A64A47" w:rsidRPr="00777EE1" w:rsidRDefault="00A64A47" w:rsidP="007A33F3">
            <w:pPr>
              <w:autoSpaceDE w:val="0"/>
              <w:autoSpaceDN w:val="0"/>
              <w:adjustRightInd w:val="0"/>
              <w:spacing w:line="20" w:lineRule="atLeast"/>
              <w:contextualSpacing/>
              <w:jc w:val="center"/>
              <w:rPr>
                <w:bCs/>
                <w:sz w:val="24"/>
              </w:rPr>
            </w:pPr>
            <w:proofErr w:type="spellStart"/>
            <w:r w:rsidRPr="00777EE1">
              <w:rPr>
                <w:bCs/>
                <w:sz w:val="24"/>
                <w:lang w:val="en-US"/>
              </w:rPr>
              <w:t>nn</w:t>
            </w:r>
            <w:proofErr w:type="spellEnd"/>
          </w:p>
        </w:tc>
        <w:tc>
          <w:tcPr>
            <w:tcW w:w="4119" w:type="dxa"/>
            <w:tcBorders>
              <w:bottom w:val="single" w:sz="4" w:space="0" w:color="auto"/>
            </w:tcBorders>
            <w:shd w:val="clear" w:color="auto" w:fill="auto"/>
            <w:vAlign w:val="center"/>
          </w:tcPr>
          <w:p w14:paraId="16234547" w14:textId="77777777" w:rsidR="00A64A47" w:rsidRPr="00777EE1" w:rsidRDefault="00A64A47" w:rsidP="007A33F3">
            <w:pPr>
              <w:autoSpaceDE w:val="0"/>
              <w:autoSpaceDN w:val="0"/>
              <w:adjustRightInd w:val="0"/>
              <w:spacing w:line="20" w:lineRule="atLeast"/>
              <w:contextualSpacing/>
              <w:jc w:val="center"/>
              <w:rPr>
                <w:bCs/>
                <w:sz w:val="24"/>
              </w:rPr>
            </w:pPr>
            <w:r w:rsidRPr="00777EE1">
              <w:rPr>
                <w:bCs/>
                <w:sz w:val="24"/>
              </w:rPr>
              <w:t>Наименование показателя</w:t>
            </w:r>
          </w:p>
        </w:tc>
        <w:tc>
          <w:tcPr>
            <w:tcW w:w="1916" w:type="dxa"/>
            <w:tcBorders>
              <w:bottom w:val="single" w:sz="4" w:space="0" w:color="auto"/>
            </w:tcBorders>
            <w:shd w:val="clear" w:color="auto" w:fill="auto"/>
            <w:vAlign w:val="center"/>
          </w:tcPr>
          <w:p w14:paraId="6225771A" w14:textId="77777777" w:rsidR="00A64A47" w:rsidRPr="00777EE1" w:rsidRDefault="00A64A47" w:rsidP="007A33F3">
            <w:pPr>
              <w:autoSpaceDE w:val="0"/>
              <w:autoSpaceDN w:val="0"/>
              <w:adjustRightInd w:val="0"/>
              <w:spacing w:line="20" w:lineRule="atLeast"/>
              <w:contextualSpacing/>
              <w:jc w:val="center"/>
              <w:rPr>
                <w:bCs/>
                <w:sz w:val="24"/>
              </w:rPr>
            </w:pPr>
            <w:r w:rsidRPr="00777EE1">
              <w:rPr>
                <w:bCs/>
                <w:sz w:val="24"/>
              </w:rPr>
              <w:t>Единица измерения</w:t>
            </w:r>
          </w:p>
        </w:tc>
        <w:tc>
          <w:tcPr>
            <w:tcW w:w="1792" w:type="dxa"/>
            <w:tcBorders>
              <w:bottom w:val="single" w:sz="4" w:space="0" w:color="auto"/>
            </w:tcBorders>
            <w:shd w:val="clear" w:color="auto" w:fill="auto"/>
            <w:vAlign w:val="center"/>
          </w:tcPr>
          <w:p w14:paraId="52571722" w14:textId="77777777" w:rsidR="00A64A47" w:rsidRPr="00FF5ACC" w:rsidRDefault="00A64A47" w:rsidP="007A33F3">
            <w:pPr>
              <w:autoSpaceDE w:val="0"/>
              <w:autoSpaceDN w:val="0"/>
              <w:adjustRightInd w:val="0"/>
              <w:spacing w:line="20" w:lineRule="atLeast"/>
              <w:contextualSpacing/>
              <w:jc w:val="center"/>
              <w:rPr>
                <w:bCs/>
                <w:sz w:val="22"/>
                <w:szCs w:val="22"/>
              </w:rPr>
            </w:pPr>
            <w:r w:rsidRPr="00FF5ACC">
              <w:rPr>
                <w:bCs/>
                <w:sz w:val="22"/>
                <w:szCs w:val="22"/>
              </w:rPr>
              <w:t>2022</w:t>
            </w:r>
          </w:p>
        </w:tc>
        <w:tc>
          <w:tcPr>
            <w:tcW w:w="1528" w:type="dxa"/>
            <w:tcBorders>
              <w:bottom w:val="single" w:sz="4" w:space="0" w:color="auto"/>
            </w:tcBorders>
            <w:shd w:val="clear" w:color="auto" w:fill="auto"/>
            <w:vAlign w:val="center"/>
          </w:tcPr>
          <w:p w14:paraId="721F4266" w14:textId="77777777" w:rsidR="00A64A47" w:rsidRPr="00FF5ACC" w:rsidRDefault="00A64A47" w:rsidP="007A33F3">
            <w:pPr>
              <w:autoSpaceDE w:val="0"/>
              <w:autoSpaceDN w:val="0"/>
              <w:adjustRightInd w:val="0"/>
              <w:spacing w:line="20" w:lineRule="atLeast"/>
              <w:contextualSpacing/>
              <w:jc w:val="center"/>
              <w:rPr>
                <w:bCs/>
                <w:sz w:val="22"/>
                <w:szCs w:val="22"/>
              </w:rPr>
            </w:pPr>
            <w:r w:rsidRPr="00FF5ACC">
              <w:rPr>
                <w:bCs/>
                <w:sz w:val="22"/>
                <w:szCs w:val="22"/>
              </w:rPr>
              <w:t>2035 год</w:t>
            </w:r>
          </w:p>
        </w:tc>
      </w:tr>
      <w:tr w:rsidR="00A64A47" w:rsidRPr="00777EE1" w14:paraId="5CA4B959" w14:textId="77777777" w:rsidTr="007A33F3">
        <w:trPr>
          <w:jc w:val="center"/>
        </w:trPr>
        <w:tc>
          <w:tcPr>
            <w:tcW w:w="421" w:type="dxa"/>
            <w:shd w:val="clear" w:color="auto" w:fill="auto"/>
            <w:vAlign w:val="center"/>
          </w:tcPr>
          <w:p w14:paraId="1158C53E" w14:textId="77777777" w:rsidR="00A64A47" w:rsidRPr="00777EE1" w:rsidRDefault="00A64A47" w:rsidP="007A33F3">
            <w:pPr>
              <w:autoSpaceDE w:val="0"/>
              <w:autoSpaceDN w:val="0"/>
              <w:adjustRightInd w:val="0"/>
              <w:spacing w:line="20" w:lineRule="atLeast"/>
              <w:contextualSpacing/>
              <w:jc w:val="center"/>
              <w:rPr>
                <w:bCs/>
                <w:sz w:val="24"/>
              </w:rPr>
            </w:pPr>
            <w:r w:rsidRPr="00777EE1">
              <w:rPr>
                <w:bCs/>
                <w:sz w:val="24"/>
              </w:rPr>
              <w:t>1.</w:t>
            </w:r>
          </w:p>
        </w:tc>
        <w:tc>
          <w:tcPr>
            <w:tcW w:w="9355" w:type="dxa"/>
            <w:gridSpan w:val="4"/>
            <w:shd w:val="clear" w:color="auto" w:fill="auto"/>
            <w:vAlign w:val="center"/>
          </w:tcPr>
          <w:p w14:paraId="1593A81A" w14:textId="77777777" w:rsidR="00A64A47" w:rsidRPr="00FF5ACC" w:rsidRDefault="00A64A47" w:rsidP="007A33F3">
            <w:pPr>
              <w:autoSpaceDE w:val="0"/>
              <w:autoSpaceDN w:val="0"/>
              <w:adjustRightInd w:val="0"/>
              <w:spacing w:line="20" w:lineRule="atLeast"/>
              <w:ind w:firstLine="709"/>
              <w:contextualSpacing/>
              <w:jc w:val="center"/>
              <w:rPr>
                <w:bCs/>
                <w:sz w:val="22"/>
                <w:szCs w:val="22"/>
              </w:rPr>
            </w:pPr>
            <w:r w:rsidRPr="00FF5ACC">
              <w:rPr>
                <w:bCs/>
                <w:sz w:val="22"/>
                <w:szCs w:val="22"/>
              </w:rPr>
              <w:t>Качество воды</w:t>
            </w:r>
          </w:p>
        </w:tc>
      </w:tr>
      <w:tr w:rsidR="00A64A47" w:rsidRPr="00777EE1" w14:paraId="61AF31A5" w14:textId="77777777" w:rsidTr="007A33F3">
        <w:trPr>
          <w:jc w:val="center"/>
        </w:trPr>
        <w:tc>
          <w:tcPr>
            <w:tcW w:w="421" w:type="dxa"/>
            <w:shd w:val="clear" w:color="auto" w:fill="auto"/>
            <w:vAlign w:val="center"/>
          </w:tcPr>
          <w:p w14:paraId="3667653F" w14:textId="77777777" w:rsidR="00A64A47" w:rsidRPr="00777EE1" w:rsidRDefault="00A64A47" w:rsidP="007A33F3">
            <w:pPr>
              <w:autoSpaceDE w:val="0"/>
              <w:autoSpaceDN w:val="0"/>
              <w:adjustRightInd w:val="0"/>
              <w:spacing w:line="20" w:lineRule="atLeast"/>
              <w:contextualSpacing/>
              <w:jc w:val="center"/>
              <w:rPr>
                <w:bCs/>
                <w:sz w:val="24"/>
              </w:rPr>
            </w:pPr>
            <w:r w:rsidRPr="00777EE1">
              <w:rPr>
                <w:bCs/>
                <w:sz w:val="24"/>
              </w:rPr>
              <w:t>1.1</w:t>
            </w:r>
          </w:p>
        </w:tc>
        <w:tc>
          <w:tcPr>
            <w:tcW w:w="4119" w:type="dxa"/>
            <w:shd w:val="clear" w:color="auto" w:fill="auto"/>
            <w:vAlign w:val="center"/>
          </w:tcPr>
          <w:p w14:paraId="37A3FA87" w14:textId="77777777" w:rsidR="00A64A47" w:rsidRPr="00777EE1" w:rsidRDefault="00A64A47" w:rsidP="007A33F3">
            <w:pPr>
              <w:autoSpaceDE w:val="0"/>
              <w:autoSpaceDN w:val="0"/>
              <w:adjustRightInd w:val="0"/>
              <w:spacing w:line="20" w:lineRule="atLeast"/>
              <w:contextualSpacing/>
              <w:jc w:val="center"/>
              <w:rPr>
                <w:bCs/>
                <w:sz w:val="24"/>
              </w:rPr>
            </w:pPr>
            <w:r w:rsidRPr="00777EE1">
              <w:rPr>
                <w:bCs/>
                <w:sz w:val="24"/>
              </w:rPr>
              <w:t>Соответствие качества холодной  воды установленным требованиям</w:t>
            </w:r>
          </w:p>
        </w:tc>
        <w:tc>
          <w:tcPr>
            <w:tcW w:w="1916" w:type="dxa"/>
            <w:shd w:val="clear" w:color="auto" w:fill="auto"/>
            <w:vAlign w:val="center"/>
          </w:tcPr>
          <w:p w14:paraId="28CEE250" w14:textId="77777777" w:rsidR="00A64A47" w:rsidRPr="00777EE1" w:rsidRDefault="00A64A47" w:rsidP="007A33F3">
            <w:pPr>
              <w:autoSpaceDE w:val="0"/>
              <w:autoSpaceDN w:val="0"/>
              <w:adjustRightInd w:val="0"/>
              <w:spacing w:line="20" w:lineRule="atLeast"/>
              <w:contextualSpacing/>
              <w:jc w:val="center"/>
              <w:rPr>
                <w:bCs/>
                <w:sz w:val="24"/>
                <w:highlight w:val="yellow"/>
              </w:rPr>
            </w:pPr>
            <w:r w:rsidRPr="00777EE1">
              <w:rPr>
                <w:bCs/>
                <w:sz w:val="24"/>
              </w:rPr>
              <w:t>%</w:t>
            </w:r>
          </w:p>
        </w:tc>
        <w:tc>
          <w:tcPr>
            <w:tcW w:w="1792" w:type="dxa"/>
            <w:shd w:val="clear" w:color="auto" w:fill="auto"/>
            <w:vAlign w:val="center"/>
          </w:tcPr>
          <w:p w14:paraId="23CCE5AA" w14:textId="77777777" w:rsidR="00A64A47" w:rsidRPr="00FF5ACC" w:rsidRDefault="00A64A47" w:rsidP="007A33F3">
            <w:pPr>
              <w:autoSpaceDE w:val="0"/>
              <w:autoSpaceDN w:val="0"/>
              <w:adjustRightInd w:val="0"/>
              <w:spacing w:line="20" w:lineRule="atLeast"/>
              <w:ind w:hanging="132"/>
              <w:contextualSpacing/>
              <w:jc w:val="center"/>
              <w:rPr>
                <w:bCs/>
                <w:sz w:val="22"/>
                <w:szCs w:val="22"/>
              </w:rPr>
            </w:pPr>
            <w:r w:rsidRPr="00FF5ACC">
              <w:rPr>
                <w:bCs/>
                <w:sz w:val="22"/>
                <w:szCs w:val="22"/>
              </w:rPr>
              <w:t>99</w:t>
            </w:r>
          </w:p>
        </w:tc>
        <w:tc>
          <w:tcPr>
            <w:tcW w:w="1528" w:type="dxa"/>
            <w:shd w:val="clear" w:color="auto" w:fill="auto"/>
            <w:vAlign w:val="center"/>
          </w:tcPr>
          <w:p w14:paraId="069372FE" w14:textId="77777777" w:rsidR="00A64A47" w:rsidRPr="00FF5ACC" w:rsidRDefault="00A64A47" w:rsidP="007A33F3">
            <w:pPr>
              <w:autoSpaceDE w:val="0"/>
              <w:autoSpaceDN w:val="0"/>
              <w:adjustRightInd w:val="0"/>
              <w:spacing w:line="20" w:lineRule="atLeast"/>
              <w:contextualSpacing/>
              <w:jc w:val="center"/>
              <w:rPr>
                <w:bCs/>
                <w:sz w:val="22"/>
                <w:szCs w:val="22"/>
              </w:rPr>
            </w:pPr>
            <w:r w:rsidRPr="00FF5ACC">
              <w:rPr>
                <w:bCs/>
                <w:sz w:val="22"/>
                <w:szCs w:val="22"/>
              </w:rPr>
              <w:t>100</w:t>
            </w:r>
          </w:p>
        </w:tc>
      </w:tr>
      <w:tr w:rsidR="00A64A47" w:rsidRPr="00777EE1" w14:paraId="501467E6" w14:textId="77777777" w:rsidTr="007A33F3">
        <w:trPr>
          <w:jc w:val="center"/>
        </w:trPr>
        <w:tc>
          <w:tcPr>
            <w:tcW w:w="421" w:type="dxa"/>
            <w:tcBorders>
              <w:bottom w:val="single" w:sz="4" w:space="0" w:color="auto"/>
            </w:tcBorders>
            <w:shd w:val="clear" w:color="auto" w:fill="auto"/>
            <w:vAlign w:val="center"/>
          </w:tcPr>
          <w:p w14:paraId="191069B3" w14:textId="77777777" w:rsidR="00A64A47" w:rsidRPr="00777EE1" w:rsidRDefault="00A64A47" w:rsidP="007A33F3">
            <w:pPr>
              <w:autoSpaceDE w:val="0"/>
              <w:autoSpaceDN w:val="0"/>
              <w:adjustRightInd w:val="0"/>
              <w:spacing w:line="20" w:lineRule="atLeast"/>
              <w:contextualSpacing/>
              <w:jc w:val="center"/>
              <w:rPr>
                <w:bCs/>
                <w:sz w:val="24"/>
              </w:rPr>
            </w:pPr>
            <w:r w:rsidRPr="00777EE1">
              <w:rPr>
                <w:bCs/>
                <w:sz w:val="24"/>
              </w:rPr>
              <w:t>1.2</w:t>
            </w:r>
          </w:p>
        </w:tc>
        <w:tc>
          <w:tcPr>
            <w:tcW w:w="4119" w:type="dxa"/>
            <w:tcBorders>
              <w:bottom w:val="single" w:sz="4" w:space="0" w:color="auto"/>
            </w:tcBorders>
            <w:shd w:val="clear" w:color="auto" w:fill="auto"/>
            <w:vAlign w:val="center"/>
          </w:tcPr>
          <w:p w14:paraId="25B3BAF1" w14:textId="77777777" w:rsidR="00A64A47" w:rsidRPr="00777EE1" w:rsidRDefault="00A64A47" w:rsidP="007A33F3">
            <w:pPr>
              <w:autoSpaceDE w:val="0"/>
              <w:autoSpaceDN w:val="0"/>
              <w:adjustRightInd w:val="0"/>
              <w:spacing w:line="20" w:lineRule="atLeast"/>
              <w:contextualSpacing/>
              <w:jc w:val="center"/>
              <w:rPr>
                <w:bCs/>
                <w:sz w:val="24"/>
              </w:rPr>
            </w:pPr>
            <w:r w:rsidRPr="00777EE1">
              <w:rPr>
                <w:bCs/>
                <w:sz w:val="24"/>
              </w:rPr>
              <w:t>Соответствие качества горячей  воды установленным требованиям</w:t>
            </w:r>
          </w:p>
        </w:tc>
        <w:tc>
          <w:tcPr>
            <w:tcW w:w="1916" w:type="dxa"/>
            <w:tcBorders>
              <w:bottom w:val="single" w:sz="4" w:space="0" w:color="auto"/>
            </w:tcBorders>
            <w:shd w:val="clear" w:color="auto" w:fill="auto"/>
            <w:vAlign w:val="center"/>
          </w:tcPr>
          <w:p w14:paraId="7B176AE4" w14:textId="77777777" w:rsidR="00A64A47" w:rsidRPr="00777EE1" w:rsidRDefault="00A64A47" w:rsidP="007A33F3">
            <w:pPr>
              <w:autoSpaceDE w:val="0"/>
              <w:autoSpaceDN w:val="0"/>
              <w:adjustRightInd w:val="0"/>
              <w:spacing w:line="20" w:lineRule="atLeast"/>
              <w:contextualSpacing/>
              <w:jc w:val="center"/>
              <w:rPr>
                <w:bCs/>
                <w:sz w:val="24"/>
              </w:rPr>
            </w:pPr>
            <w:r w:rsidRPr="00777EE1">
              <w:rPr>
                <w:bCs/>
                <w:sz w:val="24"/>
              </w:rPr>
              <w:t>%</w:t>
            </w:r>
          </w:p>
        </w:tc>
        <w:tc>
          <w:tcPr>
            <w:tcW w:w="1792" w:type="dxa"/>
            <w:tcBorders>
              <w:bottom w:val="single" w:sz="4" w:space="0" w:color="auto"/>
            </w:tcBorders>
            <w:shd w:val="clear" w:color="auto" w:fill="auto"/>
            <w:vAlign w:val="center"/>
          </w:tcPr>
          <w:p w14:paraId="4C6CA7A3" w14:textId="77777777" w:rsidR="00A64A47" w:rsidRPr="00FF5ACC" w:rsidRDefault="00A64A47" w:rsidP="007A33F3">
            <w:pPr>
              <w:autoSpaceDE w:val="0"/>
              <w:autoSpaceDN w:val="0"/>
              <w:adjustRightInd w:val="0"/>
              <w:spacing w:line="20" w:lineRule="atLeast"/>
              <w:ind w:hanging="148"/>
              <w:contextualSpacing/>
              <w:jc w:val="center"/>
              <w:rPr>
                <w:bCs/>
                <w:sz w:val="22"/>
                <w:szCs w:val="22"/>
              </w:rPr>
            </w:pPr>
            <w:r w:rsidRPr="00FF5ACC">
              <w:rPr>
                <w:bCs/>
                <w:sz w:val="22"/>
                <w:szCs w:val="22"/>
              </w:rPr>
              <w:t>-</w:t>
            </w:r>
          </w:p>
        </w:tc>
        <w:tc>
          <w:tcPr>
            <w:tcW w:w="1528" w:type="dxa"/>
            <w:tcBorders>
              <w:bottom w:val="single" w:sz="4" w:space="0" w:color="auto"/>
            </w:tcBorders>
            <w:shd w:val="clear" w:color="auto" w:fill="auto"/>
            <w:vAlign w:val="center"/>
          </w:tcPr>
          <w:p w14:paraId="7F67E6F6" w14:textId="77777777" w:rsidR="00A64A47" w:rsidRPr="00FF5ACC" w:rsidRDefault="00A64A47" w:rsidP="007A33F3">
            <w:pPr>
              <w:autoSpaceDE w:val="0"/>
              <w:autoSpaceDN w:val="0"/>
              <w:adjustRightInd w:val="0"/>
              <w:spacing w:line="20" w:lineRule="atLeast"/>
              <w:contextualSpacing/>
              <w:jc w:val="center"/>
              <w:rPr>
                <w:bCs/>
                <w:sz w:val="22"/>
                <w:szCs w:val="22"/>
              </w:rPr>
            </w:pPr>
            <w:r w:rsidRPr="00FF5ACC">
              <w:rPr>
                <w:bCs/>
                <w:sz w:val="22"/>
                <w:szCs w:val="22"/>
              </w:rPr>
              <w:t>-</w:t>
            </w:r>
          </w:p>
        </w:tc>
      </w:tr>
      <w:tr w:rsidR="00A64A47" w:rsidRPr="00777EE1" w14:paraId="16E4DF4D" w14:textId="77777777" w:rsidTr="007A33F3">
        <w:trPr>
          <w:jc w:val="center"/>
        </w:trPr>
        <w:tc>
          <w:tcPr>
            <w:tcW w:w="421" w:type="dxa"/>
            <w:shd w:val="clear" w:color="auto" w:fill="auto"/>
            <w:vAlign w:val="center"/>
          </w:tcPr>
          <w:p w14:paraId="39E2B833" w14:textId="77777777" w:rsidR="00A64A47" w:rsidRPr="00777EE1" w:rsidRDefault="00A64A47" w:rsidP="007A33F3">
            <w:pPr>
              <w:autoSpaceDE w:val="0"/>
              <w:autoSpaceDN w:val="0"/>
              <w:adjustRightInd w:val="0"/>
              <w:spacing w:line="20" w:lineRule="atLeast"/>
              <w:contextualSpacing/>
              <w:jc w:val="center"/>
              <w:rPr>
                <w:bCs/>
                <w:sz w:val="24"/>
              </w:rPr>
            </w:pPr>
            <w:r w:rsidRPr="00777EE1">
              <w:rPr>
                <w:bCs/>
                <w:sz w:val="24"/>
              </w:rPr>
              <w:t>2.</w:t>
            </w:r>
          </w:p>
        </w:tc>
        <w:tc>
          <w:tcPr>
            <w:tcW w:w="9355" w:type="dxa"/>
            <w:gridSpan w:val="4"/>
            <w:shd w:val="clear" w:color="auto" w:fill="auto"/>
            <w:vAlign w:val="center"/>
          </w:tcPr>
          <w:p w14:paraId="49C1479B" w14:textId="77777777" w:rsidR="00A64A47" w:rsidRPr="00FF5ACC" w:rsidRDefault="00A64A47" w:rsidP="007A33F3">
            <w:pPr>
              <w:autoSpaceDE w:val="0"/>
              <w:autoSpaceDN w:val="0"/>
              <w:adjustRightInd w:val="0"/>
              <w:spacing w:line="20" w:lineRule="atLeast"/>
              <w:ind w:firstLine="709"/>
              <w:contextualSpacing/>
              <w:jc w:val="center"/>
              <w:rPr>
                <w:bCs/>
                <w:sz w:val="22"/>
                <w:szCs w:val="22"/>
              </w:rPr>
            </w:pPr>
            <w:r w:rsidRPr="00FF5ACC">
              <w:rPr>
                <w:bCs/>
                <w:sz w:val="22"/>
                <w:szCs w:val="22"/>
              </w:rPr>
              <w:t>Надежность и бесперебойность водоснабжения</w:t>
            </w:r>
          </w:p>
        </w:tc>
      </w:tr>
      <w:tr w:rsidR="00A64A47" w:rsidRPr="00777EE1" w14:paraId="0A633345" w14:textId="77777777" w:rsidTr="007A33F3">
        <w:trPr>
          <w:jc w:val="center"/>
        </w:trPr>
        <w:tc>
          <w:tcPr>
            <w:tcW w:w="421" w:type="dxa"/>
            <w:shd w:val="clear" w:color="auto" w:fill="auto"/>
            <w:vAlign w:val="center"/>
          </w:tcPr>
          <w:p w14:paraId="65574637" w14:textId="77777777" w:rsidR="00A64A47" w:rsidRPr="00777EE1" w:rsidRDefault="00A64A47" w:rsidP="007A33F3">
            <w:pPr>
              <w:autoSpaceDE w:val="0"/>
              <w:autoSpaceDN w:val="0"/>
              <w:adjustRightInd w:val="0"/>
              <w:spacing w:line="20" w:lineRule="atLeast"/>
              <w:contextualSpacing/>
              <w:jc w:val="center"/>
              <w:rPr>
                <w:bCs/>
                <w:sz w:val="24"/>
              </w:rPr>
            </w:pPr>
            <w:r w:rsidRPr="00777EE1">
              <w:rPr>
                <w:bCs/>
                <w:sz w:val="24"/>
              </w:rPr>
              <w:t>2.1</w:t>
            </w:r>
          </w:p>
        </w:tc>
        <w:tc>
          <w:tcPr>
            <w:tcW w:w="4119" w:type="dxa"/>
            <w:shd w:val="clear" w:color="auto" w:fill="auto"/>
            <w:vAlign w:val="center"/>
          </w:tcPr>
          <w:p w14:paraId="602DA37D" w14:textId="77777777" w:rsidR="00A64A47" w:rsidRPr="00777EE1" w:rsidRDefault="00A64A47" w:rsidP="007A33F3">
            <w:pPr>
              <w:autoSpaceDE w:val="0"/>
              <w:autoSpaceDN w:val="0"/>
              <w:adjustRightInd w:val="0"/>
              <w:spacing w:line="20" w:lineRule="atLeast"/>
              <w:contextualSpacing/>
              <w:jc w:val="center"/>
              <w:rPr>
                <w:bCs/>
                <w:sz w:val="24"/>
              </w:rPr>
            </w:pPr>
            <w:r w:rsidRPr="00777EE1">
              <w:rPr>
                <w:bCs/>
                <w:sz w:val="24"/>
              </w:rPr>
              <w:t>Непрерывность водоснабжения</w:t>
            </w:r>
          </w:p>
        </w:tc>
        <w:tc>
          <w:tcPr>
            <w:tcW w:w="1916" w:type="dxa"/>
            <w:shd w:val="clear" w:color="auto" w:fill="auto"/>
            <w:vAlign w:val="center"/>
          </w:tcPr>
          <w:p w14:paraId="51E5E7BF" w14:textId="77777777" w:rsidR="00A64A47" w:rsidRPr="00777EE1" w:rsidRDefault="00A64A47" w:rsidP="007A33F3">
            <w:pPr>
              <w:autoSpaceDE w:val="0"/>
              <w:autoSpaceDN w:val="0"/>
              <w:adjustRightInd w:val="0"/>
              <w:spacing w:line="20" w:lineRule="atLeast"/>
              <w:contextualSpacing/>
              <w:jc w:val="center"/>
              <w:rPr>
                <w:bCs/>
                <w:sz w:val="24"/>
              </w:rPr>
            </w:pPr>
            <w:r w:rsidRPr="00777EE1">
              <w:rPr>
                <w:bCs/>
                <w:sz w:val="24"/>
              </w:rPr>
              <w:t>ч/сутки</w:t>
            </w:r>
          </w:p>
        </w:tc>
        <w:tc>
          <w:tcPr>
            <w:tcW w:w="1792" w:type="dxa"/>
            <w:shd w:val="clear" w:color="auto" w:fill="auto"/>
            <w:vAlign w:val="center"/>
          </w:tcPr>
          <w:p w14:paraId="7BF87575" w14:textId="77777777" w:rsidR="00A64A47" w:rsidRPr="00FF5ACC" w:rsidRDefault="00A64A47" w:rsidP="007A33F3">
            <w:pPr>
              <w:autoSpaceDE w:val="0"/>
              <w:autoSpaceDN w:val="0"/>
              <w:adjustRightInd w:val="0"/>
              <w:spacing w:line="20" w:lineRule="atLeast"/>
              <w:ind w:hanging="132"/>
              <w:contextualSpacing/>
              <w:jc w:val="center"/>
              <w:rPr>
                <w:bCs/>
                <w:sz w:val="22"/>
                <w:szCs w:val="22"/>
              </w:rPr>
            </w:pPr>
            <w:r w:rsidRPr="00FF5ACC">
              <w:rPr>
                <w:bCs/>
                <w:sz w:val="22"/>
                <w:szCs w:val="22"/>
              </w:rPr>
              <w:t>24</w:t>
            </w:r>
          </w:p>
        </w:tc>
        <w:tc>
          <w:tcPr>
            <w:tcW w:w="1528" w:type="dxa"/>
            <w:shd w:val="clear" w:color="auto" w:fill="auto"/>
            <w:vAlign w:val="center"/>
          </w:tcPr>
          <w:p w14:paraId="05BEF900" w14:textId="77777777" w:rsidR="00A64A47" w:rsidRPr="00FF5ACC" w:rsidRDefault="00A64A47" w:rsidP="007A33F3">
            <w:pPr>
              <w:autoSpaceDE w:val="0"/>
              <w:autoSpaceDN w:val="0"/>
              <w:adjustRightInd w:val="0"/>
              <w:spacing w:line="20" w:lineRule="atLeast"/>
              <w:contextualSpacing/>
              <w:jc w:val="center"/>
              <w:rPr>
                <w:bCs/>
                <w:sz w:val="22"/>
                <w:szCs w:val="22"/>
              </w:rPr>
            </w:pPr>
            <w:r w:rsidRPr="00FF5ACC">
              <w:rPr>
                <w:bCs/>
                <w:sz w:val="22"/>
                <w:szCs w:val="22"/>
              </w:rPr>
              <w:t>24</w:t>
            </w:r>
          </w:p>
        </w:tc>
      </w:tr>
      <w:tr w:rsidR="00A64A47" w:rsidRPr="00777EE1" w14:paraId="3B761259" w14:textId="77777777" w:rsidTr="007A33F3">
        <w:trPr>
          <w:jc w:val="center"/>
        </w:trPr>
        <w:tc>
          <w:tcPr>
            <w:tcW w:w="421" w:type="dxa"/>
            <w:shd w:val="clear" w:color="auto" w:fill="auto"/>
            <w:vAlign w:val="center"/>
          </w:tcPr>
          <w:p w14:paraId="1AB28F5F" w14:textId="77777777" w:rsidR="00A64A47" w:rsidRPr="00777EE1" w:rsidRDefault="00A64A47" w:rsidP="007A33F3">
            <w:pPr>
              <w:autoSpaceDE w:val="0"/>
              <w:autoSpaceDN w:val="0"/>
              <w:adjustRightInd w:val="0"/>
              <w:spacing w:line="20" w:lineRule="atLeast"/>
              <w:contextualSpacing/>
              <w:jc w:val="center"/>
              <w:rPr>
                <w:bCs/>
                <w:sz w:val="24"/>
              </w:rPr>
            </w:pPr>
            <w:r w:rsidRPr="00777EE1">
              <w:rPr>
                <w:bCs/>
                <w:sz w:val="24"/>
              </w:rPr>
              <w:t>2.2</w:t>
            </w:r>
          </w:p>
        </w:tc>
        <w:tc>
          <w:tcPr>
            <w:tcW w:w="4119" w:type="dxa"/>
            <w:shd w:val="clear" w:color="auto" w:fill="auto"/>
            <w:vAlign w:val="center"/>
          </w:tcPr>
          <w:p w14:paraId="4F32F6EB" w14:textId="77777777" w:rsidR="00A64A47" w:rsidRPr="00777EE1" w:rsidRDefault="00A64A47" w:rsidP="007A33F3">
            <w:pPr>
              <w:autoSpaceDE w:val="0"/>
              <w:autoSpaceDN w:val="0"/>
              <w:adjustRightInd w:val="0"/>
              <w:spacing w:line="20" w:lineRule="atLeast"/>
              <w:contextualSpacing/>
              <w:jc w:val="center"/>
              <w:rPr>
                <w:bCs/>
                <w:sz w:val="24"/>
              </w:rPr>
            </w:pPr>
            <w:r w:rsidRPr="00777EE1">
              <w:rPr>
                <w:bCs/>
                <w:sz w:val="24"/>
              </w:rPr>
              <w:t>Аварийность систем коммунальной инфраструктуры</w:t>
            </w:r>
          </w:p>
        </w:tc>
        <w:tc>
          <w:tcPr>
            <w:tcW w:w="1916" w:type="dxa"/>
            <w:shd w:val="clear" w:color="auto" w:fill="auto"/>
            <w:vAlign w:val="center"/>
          </w:tcPr>
          <w:p w14:paraId="7137732E" w14:textId="77777777" w:rsidR="00A64A47" w:rsidRPr="00777EE1" w:rsidRDefault="00A64A47" w:rsidP="007A33F3">
            <w:pPr>
              <w:autoSpaceDE w:val="0"/>
              <w:autoSpaceDN w:val="0"/>
              <w:adjustRightInd w:val="0"/>
              <w:spacing w:line="20" w:lineRule="atLeast"/>
              <w:contextualSpacing/>
              <w:jc w:val="center"/>
              <w:rPr>
                <w:bCs/>
                <w:sz w:val="24"/>
              </w:rPr>
            </w:pPr>
            <w:r w:rsidRPr="00777EE1">
              <w:rPr>
                <w:bCs/>
                <w:sz w:val="24"/>
              </w:rPr>
              <w:t>единица</w:t>
            </w:r>
          </w:p>
        </w:tc>
        <w:tc>
          <w:tcPr>
            <w:tcW w:w="1792" w:type="dxa"/>
            <w:shd w:val="clear" w:color="auto" w:fill="auto"/>
            <w:vAlign w:val="center"/>
          </w:tcPr>
          <w:p w14:paraId="774A956F" w14:textId="77777777" w:rsidR="00A64A47" w:rsidRPr="00FF5ACC" w:rsidRDefault="00A64A47" w:rsidP="007A33F3">
            <w:pPr>
              <w:autoSpaceDE w:val="0"/>
              <w:autoSpaceDN w:val="0"/>
              <w:adjustRightInd w:val="0"/>
              <w:spacing w:line="20" w:lineRule="atLeast"/>
              <w:ind w:hanging="416"/>
              <w:contextualSpacing/>
              <w:jc w:val="center"/>
              <w:rPr>
                <w:bCs/>
                <w:sz w:val="22"/>
                <w:szCs w:val="22"/>
              </w:rPr>
            </w:pPr>
            <w:r w:rsidRPr="00FF5ACC">
              <w:rPr>
                <w:bCs/>
                <w:sz w:val="22"/>
                <w:szCs w:val="22"/>
              </w:rPr>
              <w:t>1</w:t>
            </w:r>
          </w:p>
        </w:tc>
        <w:tc>
          <w:tcPr>
            <w:tcW w:w="1528" w:type="dxa"/>
            <w:shd w:val="clear" w:color="auto" w:fill="auto"/>
            <w:vAlign w:val="center"/>
          </w:tcPr>
          <w:p w14:paraId="0353A88E" w14:textId="77777777" w:rsidR="00A64A47" w:rsidRPr="00FF5ACC" w:rsidRDefault="00A64A47" w:rsidP="007A33F3">
            <w:pPr>
              <w:autoSpaceDE w:val="0"/>
              <w:autoSpaceDN w:val="0"/>
              <w:adjustRightInd w:val="0"/>
              <w:spacing w:line="20" w:lineRule="atLeast"/>
              <w:contextualSpacing/>
              <w:jc w:val="center"/>
              <w:rPr>
                <w:bCs/>
                <w:sz w:val="22"/>
                <w:szCs w:val="22"/>
              </w:rPr>
            </w:pPr>
            <w:r w:rsidRPr="00FF5ACC">
              <w:rPr>
                <w:bCs/>
                <w:sz w:val="22"/>
                <w:szCs w:val="22"/>
              </w:rPr>
              <w:t>0</w:t>
            </w:r>
          </w:p>
        </w:tc>
      </w:tr>
      <w:tr w:rsidR="00A64A47" w:rsidRPr="00777EE1" w14:paraId="3B91BA99" w14:textId="77777777" w:rsidTr="007A33F3">
        <w:trPr>
          <w:jc w:val="center"/>
        </w:trPr>
        <w:tc>
          <w:tcPr>
            <w:tcW w:w="421" w:type="dxa"/>
            <w:tcBorders>
              <w:bottom w:val="single" w:sz="4" w:space="0" w:color="auto"/>
            </w:tcBorders>
            <w:shd w:val="clear" w:color="auto" w:fill="auto"/>
            <w:vAlign w:val="center"/>
          </w:tcPr>
          <w:p w14:paraId="3BAAB41B" w14:textId="77777777" w:rsidR="00A64A47" w:rsidRPr="00777EE1" w:rsidRDefault="00A64A47" w:rsidP="007A33F3">
            <w:pPr>
              <w:autoSpaceDE w:val="0"/>
              <w:autoSpaceDN w:val="0"/>
              <w:adjustRightInd w:val="0"/>
              <w:spacing w:line="20" w:lineRule="atLeast"/>
              <w:contextualSpacing/>
              <w:jc w:val="center"/>
              <w:rPr>
                <w:bCs/>
                <w:sz w:val="24"/>
              </w:rPr>
            </w:pPr>
            <w:r w:rsidRPr="00777EE1">
              <w:rPr>
                <w:bCs/>
                <w:sz w:val="24"/>
              </w:rPr>
              <w:t>2.3</w:t>
            </w:r>
          </w:p>
        </w:tc>
        <w:tc>
          <w:tcPr>
            <w:tcW w:w="4119" w:type="dxa"/>
            <w:tcBorders>
              <w:bottom w:val="single" w:sz="4" w:space="0" w:color="auto"/>
            </w:tcBorders>
            <w:shd w:val="clear" w:color="auto" w:fill="auto"/>
            <w:vAlign w:val="center"/>
          </w:tcPr>
          <w:p w14:paraId="1ECC3D23" w14:textId="77777777" w:rsidR="00A64A47" w:rsidRPr="00777EE1" w:rsidRDefault="00A64A47" w:rsidP="007A33F3">
            <w:pPr>
              <w:autoSpaceDE w:val="0"/>
              <w:autoSpaceDN w:val="0"/>
              <w:adjustRightInd w:val="0"/>
              <w:spacing w:line="20" w:lineRule="atLeast"/>
              <w:contextualSpacing/>
              <w:jc w:val="center"/>
              <w:rPr>
                <w:bCs/>
                <w:sz w:val="24"/>
              </w:rPr>
            </w:pPr>
            <w:r w:rsidRPr="00777EE1">
              <w:rPr>
                <w:bCs/>
                <w:sz w:val="24"/>
              </w:rPr>
              <w:t>Доля сетей нуждающихся в замене</w:t>
            </w:r>
          </w:p>
        </w:tc>
        <w:tc>
          <w:tcPr>
            <w:tcW w:w="1916" w:type="dxa"/>
            <w:tcBorders>
              <w:bottom w:val="single" w:sz="4" w:space="0" w:color="auto"/>
            </w:tcBorders>
            <w:shd w:val="clear" w:color="auto" w:fill="auto"/>
            <w:vAlign w:val="center"/>
          </w:tcPr>
          <w:p w14:paraId="1C522C94" w14:textId="77777777" w:rsidR="00A64A47" w:rsidRPr="00777EE1" w:rsidRDefault="00A64A47" w:rsidP="007A33F3">
            <w:pPr>
              <w:autoSpaceDE w:val="0"/>
              <w:autoSpaceDN w:val="0"/>
              <w:adjustRightInd w:val="0"/>
              <w:spacing w:line="20" w:lineRule="atLeast"/>
              <w:contextualSpacing/>
              <w:jc w:val="center"/>
              <w:rPr>
                <w:bCs/>
                <w:sz w:val="24"/>
              </w:rPr>
            </w:pPr>
            <w:r w:rsidRPr="00777EE1">
              <w:rPr>
                <w:bCs/>
                <w:sz w:val="24"/>
              </w:rPr>
              <w:t>%</w:t>
            </w:r>
          </w:p>
        </w:tc>
        <w:tc>
          <w:tcPr>
            <w:tcW w:w="1792" w:type="dxa"/>
            <w:tcBorders>
              <w:bottom w:val="single" w:sz="4" w:space="0" w:color="auto"/>
            </w:tcBorders>
            <w:shd w:val="clear" w:color="auto" w:fill="auto"/>
            <w:vAlign w:val="center"/>
          </w:tcPr>
          <w:p w14:paraId="1784DA79" w14:textId="77777777" w:rsidR="00A64A47" w:rsidRPr="00FF5ACC" w:rsidRDefault="00A64A47" w:rsidP="007A33F3">
            <w:pPr>
              <w:autoSpaceDE w:val="0"/>
              <w:autoSpaceDN w:val="0"/>
              <w:adjustRightInd w:val="0"/>
              <w:spacing w:line="20" w:lineRule="atLeast"/>
              <w:ind w:hanging="274"/>
              <w:contextualSpacing/>
              <w:jc w:val="center"/>
              <w:rPr>
                <w:bCs/>
                <w:sz w:val="22"/>
                <w:szCs w:val="22"/>
              </w:rPr>
            </w:pPr>
            <w:r w:rsidRPr="00FF5ACC">
              <w:rPr>
                <w:bCs/>
                <w:sz w:val="22"/>
                <w:szCs w:val="22"/>
              </w:rPr>
              <w:t>80</w:t>
            </w:r>
          </w:p>
        </w:tc>
        <w:tc>
          <w:tcPr>
            <w:tcW w:w="1528" w:type="dxa"/>
            <w:tcBorders>
              <w:bottom w:val="single" w:sz="4" w:space="0" w:color="auto"/>
            </w:tcBorders>
            <w:shd w:val="clear" w:color="auto" w:fill="auto"/>
            <w:vAlign w:val="center"/>
          </w:tcPr>
          <w:p w14:paraId="5EBE09FB" w14:textId="77777777" w:rsidR="00A64A47" w:rsidRPr="00FF5ACC" w:rsidRDefault="00A64A47" w:rsidP="007A33F3">
            <w:pPr>
              <w:autoSpaceDE w:val="0"/>
              <w:autoSpaceDN w:val="0"/>
              <w:adjustRightInd w:val="0"/>
              <w:spacing w:line="20" w:lineRule="atLeast"/>
              <w:contextualSpacing/>
              <w:jc w:val="center"/>
              <w:rPr>
                <w:bCs/>
                <w:sz w:val="22"/>
                <w:szCs w:val="22"/>
              </w:rPr>
            </w:pPr>
            <w:r w:rsidRPr="00FF5ACC">
              <w:rPr>
                <w:bCs/>
                <w:sz w:val="22"/>
                <w:szCs w:val="22"/>
              </w:rPr>
              <w:t>0</w:t>
            </w:r>
          </w:p>
        </w:tc>
      </w:tr>
      <w:tr w:rsidR="00A64A47" w:rsidRPr="00777EE1" w14:paraId="5D32A3DD" w14:textId="77777777" w:rsidTr="007A33F3">
        <w:trPr>
          <w:jc w:val="center"/>
        </w:trPr>
        <w:tc>
          <w:tcPr>
            <w:tcW w:w="421" w:type="dxa"/>
            <w:shd w:val="clear" w:color="auto" w:fill="auto"/>
            <w:vAlign w:val="center"/>
          </w:tcPr>
          <w:p w14:paraId="60B0664F" w14:textId="77777777" w:rsidR="00A64A47" w:rsidRPr="00777EE1" w:rsidRDefault="00A64A47" w:rsidP="007A33F3">
            <w:pPr>
              <w:autoSpaceDE w:val="0"/>
              <w:autoSpaceDN w:val="0"/>
              <w:adjustRightInd w:val="0"/>
              <w:spacing w:line="20" w:lineRule="atLeast"/>
              <w:contextualSpacing/>
              <w:jc w:val="center"/>
              <w:rPr>
                <w:bCs/>
                <w:sz w:val="24"/>
              </w:rPr>
            </w:pPr>
            <w:r w:rsidRPr="00777EE1">
              <w:rPr>
                <w:bCs/>
                <w:sz w:val="24"/>
              </w:rPr>
              <w:t>3.</w:t>
            </w:r>
          </w:p>
        </w:tc>
        <w:tc>
          <w:tcPr>
            <w:tcW w:w="9355" w:type="dxa"/>
            <w:gridSpan w:val="4"/>
            <w:shd w:val="clear" w:color="auto" w:fill="auto"/>
            <w:vAlign w:val="center"/>
          </w:tcPr>
          <w:p w14:paraId="6A51BFA9" w14:textId="77777777" w:rsidR="00A64A47" w:rsidRPr="00FF5ACC" w:rsidRDefault="00A64A47" w:rsidP="007A33F3">
            <w:pPr>
              <w:autoSpaceDE w:val="0"/>
              <w:autoSpaceDN w:val="0"/>
              <w:adjustRightInd w:val="0"/>
              <w:spacing w:line="20" w:lineRule="atLeast"/>
              <w:ind w:firstLine="709"/>
              <w:contextualSpacing/>
              <w:jc w:val="center"/>
              <w:rPr>
                <w:bCs/>
                <w:sz w:val="22"/>
                <w:szCs w:val="22"/>
              </w:rPr>
            </w:pPr>
            <w:r w:rsidRPr="00FF5ACC">
              <w:rPr>
                <w:bCs/>
                <w:sz w:val="22"/>
                <w:szCs w:val="22"/>
              </w:rPr>
              <w:t>Качество обслуживания абонентов</w:t>
            </w:r>
          </w:p>
        </w:tc>
      </w:tr>
      <w:tr w:rsidR="00A64A47" w:rsidRPr="00777EE1" w14:paraId="02EF40AC" w14:textId="77777777" w:rsidTr="007A33F3">
        <w:trPr>
          <w:jc w:val="center"/>
        </w:trPr>
        <w:tc>
          <w:tcPr>
            <w:tcW w:w="421" w:type="dxa"/>
            <w:shd w:val="clear" w:color="auto" w:fill="auto"/>
            <w:vAlign w:val="center"/>
          </w:tcPr>
          <w:p w14:paraId="7AC53D95" w14:textId="77777777" w:rsidR="00A64A47" w:rsidRPr="00777EE1" w:rsidRDefault="00A64A47" w:rsidP="007A33F3">
            <w:pPr>
              <w:autoSpaceDE w:val="0"/>
              <w:autoSpaceDN w:val="0"/>
              <w:adjustRightInd w:val="0"/>
              <w:spacing w:line="20" w:lineRule="atLeast"/>
              <w:contextualSpacing/>
              <w:jc w:val="center"/>
              <w:rPr>
                <w:bCs/>
                <w:sz w:val="24"/>
              </w:rPr>
            </w:pPr>
            <w:r w:rsidRPr="00777EE1">
              <w:rPr>
                <w:bCs/>
                <w:sz w:val="24"/>
              </w:rPr>
              <w:t>3.1</w:t>
            </w:r>
          </w:p>
        </w:tc>
        <w:tc>
          <w:tcPr>
            <w:tcW w:w="4119" w:type="dxa"/>
            <w:shd w:val="clear" w:color="auto" w:fill="auto"/>
            <w:vAlign w:val="center"/>
          </w:tcPr>
          <w:p w14:paraId="7BD87755" w14:textId="77777777" w:rsidR="00A64A47" w:rsidRPr="00777EE1" w:rsidRDefault="00A64A47" w:rsidP="007A33F3">
            <w:pPr>
              <w:autoSpaceDE w:val="0"/>
              <w:autoSpaceDN w:val="0"/>
              <w:adjustRightInd w:val="0"/>
              <w:spacing w:line="20" w:lineRule="atLeast"/>
              <w:ind w:hanging="248"/>
              <w:contextualSpacing/>
              <w:jc w:val="center"/>
              <w:rPr>
                <w:bCs/>
                <w:sz w:val="24"/>
              </w:rPr>
            </w:pPr>
            <w:r w:rsidRPr="00777EE1">
              <w:rPr>
                <w:sz w:val="24"/>
              </w:rPr>
              <w:t>Охват населения централизованным водоснабжением</w:t>
            </w:r>
          </w:p>
        </w:tc>
        <w:tc>
          <w:tcPr>
            <w:tcW w:w="1916" w:type="dxa"/>
            <w:shd w:val="clear" w:color="auto" w:fill="auto"/>
            <w:vAlign w:val="center"/>
          </w:tcPr>
          <w:p w14:paraId="3A6701F9" w14:textId="77777777" w:rsidR="00A64A47" w:rsidRPr="00777EE1" w:rsidRDefault="00A64A47" w:rsidP="007A33F3">
            <w:pPr>
              <w:autoSpaceDE w:val="0"/>
              <w:autoSpaceDN w:val="0"/>
              <w:adjustRightInd w:val="0"/>
              <w:spacing w:line="20" w:lineRule="atLeast"/>
              <w:contextualSpacing/>
              <w:jc w:val="center"/>
              <w:rPr>
                <w:bCs/>
                <w:sz w:val="24"/>
              </w:rPr>
            </w:pPr>
            <w:r w:rsidRPr="00777EE1">
              <w:rPr>
                <w:bCs/>
                <w:sz w:val="24"/>
              </w:rPr>
              <w:t>%</w:t>
            </w:r>
          </w:p>
        </w:tc>
        <w:tc>
          <w:tcPr>
            <w:tcW w:w="1792" w:type="dxa"/>
            <w:shd w:val="clear" w:color="auto" w:fill="auto"/>
            <w:vAlign w:val="center"/>
          </w:tcPr>
          <w:p w14:paraId="1CC37E4F" w14:textId="384B0006" w:rsidR="00A64A47" w:rsidRPr="00FF5ACC" w:rsidRDefault="005E1426" w:rsidP="007A33F3">
            <w:pPr>
              <w:autoSpaceDE w:val="0"/>
              <w:autoSpaceDN w:val="0"/>
              <w:adjustRightInd w:val="0"/>
              <w:spacing w:line="20" w:lineRule="atLeast"/>
              <w:ind w:firstLine="435"/>
              <w:contextualSpacing/>
              <w:rPr>
                <w:bCs/>
                <w:sz w:val="22"/>
                <w:szCs w:val="22"/>
              </w:rPr>
            </w:pPr>
            <w:r>
              <w:rPr>
                <w:bCs/>
                <w:sz w:val="22"/>
                <w:szCs w:val="22"/>
              </w:rPr>
              <w:t xml:space="preserve"> 89</w:t>
            </w:r>
          </w:p>
        </w:tc>
        <w:tc>
          <w:tcPr>
            <w:tcW w:w="1528" w:type="dxa"/>
            <w:shd w:val="clear" w:color="auto" w:fill="auto"/>
            <w:vAlign w:val="center"/>
          </w:tcPr>
          <w:p w14:paraId="12D14FCE" w14:textId="77777777" w:rsidR="00A64A47" w:rsidRPr="00FF5ACC" w:rsidRDefault="00A64A47" w:rsidP="007A33F3">
            <w:pPr>
              <w:autoSpaceDE w:val="0"/>
              <w:autoSpaceDN w:val="0"/>
              <w:adjustRightInd w:val="0"/>
              <w:spacing w:line="20" w:lineRule="atLeast"/>
              <w:contextualSpacing/>
              <w:jc w:val="center"/>
              <w:rPr>
                <w:bCs/>
                <w:sz w:val="22"/>
                <w:szCs w:val="22"/>
              </w:rPr>
            </w:pPr>
            <w:r w:rsidRPr="00FF5ACC">
              <w:rPr>
                <w:bCs/>
                <w:sz w:val="22"/>
                <w:szCs w:val="22"/>
              </w:rPr>
              <w:t>100</w:t>
            </w:r>
          </w:p>
        </w:tc>
      </w:tr>
      <w:tr w:rsidR="00A64A47" w:rsidRPr="00777EE1" w14:paraId="458F71BB" w14:textId="77777777" w:rsidTr="007A33F3">
        <w:trPr>
          <w:jc w:val="center"/>
        </w:trPr>
        <w:tc>
          <w:tcPr>
            <w:tcW w:w="421" w:type="dxa"/>
            <w:tcBorders>
              <w:bottom w:val="single" w:sz="4" w:space="0" w:color="auto"/>
            </w:tcBorders>
            <w:shd w:val="clear" w:color="auto" w:fill="auto"/>
            <w:vAlign w:val="center"/>
          </w:tcPr>
          <w:p w14:paraId="2F90A7C1" w14:textId="77777777" w:rsidR="00A64A47" w:rsidRPr="00777EE1" w:rsidRDefault="00A64A47" w:rsidP="007A33F3">
            <w:pPr>
              <w:autoSpaceDE w:val="0"/>
              <w:autoSpaceDN w:val="0"/>
              <w:adjustRightInd w:val="0"/>
              <w:spacing w:line="20" w:lineRule="atLeast"/>
              <w:contextualSpacing/>
              <w:jc w:val="center"/>
              <w:rPr>
                <w:bCs/>
                <w:sz w:val="24"/>
              </w:rPr>
            </w:pPr>
            <w:r w:rsidRPr="00777EE1">
              <w:rPr>
                <w:bCs/>
                <w:sz w:val="24"/>
              </w:rPr>
              <w:t>3.2</w:t>
            </w:r>
          </w:p>
        </w:tc>
        <w:tc>
          <w:tcPr>
            <w:tcW w:w="4119" w:type="dxa"/>
            <w:tcBorders>
              <w:bottom w:val="single" w:sz="4" w:space="0" w:color="auto"/>
            </w:tcBorders>
            <w:shd w:val="clear" w:color="auto" w:fill="auto"/>
            <w:vAlign w:val="center"/>
          </w:tcPr>
          <w:p w14:paraId="5B806377" w14:textId="77777777" w:rsidR="00A64A47" w:rsidRPr="00777EE1" w:rsidRDefault="00A64A47" w:rsidP="005E1426">
            <w:pPr>
              <w:autoSpaceDE w:val="0"/>
              <w:autoSpaceDN w:val="0"/>
              <w:adjustRightInd w:val="0"/>
              <w:spacing w:line="20" w:lineRule="atLeast"/>
              <w:ind w:left="-248" w:firstLine="147"/>
              <w:contextualSpacing/>
              <w:jc w:val="center"/>
              <w:rPr>
                <w:bCs/>
                <w:sz w:val="24"/>
              </w:rPr>
            </w:pPr>
            <w:r w:rsidRPr="00777EE1">
              <w:rPr>
                <w:sz w:val="24"/>
              </w:rPr>
              <w:t>Средняя обеспеченность потребителей приборами учета воды</w:t>
            </w:r>
          </w:p>
        </w:tc>
        <w:tc>
          <w:tcPr>
            <w:tcW w:w="1916" w:type="dxa"/>
            <w:tcBorders>
              <w:bottom w:val="single" w:sz="4" w:space="0" w:color="auto"/>
            </w:tcBorders>
            <w:shd w:val="clear" w:color="auto" w:fill="auto"/>
            <w:vAlign w:val="center"/>
          </w:tcPr>
          <w:p w14:paraId="6774C098" w14:textId="77777777" w:rsidR="00A64A47" w:rsidRPr="00777EE1" w:rsidRDefault="00A64A47" w:rsidP="007A33F3">
            <w:pPr>
              <w:autoSpaceDE w:val="0"/>
              <w:autoSpaceDN w:val="0"/>
              <w:adjustRightInd w:val="0"/>
              <w:spacing w:line="20" w:lineRule="atLeast"/>
              <w:ind w:firstLine="709"/>
              <w:contextualSpacing/>
              <w:rPr>
                <w:bCs/>
                <w:sz w:val="24"/>
              </w:rPr>
            </w:pPr>
            <w:r w:rsidRPr="00777EE1">
              <w:rPr>
                <w:bCs/>
                <w:sz w:val="24"/>
              </w:rPr>
              <w:t>%</w:t>
            </w:r>
          </w:p>
        </w:tc>
        <w:tc>
          <w:tcPr>
            <w:tcW w:w="1792" w:type="dxa"/>
            <w:tcBorders>
              <w:bottom w:val="single" w:sz="4" w:space="0" w:color="auto"/>
            </w:tcBorders>
            <w:shd w:val="clear" w:color="auto" w:fill="auto"/>
            <w:vAlign w:val="center"/>
          </w:tcPr>
          <w:p w14:paraId="050D646F" w14:textId="77777777" w:rsidR="00A64A47" w:rsidRPr="00FF5ACC" w:rsidRDefault="00A64A47" w:rsidP="007A33F3">
            <w:pPr>
              <w:autoSpaceDE w:val="0"/>
              <w:autoSpaceDN w:val="0"/>
              <w:adjustRightInd w:val="0"/>
              <w:spacing w:line="20" w:lineRule="atLeast"/>
              <w:contextualSpacing/>
              <w:jc w:val="center"/>
              <w:rPr>
                <w:bCs/>
                <w:sz w:val="22"/>
                <w:szCs w:val="22"/>
              </w:rPr>
            </w:pPr>
            <w:r w:rsidRPr="00FF5ACC">
              <w:rPr>
                <w:bCs/>
                <w:sz w:val="22"/>
                <w:szCs w:val="22"/>
              </w:rPr>
              <w:t>37,05</w:t>
            </w:r>
          </w:p>
        </w:tc>
        <w:tc>
          <w:tcPr>
            <w:tcW w:w="1528" w:type="dxa"/>
            <w:tcBorders>
              <w:bottom w:val="single" w:sz="4" w:space="0" w:color="auto"/>
            </w:tcBorders>
            <w:shd w:val="clear" w:color="auto" w:fill="auto"/>
            <w:vAlign w:val="center"/>
          </w:tcPr>
          <w:p w14:paraId="6DD2A84D" w14:textId="77777777" w:rsidR="00A64A47" w:rsidRPr="00FF5ACC" w:rsidRDefault="00A64A47" w:rsidP="007A33F3">
            <w:pPr>
              <w:autoSpaceDE w:val="0"/>
              <w:autoSpaceDN w:val="0"/>
              <w:adjustRightInd w:val="0"/>
              <w:spacing w:line="20" w:lineRule="atLeast"/>
              <w:contextualSpacing/>
              <w:jc w:val="center"/>
              <w:rPr>
                <w:bCs/>
                <w:sz w:val="22"/>
                <w:szCs w:val="22"/>
                <w:highlight w:val="yellow"/>
              </w:rPr>
            </w:pPr>
            <w:r w:rsidRPr="00FF5ACC">
              <w:rPr>
                <w:bCs/>
                <w:sz w:val="22"/>
                <w:szCs w:val="22"/>
              </w:rPr>
              <w:t>100</w:t>
            </w:r>
          </w:p>
        </w:tc>
      </w:tr>
      <w:tr w:rsidR="00A64A47" w:rsidRPr="00777EE1" w14:paraId="3BBE6A77" w14:textId="77777777" w:rsidTr="007A33F3">
        <w:trPr>
          <w:jc w:val="center"/>
        </w:trPr>
        <w:tc>
          <w:tcPr>
            <w:tcW w:w="421" w:type="dxa"/>
            <w:shd w:val="clear" w:color="auto" w:fill="auto"/>
            <w:vAlign w:val="center"/>
          </w:tcPr>
          <w:p w14:paraId="2B0AF22B" w14:textId="77777777" w:rsidR="00A64A47" w:rsidRPr="00777EE1" w:rsidRDefault="00A64A47" w:rsidP="007A33F3">
            <w:pPr>
              <w:autoSpaceDE w:val="0"/>
              <w:autoSpaceDN w:val="0"/>
              <w:adjustRightInd w:val="0"/>
              <w:spacing w:line="20" w:lineRule="atLeast"/>
              <w:contextualSpacing/>
              <w:jc w:val="center"/>
              <w:rPr>
                <w:bCs/>
                <w:sz w:val="24"/>
              </w:rPr>
            </w:pPr>
            <w:r w:rsidRPr="00777EE1">
              <w:rPr>
                <w:bCs/>
                <w:sz w:val="24"/>
              </w:rPr>
              <w:t>4.</w:t>
            </w:r>
          </w:p>
        </w:tc>
        <w:tc>
          <w:tcPr>
            <w:tcW w:w="9355" w:type="dxa"/>
            <w:gridSpan w:val="4"/>
            <w:shd w:val="clear" w:color="auto" w:fill="auto"/>
            <w:vAlign w:val="center"/>
          </w:tcPr>
          <w:p w14:paraId="5DF9304A" w14:textId="77777777" w:rsidR="00A64A47" w:rsidRPr="00FF5ACC" w:rsidRDefault="00A64A47" w:rsidP="007A33F3">
            <w:pPr>
              <w:autoSpaceDE w:val="0"/>
              <w:autoSpaceDN w:val="0"/>
              <w:adjustRightInd w:val="0"/>
              <w:spacing w:line="20" w:lineRule="atLeast"/>
              <w:ind w:firstLine="709"/>
              <w:contextualSpacing/>
              <w:jc w:val="center"/>
              <w:rPr>
                <w:bCs/>
                <w:sz w:val="22"/>
                <w:szCs w:val="22"/>
              </w:rPr>
            </w:pPr>
            <w:r w:rsidRPr="00FF5ACC">
              <w:rPr>
                <w:bCs/>
                <w:sz w:val="22"/>
                <w:szCs w:val="22"/>
              </w:rPr>
              <w:t>Эффективность использования ресурсов</w:t>
            </w:r>
          </w:p>
        </w:tc>
      </w:tr>
      <w:tr w:rsidR="00A64A47" w:rsidRPr="00777EE1" w14:paraId="5CA75E64" w14:textId="77777777" w:rsidTr="007A33F3">
        <w:trPr>
          <w:jc w:val="center"/>
        </w:trPr>
        <w:tc>
          <w:tcPr>
            <w:tcW w:w="421" w:type="dxa"/>
            <w:shd w:val="clear" w:color="auto" w:fill="auto"/>
            <w:vAlign w:val="center"/>
          </w:tcPr>
          <w:p w14:paraId="13071A12" w14:textId="77777777" w:rsidR="00A64A47" w:rsidRPr="00777EE1" w:rsidRDefault="00A64A47" w:rsidP="007A33F3">
            <w:pPr>
              <w:autoSpaceDE w:val="0"/>
              <w:autoSpaceDN w:val="0"/>
              <w:adjustRightInd w:val="0"/>
              <w:spacing w:line="20" w:lineRule="atLeast"/>
              <w:contextualSpacing/>
              <w:jc w:val="center"/>
              <w:rPr>
                <w:bCs/>
                <w:sz w:val="24"/>
              </w:rPr>
            </w:pPr>
            <w:r w:rsidRPr="00777EE1">
              <w:rPr>
                <w:bCs/>
                <w:sz w:val="24"/>
              </w:rPr>
              <w:t>4.1</w:t>
            </w:r>
          </w:p>
        </w:tc>
        <w:tc>
          <w:tcPr>
            <w:tcW w:w="4119" w:type="dxa"/>
            <w:shd w:val="clear" w:color="auto" w:fill="auto"/>
            <w:vAlign w:val="center"/>
          </w:tcPr>
          <w:p w14:paraId="127FD8EB" w14:textId="77777777" w:rsidR="00A64A47" w:rsidRPr="00777EE1" w:rsidRDefault="00A64A47" w:rsidP="007A33F3">
            <w:pPr>
              <w:autoSpaceDE w:val="0"/>
              <w:autoSpaceDN w:val="0"/>
              <w:adjustRightInd w:val="0"/>
              <w:spacing w:line="20" w:lineRule="atLeast"/>
              <w:ind w:firstLine="709"/>
              <w:contextualSpacing/>
              <w:jc w:val="center"/>
              <w:rPr>
                <w:bCs/>
                <w:sz w:val="24"/>
              </w:rPr>
            </w:pPr>
            <w:r w:rsidRPr="00777EE1">
              <w:rPr>
                <w:bCs/>
                <w:sz w:val="24"/>
              </w:rPr>
              <w:t>Удельное водопотребление:</w:t>
            </w:r>
          </w:p>
        </w:tc>
        <w:tc>
          <w:tcPr>
            <w:tcW w:w="1916" w:type="dxa"/>
            <w:shd w:val="clear" w:color="auto" w:fill="auto"/>
            <w:vAlign w:val="center"/>
          </w:tcPr>
          <w:p w14:paraId="4DB16193" w14:textId="77777777" w:rsidR="00A64A47" w:rsidRPr="00777EE1" w:rsidRDefault="00A64A47" w:rsidP="007A33F3">
            <w:pPr>
              <w:autoSpaceDE w:val="0"/>
              <w:autoSpaceDN w:val="0"/>
              <w:adjustRightInd w:val="0"/>
              <w:spacing w:line="20" w:lineRule="atLeast"/>
              <w:ind w:firstLine="709"/>
              <w:contextualSpacing/>
              <w:jc w:val="center"/>
              <w:rPr>
                <w:bCs/>
                <w:sz w:val="24"/>
              </w:rPr>
            </w:pPr>
          </w:p>
        </w:tc>
        <w:tc>
          <w:tcPr>
            <w:tcW w:w="1792" w:type="dxa"/>
            <w:shd w:val="clear" w:color="auto" w:fill="auto"/>
            <w:vAlign w:val="center"/>
          </w:tcPr>
          <w:p w14:paraId="28F912B4" w14:textId="77777777" w:rsidR="00A64A47" w:rsidRPr="00FF5ACC" w:rsidRDefault="00A64A47" w:rsidP="007A33F3">
            <w:pPr>
              <w:autoSpaceDE w:val="0"/>
              <w:autoSpaceDN w:val="0"/>
              <w:adjustRightInd w:val="0"/>
              <w:spacing w:line="20" w:lineRule="atLeast"/>
              <w:ind w:firstLine="709"/>
              <w:contextualSpacing/>
              <w:jc w:val="center"/>
              <w:rPr>
                <w:bCs/>
                <w:sz w:val="22"/>
                <w:szCs w:val="22"/>
              </w:rPr>
            </w:pPr>
          </w:p>
        </w:tc>
        <w:tc>
          <w:tcPr>
            <w:tcW w:w="1528" w:type="dxa"/>
            <w:shd w:val="clear" w:color="auto" w:fill="auto"/>
            <w:vAlign w:val="center"/>
          </w:tcPr>
          <w:p w14:paraId="764F561C" w14:textId="77777777" w:rsidR="00A64A47" w:rsidRPr="00FF5ACC" w:rsidRDefault="00A64A47" w:rsidP="007A33F3">
            <w:pPr>
              <w:autoSpaceDE w:val="0"/>
              <w:autoSpaceDN w:val="0"/>
              <w:adjustRightInd w:val="0"/>
              <w:spacing w:line="20" w:lineRule="atLeast"/>
              <w:ind w:firstLine="709"/>
              <w:contextualSpacing/>
              <w:jc w:val="center"/>
              <w:rPr>
                <w:bCs/>
                <w:sz w:val="22"/>
                <w:szCs w:val="22"/>
              </w:rPr>
            </w:pPr>
          </w:p>
        </w:tc>
      </w:tr>
      <w:tr w:rsidR="00A64A47" w:rsidRPr="00777EE1" w14:paraId="0A4D1F76" w14:textId="77777777" w:rsidTr="007A33F3">
        <w:trPr>
          <w:jc w:val="center"/>
        </w:trPr>
        <w:tc>
          <w:tcPr>
            <w:tcW w:w="421" w:type="dxa"/>
            <w:shd w:val="clear" w:color="auto" w:fill="auto"/>
            <w:vAlign w:val="center"/>
          </w:tcPr>
          <w:p w14:paraId="1BDD03AA" w14:textId="77777777" w:rsidR="00A64A47" w:rsidRPr="00777EE1" w:rsidRDefault="00A64A47" w:rsidP="007A33F3">
            <w:pPr>
              <w:autoSpaceDE w:val="0"/>
              <w:autoSpaceDN w:val="0"/>
              <w:adjustRightInd w:val="0"/>
              <w:spacing w:line="20" w:lineRule="atLeast"/>
              <w:contextualSpacing/>
              <w:jc w:val="center"/>
              <w:rPr>
                <w:bCs/>
                <w:sz w:val="24"/>
              </w:rPr>
            </w:pPr>
            <w:r w:rsidRPr="00777EE1">
              <w:rPr>
                <w:bCs/>
                <w:sz w:val="24"/>
              </w:rPr>
              <w:t>4.1.1</w:t>
            </w:r>
          </w:p>
        </w:tc>
        <w:tc>
          <w:tcPr>
            <w:tcW w:w="4119" w:type="dxa"/>
            <w:shd w:val="clear" w:color="auto" w:fill="auto"/>
            <w:vAlign w:val="center"/>
          </w:tcPr>
          <w:p w14:paraId="08E2425D" w14:textId="77777777" w:rsidR="00A64A47" w:rsidRPr="00777EE1" w:rsidRDefault="00A64A47" w:rsidP="007A33F3">
            <w:pPr>
              <w:autoSpaceDE w:val="0"/>
              <w:autoSpaceDN w:val="0"/>
              <w:adjustRightInd w:val="0"/>
              <w:spacing w:line="20" w:lineRule="atLeast"/>
              <w:ind w:firstLine="709"/>
              <w:contextualSpacing/>
              <w:jc w:val="center"/>
              <w:rPr>
                <w:bCs/>
                <w:sz w:val="24"/>
              </w:rPr>
            </w:pPr>
            <w:r w:rsidRPr="00777EE1">
              <w:rPr>
                <w:bCs/>
                <w:sz w:val="24"/>
              </w:rPr>
              <w:t>Население</w:t>
            </w:r>
          </w:p>
        </w:tc>
        <w:tc>
          <w:tcPr>
            <w:tcW w:w="1916" w:type="dxa"/>
            <w:shd w:val="clear" w:color="auto" w:fill="auto"/>
            <w:vAlign w:val="center"/>
          </w:tcPr>
          <w:p w14:paraId="6B18A6B3" w14:textId="77777777" w:rsidR="00A64A47" w:rsidRPr="00777EE1" w:rsidRDefault="00A64A47" w:rsidP="007A33F3">
            <w:pPr>
              <w:autoSpaceDE w:val="0"/>
              <w:autoSpaceDN w:val="0"/>
              <w:adjustRightInd w:val="0"/>
              <w:spacing w:line="20" w:lineRule="atLeast"/>
              <w:contextualSpacing/>
              <w:jc w:val="center"/>
              <w:rPr>
                <w:bCs/>
                <w:sz w:val="24"/>
              </w:rPr>
            </w:pPr>
            <w:r w:rsidRPr="00432D42">
              <w:rPr>
                <w:bCs/>
                <w:sz w:val="24"/>
              </w:rPr>
              <w:t>%</w:t>
            </w:r>
          </w:p>
        </w:tc>
        <w:tc>
          <w:tcPr>
            <w:tcW w:w="1792" w:type="dxa"/>
            <w:shd w:val="clear" w:color="auto" w:fill="auto"/>
            <w:vAlign w:val="center"/>
          </w:tcPr>
          <w:p w14:paraId="2BC014B8" w14:textId="77777777" w:rsidR="00A64A47" w:rsidRPr="00FF5ACC" w:rsidRDefault="00A64A47" w:rsidP="007A33F3">
            <w:pPr>
              <w:autoSpaceDE w:val="0"/>
              <w:autoSpaceDN w:val="0"/>
              <w:adjustRightInd w:val="0"/>
              <w:spacing w:line="20" w:lineRule="atLeast"/>
              <w:contextualSpacing/>
              <w:jc w:val="center"/>
              <w:rPr>
                <w:bCs/>
                <w:color w:val="FF0000"/>
                <w:sz w:val="22"/>
                <w:szCs w:val="22"/>
              </w:rPr>
            </w:pPr>
            <w:r w:rsidRPr="00FF5ACC">
              <w:rPr>
                <w:bCs/>
                <w:color w:val="000000" w:themeColor="text1"/>
                <w:sz w:val="22"/>
                <w:szCs w:val="22"/>
              </w:rPr>
              <w:t>80%</w:t>
            </w:r>
          </w:p>
        </w:tc>
        <w:tc>
          <w:tcPr>
            <w:tcW w:w="1528" w:type="dxa"/>
            <w:shd w:val="clear" w:color="auto" w:fill="auto"/>
            <w:vAlign w:val="center"/>
          </w:tcPr>
          <w:p w14:paraId="02E79BB5" w14:textId="77777777" w:rsidR="00A64A47" w:rsidRPr="00FF5ACC" w:rsidRDefault="00A64A47" w:rsidP="007A33F3">
            <w:pPr>
              <w:autoSpaceDE w:val="0"/>
              <w:autoSpaceDN w:val="0"/>
              <w:adjustRightInd w:val="0"/>
              <w:spacing w:line="20" w:lineRule="atLeast"/>
              <w:contextualSpacing/>
              <w:jc w:val="center"/>
              <w:rPr>
                <w:bCs/>
                <w:color w:val="FF0000"/>
                <w:sz w:val="22"/>
                <w:szCs w:val="22"/>
              </w:rPr>
            </w:pPr>
            <w:r w:rsidRPr="00FF5ACC">
              <w:rPr>
                <w:bCs/>
                <w:color w:val="000000" w:themeColor="text1"/>
                <w:sz w:val="22"/>
                <w:szCs w:val="22"/>
              </w:rPr>
              <w:t>80%</w:t>
            </w:r>
          </w:p>
        </w:tc>
      </w:tr>
      <w:tr w:rsidR="00A64A47" w:rsidRPr="00777EE1" w14:paraId="7CA41793" w14:textId="77777777" w:rsidTr="007A33F3">
        <w:trPr>
          <w:jc w:val="center"/>
        </w:trPr>
        <w:tc>
          <w:tcPr>
            <w:tcW w:w="421" w:type="dxa"/>
            <w:shd w:val="clear" w:color="auto" w:fill="auto"/>
            <w:vAlign w:val="center"/>
          </w:tcPr>
          <w:p w14:paraId="4BBCA7E4" w14:textId="77777777" w:rsidR="00A64A47" w:rsidRPr="00777EE1" w:rsidRDefault="00A64A47" w:rsidP="007A33F3">
            <w:pPr>
              <w:autoSpaceDE w:val="0"/>
              <w:autoSpaceDN w:val="0"/>
              <w:adjustRightInd w:val="0"/>
              <w:spacing w:line="20" w:lineRule="atLeast"/>
              <w:contextualSpacing/>
              <w:jc w:val="center"/>
              <w:rPr>
                <w:bCs/>
                <w:sz w:val="24"/>
              </w:rPr>
            </w:pPr>
            <w:r w:rsidRPr="00777EE1">
              <w:rPr>
                <w:bCs/>
                <w:sz w:val="24"/>
              </w:rPr>
              <w:t>4.2</w:t>
            </w:r>
          </w:p>
        </w:tc>
        <w:tc>
          <w:tcPr>
            <w:tcW w:w="4119" w:type="dxa"/>
            <w:shd w:val="clear" w:color="auto" w:fill="auto"/>
            <w:vAlign w:val="center"/>
          </w:tcPr>
          <w:p w14:paraId="1F81C53D" w14:textId="77777777" w:rsidR="00A64A47" w:rsidRPr="00777EE1" w:rsidRDefault="00A64A47" w:rsidP="007A33F3">
            <w:pPr>
              <w:autoSpaceDE w:val="0"/>
              <w:autoSpaceDN w:val="0"/>
              <w:adjustRightInd w:val="0"/>
              <w:spacing w:line="20" w:lineRule="atLeast"/>
              <w:ind w:firstLine="709"/>
              <w:contextualSpacing/>
              <w:jc w:val="center"/>
              <w:rPr>
                <w:bCs/>
                <w:sz w:val="24"/>
              </w:rPr>
            </w:pPr>
            <w:r w:rsidRPr="00777EE1">
              <w:rPr>
                <w:bCs/>
                <w:sz w:val="24"/>
              </w:rPr>
              <w:t>Уровень потерь воды</w:t>
            </w:r>
          </w:p>
        </w:tc>
        <w:tc>
          <w:tcPr>
            <w:tcW w:w="1916" w:type="dxa"/>
            <w:shd w:val="clear" w:color="auto" w:fill="auto"/>
            <w:vAlign w:val="center"/>
          </w:tcPr>
          <w:p w14:paraId="50788389" w14:textId="77777777" w:rsidR="00A64A47" w:rsidRPr="00777EE1" w:rsidRDefault="00A64A47" w:rsidP="007A33F3">
            <w:pPr>
              <w:autoSpaceDE w:val="0"/>
              <w:autoSpaceDN w:val="0"/>
              <w:adjustRightInd w:val="0"/>
              <w:spacing w:line="20" w:lineRule="atLeast"/>
              <w:contextualSpacing/>
              <w:jc w:val="center"/>
              <w:rPr>
                <w:bCs/>
                <w:sz w:val="24"/>
              </w:rPr>
            </w:pPr>
            <w:r w:rsidRPr="00777EE1">
              <w:rPr>
                <w:bCs/>
                <w:sz w:val="24"/>
              </w:rPr>
              <w:t>тыс. м</w:t>
            </w:r>
            <w:r w:rsidRPr="00777EE1">
              <w:rPr>
                <w:bCs/>
                <w:sz w:val="24"/>
                <w:vertAlign w:val="superscript"/>
              </w:rPr>
              <w:t>3</w:t>
            </w:r>
            <w:r w:rsidRPr="00777EE1">
              <w:rPr>
                <w:bCs/>
                <w:sz w:val="24"/>
              </w:rPr>
              <w:t>/%</w:t>
            </w:r>
          </w:p>
        </w:tc>
        <w:tc>
          <w:tcPr>
            <w:tcW w:w="1792" w:type="dxa"/>
            <w:shd w:val="clear" w:color="auto" w:fill="auto"/>
            <w:vAlign w:val="center"/>
          </w:tcPr>
          <w:p w14:paraId="3A5AF876" w14:textId="276F9767" w:rsidR="00A64A47" w:rsidRPr="00FF5ACC" w:rsidRDefault="0090739E" w:rsidP="007A33F3">
            <w:pPr>
              <w:autoSpaceDE w:val="0"/>
              <w:autoSpaceDN w:val="0"/>
              <w:adjustRightInd w:val="0"/>
              <w:spacing w:line="20" w:lineRule="atLeast"/>
              <w:contextualSpacing/>
              <w:jc w:val="center"/>
              <w:rPr>
                <w:bCs/>
                <w:color w:val="FF0000"/>
                <w:sz w:val="22"/>
                <w:szCs w:val="22"/>
              </w:rPr>
            </w:pPr>
            <w:r>
              <w:rPr>
                <w:bCs/>
                <w:color w:val="000000" w:themeColor="text1"/>
                <w:sz w:val="22"/>
                <w:szCs w:val="22"/>
              </w:rPr>
              <w:t>3</w:t>
            </w:r>
            <w:r w:rsidR="00A64A47" w:rsidRPr="00FF5ACC">
              <w:rPr>
                <w:bCs/>
                <w:color w:val="000000" w:themeColor="text1"/>
                <w:sz w:val="22"/>
                <w:szCs w:val="22"/>
              </w:rPr>
              <w:t>,</w:t>
            </w:r>
            <w:r>
              <w:rPr>
                <w:bCs/>
                <w:color w:val="000000" w:themeColor="text1"/>
                <w:sz w:val="22"/>
                <w:szCs w:val="22"/>
              </w:rPr>
              <w:t>0</w:t>
            </w:r>
            <w:r w:rsidR="00A64A47" w:rsidRPr="00FF5ACC">
              <w:rPr>
                <w:bCs/>
                <w:color w:val="000000" w:themeColor="text1"/>
                <w:sz w:val="22"/>
                <w:szCs w:val="22"/>
              </w:rPr>
              <w:t>5%</w:t>
            </w:r>
          </w:p>
        </w:tc>
        <w:tc>
          <w:tcPr>
            <w:tcW w:w="1528" w:type="dxa"/>
            <w:shd w:val="clear" w:color="auto" w:fill="auto"/>
            <w:vAlign w:val="center"/>
          </w:tcPr>
          <w:p w14:paraId="4EFA8A9A" w14:textId="239AB3CE" w:rsidR="00A64A47" w:rsidRPr="00FF5ACC" w:rsidRDefault="00522B68" w:rsidP="007A33F3">
            <w:pPr>
              <w:autoSpaceDE w:val="0"/>
              <w:autoSpaceDN w:val="0"/>
              <w:adjustRightInd w:val="0"/>
              <w:spacing w:line="20" w:lineRule="atLeast"/>
              <w:contextualSpacing/>
              <w:jc w:val="center"/>
              <w:rPr>
                <w:bCs/>
                <w:color w:val="FF0000"/>
                <w:sz w:val="22"/>
                <w:szCs w:val="22"/>
                <w:lang w:val="en-US"/>
              </w:rPr>
            </w:pPr>
            <w:r>
              <w:rPr>
                <w:bCs/>
                <w:color w:val="000000" w:themeColor="text1"/>
                <w:sz w:val="22"/>
                <w:szCs w:val="22"/>
              </w:rPr>
              <w:t>1</w:t>
            </w:r>
            <w:r w:rsidR="00A64A47" w:rsidRPr="00FF5ACC">
              <w:rPr>
                <w:bCs/>
                <w:color w:val="000000" w:themeColor="text1"/>
                <w:sz w:val="22"/>
                <w:szCs w:val="22"/>
              </w:rPr>
              <w:t>,5%</w:t>
            </w:r>
          </w:p>
        </w:tc>
      </w:tr>
      <w:tr w:rsidR="00A64A47" w:rsidRPr="00777EE1" w14:paraId="11C8A1AE" w14:textId="77777777" w:rsidTr="007A33F3">
        <w:trPr>
          <w:jc w:val="center"/>
        </w:trPr>
        <w:tc>
          <w:tcPr>
            <w:tcW w:w="421" w:type="dxa"/>
            <w:shd w:val="clear" w:color="auto" w:fill="auto"/>
            <w:vAlign w:val="center"/>
          </w:tcPr>
          <w:p w14:paraId="3E29563E" w14:textId="77777777" w:rsidR="00A64A47" w:rsidRPr="00777EE1" w:rsidRDefault="00A64A47" w:rsidP="007A33F3">
            <w:pPr>
              <w:autoSpaceDE w:val="0"/>
              <w:autoSpaceDN w:val="0"/>
              <w:adjustRightInd w:val="0"/>
              <w:spacing w:line="20" w:lineRule="atLeast"/>
              <w:contextualSpacing/>
              <w:jc w:val="center"/>
              <w:rPr>
                <w:bCs/>
                <w:sz w:val="24"/>
                <w:lang w:val="en-US"/>
              </w:rPr>
            </w:pPr>
            <w:r w:rsidRPr="00777EE1">
              <w:rPr>
                <w:bCs/>
                <w:sz w:val="24"/>
                <w:lang w:val="en-US"/>
              </w:rPr>
              <w:t>4.3</w:t>
            </w:r>
          </w:p>
        </w:tc>
        <w:tc>
          <w:tcPr>
            <w:tcW w:w="4119" w:type="dxa"/>
            <w:shd w:val="clear" w:color="auto" w:fill="auto"/>
            <w:vAlign w:val="center"/>
          </w:tcPr>
          <w:p w14:paraId="52DE5B78" w14:textId="77777777" w:rsidR="00A64A47" w:rsidRPr="00777EE1" w:rsidRDefault="00A64A47" w:rsidP="007A33F3">
            <w:pPr>
              <w:autoSpaceDE w:val="0"/>
              <w:autoSpaceDN w:val="0"/>
              <w:adjustRightInd w:val="0"/>
              <w:spacing w:line="20" w:lineRule="atLeast"/>
              <w:ind w:firstLine="178"/>
              <w:contextualSpacing/>
              <w:jc w:val="center"/>
              <w:rPr>
                <w:bCs/>
                <w:sz w:val="24"/>
              </w:rPr>
            </w:pPr>
            <w:r w:rsidRPr="00777EE1">
              <w:rPr>
                <w:bCs/>
                <w:sz w:val="24"/>
              </w:rPr>
              <w:t>Удельный расход потребления</w:t>
            </w:r>
          </w:p>
        </w:tc>
        <w:tc>
          <w:tcPr>
            <w:tcW w:w="1916" w:type="dxa"/>
            <w:shd w:val="clear" w:color="auto" w:fill="auto"/>
            <w:vAlign w:val="center"/>
          </w:tcPr>
          <w:p w14:paraId="3767E75B" w14:textId="77777777" w:rsidR="00A64A47" w:rsidRPr="00777EE1" w:rsidRDefault="00A64A47" w:rsidP="007A33F3">
            <w:pPr>
              <w:autoSpaceDE w:val="0"/>
              <w:autoSpaceDN w:val="0"/>
              <w:adjustRightInd w:val="0"/>
              <w:spacing w:line="20" w:lineRule="atLeast"/>
              <w:contextualSpacing/>
              <w:jc w:val="center"/>
              <w:rPr>
                <w:bCs/>
                <w:sz w:val="24"/>
              </w:rPr>
            </w:pPr>
            <w:proofErr w:type="spellStart"/>
            <w:r w:rsidRPr="00777EE1">
              <w:rPr>
                <w:bCs/>
                <w:sz w:val="24"/>
              </w:rPr>
              <w:t>кВт.ч</w:t>
            </w:r>
            <w:proofErr w:type="spellEnd"/>
            <w:r w:rsidRPr="00777EE1">
              <w:rPr>
                <w:bCs/>
                <w:sz w:val="24"/>
                <w:lang w:val="en-US"/>
              </w:rPr>
              <w:t>/</w:t>
            </w:r>
            <w:r w:rsidRPr="00777EE1">
              <w:rPr>
                <w:bCs/>
                <w:sz w:val="24"/>
              </w:rPr>
              <w:t>м</w:t>
            </w:r>
            <w:r w:rsidRPr="00777EE1">
              <w:rPr>
                <w:bCs/>
                <w:sz w:val="24"/>
                <w:vertAlign w:val="superscript"/>
              </w:rPr>
              <w:t>3</w:t>
            </w:r>
          </w:p>
        </w:tc>
        <w:tc>
          <w:tcPr>
            <w:tcW w:w="1792" w:type="dxa"/>
            <w:shd w:val="clear" w:color="auto" w:fill="auto"/>
            <w:vAlign w:val="center"/>
          </w:tcPr>
          <w:p w14:paraId="282362F4" w14:textId="77777777" w:rsidR="00A64A47" w:rsidRPr="00FF5ACC" w:rsidRDefault="00A64A47" w:rsidP="007A33F3">
            <w:pPr>
              <w:autoSpaceDE w:val="0"/>
              <w:autoSpaceDN w:val="0"/>
              <w:adjustRightInd w:val="0"/>
              <w:spacing w:line="20" w:lineRule="atLeast"/>
              <w:contextualSpacing/>
              <w:jc w:val="center"/>
              <w:rPr>
                <w:bCs/>
                <w:color w:val="000000" w:themeColor="text1"/>
                <w:sz w:val="22"/>
                <w:szCs w:val="22"/>
              </w:rPr>
            </w:pPr>
            <w:r w:rsidRPr="00FF5ACC">
              <w:rPr>
                <w:bCs/>
                <w:color w:val="000000" w:themeColor="text1"/>
                <w:sz w:val="22"/>
                <w:szCs w:val="22"/>
              </w:rPr>
              <w:t>1,58</w:t>
            </w:r>
          </w:p>
        </w:tc>
        <w:tc>
          <w:tcPr>
            <w:tcW w:w="1528" w:type="dxa"/>
            <w:shd w:val="clear" w:color="auto" w:fill="auto"/>
            <w:vAlign w:val="center"/>
          </w:tcPr>
          <w:p w14:paraId="7097FCC2" w14:textId="77777777" w:rsidR="00A64A47" w:rsidRPr="00FF5ACC" w:rsidRDefault="00A64A47" w:rsidP="007A33F3">
            <w:pPr>
              <w:autoSpaceDE w:val="0"/>
              <w:autoSpaceDN w:val="0"/>
              <w:adjustRightInd w:val="0"/>
              <w:spacing w:line="20" w:lineRule="atLeast"/>
              <w:ind w:hanging="137"/>
              <w:contextualSpacing/>
              <w:jc w:val="center"/>
              <w:rPr>
                <w:bCs/>
                <w:color w:val="000000" w:themeColor="text1"/>
                <w:sz w:val="22"/>
                <w:szCs w:val="22"/>
              </w:rPr>
            </w:pPr>
            <w:r w:rsidRPr="00FF5ACC">
              <w:rPr>
                <w:bCs/>
                <w:color w:val="000000" w:themeColor="text1"/>
                <w:sz w:val="22"/>
                <w:szCs w:val="22"/>
              </w:rPr>
              <w:t xml:space="preserve">0,82 </w:t>
            </w:r>
          </w:p>
        </w:tc>
      </w:tr>
    </w:tbl>
    <w:p w14:paraId="4E61B55C" w14:textId="77777777" w:rsidR="00A54E8E" w:rsidRPr="00C03D9C" w:rsidRDefault="00A54E8E" w:rsidP="007D7808">
      <w:pPr>
        <w:rPr>
          <w:rFonts w:eastAsia="TimesNewRomanPSMT"/>
          <w:sz w:val="24"/>
        </w:rPr>
        <w:sectPr w:rsidR="00A54E8E" w:rsidRPr="00C03D9C" w:rsidSect="002F65D7">
          <w:pgSz w:w="11906" w:h="16838"/>
          <w:pgMar w:top="1134" w:right="964" w:bottom="964" w:left="1418" w:header="709" w:footer="709" w:gutter="0"/>
          <w:cols w:space="708"/>
          <w:docGrid w:linePitch="360"/>
        </w:sectPr>
      </w:pPr>
    </w:p>
    <w:p w14:paraId="1F3A3C6E" w14:textId="101F70D9" w:rsidR="00C27A83" w:rsidRPr="00C03D9C" w:rsidRDefault="00944A9E" w:rsidP="00884C5F">
      <w:pPr>
        <w:ind w:left="567"/>
        <w:rPr>
          <w:rFonts w:eastAsia="TimesNewRomanPSMT"/>
          <w:sz w:val="24"/>
        </w:rPr>
      </w:pPr>
      <w:r w:rsidRPr="00C03D9C">
        <w:rPr>
          <w:rFonts w:eastAsia="TimesNewRomanPSMT"/>
          <w:sz w:val="24"/>
        </w:rPr>
        <w:lastRenderedPageBreak/>
        <w:t xml:space="preserve">Данные по водозаборным </w:t>
      </w:r>
      <w:proofErr w:type="gramStart"/>
      <w:r w:rsidRPr="00C03D9C">
        <w:rPr>
          <w:rFonts w:eastAsia="TimesNewRomanPSMT"/>
          <w:sz w:val="24"/>
        </w:rPr>
        <w:t xml:space="preserve">сооружениям  </w:t>
      </w:r>
      <w:proofErr w:type="spellStart"/>
      <w:r w:rsidR="00DF319D">
        <w:rPr>
          <w:rFonts w:eastAsia="TimesNewRomanPSMT"/>
          <w:sz w:val="24"/>
        </w:rPr>
        <w:t>Краснокосаровского</w:t>
      </w:r>
      <w:proofErr w:type="spellEnd"/>
      <w:proofErr w:type="gramEnd"/>
      <w:r w:rsidR="00DF319D">
        <w:rPr>
          <w:rFonts w:eastAsia="TimesNewRomanPSMT"/>
          <w:sz w:val="24"/>
        </w:rPr>
        <w:t xml:space="preserve"> сельского поселения   </w:t>
      </w:r>
      <w:r w:rsidRPr="00C03D9C">
        <w:rPr>
          <w:rFonts w:eastAsia="TimesNewRomanPSMT"/>
          <w:sz w:val="24"/>
        </w:rPr>
        <w:t xml:space="preserve"> представлены в таблице 3.2.2.</w:t>
      </w:r>
      <w:r w:rsidR="003A32CC">
        <w:rPr>
          <w:rFonts w:eastAsia="TimesNewRomanPSMT"/>
          <w:sz w:val="24"/>
        </w:rPr>
        <w:t>2</w:t>
      </w:r>
      <w:r w:rsidRPr="00C03D9C">
        <w:rPr>
          <w:rFonts w:eastAsia="TimesNewRomanPSMT"/>
          <w:sz w:val="24"/>
        </w:rPr>
        <w:t xml:space="preserve">. </w:t>
      </w:r>
    </w:p>
    <w:p w14:paraId="182D06FA" w14:textId="4A80C86A" w:rsidR="00884C5F" w:rsidRPr="00C03D9C" w:rsidRDefault="00944A9E" w:rsidP="00884C5F">
      <w:pPr>
        <w:ind w:left="567"/>
        <w:rPr>
          <w:rFonts w:eastAsia="TimesNewRomanPSMT"/>
          <w:sz w:val="24"/>
        </w:rPr>
      </w:pPr>
      <w:r w:rsidRPr="00C03D9C">
        <w:rPr>
          <w:rFonts w:eastAsia="TimesNewRomanPSMT"/>
          <w:sz w:val="24"/>
        </w:rPr>
        <w:t xml:space="preserve"> Характеристики водозаборных сооружений </w:t>
      </w:r>
      <w:proofErr w:type="spellStart"/>
      <w:r w:rsidR="00DF319D">
        <w:rPr>
          <w:rFonts w:eastAsia="TimesNewRomanPSMT"/>
          <w:sz w:val="24"/>
        </w:rPr>
        <w:t>Краснокосаровского</w:t>
      </w:r>
      <w:proofErr w:type="spellEnd"/>
      <w:r w:rsidR="00DF319D">
        <w:rPr>
          <w:rFonts w:eastAsia="TimesNewRomanPSMT"/>
          <w:sz w:val="24"/>
        </w:rPr>
        <w:t xml:space="preserve"> сельского поселения   </w:t>
      </w:r>
      <w:r w:rsidR="00884C5F" w:rsidRPr="00C03D9C">
        <w:rPr>
          <w:rFonts w:eastAsia="TimesNewRomanPSMT"/>
          <w:sz w:val="24"/>
        </w:rPr>
        <w:t xml:space="preserve"> </w:t>
      </w:r>
    </w:p>
    <w:p w14:paraId="12717572" w14:textId="15775442" w:rsidR="0031710D" w:rsidRPr="00C03D9C" w:rsidRDefault="00884C5F" w:rsidP="00884C5F">
      <w:pPr>
        <w:ind w:left="567"/>
        <w:jc w:val="center"/>
        <w:rPr>
          <w:rFonts w:eastAsia="TimesNewRomanPSMT"/>
          <w:sz w:val="24"/>
        </w:rPr>
      </w:pPr>
      <w:r w:rsidRPr="00C03D9C">
        <w:rPr>
          <w:rFonts w:eastAsia="TimesNewRomanPSMT"/>
          <w:sz w:val="24"/>
        </w:rPr>
        <w:t xml:space="preserve">                                                                                                                                                         Таблица 3.2.2.</w:t>
      </w:r>
      <w:r w:rsidR="00092EA4">
        <w:rPr>
          <w:rFonts w:eastAsia="TimesNewRomanPSMT"/>
          <w:sz w:val="24"/>
        </w:rPr>
        <w:t>2</w:t>
      </w:r>
      <w:r w:rsidRPr="00C03D9C">
        <w:rPr>
          <w:rFonts w:eastAsia="TimesNewRomanPSMT"/>
          <w:sz w:val="24"/>
        </w:rPr>
        <w:t>.</w:t>
      </w:r>
    </w:p>
    <w:p w14:paraId="25B35AFA" w14:textId="77777777" w:rsidR="00C27A83" w:rsidRPr="00C03D9C" w:rsidRDefault="00C27A83" w:rsidP="00944A9E">
      <w:pPr>
        <w:rPr>
          <w:rFonts w:eastAsia="TimesNewRomanPSMT"/>
          <w:sz w:val="24"/>
        </w:rPr>
      </w:pPr>
    </w:p>
    <w:tbl>
      <w:tblPr>
        <w:tblW w:w="146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2707"/>
        <w:gridCol w:w="1275"/>
        <w:gridCol w:w="1985"/>
        <w:gridCol w:w="2268"/>
        <w:gridCol w:w="2523"/>
        <w:gridCol w:w="1134"/>
        <w:gridCol w:w="1134"/>
        <w:gridCol w:w="1134"/>
      </w:tblGrid>
      <w:tr w:rsidR="00AA77D0" w:rsidRPr="0083033E" w14:paraId="551C262A" w14:textId="77777777" w:rsidTr="007A33F3">
        <w:trPr>
          <w:trHeight w:val="1140"/>
          <w:tblHeader/>
        </w:trPr>
        <w:tc>
          <w:tcPr>
            <w:tcW w:w="456" w:type="dxa"/>
            <w:shd w:val="clear" w:color="auto" w:fill="auto"/>
            <w:vAlign w:val="center"/>
            <w:hideMark/>
          </w:tcPr>
          <w:p w14:paraId="6141424C" w14:textId="77777777" w:rsidR="00AA77D0" w:rsidRPr="0083033E" w:rsidRDefault="00AA77D0" w:rsidP="007A33F3">
            <w:pPr>
              <w:ind w:left="-93"/>
              <w:jc w:val="center"/>
              <w:rPr>
                <w:sz w:val="18"/>
                <w:szCs w:val="18"/>
              </w:rPr>
            </w:pPr>
            <w:r w:rsidRPr="0083033E">
              <w:rPr>
                <w:sz w:val="18"/>
                <w:szCs w:val="18"/>
              </w:rPr>
              <w:t>№ п/п</w:t>
            </w:r>
          </w:p>
        </w:tc>
        <w:tc>
          <w:tcPr>
            <w:tcW w:w="2707" w:type="dxa"/>
            <w:shd w:val="clear" w:color="auto" w:fill="auto"/>
            <w:vAlign w:val="center"/>
            <w:hideMark/>
          </w:tcPr>
          <w:p w14:paraId="1F995187" w14:textId="77777777" w:rsidR="00AA77D0" w:rsidRPr="0083033E" w:rsidRDefault="00AA77D0" w:rsidP="007A33F3">
            <w:pPr>
              <w:ind w:left="-93"/>
              <w:jc w:val="center"/>
              <w:rPr>
                <w:sz w:val="18"/>
                <w:szCs w:val="18"/>
              </w:rPr>
            </w:pPr>
            <w:r w:rsidRPr="0083033E">
              <w:rPr>
                <w:sz w:val="18"/>
                <w:szCs w:val="18"/>
              </w:rPr>
              <w:t>Наименование</w:t>
            </w:r>
          </w:p>
        </w:tc>
        <w:tc>
          <w:tcPr>
            <w:tcW w:w="1275" w:type="dxa"/>
            <w:shd w:val="clear" w:color="auto" w:fill="auto"/>
            <w:vAlign w:val="center"/>
            <w:hideMark/>
          </w:tcPr>
          <w:p w14:paraId="57D95B71" w14:textId="77777777" w:rsidR="00AA77D0" w:rsidRPr="0083033E" w:rsidRDefault="00AA77D0" w:rsidP="007A33F3">
            <w:pPr>
              <w:ind w:left="-93"/>
              <w:jc w:val="center"/>
              <w:rPr>
                <w:sz w:val="18"/>
                <w:szCs w:val="18"/>
              </w:rPr>
            </w:pPr>
            <w:r w:rsidRPr="0083033E">
              <w:rPr>
                <w:sz w:val="18"/>
                <w:szCs w:val="18"/>
              </w:rPr>
              <w:t>Реестровый номер объекта</w:t>
            </w:r>
          </w:p>
        </w:tc>
        <w:tc>
          <w:tcPr>
            <w:tcW w:w="1985" w:type="dxa"/>
            <w:shd w:val="clear" w:color="auto" w:fill="auto"/>
            <w:vAlign w:val="center"/>
            <w:hideMark/>
          </w:tcPr>
          <w:p w14:paraId="4895EF1E" w14:textId="77777777" w:rsidR="00AA77D0" w:rsidRPr="0083033E" w:rsidRDefault="00AA77D0" w:rsidP="007A33F3">
            <w:pPr>
              <w:ind w:left="-93"/>
              <w:jc w:val="center"/>
              <w:rPr>
                <w:sz w:val="18"/>
                <w:szCs w:val="18"/>
              </w:rPr>
            </w:pPr>
            <w:r w:rsidRPr="0083033E">
              <w:rPr>
                <w:sz w:val="18"/>
                <w:szCs w:val="18"/>
              </w:rPr>
              <w:t>Наименование балансодержателя</w:t>
            </w:r>
          </w:p>
        </w:tc>
        <w:tc>
          <w:tcPr>
            <w:tcW w:w="2268" w:type="dxa"/>
            <w:shd w:val="clear" w:color="auto" w:fill="auto"/>
            <w:vAlign w:val="center"/>
          </w:tcPr>
          <w:p w14:paraId="3B032F69" w14:textId="77777777" w:rsidR="00AA77D0" w:rsidRPr="0083033E" w:rsidRDefault="00AA77D0" w:rsidP="007A33F3">
            <w:pPr>
              <w:ind w:left="-93"/>
              <w:jc w:val="center"/>
              <w:rPr>
                <w:sz w:val="18"/>
                <w:szCs w:val="18"/>
              </w:rPr>
            </w:pPr>
            <w:r w:rsidRPr="0083033E">
              <w:rPr>
                <w:sz w:val="18"/>
                <w:szCs w:val="18"/>
              </w:rPr>
              <w:t>Адрес (местоположение)</w:t>
            </w:r>
          </w:p>
        </w:tc>
        <w:tc>
          <w:tcPr>
            <w:tcW w:w="2523" w:type="dxa"/>
            <w:shd w:val="clear" w:color="auto" w:fill="auto"/>
            <w:vAlign w:val="center"/>
            <w:hideMark/>
          </w:tcPr>
          <w:p w14:paraId="043E9D00" w14:textId="77777777" w:rsidR="00AA77D0" w:rsidRPr="0083033E" w:rsidRDefault="00AA77D0" w:rsidP="007A33F3">
            <w:pPr>
              <w:ind w:left="-93"/>
              <w:jc w:val="center"/>
              <w:rPr>
                <w:sz w:val="18"/>
                <w:szCs w:val="18"/>
              </w:rPr>
            </w:pPr>
            <w:r w:rsidRPr="0083033E">
              <w:rPr>
                <w:sz w:val="18"/>
                <w:szCs w:val="18"/>
              </w:rPr>
              <w:t>Основание для включения в реестр</w:t>
            </w:r>
          </w:p>
        </w:tc>
        <w:tc>
          <w:tcPr>
            <w:tcW w:w="1134" w:type="dxa"/>
            <w:shd w:val="clear" w:color="auto" w:fill="auto"/>
            <w:vAlign w:val="center"/>
            <w:hideMark/>
          </w:tcPr>
          <w:p w14:paraId="7119B1E8" w14:textId="77777777" w:rsidR="00AA77D0" w:rsidRPr="0083033E" w:rsidRDefault="00AA77D0" w:rsidP="007A33F3">
            <w:pPr>
              <w:ind w:left="-93"/>
              <w:jc w:val="center"/>
              <w:rPr>
                <w:sz w:val="18"/>
                <w:szCs w:val="18"/>
              </w:rPr>
            </w:pPr>
            <w:r w:rsidRPr="0083033E">
              <w:rPr>
                <w:sz w:val="18"/>
                <w:szCs w:val="18"/>
              </w:rPr>
              <w:t xml:space="preserve">Год ввода в </w:t>
            </w:r>
            <w:proofErr w:type="spellStart"/>
            <w:r w:rsidRPr="0083033E">
              <w:rPr>
                <w:sz w:val="18"/>
                <w:szCs w:val="18"/>
              </w:rPr>
              <w:t>эксплуа-тацию</w:t>
            </w:r>
            <w:proofErr w:type="spellEnd"/>
          </w:p>
        </w:tc>
        <w:tc>
          <w:tcPr>
            <w:tcW w:w="1134" w:type="dxa"/>
            <w:shd w:val="clear" w:color="auto" w:fill="auto"/>
            <w:vAlign w:val="center"/>
            <w:hideMark/>
          </w:tcPr>
          <w:p w14:paraId="01CB183B" w14:textId="77777777" w:rsidR="00AA77D0" w:rsidRPr="0083033E" w:rsidRDefault="00AA77D0" w:rsidP="007A33F3">
            <w:pPr>
              <w:ind w:left="-93" w:right="-107"/>
              <w:jc w:val="center"/>
              <w:rPr>
                <w:sz w:val="18"/>
                <w:szCs w:val="18"/>
              </w:rPr>
            </w:pPr>
            <w:r w:rsidRPr="0083033E">
              <w:rPr>
                <w:sz w:val="18"/>
                <w:szCs w:val="18"/>
              </w:rPr>
              <w:t>Первоначальная/</w:t>
            </w:r>
          </w:p>
          <w:p w14:paraId="676D4827" w14:textId="77777777" w:rsidR="00AA77D0" w:rsidRPr="0083033E" w:rsidRDefault="00AA77D0" w:rsidP="007A33F3">
            <w:pPr>
              <w:ind w:left="-93" w:right="-107"/>
              <w:jc w:val="center"/>
              <w:rPr>
                <w:sz w:val="18"/>
                <w:szCs w:val="18"/>
              </w:rPr>
            </w:pPr>
            <w:r w:rsidRPr="0083033E">
              <w:rPr>
                <w:sz w:val="18"/>
                <w:szCs w:val="18"/>
              </w:rPr>
              <w:t>балансовая стоимость (руб.)</w:t>
            </w:r>
          </w:p>
        </w:tc>
        <w:tc>
          <w:tcPr>
            <w:tcW w:w="1134" w:type="dxa"/>
            <w:shd w:val="clear" w:color="auto" w:fill="auto"/>
            <w:vAlign w:val="center"/>
            <w:hideMark/>
          </w:tcPr>
          <w:p w14:paraId="6675ED44" w14:textId="77777777" w:rsidR="00AA77D0" w:rsidRPr="0083033E" w:rsidRDefault="00AA77D0" w:rsidP="007A33F3">
            <w:pPr>
              <w:ind w:left="-93"/>
              <w:jc w:val="center"/>
              <w:rPr>
                <w:sz w:val="18"/>
                <w:szCs w:val="18"/>
              </w:rPr>
            </w:pPr>
            <w:r w:rsidRPr="0083033E">
              <w:rPr>
                <w:sz w:val="18"/>
                <w:szCs w:val="18"/>
              </w:rPr>
              <w:t>Остаточная стоимость (руб.)</w:t>
            </w:r>
          </w:p>
        </w:tc>
      </w:tr>
      <w:tr w:rsidR="00AA77D0" w:rsidRPr="0083033E" w14:paraId="4E77FB10" w14:textId="77777777" w:rsidTr="007A33F3">
        <w:trPr>
          <w:trHeight w:val="401"/>
        </w:trPr>
        <w:tc>
          <w:tcPr>
            <w:tcW w:w="456" w:type="dxa"/>
            <w:shd w:val="clear" w:color="auto" w:fill="auto"/>
            <w:vAlign w:val="center"/>
          </w:tcPr>
          <w:p w14:paraId="33F0F8A5" w14:textId="77777777" w:rsidR="00AA77D0" w:rsidRPr="0083033E" w:rsidRDefault="00AA77D0" w:rsidP="007A33F3">
            <w:pPr>
              <w:rPr>
                <w:sz w:val="18"/>
                <w:szCs w:val="18"/>
              </w:rPr>
            </w:pPr>
            <w:r w:rsidRPr="0083033E">
              <w:rPr>
                <w:sz w:val="18"/>
                <w:szCs w:val="18"/>
              </w:rPr>
              <w:t>1</w:t>
            </w:r>
          </w:p>
        </w:tc>
        <w:tc>
          <w:tcPr>
            <w:tcW w:w="2707" w:type="dxa"/>
            <w:shd w:val="clear" w:color="auto" w:fill="auto"/>
            <w:vAlign w:val="center"/>
            <w:hideMark/>
          </w:tcPr>
          <w:p w14:paraId="3E7F8E2F" w14:textId="77777777" w:rsidR="00AA77D0" w:rsidRPr="0083033E" w:rsidRDefault="00AA77D0" w:rsidP="007A33F3">
            <w:pPr>
              <w:rPr>
                <w:sz w:val="18"/>
                <w:szCs w:val="18"/>
              </w:rPr>
            </w:pPr>
            <w:r w:rsidRPr="0083033E">
              <w:rPr>
                <w:sz w:val="18"/>
                <w:szCs w:val="18"/>
              </w:rPr>
              <w:t xml:space="preserve">Водонапорная башня </w:t>
            </w:r>
          </w:p>
        </w:tc>
        <w:tc>
          <w:tcPr>
            <w:tcW w:w="1275" w:type="dxa"/>
            <w:shd w:val="clear" w:color="auto" w:fill="auto"/>
            <w:vAlign w:val="center"/>
          </w:tcPr>
          <w:p w14:paraId="3E7E7C6A" w14:textId="77777777" w:rsidR="00AA77D0" w:rsidRPr="0083033E" w:rsidRDefault="00AA77D0" w:rsidP="007A33F3">
            <w:pPr>
              <w:jc w:val="center"/>
              <w:rPr>
                <w:sz w:val="18"/>
                <w:szCs w:val="18"/>
              </w:rPr>
            </w:pPr>
            <w:r w:rsidRPr="0083033E">
              <w:rPr>
                <w:sz w:val="18"/>
                <w:szCs w:val="18"/>
              </w:rPr>
              <w:t>126</w:t>
            </w:r>
          </w:p>
        </w:tc>
        <w:tc>
          <w:tcPr>
            <w:tcW w:w="1985" w:type="dxa"/>
            <w:shd w:val="clear" w:color="auto" w:fill="auto"/>
            <w:vAlign w:val="center"/>
            <w:hideMark/>
          </w:tcPr>
          <w:p w14:paraId="1577B219" w14:textId="77777777" w:rsidR="00AA77D0" w:rsidRPr="0083033E" w:rsidRDefault="00AA77D0" w:rsidP="007A33F3">
            <w:pPr>
              <w:rPr>
                <w:sz w:val="18"/>
                <w:szCs w:val="18"/>
              </w:rPr>
            </w:pPr>
            <w:r w:rsidRPr="0083033E">
              <w:rPr>
                <w:sz w:val="18"/>
                <w:szCs w:val="18"/>
              </w:rPr>
              <w:t>МУП "Мглинский районный водоканал"</w:t>
            </w:r>
          </w:p>
        </w:tc>
        <w:tc>
          <w:tcPr>
            <w:tcW w:w="2268" w:type="dxa"/>
            <w:vAlign w:val="center"/>
          </w:tcPr>
          <w:p w14:paraId="2BF8166A" w14:textId="77777777" w:rsidR="00AA77D0" w:rsidRPr="0083033E" w:rsidRDefault="00AA77D0" w:rsidP="007A33F3">
            <w:pPr>
              <w:rPr>
                <w:sz w:val="18"/>
                <w:szCs w:val="18"/>
              </w:rPr>
            </w:pPr>
            <w:r w:rsidRPr="0083033E">
              <w:rPr>
                <w:sz w:val="18"/>
                <w:szCs w:val="18"/>
              </w:rPr>
              <w:t xml:space="preserve">село </w:t>
            </w:r>
            <w:proofErr w:type="spellStart"/>
            <w:r w:rsidRPr="0083033E">
              <w:rPr>
                <w:sz w:val="18"/>
                <w:szCs w:val="18"/>
              </w:rPr>
              <w:t>Луговец</w:t>
            </w:r>
            <w:proofErr w:type="spellEnd"/>
          </w:p>
        </w:tc>
        <w:tc>
          <w:tcPr>
            <w:tcW w:w="2523" w:type="dxa"/>
            <w:shd w:val="clear" w:color="auto" w:fill="auto"/>
            <w:vAlign w:val="center"/>
          </w:tcPr>
          <w:p w14:paraId="6780B639" w14:textId="77777777" w:rsidR="00AA77D0" w:rsidRPr="0083033E" w:rsidRDefault="00AA77D0" w:rsidP="007A33F3">
            <w:pPr>
              <w:rPr>
                <w:sz w:val="18"/>
                <w:szCs w:val="18"/>
              </w:rPr>
            </w:pPr>
          </w:p>
        </w:tc>
        <w:tc>
          <w:tcPr>
            <w:tcW w:w="1134" w:type="dxa"/>
            <w:shd w:val="clear" w:color="auto" w:fill="auto"/>
            <w:vAlign w:val="center"/>
          </w:tcPr>
          <w:p w14:paraId="4FDBA11E" w14:textId="77777777" w:rsidR="00AA77D0" w:rsidRPr="0083033E" w:rsidRDefault="00AA77D0" w:rsidP="007A33F3">
            <w:pPr>
              <w:jc w:val="center"/>
              <w:rPr>
                <w:sz w:val="18"/>
                <w:szCs w:val="18"/>
              </w:rPr>
            </w:pPr>
            <w:r w:rsidRPr="0083033E">
              <w:rPr>
                <w:sz w:val="18"/>
                <w:szCs w:val="18"/>
              </w:rPr>
              <w:t>1992</w:t>
            </w:r>
          </w:p>
        </w:tc>
        <w:tc>
          <w:tcPr>
            <w:tcW w:w="1134" w:type="dxa"/>
            <w:shd w:val="clear" w:color="auto" w:fill="auto"/>
            <w:vAlign w:val="center"/>
          </w:tcPr>
          <w:p w14:paraId="37C0D1C4" w14:textId="77777777" w:rsidR="00AA77D0" w:rsidRPr="0083033E" w:rsidRDefault="00AA77D0" w:rsidP="007A33F3">
            <w:pPr>
              <w:jc w:val="center"/>
              <w:rPr>
                <w:sz w:val="18"/>
                <w:szCs w:val="18"/>
              </w:rPr>
            </w:pPr>
            <w:r w:rsidRPr="0083033E">
              <w:rPr>
                <w:sz w:val="18"/>
                <w:szCs w:val="18"/>
              </w:rPr>
              <w:t>2952,00</w:t>
            </w:r>
          </w:p>
        </w:tc>
        <w:tc>
          <w:tcPr>
            <w:tcW w:w="1134" w:type="dxa"/>
            <w:shd w:val="clear" w:color="auto" w:fill="auto"/>
            <w:vAlign w:val="center"/>
          </w:tcPr>
          <w:p w14:paraId="7B3C2C2F" w14:textId="77777777" w:rsidR="00AA77D0" w:rsidRPr="0083033E" w:rsidRDefault="00AA77D0" w:rsidP="007A33F3">
            <w:pPr>
              <w:jc w:val="center"/>
              <w:rPr>
                <w:sz w:val="18"/>
                <w:szCs w:val="18"/>
              </w:rPr>
            </w:pPr>
            <w:r w:rsidRPr="0083033E">
              <w:rPr>
                <w:sz w:val="18"/>
                <w:szCs w:val="18"/>
              </w:rPr>
              <w:t>0,00</w:t>
            </w:r>
          </w:p>
        </w:tc>
      </w:tr>
      <w:tr w:rsidR="00AA77D0" w:rsidRPr="0083033E" w14:paraId="34FD312C" w14:textId="77777777" w:rsidTr="007A33F3">
        <w:trPr>
          <w:trHeight w:val="351"/>
        </w:trPr>
        <w:tc>
          <w:tcPr>
            <w:tcW w:w="456" w:type="dxa"/>
            <w:shd w:val="clear" w:color="auto" w:fill="auto"/>
            <w:vAlign w:val="center"/>
          </w:tcPr>
          <w:p w14:paraId="6BE7758B" w14:textId="77777777" w:rsidR="00AA77D0" w:rsidRPr="0083033E" w:rsidRDefault="00AA77D0" w:rsidP="007A33F3">
            <w:pPr>
              <w:rPr>
                <w:sz w:val="18"/>
                <w:szCs w:val="18"/>
              </w:rPr>
            </w:pPr>
            <w:r w:rsidRPr="0083033E">
              <w:rPr>
                <w:sz w:val="18"/>
                <w:szCs w:val="18"/>
              </w:rPr>
              <w:t>2</w:t>
            </w:r>
          </w:p>
        </w:tc>
        <w:tc>
          <w:tcPr>
            <w:tcW w:w="2707" w:type="dxa"/>
            <w:shd w:val="clear" w:color="auto" w:fill="auto"/>
            <w:vAlign w:val="center"/>
          </w:tcPr>
          <w:p w14:paraId="29954272" w14:textId="77777777" w:rsidR="00AA77D0" w:rsidRPr="0083033E" w:rsidRDefault="00AA77D0" w:rsidP="007A33F3">
            <w:pPr>
              <w:rPr>
                <w:sz w:val="18"/>
                <w:szCs w:val="18"/>
              </w:rPr>
            </w:pPr>
            <w:r w:rsidRPr="0083033E">
              <w:rPr>
                <w:sz w:val="18"/>
                <w:szCs w:val="18"/>
              </w:rPr>
              <w:t>Водонапорная башня</w:t>
            </w:r>
          </w:p>
        </w:tc>
        <w:tc>
          <w:tcPr>
            <w:tcW w:w="1275" w:type="dxa"/>
            <w:shd w:val="clear" w:color="auto" w:fill="auto"/>
            <w:vAlign w:val="center"/>
          </w:tcPr>
          <w:p w14:paraId="5E22C716" w14:textId="77777777" w:rsidR="00AA77D0" w:rsidRPr="0083033E" w:rsidRDefault="00AA77D0" w:rsidP="007A33F3">
            <w:pPr>
              <w:jc w:val="center"/>
              <w:rPr>
                <w:sz w:val="18"/>
                <w:szCs w:val="18"/>
              </w:rPr>
            </w:pPr>
            <w:r w:rsidRPr="0083033E">
              <w:rPr>
                <w:sz w:val="18"/>
                <w:szCs w:val="18"/>
              </w:rPr>
              <w:t>127</w:t>
            </w:r>
          </w:p>
        </w:tc>
        <w:tc>
          <w:tcPr>
            <w:tcW w:w="1985" w:type="dxa"/>
            <w:shd w:val="clear" w:color="auto" w:fill="auto"/>
            <w:vAlign w:val="center"/>
          </w:tcPr>
          <w:p w14:paraId="773C6F41" w14:textId="77777777" w:rsidR="00AA77D0" w:rsidRPr="0083033E" w:rsidRDefault="00AA77D0" w:rsidP="007A33F3">
            <w:pPr>
              <w:rPr>
                <w:sz w:val="18"/>
                <w:szCs w:val="18"/>
              </w:rPr>
            </w:pPr>
            <w:r w:rsidRPr="0083033E">
              <w:rPr>
                <w:sz w:val="18"/>
                <w:szCs w:val="18"/>
              </w:rPr>
              <w:t>МУП "Мглинский районный водоканал"</w:t>
            </w:r>
          </w:p>
        </w:tc>
        <w:tc>
          <w:tcPr>
            <w:tcW w:w="2268" w:type="dxa"/>
            <w:vAlign w:val="center"/>
          </w:tcPr>
          <w:p w14:paraId="64850FC4" w14:textId="77777777" w:rsidR="00AA77D0" w:rsidRPr="0083033E" w:rsidRDefault="00AA77D0" w:rsidP="007A33F3">
            <w:pPr>
              <w:rPr>
                <w:sz w:val="18"/>
                <w:szCs w:val="18"/>
              </w:rPr>
            </w:pPr>
            <w:r w:rsidRPr="0083033E">
              <w:rPr>
                <w:sz w:val="18"/>
                <w:szCs w:val="18"/>
              </w:rPr>
              <w:t>поселок Великий Бор</w:t>
            </w:r>
          </w:p>
        </w:tc>
        <w:tc>
          <w:tcPr>
            <w:tcW w:w="2523" w:type="dxa"/>
            <w:shd w:val="clear" w:color="auto" w:fill="auto"/>
            <w:vAlign w:val="center"/>
          </w:tcPr>
          <w:p w14:paraId="5FBAB57B" w14:textId="77777777" w:rsidR="00AA77D0" w:rsidRPr="0083033E" w:rsidRDefault="00AA77D0" w:rsidP="007A33F3">
            <w:pPr>
              <w:rPr>
                <w:sz w:val="18"/>
                <w:szCs w:val="18"/>
              </w:rPr>
            </w:pPr>
          </w:p>
        </w:tc>
        <w:tc>
          <w:tcPr>
            <w:tcW w:w="1134" w:type="dxa"/>
            <w:shd w:val="clear" w:color="auto" w:fill="auto"/>
            <w:vAlign w:val="center"/>
          </w:tcPr>
          <w:p w14:paraId="18D12360" w14:textId="77777777" w:rsidR="00AA77D0" w:rsidRPr="0083033E" w:rsidRDefault="00AA77D0" w:rsidP="007A33F3">
            <w:pPr>
              <w:jc w:val="center"/>
              <w:rPr>
                <w:sz w:val="18"/>
                <w:szCs w:val="18"/>
              </w:rPr>
            </w:pPr>
            <w:r w:rsidRPr="0083033E">
              <w:rPr>
                <w:sz w:val="18"/>
                <w:szCs w:val="18"/>
              </w:rPr>
              <w:t>1975</w:t>
            </w:r>
          </w:p>
        </w:tc>
        <w:tc>
          <w:tcPr>
            <w:tcW w:w="1134" w:type="dxa"/>
            <w:shd w:val="clear" w:color="auto" w:fill="auto"/>
            <w:vAlign w:val="center"/>
          </w:tcPr>
          <w:p w14:paraId="2A46DEBC" w14:textId="77777777" w:rsidR="00AA77D0" w:rsidRPr="0083033E" w:rsidRDefault="00AA77D0" w:rsidP="007A33F3">
            <w:pPr>
              <w:jc w:val="center"/>
              <w:rPr>
                <w:sz w:val="18"/>
                <w:szCs w:val="18"/>
              </w:rPr>
            </w:pPr>
            <w:r w:rsidRPr="0083033E">
              <w:rPr>
                <w:sz w:val="18"/>
                <w:szCs w:val="18"/>
              </w:rPr>
              <w:t>1423,00</w:t>
            </w:r>
          </w:p>
        </w:tc>
        <w:tc>
          <w:tcPr>
            <w:tcW w:w="1134" w:type="dxa"/>
            <w:shd w:val="clear" w:color="auto" w:fill="auto"/>
            <w:vAlign w:val="center"/>
          </w:tcPr>
          <w:p w14:paraId="7BDBA95C" w14:textId="77777777" w:rsidR="00AA77D0" w:rsidRPr="0083033E" w:rsidRDefault="00AA77D0" w:rsidP="007A33F3">
            <w:pPr>
              <w:jc w:val="center"/>
              <w:rPr>
                <w:sz w:val="18"/>
                <w:szCs w:val="18"/>
              </w:rPr>
            </w:pPr>
            <w:r w:rsidRPr="0083033E">
              <w:rPr>
                <w:sz w:val="18"/>
                <w:szCs w:val="18"/>
              </w:rPr>
              <w:t>0,00</w:t>
            </w:r>
          </w:p>
        </w:tc>
      </w:tr>
      <w:tr w:rsidR="00AA77D0" w:rsidRPr="0083033E" w14:paraId="16E5EC36" w14:textId="77777777" w:rsidTr="007A33F3">
        <w:trPr>
          <w:trHeight w:val="450"/>
        </w:trPr>
        <w:tc>
          <w:tcPr>
            <w:tcW w:w="456" w:type="dxa"/>
            <w:shd w:val="clear" w:color="auto" w:fill="auto"/>
            <w:vAlign w:val="center"/>
          </w:tcPr>
          <w:p w14:paraId="70543D79" w14:textId="77777777" w:rsidR="00AA77D0" w:rsidRPr="0083033E" w:rsidRDefault="00AA77D0" w:rsidP="007A33F3">
            <w:pPr>
              <w:rPr>
                <w:sz w:val="18"/>
                <w:szCs w:val="18"/>
              </w:rPr>
            </w:pPr>
            <w:r w:rsidRPr="0083033E">
              <w:rPr>
                <w:sz w:val="18"/>
                <w:szCs w:val="18"/>
              </w:rPr>
              <w:t>3</w:t>
            </w:r>
          </w:p>
        </w:tc>
        <w:tc>
          <w:tcPr>
            <w:tcW w:w="2707" w:type="dxa"/>
            <w:shd w:val="clear" w:color="auto" w:fill="auto"/>
            <w:vAlign w:val="center"/>
            <w:hideMark/>
          </w:tcPr>
          <w:p w14:paraId="6AC738A6" w14:textId="77777777" w:rsidR="00AA77D0" w:rsidRPr="0083033E" w:rsidRDefault="00AA77D0" w:rsidP="007A33F3">
            <w:pPr>
              <w:rPr>
                <w:sz w:val="18"/>
                <w:szCs w:val="18"/>
              </w:rPr>
            </w:pPr>
            <w:r w:rsidRPr="0083033E">
              <w:rPr>
                <w:sz w:val="18"/>
                <w:szCs w:val="18"/>
              </w:rPr>
              <w:t>Водонапорная башня</w:t>
            </w:r>
          </w:p>
        </w:tc>
        <w:tc>
          <w:tcPr>
            <w:tcW w:w="1275" w:type="dxa"/>
            <w:shd w:val="clear" w:color="auto" w:fill="auto"/>
            <w:vAlign w:val="center"/>
          </w:tcPr>
          <w:p w14:paraId="77D53582" w14:textId="77777777" w:rsidR="00AA77D0" w:rsidRPr="0083033E" w:rsidRDefault="00AA77D0" w:rsidP="007A33F3">
            <w:pPr>
              <w:jc w:val="center"/>
              <w:rPr>
                <w:sz w:val="18"/>
                <w:szCs w:val="18"/>
              </w:rPr>
            </w:pPr>
            <w:r w:rsidRPr="0083033E">
              <w:rPr>
                <w:sz w:val="18"/>
                <w:szCs w:val="18"/>
              </w:rPr>
              <w:t>130</w:t>
            </w:r>
          </w:p>
        </w:tc>
        <w:tc>
          <w:tcPr>
            <w:tcW w:w="1985" w:type="dxa"/>
            <w:shd w:val="clear" w:color="auto" w:fill="auto"/>
            <w:vAlign w:val="center"/>
            <w:hideMark/>
          </w:tcPr>
          <w:p w14:paraId="4972AA25" w14:textId="77777777" w:rsidR="00AA77D0" w:rsidRPr="0083033E" w:rsidRDefault="00AA77D0" w:rsidP="007A33F3">
            <w:pPr>
              <w:rPr>
                <w:sz w:val="18"/>
                <w:szCs w:val="18"/>
              </w:rPr>
            </w:pPr>
            <w:r w:rsidRPr="0083033E">
              <w:rPr>
                <w:sz w:val="18"/>
                <w:szCs w:val="18"/>
              </w:rPr>
              <w:t>МУП "Мглинский районный водоканал"</w:t>
            </w:r>
          </w:p>
        </w:tc>
        <w:tc>
          <w:tcPr>
            <w:tcW w:w="2268" w:type="dxa"/>
            <w:vAlign w:val="center"/>
          </w:tcPr>
          <w:p w14:paraId="4EF63943" w14:textId="77777777" w:rsidR="00AA77D0" w:rsidRPr="0083033E" w:rsidRDefault="00AA77D0" w:rsidP="007A33F3">
            <w:pPr>
              <w:rPr>
                <w:sz w:val="18"/>
                <w:szCs w:val="18"/>
              </w:rPr>
            </w:pPr>
            <w:r w:rsidRPr="0083033E">
              <w:rPr>
                <w:sz w:val="18"/>
                <w:szCs w:val="18"/>
              </w:rPr>
              <w:t xml:space="preserve">деревня </w:t>
            </w:r>
            <w:proofErr w:type="spellStart"/>
            <w:r w:rsidRPr="0083033E">
              <w:rPr>
                <w:sz w:val="18"/>
                <w:szCs w:val="18"/>
              </w:rPr>
              <w:t>Черноручье</w:t>
            </w:r>
            <w:proofErr w:type="spellEnd"/>
          </w:p>
        </w:tc>
        <w:tc>
          <w:tcPr>
            <w:tcW w:w="2523" w:type="dxa"/>
            <w:shd w:val="clear" w:color="auto" w:fill="auto"/>
            <w:vAlign w:val="center"/>
          </w:tcPr>
          <w:p w14:paraId="56FFA7CA" w14:textId="77777777" w:rsidR="00AA77D0" w:rsidRPr="0083033E" w:rsidRDefault="00AA77D0" w:rsidP="007A33F3">
            <w:pPr>
              <w:rPr>
                <w:sz w:val="18"/>
                <w:szCs w:val="18"/>
              </w:rPr>
            </w:pPr>
          </w:p>
        </w:tc>
        <w:tc>
          <w:tcPr>
            <w:tcW w:w="1134" w:type="dxa"/>
            <w:shd w:val="clear" w:color="auto" w:fill="auto"/>
            <w:vAlign w:val="center"/>
          </w:tcPr>
          <w:p w14:paraId="28D4D22A" w14:textId="77777777" w:rsidR="00AA77D0" w:rsidRPr="0083033E" w:rsidRDefault="00AA77D0" w:rsidP="007A33F3">
            <w:pPr>
              <w:jc w:val="center"/>
              <w:rPr>
                <w:sz w:val="18"/>
                <w:szCs w:val="18"/>
              </w:rPr>
            </w:pPr>
            <w:r w:rsidRPr="0083033E">
              <w:rPr>
                <w:sz w:val="18"/>
                <w:szCs w:val="18"/>
              </w:rPr>
              <w:t>1960</w:t>
            </w:r>
          </w:p>
        </w:tc>
        <w:tc>
          <w:tcPr>
            <w:tcW w:w="1134" w:type="dxa"/>
            <w:shd w:val="clear" w:color="auto" w:fill="auto"/>
            <w:vAlign w:val="center"/>
          </w:tcPr>
          <w:p w14:paraId="078F70AD" w14:textId="77777777" w:rsidR="00AA77D0" w:rsidRPr="0083033E" w:rsidRDefault="00AA77D0" w:rsidP="007A33F3">
            <w:pPr>
              <w:jc w:val="center"/>
              <w:rPr>
                <w:sz w:val="18"/>
                <w:szCs w:val="18"/>
              </w:rPr>
            </w:pPr>
            <w:r w:rsidRPr="0083033E">
              <w:rPr>
                <w:sz w:val="18"/>
                <w:szCs w:val="18"/>
              </w:rPr>
              <w:t>2000,00</w:t>
            </w:r>
          </w:p>
        </w:tc>
        <w:tc>
          <w:tcPr>
            <w:tcW w:w="1134" w:type="dxa"/>
            <w:shd w:val="clear" w:color="auto" w:fill="auto"/>
            <w:vAlign w:val="center"/>
          </w:tcPr>
          <w:p w14:paraId="24E2410A" w14:textId="77777777" w:rsidR="00AA77D0" w:rsidRPr="0083033E" w:rsidRDefault="00AA77D0" w:rsidP="007A33F3">
            <w:pPr>
              <w:jc w:val="center"/>
              <w:rPr>
                <w:sz w:val="18"/>
                <w:szCs w:val="18"/>
              </w:rPr>
            </w:pPr>
            <w:r w:rsidRPr="0083033E">
              <w:rPr>
                <w:sz w:val="18"/>
                <w:szCs w:val="18"/>
              </w:rPr>
              <w:t>0,00</w:t>
            </w:r>
          </w:p>
        </w:tc>
      </w:tr>
      <w:tr w:rsidR="00AA77D0" w:rsidRPr="0083033E" w14:paraId="7DACCD57" w14:textId="77777777" w:rsidTr="007A33F3">
        <w:trPr>
          <w:trHeight w:val="450"/>
        </w:trPr>
        <w:tc>
          <w:tcPr>
            <w:tcW w:w="456" w:type="dxa"/>
            <w:shd w:val="clear" w:color="auto" w:fill="auto"/>
            <w:vAlign w:val="center"/>
          </w:tcPr>
          <w:p w14:paraId="0DA3835A" w14:textId="77777777" w:rsidR="00AA77D0" w:rsidRPr="0083033E" w:rsidRDefault="00AA77D0" w:rsidP="007A33F3">
            <w:pPr>
              <w:rPr>
                <w:sz w:val="18"/>
                <w:szCs w:val="18"/>
              </w:rPr>
            </w:pPr>
            <w:r w:rsidRPr="0083033E">
              <w:rPr>
                <w:sz w:val="18"/>
                <w:szCs w:val="18"/>
              </w:rPr>
              <w:t>4</w:t>
            </w:r>
          </w:p>
        </w:tc>
        <w:tc>
          <w:tcPr>
            <w:tcW w:w="2707" w:type="dxa"/>
            <w:shd w:val="clear" w:color="auto" w:fill="auto"/>
            <w:vAlign w:val="center"/>
            <w:hideMark/>
          </w:tcPr>
          <w:p w14:paraId="54F2BBDB" w14:textId="77777777" w:rsidR="00AA77D0" w:rsidRPr="0083033E" w:rsidRDefault="00AA77D0" w:rsidP="007A33F3">
            <w:pPr>
              <w:rPr>
                <w:sz w:val="18"/>
                <w:szCs w:val="18"/>
              </w:rPr>
            </w:pPr>
            <w:r w:rsidRPr="0083033E">
              <w:rPr>
                <w:sz w:val="18"/>
                <w:szCs w:val="18"/>
              </w:rPr>
              <w:t>Водонапорная башня</w:t>
            </w:r>
          </w:p>
        </w:tc>
        <w:tc>
          <w:tcPr>
            <w:tcW w:w="1275" w:type="dxa"/>
            <w:shd w:val="clear" w:color="auto" w:fill="auto"/>
            <w:vAlign w:val="center"/>
          </w:tcPr>
          <w:p w14:paraId="7F1DA82E" w14:textId="77777777" w:rsidR="00AA77D0" w:rsidRPr="0083033E" w:rsidRDefault="00AA77D0" w:rsidP="007A33F3">
            <w:pPr>
              <w:jc w:val="center"/>
              <w:rPr>
                <w:sz w:val="18"/>
                <w:szCs w:val="18"/>
              </w:rPr>
            </w:pPr>
            <w:r w:rsidRPr="0083033E">
              <w:rPr>
                <w:sz w:val="18"/>
                <w:szCs w:val="18"/>
              </w:rPr>
              <w:t>133</w:t>
            </w:r>
          </w:p>
        </w:tc>
        <w:tc>
          <w:tcPr>
            <w:tcW w:w="1985" w:type="dxa"/>
            <w:shd w:val="clear" w:color="auto" w:fill="auto"/>
            <w:vAlign w:val="center"/>
            <w:hideMark/>
          </w:tcPr>
          <w:p w14:paraId="2FC9F4EF" w14:textId="77777777" w:rsidR="00AA77D0" w:rsidRPr="0083033E" w:rsidRDefault="00AA77D0" w:rsidP="007A33F3">
            <w:pPr>
              <w:rPr>
                <w:sz w:val="18"/>
                <w:szCs w:val="18"/>
              </w:rPr>
            </w:pPr>
            <w:r w:rsidRPr="0083033E">
              <w:rPr>
                <w:sz w:val="18"/>
                <w:szCs w:val="18"/>
              </w:rPr>
              <w:t>МУП "Мглинский районный водоканал"</w:t>
            </w:r>
          </w:p>
        </w:tc>
        <w:tc>
          <w:tcPr>
            <w:tcW w:w="2268" w:type="dxa"/>
            <w:vAlign w:val="center"/>
          </w:tcPr>
          <w:p w14:paraId="71C630FD" w14:textId="77777777" w:rsidR="00AA77D0" w:rsidRPr="0083033E" w:rsidRDefault="00AA77D0" w:rsidP="007A33F3">
            <w:pPr>
              <w:rPr>
                <w:sz w:val="18"/>
                <w:szCs w:val="18"/>
              </w:rPr>
            </w:pPr>
            <w:r w:rsidRPr="0083033E">
              <w:rPr>
                <w:sz w:val="18"/>
                <w:szCs w:val="18"/>
              </w:rPr>
              <w:t xml:space="preserve">поселок </w:t>
            </w:r>
            <w:proofErr w:type="spellStart"/>
            <w:r w:rsidRPr="0083033E">
              <w:rPr>
                <w:sz w:val="18"/>
                <w:szCs w:val="18"/>
              </w:rPr>
              <w:t>Филоновка</w:t>
            </w:r>
            <w:proofErr w:type="spellEnd"/>
          </w:p>
        </w:tc>
        <w:tc>
          <w:tcPr>
            <w:tcW w:w="2523" w:type="dxa"/>
            <w:shd w:val="clear" w:color="auto" w:fill="auto"/>
            <w:vAlign w:val="center"/>
          </w:tcPr>
          <w:p w14:paraId="5B5254A4" w14:textId="77777777" w:rsidR="00AA77D0" w:rsidRPr="0083033E" w:rsidRDefault="00AA77D0" w:rsidP="007A33F3">
            <w:pPr>
              <w:rPr>
                <w:sz w:val="18"/>
                <w:szCs w:val="18"/>
              </w:rPr>
            </w:pPr>
          </w:p>
        </w:tc>
        <w:tc>
          <w:tcPr>
            <w:tcW w:w="1134" w:type="dxa"/>
            <w:shd w:val="clear" w:color="auto" w:fill="auto"/>
            <w:vAlign w:val="center"/>
          </w:tcPr>
          <w:p w14:paraId="008605CD" w14:textId="77777777" w:rsidR="00AA77D0" w:rsidRPr="0083033E" w:rsidRDefault="00AA77D0" w:rsidP="007A33F3">
            <w:pPr>
              <w:jc w:val="center"/>
              <w:rPr>
                <w:sz w:val="18"/>
                <w:szCs w:val="18"/>
              </w:rPr>
            </w:pPr>
            <w:r w:rsidRPr="0083033E">
              <w:rPr>
                <w:sz w:val="18"/>
                <w:szCs w:val="18"/>
              </w:rPr>
              <w:t>1968</w:t>
            </w:r>
          </w:p>
        </w:tc>
        <w:tc>
          <w:tcPr>
            <w:tcW w:w="1134" w:type="dxa"/>
            <w:shd w:val="clear" w:color="auto" w:fill="auto"/>
            <w:vAlign w:val="center"/>
          </w:tcPr>
          <w:p w14:paraId="3099445E" w14:textId="77777777" w:rsidR="00AA77D0" w:rsidRPr="0083033E" w:rsidRDefault="00AA77D0" w:rsidP="007A33F3">
            <w:pPr>
              <w:jc w:val="center"/>
              <w:rPr>
                <w:sz w:val="18"/>
                <w:szCs w:val="18"/>
              </w:rPr>
            </w:pPr>
            <w:r w:rsidRPr="0083033E">
              <w:rPr>
                <w:sz w:val="18"/>
                <w:szCs w:val="18"/>
              </w:rPr>
              <w:t>2000,00</w:t>
            </w:r>
          </w:p>
        </w:tc>
        <w:tc>
          <w:tcPr>
            <w:tcW w:w="1134" w:type="dxa"/>
            <w:shd w:val="clear" w:color="auto" w:fill="auto"/>
            <w:vAlign w:val="center"/>
          </w:tcPr>
          <w:p w14:paraId="02E09B27" w14:textId="77777777" w:rsidR="00AA77D0" w:rsidRPr="0083033E" w:rsidRDefault="00AA77D0" w:rsidP="007A33F3">
            <w:pPr>
              <w:jc w:val="center"/>
              <w:rPr>
                <w:sz w:val="18"/>
                <w:szCs w:val="18"/>
              </w:rPr>
            </w:pPr>
            <w:r w:rsidRPr="0083033E">
              <w:rPr>
                <w:sz w:val="18"/>
                <w:szCs w:val="18"/>
              </w:rPr>
              <w:t>0,00</w:t>
            </w:r>
          </w:p>
        </w:tc>
      </w:tr>
      <w:tr w:rsidR="00AA77D0" w:rsidRPr="0083033E" w14:paraId="568A47A0" w14:textId="77777777" w:rsidTr="007A33F3">
        <w:trPr>
          <w:trHeight w:val="450"/>
        </w:trPr>
        <w:tc>
          <w:tcPr>
            <w:tcW w:w="456" w:type="dxa"/>
            <w:shd w:val="clear" w:color="auto" w:fill="auto"/>
            <w:vAlign w:val="center"/>
          </w:tcPr>
          <w:p w14:paraId="694E8492" w14:textId="77777777" w:rsidR="00AA77D0" w:rsidRPr="0083033E" w:rsidRDefault="00AA77D0" w:rsidP="007A33F3">
            <w:pPr>
              <w:rPr>
                <w:sz w:val="18"/>
                <w:szCs w:val="18"/>
              </w:rPr>
            </w:pPr>
            <w:r w:rsidRPr="0083033E">
              <w:rPr>
                <w:sz w:val="18"/>
                <w:szCs w:val="18"/>
              </w:rPr>
              <w:t>5</w:t>
            </w:r>
          </w:p>
        </w:tc>
        <w:tc>
          <w:tcPr>
            <w:tcW w:w="2707" w:type="dxa"/>
            <w:shd w:val="clear" w:color="auto" w:fill="auto"/>
            <w:vAlign w:val="center"/>
            <w:hideMark/>
          </w:tcPr>
          <w:p w14:paraId="0440B4E0" w14:textId="77777777" w:rsidR="00AA77D0" w:rsidRPr="0083033E" w:rsidRDefault="00AA77D0" w:rsidP="007A33F3">
            <w:pPr>
              <w:rPr>
                <w:sz w:val="18"/>
                <w:szCs w:val="18"/>
              </w:rPr>
            </w:pPr>
            <w:r w:rsidRPr="0083033E">
              <w:rPr>
                <w:sz w:val="18"/>
                <w:szCs w:val="18"/>
              </w:rPr>
              <w:t>Водонапорная башня</w:t>
            </w:r>
          </w:p>
        </w:tc>
        <w:tc>
          <w:tcPr>
            <w:tcW w:w="1275" w:type="dxa"/>
            <w:shd w:val="clear" w:color="auto" w:fill="auto"/>
            <w:vAlign w:val="center"/>
          </w:tcPr>
          <w:p w14:paraId="4167B510" w14:textId="77777777" w:rsidR="00AA77D0" w:rsidRPr="0083033E" w:rsidRDefault="00AA77D0" w:rsidP="007A33F3">
            <w:pPr>
              <w:jc w:val="center"/>
              <w:rPr>
                <w:sz w:val="18"/>
                <w:szCs w:val="18"/>
              </w:rPr>
            </w:pPr>
            <w:r w:rsidRPr="0083033E">
              <w:rPr>
                <w:sz w:val="18"/>
                <w:szCs w:val="18"/>
              </w:rPr>
              <w:t>135</w:t>
            </w:r>
          </w:p>
        </w:tc>
        <w:tc>
          <w:tcPr>
            <w:tcW w:w="1985" w:type="dxa"/>
            <w:shd w:val="clear" w:color="auto" w:fill="auto"/>
            <w:vAlign w:val="center"/>
            <w:hideMark/>
          </w:tcPr>
          <w:p w14:paraId="429A0FCA" w14:textId="77777777" w:rsidR="00AA77D0" w:rsidRPr="0083033E" w:rsidRDefault="00AA77D0" w:rsidP="007A33F3">
            <w:pPr>
              <w:rPr>
                <w:sz w:val="18"/>
                <w:szCs w:val="18"/>
              </w:rPr>
            </w:pPr>
            <w:r w:rsidRPr="0083033E">
              <w:rPr>
                <w:sz w:val="18"/>
                <w:szCs w:val="18"/>
              </w:rPr>
              <w:t>МУП "Мглинский районный водоканал"</w:t>
            </w:r>
          </w:p>
        </w:tc>
        <w:tc>
          <w:tcPr>
            <w:tcW w:w="2268" w:type="dxa"/>
            <w:vAlign w:val="center"/>
          </w:tcPr>
          <w:p w14:paraId="2B5C7E38" w14:textId="77777777" w:rsidR="00AA77D0" w:rsidRPr="0083033E" w:rsidRDefault="00AA77D0" w:rsidP="007A33F3">
            <w:pPr>
              <w:rPr>
                <w:sz w:val="18"/>
                <w:szCs w:val="18"/>
              </w:rPr>
            </w:pPr>
            <w:r w:rsidRPr="0083033E">
              <w:rPr>
                <w:sz w:val="18"/>
                <w:szCs w:val="18"/>
              </w:rPr>
              <w:t>деревня Киселевка</w:t>
            </w:r>
          </w:p>
        </w:tc>
        <w:tc>
          <w:tcPr>
            <w:tcW w:w="2523" w:type="dxa"/>
            <w:shd w:val="clear" w:color="auto" w:fill="auto"/>
            <w:vAlign w:val="center"/>
          </w:tcPr>
          <w:p w14:paraId="1662E8E9" w14:textId="77777777" w:rsidR="00AA77D0" w:rsidRPr="0083033E" w:rsidRDefault="00AA77D0" w:rsidP="007A33F3">
            <w:pPr>
              <w:rPr>
                <w:sz w:val="18"/>
                <w:szCs w:val="18"/>
              </w:rPr>
            </w:pPr>
          </w:p>
        </w:tc>
        <w:tc>
          <w:tcPr>
            <w:tcW w:w="1134" w:type="dxa"/>
            <w:shd w:val="clear" w:color="auto" w:fill="auto"/>
            <w:vAlign w:val="center"/>
          </w:tcPr>
          <w:p w14:paraId="6B8DFFD1" w14:textId="77777777" w:rsidR="00AA77D0" w:rsidRPr="0083033E" w:rsidRDefault="00AA77D0" w:rsidP="007A33F3">
            <w:pPr>
              <w:jc w:val="center"/>
              <w:rPr>
                <w:sz w:val="18"/>
                <w:szCs w:val="18"/>
              </w:rPr>
            </w:pPr>
            <w:r w:rsidRPr="0083033E">
              <w:rPr>
                <w:sz w:val="18"/>
                <w:szCs w:val="18"/>
              </w:rPr>
              <w:t>1971</w:t>
            </w:r>
          </w:p>
        </w:tc>
        <w:tc>
          <w:tcPr>
            <w:tcW w:w="1134" w:type="dxa"/>
            <w:shd w:val="clear" w:color="auto" w:fill="auto"/>
            <w:vAlign w:val="center"/>
          </w:tcPr>
          <w:p w14:paraId="419BF893" w14:textId="77777777" w:rsidR="00AA77D0" w:rsidRPr="0083033E" w:rsidRDefault="00AA77D0" w:rsidP="007A33F3">
            <w:pPr>
              <w:jc w:val="center"/>
              <w:rPr>
                <w:sz w:val="18"/>
                <w:szCs w:val="18"/>
              </w:rPr>
            </w:pPr>
            <w:r w:rsidRPr="0083033E">
              <w:rPr>
                <w:sz w:val="18"/>
                <w:szCs w:val="18"/>
              </w:rPr>
              <w:t>2000,00</w:t>
            </w:r>
          </w:p>
        </w:tc>
        <w:tc>
          <w:tcPr>
            <w:tcW w:w="1134" w:type="dxa"/>
            <w:shd w:val="clear" w:color="auto" w:fill="auto"/>
            <w:vAlign w:val="center"/>
          </w:tcPr>
          <w:p w14:paraId="179BFECA" w14:textId="77777777" w:rsidR="00AA77D0" w:rsidRPr="0083033E" w:rsidRDefault="00AA77D0" w:rsidP="007A33F3">
            <w:pPr>
              <w:jc w:val="center"/>
              <w:rPr>
                <w:sz w:val="18"/>
                <w:szCs w:val="18"/>
              </w:rPr>
            </w:pPr>
            <w:r w:rsidRPr="0083033E">
              <w:rPr>
                <w:sz w:val="18"/>
                <w:szCs w:val="18"/>
              </w:rPr>
              <w:t>0,00</w:t>
            </w:r>
          </w:p>
        </w:tc>
      </w:tr>
      <w:tr w:rsidR="00AA77D0" w:rsidRPr="0083033E" w14:paraId="112E54F2" w14:textId="77777777" w:rsidTr="007A33F3">
        <w:trPr>
          <w:trHeight w:val="450"/>
        </w:trPr>
        <w:tc>
          <w:tcPr>
            <w:tcW w:w="456" w:type="dxa"/>
            <w:shd w:val="clear" w:color="auto" w:fill="auto"/>
            <w:vAlign w:val="center"/>
          </w:tcPr>
          <w:p w14:paraId="11EAA077" w14:textId="77777777" w:rsidR="00AA77D0" w:rsidRPr="0083033E" w:rsidRDefault="00AA77D0" w:rsidP="007A33F3">
            <w:pPr>
              <w:rPr>
                <w:sz w:val="18"/>
                <w:szCs w:val="18"/>
              </w:rPr>
            </w:pPr>
            <w:r w:rsidRPr="0083033E">
              <w:rPr>
                <w:sz w:val="18"/>
                <w:szCs w:val="18"/>
              </w:rPr>
              <w:t>6</w:t>
            </w:r>
          </w:p>
        </w:tc>
        <w:tc>
          <w:tcPr>
            <w:tcW w:w="2707" w:type="dxa"/>
            <w:shd w:val="clear" w:color="auto" w:fill="auto"/>
            <w:vAlign w:val="center"/>
          </w:tcPr>
          <w:p w14:paraId="711AB8D0" w14:textId="77777777" w:rsidR="00AA77D0" w:rsidRPr="0083033E" w:rsidRDefault="00AA77D0" w:rsidP="007A33F3">
            <w:pPr>
              <w:rPr>
                <w:sz w:val="18"/>
                <w:szCs w:val="18"/>
              </w:rPr>
            </w:pPr>
            <w:r w:rsidRPr="0083033E">
              <w:rPr>
                <w:sz w:val="18"/>
                <w:szCs w:val="18"/>
              </w:rPr>
              <w:t>Водонапорная башня</w:t>
            </w:r>
          </w:p>
        </w:tc>
        <w:tc>
          <w:tcPr>
            <w:tcW w:w="1275" w:type="dxa"/>
            <w:shd w:val="clear" w:color="auto" w:fill="auto"/>
            <w:vAlign w:val="center"/>
          </w:tcPr>
          <w:p w14:paraId="2930FD9F" w14:textId="77777777" w:rsidR="00AA77D0" w:rsidRPr="0083033E" w:rsidRDefault="00AA77D0" w:rsidP="007A33F3">
            <w:pPr>
              <w:jc w:val="center"/>
              <w:rPr>
                <w:sz w:val="18"/>
                <w:szCs w:val="18"/>
              </w:rPr>
            </w:pPr>
            <w:r w:rsidRPr="0083033E">
              <w:rPr>
                <w:sz w:val="18"/>
                <w:szCs w:val="18"/>
              </w:rPr>
              <w:t>141</w:t>
            </w:r>
          </w:p>
        </w:tc>
        <w:tc>
          <w:tcPr>
            <w:tcW w:w="1985" w:type="dxa"/>
            <w:shd w:val="clear" w:color="auto" w:fill="auto"/>
            <w:vAlign w:val="center"/>
            <w:hideMark/>
          </w:tcPr>
          <w:p w14:paraId="577E928E" w14:textId="77777777" w:rsidR="00AA77D0" w:rsidRPr="0083033E" w:rsidRDefault="00AA77D0" w:rsidP="007A33F3">
            <w:pPr>
              <w:rPr>
                <w:sz w:val="18"/>
                <w:szCs w:val="18"/>
              </w:rPr>
            </w:pPr>
            <w:r w:rsidRPr="0083033E">
              <w:rPr>
                <w:sz w:val="18"/>
                <w:szCs w:val="18"/>
              </w:rPr>
              <w:t>МУП "Мглинский районный водоканал"</w:t>
            </w:r>
          </w:p>
        </w:tc>
        <w:tc>
          <w:tcPr>
            <w:tcW w:w="2268" w:type="dxa"/>
            <w:vAlign w:val="center"/>
          </w:tcPr>
          <w:p w14:paraId="2DC92A9A" w14:textId="77777777" w:rsidR="00AA77D0" w:rsidRPr="0083033E" w:rsidRDefault="00AA77D0" w:rsidP="007A33F3">
            <w:pPr>
              <w:rPr>
                <w:sz w:val="18"/>
                <w:szCs w:val="18"/>
              </w:rPr>
            </w:pPr>
            <w:r w:rsidRPr="0083033E">
              <w:rPr>
                <w:sz w:val="18"/>
                <w:szCs w:val="18"/>
              </w:rPr>
              <w:t xml:space="preserve">село </w:t>
            </w:r>
            <w:proofErr w:type="spellStart"/>
            <w:r w:rsidRPr="0083033E">
              <w:rPr>
                <w:sz w:val="18"/>
                <w:szCs w:val="18"/>
              </w:rPr>
              <w:t>Шумарово</w:t>
            </w:r>
            <w:proofErr w:type="spellEnd"/>
          </w:p>
        </w:tc>
        <w:tc>
          <w:tcPr>
            <w:tcW w:w="2523" w:type="dxa"/>
            <w:shd w:val="clear" w:color="auto" w:fill="auto"/>
            <w:vAlign w:val="center"/>
          </w:tcPr>
          <w:p w14:paraId="197427B2" w14:textId="77777777" w:rsidR="00AA77D0" w:rsidRPr="0083033E" w:rsidRDefault="00AA77D0" w:rsidP="007A33F3">
            <w:pPr>
              <w:rPr>
                <w:sz w:val="18"/>
                <w:szCs w:val="18"/>
              </w:rPr>
            </w:pPr>
          </w:p>
        </w:tc>
        <w:tc>
          <w:tcPr>
            <w:tcW w:w="1134" w:type="dxa"/>
            <w:shd w:val="clear" w:color="auto" w:fill="auto"/>
            <w:vAlign w:val="center"/>
          </w:tcPr>
          <w:p w14:paraId="182391A9" w14:textId="77777777" w:rsidR="00AA77D0" w:rsidRPr="0083033E" w:rsidRDefault="00AA77D0" w:rsidP="007A33F3">
            <w:pPr>
              <w:jc w:val="center"/>
              <w:rPr>
                <w:sz w:val="18"/>
                <w:szCs w:val="18"/>
              </w:rPr>
            </w:pPr>
            <w:r w:rsidRPr="0083033E">
              <w:rPr>
                <w:sz w:val="18"/>
                <w:szCs w:val="18"/>
              </w:rPr>
              <w:t>1967</w:t>
            </w:r>
          </w:p>
        </w:tc>
        <w:tc>
          <w:tcPr>
            <w:tcW w:w="1134" w:type="dxa"/>
            <w:shd w:val="clear" w:color="auto" w:fill="auto"/>
            <w:vAlign w:val="center"/>
          </w:tcPr>
          <w:p w14:paraId="2797CA80" w14:textId="77777777" w:rsidR="00AA77D0" w:rsidRPr="0083033E" w:rsidRDefault="00AA77D0" w:rsidP="007A33F3">
            <w:pPr>
              <w:jc w:val="center"/>
              <w:rPr>
                <w:sz w:val="18"/>
                <w:szCs w:val="18"/>
              </w:rPr>
            </w:pPr>
            <w:r w:rsidRPr="0083033E">
              <w:rPr>
                <w:sz w:val="18"/>
                <w:szCs w:val="18"/>
              </w:rPr>
              <w:t>2000,00</w:t>
            </w:r>
          </w:p>
        </w:tc>
        <w:tc>
          <w:tcPr>
            <w:tcW w:w="1134" w:type="dxa"/>
            <w:shd w:val="clear" w:color="auto" w:fill="auto"/>
            <w:vAlign w:val="center"/>
          </w:tcPr>
          <w:p w14:paraId="05405CA2" w14:textId="77777777" w:rsidR="00AA77D0" w:rsidRPr="0083033E" w:rsidRDefault="00AA77D0" w:rsidP="007A33F3">
            <w:pPr>
              <w:jc w:val="center"/>
              <w:rPr>
                <w:sz w:val="18"/>
                <w:szCs w:val="18"/>
              </w:rPr>
            </w:pPr>
            <w:r w:rsidRPr="0083033E">
              <w:rPr>
                <w:sz w:val="18"/>
                <w:szCs w:val="18"/>
              </w:rPr>
              <w:t>0,00</w:t>
            </w:r>
          </w:p>
        </w:tc>
      </w:tr>
      <w:tr w:rsidR="00AA77D0" w:rsidRPr="0083033E" w14:paraId="3B2455DE" w14:textId="77777777" w:rsidTr="007A33F3">
        <w:trPr>
          <w:trHeight w:val="450"/>
        </w:trPr>
        <w:tc>
          <w:tcPr>
            <w:tcW w:w="456" w:type="dxa"/>
            <w:shd w:val="clear" w:color="auto" w:fill="auto"/>
            <w:vAlign w:val="center"/>
          </w:tcPr>
          <w:p w14:paraId="397D9431" w14:textId="77777777" w:rsidR="00AA77D0" w:rsidRPr="0083033E" w:rsidRDefault="00AA77D0" w:rsidP="007A33F3">
            <w:pPr>
              <w:rPr>
                <w:sz w:val="18"/>
                <w:szCs w:val="18"/>
              </w:rPr>
            </w:pPr>
            <w:r w:rsidRPr="0083033E">
              <w:rPr>
                <w:sz w:val="18"/>
                <w:szCs w:val="18"/>
              </w:rPr>
              <w:t>7</w:t>
            </w:r>
          </w:p>
        </w:tc>
        <w:tc>
          <w:tcPr>
            <w:tcW w:w="2707" w:type="dxa"/>
            <w:shd w:val="clear" w:color="auto" w:fill="auto"/>
            <w:vAlign w:val="center"/>
          </w:tcPr>
          <w:p w14:paraId="21AAF232" w14:textId="77777777" w:rsidR="00AA77D0" w:rsidRPr="0083033E" w:rsidRDefault="00AA77D0" w:rsidP="007A33F3">
            <w:pPr>
              <w:rPr>
                <w:sz w:val="18"/>
                <w:szCs w:val="18"/>
              </w:rPr>
            </w:pPr>
            <w:r w:rsidRPr="0083033E">
              <w:rPr>
                <w:sz w:val="18"/>
                <w:szCs w:val="18"/>
              </w:rPr>
              <w:t>Водонапорная башня</w:t>
            </w:r>
          </w:p>
        </w:tc>
        <w:tc>
          <w:tcPr>
            <w:tcW w:w="1275" w:type="dxa"/>
            <w:shd w:val="clear" w:color="auto" w:fill="auto"/>
            <w:vAlign w:val="center"/>
          </w:tcPr>
          <w:p w14:paraId="361A2C33" w14:textId="77777777" w:rsidR="00AA77D0" w:rsidRPr="0083033E" w:rsidRDefault="00AA77D0" w:rsidP="007A33F3">
            <w:pPr>
              <w:jc w:val="center"/>
              <w:rPr>
                <w:sz w:val="18"/>
                <w:szCs w:val="18"/>
              </w:rPr>
            </w:pPr>
            <w:r w:rsidRPr="0083033E">
              <w:rPr>
                <w:sz w:val="18"/>
                <w:szCs w:val="18"/>
              </w:rPr>
              <w:t>142</w:t>
            </w:r>
          </w:p>
        </w:tc>
        <w:tc>
          <w:tcPr>
            <w:tcW w:w="1985" w:type="dxa"/>
            <w:shd w:val="clear" w:color="auto" w:fill="auto"/>
            <w:vAlign w:val="center"/>
            <w:hideMark/>
          </w:tcPr>
          <w:p w14:paraId="251E77AC" w14:textId="77777777" w:rsidR="00AA77D0" w:rsidRPr="0083033E" w:rsidRDefault="00AA77D0" w:rsidP="007A33F3">
            <w:pPr>
              <w:rPr>
                <w:sz w:val="18"/>
                <w:szCs w:val="18"/>
              </w:rPr>
            </w:pPr>
            <w:r w:rsidRPr="0083033E">
              <w:rPr>
                <w:sz w:val="18"/>
                <w:szCs w:val="18"/>
              </w:rPr>
              <w:t>МУП "Мглинский районный водоканал"</w:t>
            </w:r>
          </w:p>
        </w:tc>
        <w:tc>
          <w:tcPr>
            <w:tcW w:w="2268" w:type="dxa"/>
            <w:vAlign w:val="center"/>
          </w:tcPr>
          <w:p w14:paraId="1CE1BE7A" w14:textId="77777777" w:rsidR="00AA77D0" w:rsidRPr="0083033E" w:rsidRDefault="00AA77D0" w:rsidP="007A33F3">
            <w:pPr>
              <w:rPr>
                <w:sz w:val="18"/>
                <w:szCs w:val="18"/>
              </w:rPr>
            </w:pPr>
            <w:r w:rsidRPr="0083033E">
              <w:rPr>
                <w:sz w:val="18"/>
                <w:szCs w:val="18"/>
              </w:rPr>
              <w:t xml:space="preserve">поселок </w:t>
            </w:r>
            <w:proofErr w:type="spellStart"/>
            <w:r w:rsidRPr="0083033E">
              <w:rPr>
                <w:sz w:val="18"/>
                <w:szCs w:val="18"/>
              </w:rPr>
              <w:t>Парфеновка</w:t>
            </w:r>
            <w:proofErr w:type="spellEnd"/>
          </w:p>
        </w:tc>
        <w:tc>
          <w:tcPr>
            <w:tcW w:w="2523" w:type="dxa"/>
            <w:shd w:val="clear" w:color="auto" w:fill="auto"/>
            <w:vAlign w:val="center"/>
          </w:tcPr>
          <w:p w14:paraId="1B55229E" w14:textId="77777777" w:rsidR="00AA77D0" w:rsidRPr="0083033E" w:rsidRDefault="00AA77D0" w:rsidP="007A33F3">
            <w:pPr>
              <w:rPr>
                <w:sz w:val="18"/>
                <w:szCs w:val="18"/>
              </w:rPr>
            </w:pPr>
          </w:p>
        </w:tc>
        <w:tc>
          <w:tcPr>
            <w:tcW w:w="1134" w:type="dxa"/>
            <w:shd w:val="clear" w:color="auto" w:fill="auto"/>
            <w:vAlign w:val="center"/>
          </w:tcPr>
          <w:p w14:paraId="2C1DC823" w14:textId="77777777" w:rsidR="00AA77D0" w:rsidRPr="0083033E" w:rsidRDefault="00AA77D0" w:rsidP="007A33F3">
            <w:pPr>
              <w:jc w:val="center"/>
              <w:rPr>
                <w:sz w:val="18"/>
                <w:szCs w:val="18"/>
              </w:rPr>
            </w:pPr>
            <w:r w:rsidRPr="0083033E">
              <w:rPr>
                <w:sz w:val="18"/>
                <w:szCs w:val="18"/>
              </w:rPr>
              <w:t>1967</w:t>
            </w:r>
          </w:p>
        </w:tc>
        <w:tc>
          <w:tcPr>
            <w:tcW w:w="1134" w:type="dxa"/>
            <w:shd w:val="clear" w:color="auto" w:fill="auto"/>
            <w:vAlign w:val="center"/>
          </w:tcPr>
          <w:p w14:paraId="0D93BE29" w14:textId="77777777" w:rsidR="00AA77D0" w:rsidRPr="0083033E" w:rsidRDefault="00AA77D0" w:rsidP="007A33F3">
            <w:pPr>
              <w:jc w:val="center"/>
              <w:rPr>
                <w:sz w:val="18"/>
                <w:szCs w:val="18"/>
              </w:rPr>
            </w:pPr>
            <w:r w:rsidRPr="0083033E">
              <w:rPr>
                <w:sz w:val="18"/>
                <w:szCs w:val="18"/>
              </w:rPr>
              <w:t>2000,00</w:t>
            </w:r>
          </w:p>
        </w:tc>
        <w:tc>
          <w:tcPr>
            <w:tcW w:w="1134" w:type="dxa"/>
            <w:shd w:val="clear" w:color="auto" w:fill="auto"/>
            <w:vAlign w:val="center"/>
          </w:tcPr>
          <w:p w14:paraId="77F2DD65" w14:textId="77777777" w:rsidR="00AA77D0" w:rsidRPr="0083033E" w:rsidRDefault="00AA77D0" w:rsidP="007A33F3">
            <w:pPr>
              <w:jc w:val="center"/>
              <w:rPr>
                <w:sz w:val="18"/>
                <w:szCs w:val="18"/>
              </w:rPr>
            </w:pPr>
            <w:r w:rsidRPr="0083033E">
              <w:rPr>
                <w:sz w:val="18"/>
                <w:szCs w:val="18"/>
              </w:rPr>
              <w:t>0,00</w:t>
            </w:r>
          </w:p>
        </w:tc>
      </w:tr>
      <w:tr w:rsidR="00AA77D0" w:rsidRPr="0083033E" w14:paraId="0DEE3FBD" w14:textId="77777777" w:rsidTr="007A33F3">
        <w:trPr>
          <w:trHeight w:val="450"/>
        </w:trPr>
        <w:tc>
          <w:tcPr>
            <w:tcW w:w="456" w:type="dxa"/>
            <w:shd w:val="clear" w:color="auto" w:fill="auto"/>
            <w:vAlign w:val="center"/>
          </w:tcPr>
          <w:p w14:paraId="7BFEE7F5" w14:textId="77777777" w:rsidR="00AA77D0" w:rsidRPr="0083033E" w:rsidRDefault="00AA77D0" w:rsidP="007A33F3">
            <w:pPr>
              <w:rPr>
                <w:sz w:val="18"/>
                <w:szCs w:val="18"/>
              </w:rPr>
            </w:pPr>
            <w:r w:rsidRPr="0083033E">
              <w:rPr>
                <w:sz w:val="18"/>
                <w:szCs w:val="18"/>
              </w:rPr>
              <w:t>8</w:t>
            </w:r>
          </w:p>
        </w:tc>
        <w:tc>
          <w:tcPr>
            <w:tcW w:w="2707" w:type="dxa"/>
            <w:shd w:val="clear" w:color="auto" w:fill="auto"/>
            <w:vAlign w:val="center"/>
          </w:tcPr>
          <w:p w14:paraId="7D1598B0" w14:textId="77777777" w:rsidR="00AA77D0" w:rsidRPr="0083033E" w:rsidRDefault="00AA77D0" w:rsidP="007A33F3">
            <w:pPr>
              <w:rPr>
                <w:sz w:val="18"/>
                <w:szCs w:val="18"/>
              </w:rPr>
            </w:pPr>
            <w:r w:rsidRPr="0083033E">
              <w:rPr>
                <w:sz w:val="18"/>
                <w:szCs w:val="18"/>
              </w:rPr>
              <w:t>Водонапорная башня</w:t>
            </w:r>
          </w:p>
        </w:tc>
        <w:tc>
          <w:tcPr>
            <w:tcW w:w="1275" w:type="dxa"/>
            <w:shd w:val="clear" w:color="auto" w:fill="auto"/>
            <w:vAlign w:val="center"/>
          </w:tcPr>
          <w:p w14:paraId="408F8D5A" w14:textId="77777777" w:rsidR="00AA77D0" w:rsidRPr="0083033E" w:rsidRDefault="00AA77D0" w:rsidP="007A33F3">
            <w:pPr>
              <w:jc w:val="center"/>
              <w:rPr>
                <w:sz w:val="18"/>
                <w:szCs w:val="18"/>
              </w:rPr>
            </w:pPr>
            <w:r w:rsidRPr="0083033E">
              <w:rPr>
                <w:sz w:val="18"/>
                <w:szCs w:val="18"/>
              </w:rPr>
              <w:t>145</w:t>
            </w:r>
          </w:p>
        </w:tc>
        <w:tc>
          <w:tcPr>
            <w:tcW w:w="1985" w:type="dxa"/>
            <w:shd w:val="clear" w:color="auto" w:fill="auto"/>
            <w:vAlign w:val="center"/>
            <w:hideMark/>
          </w:tcPr>
          <w:p w14:paraId="5E2E8172" w14:textId="77777777" w:rsidR="00AA77D0" w:rsidRPr="0083033E" w:rsidRDefault="00AA77D0" w:rsidP="007A33F3">
            <w:pPr>
              <w:rPr>
                <w:sz w:val="18"/>
                <w:szCs w:val="18"/>
              </w:rPr>
            </w:pPr>
            <w:r w:rsidRPr="0083033E">
              <w:rPr>
                <w:sz w:val="18"/>
                <w:szCs w:val="18"/>
              </w:rPr>
              <w:t>МУП "Мглинский районный водоканал"</w:t>
            </w:r>
          </w:p>
        </w:tc>
        <w:tc>
          <w:tcPr>
            <w:tcW w:w="2268" w:type="dxa"/>
            <w:vAlign w:val="center"/>
          </w:tcPr>
          <w:p w14:paraId="3928E4C1" w14:textId="77777777" w:rsidR="00AA77D0" w:rsidRPr="0083033E" w:rsidRDefault="00AA77D0" w:rsidP="007A33F3">
            <w:pPr>
              <w:rPr>
                <w:sz w:val="18"/>
                <w:szCs w:val="18"/>
              </w:rPr>
            </w:pPr>
            <w:r w:rsidRPr="0083033E">
              <w:rPr>
                <w:sz w:val="18"/>
                <w:szCs w:val="18"/>
              </w:rPr>
              <w:t>село Новые Чешуйки</w:t>
            </w:r>
          </w:p>
        </w:tc>
        <w:tc>
          <w:tcPr>
            <w:tcW w:w="2523" w:type="dxa"/>
            <w:shd w:val="clear" w:color="auto" w:fill="auto"/>
            <w:vAlign w:val="center"/>
          </w:tcPr>
          <w:p w14:paraId="70DCA0FE" w14:textId="77777777" w:rsidR="00AA77D0" w:rsidRPr="0083033E" w:rsidRDefault="00AA77D0" w:rsidP="007A33F3">
            <w:pPr>
              <w:rPr>
                <w:sz w:val="18"/>
                <w:szCs w:val="18"/>
              </w:rPr>
            </w:pPr>
          </w:p>
        </w:tc>
        <w:tc>
          <w:tcPr>
            <w:tcW w:w="1134" w:type="dxa"/>
            <w:shd w:val="clear" w:color="auto" w:fill="auto"/>
            <w:vAlign w:val="center"/>
          </w:tcPr>
          <w:p w14:paraId="5B192B28" w14:textId="77777777" w:rsidR="00AA77D0" w:rsidRPr="0083033E" w:rsidRDefault="00AA77D0" w:rsidP="007A33F3">
            <w:pPr>
              <w:jc w:val="center"/>
              <w:rPr>
                <w:sz w:val="18"/>
                <w:szCs w:val="18"/>
              </w:rPr>
            </w:pPr>
            <w:r w:rsidRPr="0083033E">
              <w:rPr>
                <w:sz w:val="18"/>
                <w:szCs w:val="18"/>
              </w:rPr>
              <w:t>1971</w:t>
            </w:r>
          </w:p>
        </w:tc>
        <w:tc>
          <w:tcPr>
            <w:tcW w:w="1134" w:type="dxa"/>
            <w:shd w:val="clear" w:color="auto" w:fill="auto"/>
            <w:vAlign w:val="center"/>
          </w:tcPr>
          <w:p w14:paraId="6F99732C" w14:textId="77777777" w:rsidR="00AA77D0" w:rsidRPr="0083033E" w:rsidRDefault="00AA77D0" w:rsidP="007A33F3">
            <w:pPr>
              <w:jc w:val="center"/>
              <w:rPr>
                <w:sz w:val="18"/>
                <w:szCs w:val="18"/>
              </w:rPr>
            </w:pPr>
            <w:r w:rsidRPr="0083033E">
              <w:rPr>
                <w:sz w:val="18"/>
                <w:szCs w:val="18"/>
              </w:rPr>
              <w:t>3700,00</w:t>
            </w:r>
          </w:p>
        </w:tc>
        <w:tc>
          <w:tcPr>
            <w:tcW w:w="1134" w:type="dxa"/>
            <w:shd w:val="clear" w:color="auto" w:fill="auto"/>
            <w:vAlign w:val="center"/>
          </w:tcPr>
          <w:p w14:paraId="6CE4506C" w14:textId="77777777" w:rsidR="00AA77D0" w:rsidRPr="0083033E" w:rsidRDefault="00AA77D0" w:rsidP="007A33F3">
            <w:pPr>
              <w:jc w:val="center"/>
              <w:rPr>
                <w:sz w:val="18"/>
                <w:szCs w:val="18"/>
              </w:rPr>
            </w:pPr>
            <w:r w:rsidRPr="0083033E">
              <w:rPr>
                <w:sz w:val="18"/>
                <w:szCs w:val="18"/>
              </w:rPr>
              <w:t>0,00</w:t>
            </w:r>
          </w:p>
        </w:tc>
      </w:tr>
      <w:tr w:rsidR="00AA77D0" w:rsidRPr="0083033E" w14:paraId="3B5470AE" w14:textId="77777777" w:rsidTr="007A33F3">
        <w:trPr>
          <w:trHeight w:val="450"/>
        </w:trPr>
        <w:tc>
          <w:tcPr>
            <w:tcW w:w="456" w:type="dxa"/>
            <w:shd w:val="clear" w:color="auto" w:fill="auto"/>
            <w:vAlign w:val="center"/>
          </w:tcPr>
          <w:p w14:paraId="080FFCEC" w14:textId="77777777" w:rsidR="00AA77D0" w:rsidRPr="0083033E" w:rsidRDefault="00AA77D0" w:rsidP="007A33F3">
            <w:pPr>
              <w:rPr>
                <w:sz w:val="18"/>
                <w:szCs w:val="18"/>
              </w:rPr>
            </w:pPr>
            <w:r w:rsidRPr="0083033E">
              <w:rPr>
                <w:sz w:val="18"/>
                <w:szCs w:val="18"/>
              </w:rPr>
              <w:t>9</w:t>
            </w:r>
          </w:p>
        </w:tc>
        <w:tc>
          <w:tcPr>
            <w:tcW w:w="2707" w:type="dxa"/>
            <w:shd w:val="clear" w:color="auto" w:fill="auto"/>
            <w:vAlign w:val="center"/>
          </w:tcPr>
          <w:p w14:paraId="6866933E" w14:textId="77777777" w:rsidR="00AA77D0" w:rsidRPr="0083033E" w:rsidRDefault="00AA77D0" w:rsidP="007A33F3">
            <w:pPr>
              <w:rPr>
                <w:sz w:val="18"/>
                <w:szCs w:val="18"/>
              </w:rPr>
            </w:pPr>
            <w:r w:rsidRPr="0083033E">
              <w:rPr>
                <w:sz w:val="18"/>
                <w:szCs w:val="18"/>
              </w:rPr>
              <w:t>Артезианская скважина</w:t>
            </w:r>
          </w:p>
        </w:tc>
        <w:tc>
          <w:tcPr>
            <w:tcW w:w="1275" w:type="dxa"/>
            <w:shd w:val="clear" w:color="auto" w:fill="auto"/>
            <w:vAlign w:val="center"/>
          </w:tcPr>
          <w:p w14:paraId="422BA37D" w14:textId="77777777" w:rsidR="00AA77D0" w:rsidRPr="0083033E" w:rsidRDefault="00AA77D0" w:rsidP="007A33F3">
            <w:pPr>
              <w:jc w:val="center"/>
              <w:rPr>
                <w:sz w:val="18"/>
                <w:szCs w:val="18"/>
              </w:rPr>
            </w:pPr>
            <w:r w:rsidRPr="0083033E">
              <w:rPr>
                <w:sz w:val="18"/>
                <w:szCs w:val="18"/>
              </w:rPr>
              <w:t>151</w:t>
            </w:r>
          </w:p>
        </w:tc>
        <w:tc>
          <w:tcPr>
            <w:tcW w:w="1985" w:type="dxa"/>
            <w:shd w:val="clear" w:color="auto" w:fill="auto"/>
            <w:vAlign w:val="center"/>
            <w:hideMark/>
          </w:tcPr>
          <w:p w14:paraId="1F2BD6D1" w14:textId="77777777" w:rsidR="00AA77D0" w:rsidRPr="0083033E" w:rsidRDefault="00AA77D0" w:rsidP="007A33F3">
            <w:pPr>
              <w:rPr>
                <w:sz w:val="18"/>
                <w:szCs w:val="18"/>
              </w:rPr>
            </w:pPr>
            <w:r w:rsidRPr="0083033E">
              <w:rPr>
                <w:sz w:val="18"/>
                <w:szCs w:val="18"/>
              </w:rPr>
              <w:t>МУП "Мглинский районный водоканал"</w:t>
            </w:r>
          </w:p>
        </w:tc>
        <w:tc>
          <w:tcPr>
            <w:tcW w:w="2268" w:type="dxa"/>
            <w:vAlign w:val="center"/>
          </w:tcPr>
          <w:p w14:paraId="6FDCD2AF" w14:textId="77777777" w:rsidR="00AA77D0" w:rsidRPr="0083033E" w:rsidRDefault="00AA77D0" w:rsidP="007A33F3">
            <w:pPr>
              <w:rPr>
                <w:sz w:val="18"/>
                <w:szCs w:val="18"/>
              </w:rPr>
            </w:pPr>
            <w:r w:rsidRPr="0083033E">
              <w:rPr>
                <w:sz w:val="18"/>
                <w:szCs w:val="18"/>
              </w:rPr>
              <w:t>деревня Быковка</w:t>
            </w:r>
          </w:p>
        </w:tc>
        <w:tc>
          <w:tcPr>
            <w:tcW w:w="2523" w:type="dxa"/>
            <w:shd w:val="clear" w:color="auto" w:fill="auto"/>
            <w:vAlign w:val="center"/>
          </w:tcPr>
          <w:p w14:paraId="058B7DB6" w14:textId="77777777" w:rsidR="00AA77D0" w:rsidRPr="0083033E" w:rsidRDefault="00AA77D0" w:rsidP="007A33F3">
            <w:pPr>
              <w:rPr>
                <w:sz w:val="18"/>
                <w:szCs w:val="18"/>
              </w:rPr>
            </w:pPr>
          </w:p>
        </w:tc>
        <w:tc>
          <w:tcPr>
            <w:tcW w:w="1134" w:type="dxa"/>
            <w:shd w:val="clear" w:color="auto" w:fill="auto"/>
            <w:vAlign w:val="center"/>
          </w:tcPr>
          <w:p w14:paraId="53626597" w14:textId="77777777" w:rsidR="00AA77D0" w:rsidRPr="0083033E" w:rsidRDefault="00AA77D0" w:rsidP="007A33F3">
            <w:pPr>
              <w:jc w:val="center"/>
              <w:rPr>
                <w:sz w:val="18"/>
                <w:szCs w:val="18"/>
              </w:rPr>
            </w:pPr>
            <w:r w:rsidRPr="0083033E">
              <w:rPr>
                <w:sz w:val="18"/>
                <w:szCs w:val="18"/>
              </w:rPr>
              <w:t>1973</w:t>
            </w:r>
          </w:p>
        </w:tc>
        <w:tc>
          <w:tcPr>
            <w:tcW w:w="1134" w:type="dxa"/>
            <w:shd w:val="clear" w:color="auto" w:fill="auto"/>
            <w:vAlign w:val="center"/>
          </w:tcPr>
          <w:p w14:paraId="00E02DB9" w14:textId="77777777" w:rsidR="00AA77D0" w:rsidRPr="0083033E" w:rsidRDefault="00AA77D0" w:rsidP="007A33F3">
            <w:pPr>
              <w:jc w:val="center"/>
              <w:rPr>
                <w:sz w:val="18"/>
                <w:szCs w:val="18"/>
              </w:rPr>
            </w:pPr>
            <w:r w:rsidRPr="0083033E">
              <w:rPr>
                <w:sz w:val="18"/>
                <w:szCs w:val="18"/>
              </w:rPr>
              <w:t>2663,00</w:t>
            </w:r>
          </w:p>
        </w:tc>
        <w:tc>
          <w:tcPr>
            <w:tcW w:w="1134" w:type="dxa"/>
            <w:shd w:val="clear" w:color="auto" w:fill="auto"/>
            <w:vAlign w:val="center"/>
          </w:tcPr>
          <w:p w14:paraId="3346B9D8" w14:textId="77777777" w:rsidR="00AA77D0" w:rsidRPr="0083033E" w:rsidRDefault="00AA77D0" w:rsidP="007A33F3">
            <w:pPr>
              <w:jc w:val="center"/>
              <w:rPr>
                <w:sz w:val="18"/>
                <w:szCs w:val="18"/>
              </w:rPr>
            </w:pPr>
            <w:r w:rsidRPr="0083033E">
              <w:rPr>
                <w:sz w:val="18"/>
                <w:szCs w:val="18"/>
              </w:rPr>
              <w:t>0,00</w:t>
            </w:r>
          </w:p>
        </w:tc>
      </w:tr>
      <w:tr w:rsidR="00AA77D0" w:rsidRPr="0083033E" w14:paraId="666E5063" w14:textId="77777777" w:rsidTr="007A33F3">
        <w:trPr>
          <w:trHeight w:val="450"/>
        </w:trPr>
        <w:tc>
          <w:tcPr>
            <w:tcW w:w="456" w:type="dxa"/>
            <w:shd w:val="clear" w:color="auto" w:fill="auto"/>
            <w:vAlign w:val="center"/>
          </w:tcPr>
          <w:p w14:paraId="3173A70E" w14:textId="77777777" w:rsidR="00AA77D0" w:rsidRPr="0083033E" w:rsidRDefault="00AA77D0" w:rsidP="007A33F3">
            <w:pPr>
              <w:rPr>
                <w:sz w:val="18"/>
                <w:szCs w:val="18"/>
              </w:rPr>
            </w:pPr>
            <w:r w:rsidRPr="0083033E">
              <w:rPr>
                <w:sz w:val="18"/>
                <w:szCs w:val="18"/>
              </w:rPr>
              <w:t>10</w:t>
            </w:r>
          </w:p>
        </w:tc>
        <w:tc>
          <w:tcPr>
            <w:tcW w:w="2707" w:type="dxa"/>
            <w:shd w:val="clear" w:color="auto" w:fill="auto"/>
            <w:vAlign w:val="center"/>
          </w:tcPr>
          <w:p w14:paraId="3CDC8C2B" w14:textId="77777777" w:rsidR="00AA77D0" w:rsidRPr="0083033E" w:rsidRDefault="00AA77D0" w:rsidP="007A33F3">
            <w:pPr>
              <w:rPr>
                <w:sz w:val="18"/>
                <w:szCs w:val="18"/>
              </w:rPr>
            </w:pPr>
            <w:r w:rsidRPr="0083033E">
              <w:rPr>
                <w:sz w:val="18"/>
                <w:szCs w:val="18"/>
              </w:rPr>
              <w:t>Водоподъемное оборудование для скважин</w:t>
            </w:r>
          </w:p>
        </w:tc>
        <w:tc>
          <w:tcPr>
            <w:tcW w:w="1275" w:type="dxa"/>
            <w:shd w:val="clear" w:color="auto" w:fill="auto"/>
            <w:vAlign w:val="center"/>
          </w:tcPr>
          <w:p w14:paraId="73FA1D6B" w14:textId="77777777" w:rsidR="00AA77D0" w:rsidRPr="0083033E" w:rsidRDefault="00AA77D0" w:rsidP="007A33F3">
            <w:pPr>
              <w:jc w:val="center"/>
              <w:rPr>
                <w:sz w:val="18"/>
                <w:szCs w:val="18"/>
              </w:rPr>
            </w:pPr>
            <w:r w:rsidRPr="0083033E">
              <w:rPr>
                <w:sz w:val="18"/>
                <w:szCs w:val="18"/>
              </w:rPr>
              <w:t>1802</w:t>
            </w:r>
          </w:p>
        </w:tc>
        <w:tc>
          <w:tcPr>
            <w:tcW w:w="1985" w:type="dxa"/>
            <w:shd w:val="clear" w:color="auto" w:fill="auto"/>
            <w:vAlign w:val="center"/>
            <w:hideMark/>
          </w:tcPr>
          <w:p w14:paraId="5D477CDE" w14:textId="77777777" w:rsidR="00AA77D0" w:rsidRPr="0083033E" w:rsidRDefault="00AA77D0" w:rsidP="007A33F3">
            <w:pPr>
              <w:rPr>
                <w:sz w:val="18"/>
                <w:szCs w:val="18"/>
              </w:rPr>
            </w:pPr>
            <w:r w:rsidRPr="0083033E">
              <w:rPr>
                <w:sz w:val="18"/>
                <w:szCs w:val="18"/>
              </w:rPr>
              <w:t>МУП "Мглинский районный водоканал"</w:t>
            </w:r>
          </w:p>
        </w:tc>
        <w:tc>
          <w:tcPr>
            <w:tcW w:w="2268" w:type="dxa"/>
            <w:vAlign w:val="center"/>
          </w:tcPr>
          <w:p w14:paraId="1A8E392D" w14:textId="77777777" w:rsidR="00AA77D0" w:rsidRPr="0083033E" w:rsidRDefault="00AA77D0" w:rsidP="007A33F3">
            <w:pPr>
              <w:rPr>
                <w:sz w:val="18"/>
                <w:szCs w:val="18"/>
              </w:rPr>
            </w:pPr>
            <w:r w:rsidRPr="0083033E">
              <w:rPr>
                <w:sz w:val="18"/>
                <w:szCs w:val="18"/>
              </w:rPr>
              <w:t xml:space="preserve">деревня </w:t>
            </w:r>
            <w:proofErr w:type="spellStart"/>
            <w:r w:rsidRPr="0083033E">
              <w:rPr>
                <w:sz w:val="18"/>
                <w:szCs w:val="18"/>
              </w:rPr>
              <w:t>Черноручье</w:t>
            </w:r>
            <w:proofErr w:type="spellEnd"/>
          </w:p>
        </w:tc>
        <w:tc>
          <w:tcPr>
            <w:tcW w:w="2523" w:type="dxa"/>
            <w:shd w:val="clear" w:color="auto" w:fill="auto"/>
            <w:vAlign w:val="center"/>
          </w:tcPr>
          <w:p w14:paraId="5D3435BC" w14:textId="77777777" w:rsidR="00AA77D0" w:rsidRPr="0083033E" w:rsidRDefault="00AA77D0" w:rsidP="007A33F3">
            <w:pPr>
              <w:rPr>
                <w:sz w:val="18"/>
                <w:szCs w:val="18"/>
              </w:rPr>
            </w:pPr>
          </w:p>
        </w:tc>
        <w:tc>
          <w:tcPr>
            <w:tcW w:w="1134" w:type="dxa"/>
            <w:shd w:val="clear" w:color="auto" w:fill="auto"/>
            <w:vAlign w:val="center"/>
          </w:tcPr>
          <w:p w14:paraId="36FE4497" w14:textId="77777777" w:rsidR="00AA77D0" w:rsidRPr="0083033E" w:rsidRDefault="00AA77D0" w:rsidP="007A33F3">
            <w:pPr>
              <w:jc w:val="center"/>
              <w:rPr>
                <w:sz w:val="18"/>
                <w:szCs w:val="18"/>
              </w:rPr>
            </w:pPr>
            <w:r w:rsidRPr="0083033E">
              <w:rPr>
                <w:sz w:val="18"/>
                <w:szCs w:val="18"/>
              </w:rPr>
              <w:t>нет данных</w:t>
            </w:r>
          </w:p>
        </w:tc>
        <w:tc>
          <w:tcPr>
            <w:tcW w:w="1134" w:type="dxa"/>
            <w:shd w:val="clear" w:color="auto" w:fill="auto"/>
            <w:vAlign w:val="center"/>
          </w:tcPr>
          <w:p w14:paraId="539A1FC8" w14:textId="77777777" w:rsidR="00AA77D0" w:rsidRPr="0083033E" w:rsidRDefault="00AA77D0" w:rsidP="007A33F3">
            <w:pPr>
              <w:jc w:val="center"/>
              <w:rPr>
                <w:sz w:val="18"/>
                <w:szCs w:val="18"/>
              </w:rPr>
            </w:pPr>
            <w:r w:rsidRPr="0083033E">
              <w:rPr>
                <w:sz w:val="18"/>
                <w:szCs w:val="18"/>
              </w:rPr>
              <w:t>49800,00</w:t>
            </w:r>
          </w:p>
        </w:tc>
        <w:tc>
          <w:tcPr>
            <w:tcW w:w="1134" w:type="dxa"/>
            <w:shd w:val="clear" w:color="auto" w:fill="auto"/>
            <w:vAlign w:val="center"/>
          </w:tcPr>
          <w:p w14:paraId="5AC22E12" w14:textId="77777777" w:rsidR="00AA77D0" w:rsidRPr="0083033E" w:rsidRDefault="00AA77D0" w:rsidP="007A33F3">
            <w:pPr>
              <w:jc w:val="center"/>
              <w:rPr>
                <w:sz w:val="18"/>
                <w:szCs w:val="18"/>
              </w:rPr>
            </w:pPr>
            <w:r w:rsidRPr="0083033E">
              <w:rPr>
                <w:sz w:val="18"/>
                <w:szCs w:val="18"/>
              </w:rPr>
              <w:t>44820,00</w:t>
            </w:r>
          </w:p>
        </w:tc>
      </w:tr>
      <w:tr w:rsidR="00AA77D0" w:rsidRPr="0083033E" w14:paraId="3ECEC4A5" w14:textId="77777777" w:rsidTr="007A33F3">
        <w:trPr>
          <w:trHeight w:val="450"/>
        </w:trPr>
        <w:tc>
          <w:tcPr>
            <w:tcW w:w="456" w:type="dxa"/>
            <w:shd w:val="clear" w:color="auto" w:fill="auto"/>
            <w:vAlign w:val="center"/>
          </w:tcPr>
          <w:p w14:paraId="310EDCBA" w14:textId="77777777" w:rsidR="00AA77D0" w:rsidRPr="0083033E" w:rsidRDefault="00AA77D0" w:rsidP="007A33F3">
            <w:pPr>
              <w:rPr>
                <w:sz w:val="18"/>
                <w:szCs w:val="18"/>
              </w:rPr>
            </w:pPr>
            <w:r w:rsidRPr="0083033E">
              <w:rPr>
                <w:sz w:val="18"/>
                <w:szCs w:val="18"/>
              </w:rPr>
              <w:t>11</w:t>
            </w:r>
          </w:p>
        </w:tc>
        <w:tc>
          <w:tcPr>
            <w:tcW w:w="2707" w:type="dxa"/>
            <w:shd w:val="clear" w:color="auto" w:fill="auto"/>
            <w:vAlign w:val="center"/>
          </w:tcPr>
          <w:p w14:paraId="2236A197" w14:textId="77777777" w:rsidR="00AA77D0" w:rsidRPr="0083033E" w:rsidRDefault="00AA77D0" w:rsidP="007A33F3">
            <w:pPr>
              <w:rPr>
                <w:sz w:val="18"/>
                <w:szCs w:val="18"/>
              </w:rPr>
            </w:pPr>
            <w:r w:rsidRPr="0083033E">
              <w:rPr>
                <w:sz w:val="18"/>
                <w:szCs w:val="18"/>
              </w:rPr>
              <w:t xml:space="preserve">Водопроводные сети (6000 </w:t>
            </w:r>
            <w:proofErr w:type="spellStart"/>
            <w:r w:rsidRPr="0083033E">
              <w:rPr>
                <w:sz w:val="18"/>
                <w:szCs w:val="18"/>
              </w:rPr>
              <w:t>м.п</w:t>
            </w:r>
            <w:proofErr w:type="spellEnd"/>
            <w:r w:rsidRPr="0083033E">
              <w:rPr>
                <w:sz w:val="18"/>
                <w:szCs w:val="18"/>
              </w:rPr>
              <w:t>)</w:t>
            </w:r>
          </w:p>
        </w:tc>
        <w:tc>
          <w:tcPr>
            <w:tcW w:w="1275" w:type="dxa"/>
            <w:shd w:val="clear" w:color="auto" w:fill="auto"/>
            <w:vAlign w:val="center"/>
          </w:tcPr>
          <w:p w14:paraId="24E1E56A" w14:textId="77777777" w:rsidR="00AA77D0" w:rsidRPr="0083033E" w:rsidRDefault="00AA77D0" w:rsidP="007A33F3">
            <w:pPr>
              <w:jc w:val="center"/>
              <w:rPr>
                <w:sz w:val="18"/>
                <w:szCs w:val="18"/>
              </w:rPr>
            </w:pPr>
            <w:r w:rsidRPr="0083033E">
              <w:rPr>
                <w:sz w:val="18"/>
                <w:szCs w:val="18"/>
              </w:rPr>
              <w:t>274</w:t>
            </w:r>
          </w:p>
        </w:tc>
        <w:tc>
          <w:tcPr>
            <w:tcW w:w="1985" w:type="dxa"/>
            <w:shd w:val="clear" w:color="auto" w:fill="auto"/>
            <w:vAlign w:val="center"/>
            <w:hideMark/>
          </w:tcPr>
          <w:p w14:paraId="092AD8E5" w14:textId="77777777" w:rsidR="00AA77D0" w:rsidRPr="0083033E" w:rsidRDefault="00AA77D0" w:rsidP="007A33F3">
            <w:pPr>
              <w:rPr>
                <w:sz w:val="18"/>
                <w:szCs w:val="18"/>
              </w:rPr>
            </w:pPr>
            <w:r w:rsidRPr="0083033E">
              <w:rPr>
                <w:sz w:val="18"/>
                <w:szCs w:val="18"/>
              </w:rPr>
              <w:t>МУП "Мглинский районный водоканал"</w:t>
            </w:r>
          </w:p>
        </w:tc>
        <w:tc>
          <w:tcPr>
            <w:tcW w:w="2268" w:type="dxa"/>
            <w:vAlign w:val="center"/>
          </w:tcPr>
          <w:p w14:paraId="4BCF844F" w14:textId="77777777" w:rsidR="00AA77D0" w:rsidRPr="0083033E" w:rsidRDefault="00AA77D0" w:rsidP="007A33F3">
            <w:pPr>
              <w:rPr>
                <w:sz w:val="18"/>
                <w:szCs w:val="18"/>
              </w:rPr>
            </w:pPr>
            <w:r w:rsidRPr="0083033E">
              <w:rPr>
                <w:sz w:val="18"/>
                <w:szCs w:val="18"/>
              </w:rPr>
              <w:t>село Молодьково</w:t>
            </w:r>
          </w:p>
        </w:tc>
        <w:tc>
          <w:tcPr>
            <w:tcW w:w="2523" w:type="dxa"/>
            <w:shd w:val="clear" w:color="auto" w:fill="auto"/>
            <w:vAlign w:val="center"/>
          </w:tcPr>
          <w:p w14:paraId="7313B099" w14:textId="77777777" w:rsidR="00AA77D0" w:rsidRPr="0083033E" w:rsidRDefault="00AA77D0" w:rsidP="007A33F3">
            <w:pPr>
              <w:rPr>
                <w:sz w:val="18"/>
                <w:szCs w:val="18"/>
              </w:rPr>
            </w:pPr>
          </w:p>
        </w:tc>
        <w:tc>
          <w:tcPr>
            <w:tcW w:w="1134" w:type="dxa"/>
            <w:shd w:val="clear" w:color="auto" w:fill="auto"/>
            <w:vAlign w:val="center"/>
          </w:tcPr>
          <w:p w14:paraId="556ADEFB" w14:textId="77777777" w:rsidR="00AA77D0" w:rsidRPr="0083033E" w:rsidRDefault="00AA77D0" w:rsidP="007A33F3">
            <w:pPr>
              <w:jc w:val="center"/>
              <w:rPr>
                <w:sz w:val="18"/>
                <w:szCs w:val="18"/>
              </w:rPr>
            </w:pPr>
            <w:r w:rsidRPr="0083033E">
              <w:rPr>
                <w:sz w:val="18"/>
                <w:szCs w:val="18"/>
              </w:rPr>
              <w:t>1968,1978,</w:t>
            </w:r>
          </w:p>
          <w:p w14:paraId="7FF937B2" w14:textId="77777777" w:rsidR="00AA77D0" w:rsidRPr="0083033E" w:rsidRDefault="00AA77D0" w:rsidP="007A33F3">
            <w:pPr>
              <w:jc w:val="center"/>
              <w:rPr>
                <w:sz w:val="18"/>
                <w:szCs w:val="18"/>
              </w:rPr>
            </w:pPr>
            <w:r w:rsidRPr="0083033E">
              <w:rPr>
                <w:sz w:val="18"/>
                <w:szCs w:val="18"/>
              </w:rPr>
              <w:t>2004</w:t>
            </w:r>
          </w:p>
        </w:tc>
        <w:tc>
          <w:tcPr>
            <w:tcW w:w="1134" w:type="dxa"/>
            <w:shd w:val="clear" w:color="auto" w:fill="auto"/>
            <w:vAlign w:val="center"/>
          </w:tcPr>
          <w:p w14:paraId="16DA92D0" w14:textId="77777777" w:rsidR="00AA77D0" w:rsidRPr="0083033E" w:rsidRDefault="00AA77D0" w:rsidP="007A33F3">
            <w:pPr>
              <w:jc w:val="center"/>
              <w:rPr>
                <w:sz w:val="18"/>
                <w:szCs w:val="18"/>
              </w:rPr>
            </w:pPr>
            <w:r w:rsidRPr="0083033E">
              <w:rPr>
                <w:sz w:val="18"/>
                <w:szCs w:val="18"/>
              </w:rPr>
              <w:t>574839,15</w:t>
            </w:r>
          </w:p>
        </w:tc>
        <w:tc>
          <w:tcPr>
            <w:tcW w:w="1134" w:type="dxa"/>
            <w:shd w:val="clear" w:color="auto" w:fill="auto"/>
            <w:vAlign w:val="center"/>
          </w:tcPr>
          <w:p w14:paraId="5A3F05CF" w14:textId="77777777" w:rsidR="00AA77D0" w:rsidRPr="0083033E" w:rsidRDefault="00AA77D0" w:rsidP="007A33F3">
            <w:pPr>
              <w:jc w:val="center"/>
              <w:rPr>
                <w:sz w:val="18"/>
                <w:szCs w:val="18"/>
              </w:rPr>
            </w:pPr>
            <w:r w:rsidRPr="0083033E">
              <w:rPr>
                <w:sz w:val="18"/>
                <w:szCs w:val="18"/>
              </w:rPr>
              <w:t>-</w:t>
            </w:r>
          </w:p>
        </w:tc>
      </w:tr>
      <w:tr w:rsidR="00AA77D0" w:rsidRPr="0083033E" w14:paraId="189B99A1" w14:textId="77777777" w:rsidTr="007A33F3">
        <w:trPr>
          <w:trHeight w:val="450"/>
        </w:trPr>
        <w:tc>
          <w:tcPr>
            <w:tcW w:w="456" w:type="dxa"/>
            <w:shd w:val="clear" w:color="auto" w:fill="auto"/>
            <w:vAlign w:val="center"/>
          </w:tcPr>
          <w:p w14:paraId="1D5ABDBE" w14:textId="77777777" w:rsidR="00AA77D0" w:rsidRPr="0083033E" w:rsidRDefault="00AA77D0" w:rsidP="007A33F3">
            <w:pPr>
              <w:rPr>
                <w:sz w:val="18"/>
                <w:szCs w:val="18"/>
              </w:rPr>
            </w:pPr>
            <w:r w:rsidRPr="0083033E">
              <w:rPr>
                <w:sz w:val="18"/>
                <w:szCs w:val="18"/>
              </w:rPr>
              <w:t>12</w:t>
            </w:r>
          </w:p>
        </w:tc>
        <w:tc>
          <w:tcPr>
            <w:tcW w:w="2707" w:type="dxa"/>
            <w:shd w:val="clear" w:color="auto" w:fill="auto"/>
            <w:vAlign w:val="center"/>
          </w:tcPr>
          <w:p w14:paraId="3D2DE6A9" w14:textId="77777777" w:rsidR="00AA77D0" w:rsidRPr="0083033E" w:rsidRDefault="00AA77D0" w:rsidP="007A33F3">
            <w:pPr>
              <w:rPr>
                <w:sz w:val="18"/>
                <w:szCs w:val="18"/>
              </w:rPr>
            </w:pPr>
            <w:r w:rsidRPr="0083033E">
              <w:rPr>
                <w:sz w:val="18"/>
                <w:szCs w:val="18"/>
              </w:rPr>
              <w:t xml:space="preserve">Водопроводные сети (1000 </w:t>
            </w:r>
            <w:proofErr w:type="spellStart"/>
            <w:r w:rsidRPr="0083033E">
              <w:rPr>
                <w:sz w:val="18"/>
                <w:szCs w:val="18"/>
              </w:rPr>
              <w:t>м.п</w:t>
            </w:r>
            <w:proofErr w:type="spellEnd"/>
            <w:r w:rsidRPr="0083033E">
              <w:rPr>
                <w:sz w:val="18"/>
                <w:szCs w:val="18"/>
              </w:rPr>
              <w:t>)</w:t>
            </w:r>
          </w:p>
        </w:tc>
        <w:tc>
          <w:tcPr>
            <w:tcW w:w="1275" w:type="dxa"/>
            <w:shd w:val="clear" w:color="auto" w:fill="auto"/>
            <w:vAlign w:val="center"/>
          </w:tcPr>
          <w:p w14:paraId="24F6A38F" w14:textId="77777777" w:rsidR="00AA77D0" w:rsidRPr="0083033E" w:rsidRDefault="00AA77D0" w:rsidP="007A33F3">
            <w:pPr>
              <w:jc w:val="center"/>
              <w:rPr>
                <w:sz w:val="18"/>
                <w:szCs w:val="18"/>
              </w:rPr>
            </w:pPr>
            <w:r w:rsidRPr="0083033E">
              <w:rPr>
                <w:sz w:val="18"/>
                <w:szCs w:val="18"/>
              </w:rPr>
              <w:t>275</w:t>
            </w:r>
          </w:p>
        </w:tc>
        <w:tc>
          <w:tcPr>
            <w:tcW w:w="1985" w:type="dxa"/>
            <w:shd w:val="clear" w:color="auto" w:fill="auto"/>
            <w:vAlign w:val="center"/>
          </w:tcPr>
          <w:p w14:paraId="24ED6756" w14:textId="77777777" w:rsidR="00AA77D0" w:rsidRPr="0083033E" w:rsidRDefault="00AA77D0" w:rsidP="007A33F3">
            <w:pPr>
              <w:rPr>
                <w:sz w:val="18"/>
                <w:szCs w:val="18"/>
              </w:rPr>
            </w:pPr>
            <w:r w:rsidRPr="0083033E">
              <w:rPr>
                <w:sz w:val="18"/>
                <w:szCs w:val="18"/>
              </w:rPr>
              <w:t>МУП "Мглинский районный водоканал"</w:t>
            </w:r>
          </w:p>
        </w:tc>
        <w:tc>
          <w:tcPr>
            <w:tcW w:w="2268" w:type="dxa"/>
            <w:vAlign w:val="center"/>
          </w:tcPr>
          <w:p w14:paraId="42A22589" w14:textId="77777777" w:rsidR="00AA77D0" w:rsidRPr="0083033E" w:rsidRDefault="00AA77D0" w:rsidP="007A33F3">
            <w:pPr>
              <w:rPr>
                <w:sz w:val="18"/>
                <w:szCs w:val="18"/>
              </w:rPr>
            </w:pPr>
            <w:r w:rsidRPr="0083033E">
              <w:rPr>
                <w:sz w:val="18"/>
                <w:szCs w:val="18"/>
              </w:rPr>
              <w:t xml:space="preserve">село </w:t>
            </w:r>
            <w:proofErr w:type="spellStart"/>
            <w:r w:rsidRPr="0083033E">
              <w:rPr>
                <w:sz w:val="18"/>
                <w:szCs w:val="18"/>
              </w:rPr>
              <w:t>Католино</w:t>
            </w:r>
            <w:proofErr w:type="spellEnd"/>
          </w:p>
        </w:tc>
        <w:tc>
          <w:tcPr>
            <w:tcW w:w="2523" w:type="dxa"/>
            <w:shd w:val="clear" w:color="auto" w:fill="auto"/>
            <w:vAlign w:val="center"/>
          </w:tcPr>
          <w:p w14:paraId="6186C3B2" w14:textId="77777777" w:rsidR="00AA77D0" w:rsidRPr="0083033E" w:rsidRDefault="00AA77D0" w:rsidP="007A33F3">
            <w:pPr>
              <w:rPr>
                <w:sz w:val="18"/>
                <w:szCs w:val="18"/>
              </w:rPr>
            </w:pPr>
          </w:p>
        </w:tc>
        <w:tc>
          <w:tcPr>
            <w:tcW w:w="1134" w:type="dxa"/>
            <w:shd w:val="clear" w:color="auto" w:fill="auto"/>
          </w:tcPr>
          <w:p w14:paraId="0A0E7615" w14:textId="77777777" w:rsidR="00AA77D0" w:rsidRPr="0083033E" w:rsidRDefault="00AA77D0" w:rsidP="007A33F3">
            <w:pPr>
              <w:jc w:val="center"/>
              <w:rPr>
                <w:sz w:val="18"/>
                <w:szCs w:val="18"/>
              </w:rPr>
            </w:pPr>
            <w:r w:rsidRPr="0083033E">
              <w:rPr>
                <w:sz w:val="18"/>
                <w:szCs w:val="18"/>
              </w:rPr>
              <w:t>1962</w:t>
            </w:r>
          </w:p>
        </w:tc>
        <w:tc>
          <w:tcPr>
            <w:tcW w:w="1134" w:type="dxa"/>
            <w:shd w:val="clear" w:color="auto" w:fill="auto"/>
          </w:tcPr>
          <w:p w14:paraId="67D4C51D" w14:textId="77777777" w:rsidR="00AA77D0" w:rsidRPr="0083033E" w:rsidRDefault="00AA77D0" w:rsidP="007A33F3">
            <w:pPr>
              <w:jc w:val="center"/>
              <w:rPr>
                <w:sz w:val="18"/>
                <w:szCs w:val="18"/>
              </w:rPr>
            </w:pPr>
            <w:r w:rsidRPr="0083033E">
              <w:rPr>
                <w:sz w:val="18"/>
                <w:szCs w:val="18"/>
              </w:rPr>
              <w:t>нет данных</w:t>
            </w:r>
          </w:p>
        </w:tc>
        <w:tc>
          <w:tcPr>
            <w:tcW w:w="1134" w:type="dxa"/>
            <w:shd w:val="clear" w:color="auto" w:fill="auto"/>
            <w:vAlign w:val="center"/>
          </w:tcPr>
          <w:p w14:paraId="689AE04B" w14:textId="77777777" w:rsidR="00AA77D0" w:rsidRPr="0083033E" w:rsidRDefault="00AA77D0" w:rsidP="007A33F3">
            <w:pPr>
              <w:jc w:val="center"/>
              <w:rPr>
                <w:sz w:val="18"/>
                <w:szCs w:val="18"/>
              </w:rPr>
            </w:pPr>
          </w:p>
        </w:tc>
      </w:tr>
      <w:tr w:rsidR="00AA77D0" w:rsidRPr="0083033E" w14:paraId="7B3EB694" w14:textId="77777777" w:rsidTr="007A33F3">
        <w:trPr>
          <w:trHeight w:val="450"/>
        </w:trPr>
        <w:tc>
          <w:tcPr>
            <w:tcW w:w="456" w:type="dxa"/>
            <w:shd w:val="clear" w:color="auto" w:fill="auto"/>
            <w:vAlign w:val="center"/>
          </w:tcPr>
          <w:p w14:paraId="24617D0C" w14:textId="77777777" w:rsidR="00AA77D0" w:rsidRPr="0083033E" w:rsidRDefault="00AA77D0" w:rsidP="007A33F3">
            <w:pPr>
              <w:rPr>
                <w:sz w:val="18"/>
                <w:szCs w:val="18"/>
              </w:rPr>
            </w:pPr>
            <w:r w:rsidRPr="0083033E">
              <w:rPr>
                <w:sz w:val="18"/>
                <w:szCs w:val="18"/>
              </w:rPr>
              <w:t>13</w:t>
            </w:r>
          </w:p>
        </w:tc>
        <w:tc>
          <w:tcPr>
            <w:tcW w:w="2707" w:type="dxa"/>
            <w:shd w:val="clear" w:color="auto" w:fill="auto"/>
            <w:vAlign w:val="center"/>
          </w:tcPr>
          <w:p w14:paraId="4B06FABE" w14:textId="77777777" w:rsidR="00AA77D0" w:rsidRPr="0083033E" w:rsidRDefault="00AA77D0" w:rsidP="007A33F3">
            <w:pPr>
              <w:rPr>
                <w:sz w:val="18"/>
                <w:szCs w:val="18"/>
              </w:rPr>
            </w:pPr>
            <w:r w:rsidRPr="0083033E">
              <w:rPr>
                <w:sz w:val="18"/>
                <w:szCs w:val="18"/>
              </w:rPr>
              <w:t>Водонапорная башня</w:t>
            </w:r>
          </w:p>
        </w:tc>
        <w:tc>
          <w:tcPr>
            <w:tcW w:w="1275" w:type="dxa"/>
            <w:shd w:val="clear" w:color="auto" w:fill="auto"/>
            <w:vAlign w:val="center"/>
          </w:tcPr>
          <w:p w14:paraId="65CE2C81" w14:textId="77777777" w:rsidR="00AA77D0" w:rsidRPr="0083033E" w:rsidRDefault="00AA77D0" w:rsidP="007A33F3">
            <w:pPr>
              <w:jc w:val="center"/>
              <w:rPr>
                <w:sz w:val="18"/>
                <w:szCs w:val="18"/>
              </w:rPr>
            </w:pPr>
            <w:r w:rsidRPr="0083033E">
              <w:rPr>
                <w:sz w:val="18"/>
                <w:szCs w:val="18"/>
              </w:rPr>
              <w:t>287</w:t>
            </w:r>
          </w:p>
        </w:tc>
        <w:tc>
          <w:tcPr>
            <w:tcW w:w="1985" w:type="dxa"/>
            <w:shd w:val="clear" w:color="auto" w:fill="auto"/>
            <w:vAlign w:val="center"/>
          </w:tcPr>
          <w:p w14:paraId="318E36C4" w14:textId="77777777" w:rsidR="00AA77D0" w:rsidRPr="0083033E" w:rsidRDefault="00AA77D0" w:rsidP="007A33F3">
            <w:pPr>
              <w:rPr>
                <w:sz w:val="18"/>
                <w:szCs w:val="18"/>
              </w:rPr>
            </w:pPr>
            <w:r w:rsidRPr="0083033E">
              <w:rPr>
                <w:sz w:val="18"/>
                <w:szCs w:val="18"/>
              </w:rPr>
              <w:t>МУП "Мглинский районный водоканал"</w:t>
            </w:r>
          </w:p>
        </w:tc>
        <w:tc>
          <w:tcPr>
            <w:tcW w:w="2268" w:type="dxa"/>
            <w:vAlign w:val="center"/>
          </w:tcPr>
          <w:p w14:paraId="37D7D83E" w14:textId="77777777" w:rsidR="00AA77D0" w:rsidRPr="0083033E" w:rsidRDefault="00AA77D0" w:rsidP="007A33F3">
            <w:pPr>
              <w:rPr>
                <w:sz w:val="18"/>
                <w:szCs w:val="18"/>
              </w:rPr>
            </w:pPr>
            <w:r w:rsidRPr="0083033E">
              <w:rPr>
                <w:sz w:val="18"/>
                <w:szCs w:val="18"/>
              </w:rPr>
              <w:t>село Молодьково</w:t>
            </w:r>
          </w:p>
        </w:tc>
        <w:tc>
          <w:tcPr>
            <w:tcW w:w="2523" w:type="dxa"/>
            <w:shd w:val="clear" w:color="auto" w:fill="auto"/>
            <w:vAlign w:val="center"/>
          </w:tcPr>
          <w:p w14:paraId="6E8F9099" w14:textId="77777777" w:rsidR="00AA77D0" w:rsidRPr="0083033E" w:rsidRDefault="00AA77D0" w:rsidP="007A33F3">
            <w:pPr>
              <w:rPr>
                <w:sz w:val="18"/>
                <w:szCs w:val="18"/>
              </w:rPr>
            </w:pPr>
            <w:r w:rsidRPr="0083033E">
              <w:rPr>
                <w:sz w:val="18"/>
                <w:szCs w:val="18"/>
              </w:rPr>
              <w:t>Свидетельство о гос. регистрации права собственности от 6.05.2012г. № 32-АЖ № 070804</w:t>
            </w:r>
          </w:p>
        </w:tc>
        <w:tc>
          <w:tcPr>
            <w:tcW w:w="1134" w:type="dxa"/>
            <w:shd w:val="clear" w:color="auto" w:fill="auto"/>
          </w:tcPr>
          <w:p w14:paraId="14AB21C4" w14:textId="77777777" w:rsidR="00AA77D0" w:rsidRPr="0083033E" w:rsidRDefault="00AA77D0" w:rsidP="007A33F3">
            <w:pPr>
              <w:jc w:val="center"/>
              <w:rPr>
                <w:sz w:val="18"/>
                <w:szCs w:val="18"/>
              </w:rPr>
            </w:pPr>
            <w:r w:rsidRPr="0083033E">
              <w:rPr>
                <w:sz w:val="18"/>
                <w:szCs w:val="18"/>
              </w:rPr>
              <w:t>1978</w:t>
            </w:r>
          </w:p>
        </w:tc>
        <w:tc>
          <w:tcPr>
            <w:tcW w:w="1134" w:type="dxa"/>
            <w:shd w:val="clear" w:color="auto" w:fill="auto"/>
          </w:tcPr>
          <w:p w14:paraId="043B0A23" w14:textId="77777777" w:rsidR="00AA77D0" w:rsidRPr="0083033E" w:rsidRDefault="00AA77D0" w:rsidP="007A33F3">
            <w:pPr>
              <w:jc w:val="center"/>
              <w:rPr>
                <w:sz w:val="18"/>
                <w:szCs w:val="18"/>
              </w:rPr>
            </w:pPr>
            <w:r w:rsidRPr="0083033E">
              <w:rPr>
                <w:sz w:val="18"/>
                <w:szCs w:val="18"/>
              </w:rPr>
              <w:t>нет данных</w:t>
            </w:r>
          </w:p>
        </w:tc>
        <w:tc>
          <w:tcPr>
            <w:tcW w:w="1134" w:type="dxa"/>
            <w:shd w:val="clear" w:color="auto" w:fill="auto"/>
            <w:vAlign w:val="center"/>
          </w:tcPr>
          <w:p w14:paraId="6800A173" w14:textId="77777777" w:rsidR="00AA77D0" w:rsidRPr="0083033E" w:rsidRDefault="00AA77D0" w:rsidP="007A33F3">
            <w:pPr>
              <w:jc w:val="center"/>
              <w:rPr>
                <w:sz w:val="18"/>
                <w:szCs w:val="18"/>
              </w:rPr>
            </w:pPr>
          </w:p>
        </w:tc>
      </w:tr>
      <w:tr w:rsidR="00AA77D0" w:rsidRPr="0083033E" w14:paraId="6234D6BD" w14:textId="77777777" w:rsidTr="007A33F3">
        <w:trPr>
          <w:trHeight w:val="450"/>
        </w:trPr>
        <w:tc>
          <w:tcPr>
            <w:tcW w:w="456" w:type="dxa"/>
            <w:shd w:val="clear" w:color="auto" w:fill="auto"/>
            <w:vAlign w:val="center"/>
          </w:tcPr>
          <w:p w14:paraId="2FEF4AFF" w14:textId="77777777" w:rsidR="00AA77D0" w:rsidRPr="0083033E" w:rsidRDefault="00AA77D0" w:rsidP="007A33F3">
            <w:pPr>
              <w:rPr>
                <w:sz w:val="18"/>
                <w:szCs w:val="18"/>
              </w:rPr>
            </w:pPr>
            <w:r w:rsidRPr="0083033E">
              <w:rPr>
                <w:sz w:val="18"/>
                <w:szCs w:val="18"/>
              </w:rPr>
              <w:t>14</w:t>
            </w:r>
          </w:p>
        </w:tc>
        <w:tc>
          <w:tcPr>
            <w:tcW w:w="2707" w:type="dxa"/>
            <w:shd w:val="clear" w:color="auto" w:fill="auto"/>
            <w:vAlign w:val="center"/>
          </w:tcPr>
          <w:p w14:paraId="0A1CDC9A" w14:textId="77777777" w:rsidR="00AA77D0" w:rsidRPr="0083033E" w:rsidRDefault="00AA77D0" w:rsidP="007A33F3">
            <w:pPr>
              <w:rPr>
                <w:sz w:val="18"/>
                <w:szCs w:val="18"/>
              </w:rPr>
            </w:pPr>
            <w:r w:rsidRPr="0083033E">
              <w:rPr>
                <w:sz w:val="18"/>
                <w:szCs w:val="18"/>
              </w:rPr>
              <w:t>Водонапорная башня</w:t>
            </w:r>
          </w:p>
        </w:tc>
        <w:tc>
          <w:tcPr>
            <w:tcW w:w="1275" w:type="dxa"/>
            <w:shd w:val="clear" w:color="auto" w:fill="auto"/>
            <w:vAlign w:val="center"/>
          </w:tcPr>
          <w:p w14:paraId="1047A9C2" w14:textId="77777777" w:rsidR="00AA77D0" w:rsidRPr="0083033E" w:rsidRDefault="00AA77D0" w:rsidP="007A33F3">
            <w:pPr>
              <w:jc w:val="center"/>
              <w:rPr>
                <w:sz w:val="18"/>
                <w:szCs w:val="18"/>
              </w:rPr>
            </w:pPr>
            <w:r w:rsidRPr="0083033E">
              <w:rPr>
                <w:sz w:val="18"/>
                <w:szCs w:val="18"/>
              </w:rPr>
              <w:t>288</w:t>
            </w:r>
          </w:p>
        </w:tc>
        <w:tc>
          <w:tcPr>
            <w:tcW w:w="1985" w:type="dxa"/>
            <w:shd w:val="clear" w:color="auto" w:fill="auto"/>
            <w:vAlign w:val="center"/>
            <w:hideMark/>
          </w:tcPr>
          <w:p w14:paraId="28483897" w14:textId="77777777" w:rsidR="00AA77D0" w:rsidRPr="0083033E" w:rsidRDefault="00AA77D0" w:rsidP="007A33F3">
            <w:pPr>
              <w:rPr>
                <w:sz w:val="18"/>
                <w:szCs w:val="18"/>
              </w:rPr>
            </w:pPr>
            <w:r w:rsidRPr="0083033E">
              <w:rPr>
                <w:sz w:val="18"/>
                <w:szCs w:val="18"/>
              </w:rPr>
              <w:t>МУП "Мглинский районный водоканал"</w:t>
            </w:r>
          </w:p>
        </w:tc>
        <w:tc>
          <w:tcPr>
            <w:tcW w:w="2268" w:type="dxa"/>
            <w:vAlign w:val="center"/>
          </w:tcPr>
          <w:p w14:paraId="75AFCCC6" w14:textId="77777777" w:rsidR="00AA77D0" w:rsidRPr="0083033E" w:rsidRDefault="00AA77D0" w:rsidP="007A33F3">
            <w:pPr>
              <w:rPr>
                <w:sz w:val="18"/>
                <w:szCs w:val="18"/>
              </w:rPr>
            </w:pPr>
            <w:r w:rsidRPr="0083033E">
              <w:rPr>
                <w:sz w:val="18"/>
                <w:szCs w:val="18"/>
              </w:rPr>
              <w:t xml:space="preserve">село </w:t>
            </w:r>
            <w:proofErr w:type="spellStart"/>
            <w:r w:rsidRPr="0083033E">
              <w:rPr>
                <w:sz w:val="18"/>
                <w:szCs w:val="18"/>
              </w:rPr>
              <w:t>Католино</w:t>
            </w:r>
            <w:proofErr w:type="spellEnd"/>
          </w:p>
        </w:tc>
        <w:tc>
          <w:tcPr>
            <w:tcW w:w="2523" w:type="dxa"/>
            <w:shd w:val="clear" w:color="auto" w:fill="auto"/>
            <w:vAlign w:val="center"/>
          </w:tcPr>
          <w:p w14:paraId="744FB28D" w14:textId="77777777" w:rsidR="00AA77D0" w:rsidRPr="0083033E" w:rsidRDefault="00AA77D0" w:rsidP="007A33F3">
            <w:pPr>
              <w:rPr>
                <w:sz w:val="18"/>
                <w:szCs w:val="18"/>
              </w:rPr>
            </w:pPr>
            <w:r w:rsidRPr="0083033E">
              <w:rPr>
                <w:sz w:val="18"/>
                <w:szCs w:val="18"/>
              </w:rPr>
              <w:t>Свидетельство о гос. регистрации права собственности от 16.05.2012г. № 32-АЖ</w:t>
            </w:r>
          </w:p>
          <w:p w14:paraId="3081B758" w14:textId="77777777" w:rsidR="00AA77D0" w:rsidRPr="0083033E" w:rsidRDefault="00AA77D0" w:rsidP="007A33F3">
            <w:pPr>
              <w:rPr>
                <w:sz w:val="18"/>
                <w:szCs w:val="18"/>
              </w:rPr>
            </w:pPr>
            <w:r w:rsidRPr="0083033E">
              <w:rPr>
                <w:sz w:val="18"/>
                <w:szCs w:val="18"/>
              </w:rPr>
              <w:lastRenderedPageBreak/>
              <w:t xml:space="preserve"> № 070804</w:t>
            </w:r>
          </w:p>
        </w:tc>
        <w:tc>
          <w:tcPr>
            <w:tcW w:w="1134" w:type="dxa"/>
            <w:shd w:val="clear" w:color="auto" w:fill="auto"/>
          </w:tcPr>
          <w:p w14:paraId="7B638900" w14:textId="77777777" w:rsidR="00AA77D0" w:rsidRPr="0083033E" w:rsidRDefault="00AA77D0" w:rsidP="007A33F3">
            <w:pPr>
              <w:jc w:val="center"/>
              <w:rPr>
                <w:sz w:val="18"/>
                <w:szCs w:val="18"/>
              </w:rPr>
            </w:pPr>
            <w:r w:rsidRPr="0083033E">
              <w:rPr>
                <w:sz w:val="18"/>
                <w:szCs w:val="18"/>
              </w:rPr>
              <w:lastRenderedPageBreak/>
              <w:t>1962</w:t>
            </w:r>
          </w:p>
        </w:tc>
        <w:tc>
          <w:tcPr>
            <w:tcW w:w="1134" w:type="dxa"/>
            <w:shd w:val="clear" w:color="auto" w:fill="auto"/>
          </w:tcPr>
          <w:p w14:paraId="348BC3A1" w14:textId="77777777" w:rsidR="00AA77D0" w:rsidRPr="0083033E" w:rsidRDefault="00AA77D0" w:rsidP="007A33F3">
            <w:pPr>
              <w:jc w:val="center"/>
              <w:rPr>
                <w:sz w:val="18"/>
                <w:szCs w:val="18"/>
              </w:rPr>
            </w:pPr>
            <w:r w:rsidRPr="0083033E">
              <w:rPr>
                <w:sz w:val="18"/>
                <w:szCs w:val="18"/>
              </w:rPr>
              <w:t>нет данных</w:t>
            </w:r>
          </w:p>
        </w:tc>
        <w:tc>
          <w:tcPr>
            <w:tcW w:w="1134" w:type="dxa"/>
            <w:shd w:val="clear" w:color="auto" w:fill="auto"/>
            <w:vAlign w:val="center"/>
          </w:tcPr>
          <w:p w14:paraId="70DCD06D" w14:textId="77777777" w:rsidR="00AA77D0" w:rsidRPr="0083033E" w:rsidRDefault="00AA77D0" w:rsidP="007A33F3">
            <w:pPr>
              <w:jc w:val="center"/>
              <w:rPr>
                <w:sz w:val="18"/>
                <w:szCs w:val="18"/>
              </w:rPr>
            </w:pPr>
          </w:p>
        </w:tc>
      </w:tr>
      <w:tr w:rsidR="00AA77D0" w:rsidRPr="0083033E" w14:paraId="2ACDEA2B" w14:textId="77777777" w:rsidTr="007A33F3">
        <w:trPr>
          <w:trHeight w:val="450"/>
        </w:trPr>
        <w:tc>
          <w:tcPr>
            <w:tcW w:w="456" w:type="dxa"/>
            <w:shd w:val="clear" w:color="auto" w:fill="auto"/>
            <w:vAlign w:val="center"/>
          </w:tcPr>
          <w:p w14:paraId="201EF54B" w14:textId="77777777" w:rsidR="00AA77D0" w:rsidRPr="0083033E" w:rsidRDefault="00AA77D0" w:rsidP="007A33F3">
            <w:pPr>
              <w:rPr>
                <w:sz w:val="18"/>
                <w:szCs w:val="18"/>
              </w:rPr>
            </w:pPr>
            <w:r w:rsidRPr="0083033E">
              <w:rPr>
                <w:sz w:val="18"/>
                <w:szCs w:val="18"/>
              </w:rPr>
              <w:t>15</w:t>
            </w:r>
          </w:p>
        </w:tc>
        <w:tc>
          <w:tcPr>
            <w:tcW w:w="2707" w:type="dxa"/>
            <w:shd w:val="clear" w:color="auto" w:fill="auto"/>
            <w:vAlign w:val="center"/>
          </w:tcPr>
          <w:p w14:paraId="5EB4EF8C" w14:textId="77777777" w:rsidR="00AA77D0" w:rsidRPr="0083033E" w:rsidRDefault="00AA77D0" w:rsidP="007A33F3">
            <w:pPr>
              <w:rPr>
                <w:sz w:val="18"/>
                <w:szCs w:val="18"/>
              </w:rPr>
            </w:pPr>
            <w:r w:rsidRPr="0083033E">
              <w:rPr>
                <w:sz w:val="18"/>
                <w:szCs w:val="18"/>
              </w:rPr>
              <w:t xml:space="preserve">Водопроводные сети (2100 </w:t>
            </w:r>
            <w:proofErr w:type="spellStart"/>
            <w:r w:rsidRPr="0083033E">
              <w:rPr>
                <w:sz w:val="18"/>
                <w:szCs w:val="18"/>
              </w:rPr>
              <w:t>м.п</w:t>
            </w:r>
            <w:proofErr w:type="spellEnd"/>
            <w:r w:rsidRPr="0083033E">
              <w:rPr>
                <w:sz w:val="18"/>
                <w:szCs w:val="18"/>
              </w:rPr>
              <w:t>)</w:t>
            </w:r>
          </w:p>
        </w:tc>
        <w:tc>
          <w:tcPr>
            <w:tcW w:w="1275" w:type="dxa"/>
            <w:shd w:val="clear" w:color="auto" w:fill="auto"/>
            <w:vAlign w:val="center"/>
          </w:tcPr>
          <w:p w14:paraId="5E56BBA1" w14:textId="77777777" w:rsidR="00AA77D0" w:rsidRPr="0083033E" w:rsidRDefault="00AA77D0" w:rsidP="007A33F3">
            <w:pPr>
              <w:jc w:val="center"/>
              <w:rPr>
                <w:sz w:val="18"/>
                <w:szCs w:val="18"/>
              </w:rPr>
            </w:pPr>
            <w:r w:rsidRPr="0083033E">
              <w:rPr>
                <w:sz w:val="18"/>
                <w:szCs w:val="18"/>
              </w:rPr>
              <w:t>365</w:t>
            </w:r>
          </w:p>
        </w:tc>
        <w:tc>
          <w:tcPr>
            <w:tcW w:w="1985" w:type="dxa"/>
            <w:shd w:val="clear" w:color="auto" w:fill="auto"/>
            <w:vAlign w:val="center"/>
            <w:hideMark/>
          </w:tcPr>
          <w:p w14:paraId="4068ED4C" w14:textId="77777777" w:rsidR="00AA77D0" w:rsidRPr="0083033E" w:rsidRDefault="00AA77D0" w:rsidP="007A33F3">
            <w:pPr>
              <w:rPr>
                <w:sz w:val="18"/>
                <w:szCs w:val="18"/>
              </w:rPr>
            </w:pPr>
            <w:r w:rsidRPr="0083033E">
              <w:rPr>
                <w:sz w:val="18"/>
                <w:szCs w:val="18"/>
              </w:rPr>
              <w:t>МУП "Мглинский районный водоканал"</w:t>
            </w:r>
          </w:p>
        </w:tc>
        <w:tc>
          <w:tcPr>
            <w:tcW w:w="2268" w:type="dxa"/>
            <w:vAlign w:val="center"/>
          </w:tcPr>
          <w:p w14:paraId="14646656" w14:textId="77777777" w:rsidR="00AA77D0" w:rsidRPr="0083033E" w:rsidRDefault="00AA77D0" w:rsidP="007A33F3">
            <w:pPr>
              <w:rPr>
                <w:sz w:val="18"/>
                <w:szCs w:val="18"/>
              </w:rPr>
            </w:pPr>
            <w:r w:rsidRPr="0083033E">
              <w:rPr>
                <w:sz w:val="18"/>
                <w:szCs w:val="18"/>
              </w:rPr>
              <w:t xml:space="preserve">деревня </w:t>
            </w:r>
            <w:proofErr w:type="spellStart"/>
            <w:r w:rsidRPr="0083033E">
              <w:rPr>
                <w:sz w:val="18"/>
                <w:szCs w:val="18"/>
              </w:rPr>
              <w:t>Голяковка</w:t>
            </w:r>
            <w:proofErr w:type="spellEnd"/>
          </w:p>
        </w:tc>
        <w:tc>
          <w:tcPr>
            <w:tcW w:w="2523" w:type="dxa"/>
            <w:shd w:val="clear" w:color="auto" w:fill="auto"/>
            <w:vAlign w:val="center"/>
          </w:tcPr>
          <w:p w14:paraId="6AB6B008" w14:textId="77777777" w:rsidR="00AA77D0" w:rsidRPr="0083033E" w:rsidRDefault="00AA77D0" w:rsidP="007A33F3">
            <w:pPr>
              <w:rPr>
                <w:sz w:val="18"/>
                <w:szCs w:val="18"/>
              </w:rPr>
            </w:pPr>
          </w:p>
        </w:tc>
        <w:tc>
          <w:tcPr>
            <w:tcW w:w="1134" w:type="dxa"/>
            <w:shd w:val="clear" w:color="auto" w:fill="auto"/>
            <w:vAlign w:val="center"/>
          </w:tcPr>
          <w:p w14:paraId="7D8C04FC" w14:textId="77777777" w:rsidR="00AA77D0" w:rsidRPr="0083033E" w:rsidRDefault="00AA77D0" w:rsidP="007A33F3">
            <w:pPr>
              <w:jc w:val="center"/>
              <w:rPr>
                <w:sz w:val="18"/>
                <w:szCs w:val="18"/>
              </w:rPr>
            </w:pPr>
            <w:r w:rsidRPr="0083033E">
              <w:rPr>
                <w:sz w:val="18"/>
                <w:szCs w:val="18"/>
              </w:rPr>
              <w:t>1991,1993,</w:t>
            </w:r>
          </w:p>
          <w:p w14:paraId="7FA82ED4" w14:textId="77777777" w:rsidR="00AA77D0" w:rsidRPr="0083033E" w:rsidRDefault="00AA77D0" w:rsidP="007A33F3">
            <w:pPr>
              <w:jc w:val="center"/>
              <w:rPr>
                <w:sz w:val="18"/>
                <w:szCs w:val="18"/>
              </w:rPr>
            </w:pPr>
            <w:r w:rsidRPr="0083033E">
              <w:rPr>
                <w:sz w:val="18"/>
                <w:szCs w:val="18"/>
              </w:rPr>
              <w:t>1975</w:t>
            </w:r>
          </w:p>
        </w:tc>
        <w:tc>
          <w:tcPr>
            <w:tcW w:w="1134" w:type="dxa"/>
            <w:shd w:val="clear" w:color="auto" w:fill="auto"/>
            <w:vAlign w:val="center"/>
          </w:tcPr>
          <w:p w14:paraId="721981CF" w14:textId="77777777" w:rsidR="00AA77D0" w:rsidRPr="0083033E" w:rsidRDefault="00AA77D0" w:rsidP="007A33F3">
            <w:pPr>
              <w:jc w:val="center"/>
              <w:rPr>
                <w:sz w:val="18"/>
                <w:szCs w:val="18"/>
              </w:rPr>
            </w:pPr>
            <w:r w:rsidRPr="0083033E">
              <w:rPr>
                <w:sz w:val="18"/>
                <w:szCs w:val="18"/>
              </w:rPr>
              <w:t>38618,00</w:t>
            </w:r>
          </w:p>
        </w:tc>
        <w:tc>
          <w:tcPr>
            <w:tcW w:w="1134" w:type="dxa"/>
            <w:shd w:val="clear" w:color="auto" w:fill="auto"/>
            <w:vAlign w:val="center"/>
          </w:tcPr>
          <w:p w14:paraId="5795D9B5" w14:textId="77777777" w:rsidR="00AA77D0" w:rsidRPr="0083033E" w:rsidRDefault="00AA77D0" w:rsidP="007A33F3">
            <w:pPr>
              <w:jc w:val="center"/>
              <w:rPr>
                <w:sz w:val="18"/>
                <w:szCs w:val="18"/>
              </w:rPr>
            </w:pPr>
          </w:p>
        </w:tc>
      </w:tr>
      <w:tr w:rsidR="00AA77D0" w:rsidRPr="0083033E" w14:paraId="72374170" w14:textId="77777777" w:rsidTr="007A33F3">
        <w:trPr>
          <w:trHeight w:val="450"/>
        </w:trPr>
        <w:tc>
          <w:tcPr>
            <w:tcW w:w="456" w:type="dxa"/>
            <w:shd w:val="clear" w:color="auto" w:fill="auto"/>
            <w:vAlign w:val="center"/>
          </w:tcPr>
          <w:p w14:paraId="389D3F4D" w14:textId="77777777" w:rsidR="00AA77D0" w:rsidRPr="0083033E" w:rsidRDefault="00AA77D0" w:rsidP="007A33F3">
            <w:pPr>
              <w:jc w:val="center"/>
              <w:rPr>
                <w:sz w:val="18"/>
                <w:szCs w:val="18"/>
              </w:rPr>
            </w:pPr>
            <w:r w:rsidRPr="0083033E">
              <w:rPr>
                <w:sz w:val="18"/>
                <w:szCs w:val="18"/>
              </w:rPr>
              <w:t>16</w:t>
            </w:r>
          </w:p>
        </w:tc>
        <w:tc>
          <w:tcPr>
            <w:tcW w:w="2707" w:type="dxa"/>
            <w:shd w:val="clear" w:color="auto" w:fill="auto"/>
            <w:vAlign w:val="center"/>
          </w:tcPr>
          <w:p w14:paraId="039231FC" w14:textId="77777777" w:rsidR="00AA77D0" w:rsidRPr="0083033E" w:rsidRDefault="00AA77D0" w:rsidP="007A33F3">
            <w:pPr>
              <w:rPr>
                <w:sz w:val="18"/>
                <w:szCs w:val="18"/>
              </w:rPr>
            </w:pPr>
            <w:r w:rsidRPr="0083033E">
              <w:rPr>
                <w:sz w:val="18"/>
                <w:szCs w:val="18"/>
              </w:rPr>
              <w:t xml:space="preserve">Водопроводные сети (3200 </w:t>
            </w:r>
            <w:proofErr w:type="spellStart"/>
            <w:r w:rsidRPr="0083033E">
              <w:rPr>
                <w:sz w:val="18"/>
                <w:szCs w:val="18"/>
              </w:rPr>
              <w:t>м.п</w:t>
            </w:r>
            <w:proofErr w:type="spellEnd"/>
            <w:r w:rsidRPr="0083033E">
              <w:rPr>
                <w:sz w:val="18"/>
                <w:szCs w:val="18"/>
              </w:rPr>
              <w:t>)</w:t>
            </w:r>
          </w:p>
        </w:tc>
        <w:tc>
          <w:tcPr>
            <w:tcW w:w="1275" w:type="dxa"/>
            <w:shd w:val="clear" w:color="auto" w:fill="auto"/>
            <w:vAlign w:val="center"/>
          </w:tcPr>
          <w:p w14:paraId="1A944F31" w14:textId="77777777" w:rsidR="00AA77D0" w:rsidRPr="0083033E" w:rsidRDefault="00AA77D0" w:rsidP="007A33F3">
            <w:pPr>
              <w:jc w:val="center"/>
              <w:rPr>
                <w:sz w:val="18"/>
                <w:szCs w:val="18"/>
              </w:rPr>
            </w:pPr>
            <w:r w:rsidRPr="0083033E">
              <w:rPr>
                <w:sz w:val="18"/>
                <w:szCs w:val="18"/>
              </w:rPr>
              <w:t>366</w:t>
            </w:r>
          </w:p>
        </w:tc>
        <w:tc>
          <w:tcPr>
            <w:tcW w:w="1985" w:type="dxa"/>
            <w:shd w:val="clear" w:color="auto" w:fill="auto"/>
          </w:tcPr>
          <w:p w14:paraId="46AEB895" w14:textId="77777777" w:rsidR="00AA77D0" w:rsidRPr="0083033E" w:rsidRDefault="00AA77D0" w:rsidP="007A33F3">
            <w:pPr>
              <w:rPr>
                <w:sz w:val="18"/>
                <w:szCs w:val="18"/>
              </w:rPr>
            </w:pPr>
            <w:r w:rsidRPr="0083033E">
              <w:rPr>
                <w:sz w:val="18"/>
                <w:szCs w:val="18"/>
              </w:rPr>
              <w:t>МУП "Мглинский районный водоканал"</w:t>
            </w:r>
          </w:p>
        </w:tc>
        <w:tc>
          <w:tcPr>
            <w:tcW w:w="2268" w:type="dxa"/>
            <w:vAlign w:val="center"/>
          </w:tcPr>
          <w:p w14:paraId="37EC054B" w14:textId="77777777" w:rsidR="00AA77D0" w:rsidRPr="0083033E" w:rsidRDefault="00AA77D0" w:rsidP="007A33F3">
            <w:pPr>
              <w:rPr>
                <w:sz w:val="18"/>
                <w:szCs w:val="18"/>
              </w:rPr>
            </w:pPr>
            <w:r w:rsidRPr="0083033E">
              <w:rPr>
                <w:sz w:val="18"/>
                <w:szCs w:val="18"/>
              </w:rPr>
              <w:t xml:space="preserve">село </w:t>
            </w:r>
            <w:proofErr w:type="spellStart"/>
            <w:r w:rsidRPr="0083033E">
              <w:rPr>
                <w:sz w:val="18"/>
                <w:szCs w:val="18"/>
              </w:rPr>
              <w:t>Луговец</w:t>
            </w:r>
            <w:proofErr w:type="spellEnd"/>
          </w:p>
        </w:tc>
        <w:tc>
          <w:tcPr>
            <w:tcW w:w="2523" w:type="dxa"/>
            <w:shd w:val="clear" w:color="auto" w:fill="auto"/>
            <w:vAlign w:val="center"/>
          </w:tcPr>
          <w:p w14:paraId="7493EDED" w14:textId="77777777" w:rsidR="00AA77D0" w:rsidRPr="0083033E" w:rsidRDefault="00AA77D0" w:rsidP="007A33F3">
            <w:pPr>
              <w:rPr>
                <w:sz w:val="18"/>
                <w:szCs w:val="18"/>
              </w:rPr>
            </w:pPr>
          </w:p>
        </w:tc>
        <w:tc>
          <w:tcPr>
            <w:tcW w:w="1134" w:type="dxa"/>
            <w:shd w:val="clear" w:color="auto" w:fill="auto"/>
            <w:vAlign w:val="center"/>
          </w:tcPr>
          <w:p w14:paraId="6A1B9B93" w14:textId="77777777" w:rsidR="00AA77D0" w:rsidRPr="0083033E" w:rsidRDefault="00AA77D0" w:rsidP="007A33F3">
            <w:pPr>
              <w:rPr>
                <w:sz w:val="18"/>
                <w:szCs w:val="18"/>
              </w:rPr>
            </w:pPr>
            <w:r w:rsidRPr="0083033E">
              <w:rPr>
                <w:sz w:val="18"/>
                <w:szCs w:val="18"/>
              </w:rPr>
              <w:t>1991,1992</w:t>
            </w:r>
          </w:p>
        </w:tc>
        <w:tc>
          <w:tcPr>
            <w:tcW w:w="1134" w:type="dxa"/>
            <w:shd w:val="clear" w:color="auto" w:fill="auto"/>
            <w:vAlign w:val="center"/>
          </w:tcPr>
          <w:p w14:paraId="402C479F" w14:textId="77777777" w:rsidR="00AA77D0" w:rsidRPr="0083033E" w:rsidRDefault="00AA77D0" w:rsidP="007A33F3">
            <w:pPr>
              <w:jc w:val="center"/>
              <w:rPr>
                <w:sz w:val="18"/>
                <w:szCs w:val="18"/>
              </w:rPr>
            </w:pPr>
            <w:r w:rsidRPr="0083033E">
              <w:rPr>
                <w:sz w:val="18"/>
                <w:szCs w:val="18"/>
              </w:rPr>
              <w:t>70501,00</w:t>
            </w:r>
          </w:p>
        </w:tc>
        <w:tc>
          <w:tcPr>
            <w:tcW w:w="1134" w:type="dxa"/>
            <w:shd w:val="clear" w:color="auto" w:fill="auto"/>
            <w:vAlign w:val="center"/>
          </w:tcPr>
          <w:p w14:paraId="7DC463D8" w14:textId="77777777" w:rsidR="00AA77D0" w:rsidRPr="0083033E" w:rsidRDefault="00AA77D0" w:rsidP="007A33F3">
            <w:pPr>
              <w:jc w:val="center"/>
              <w:rPr>
                <w:sz w:val="18"/>
                <w:szCs w:val="18"/>
              </w:rPr>
            </w:pPr>
          </w:p>
        </w:tc>
      </w:tr>
      <w:tr w:rsidR="00AA77D0" w:rsidRPr="0083033E" w14:paraId="3A3EC7E8" w14:textId="77777777" w:rsidTr="007A33F3">
        <w:trPr>
          <w:trHeight w:val="365"/>
        </w:trPr>
        <w:tc>
          <w:tcPr>
            <w:tcW w:w="456" w:type="dxa"/>
            <w:shd w:val="clear" w:color="auto" w:fill="auto"/>
            <w:vAlign w:val="center"/>
          </w:tcPr>
          <w:p w14:paraId="4CD65C26" w14:textId="77777777" w:rsidR="00AA77D0" w:rsidRPr="0083033E" w:rsidRDefault="00AA77D0" w:rsidP="007A33F3">
            <w:pPr>
              <w:jc w:val="center"/>
              <w:rPr>
                <w:sz w:val="18"/>
                <w:szCs w:val="18"/>
              </w:rPr>
            </w:pPr>
            <w:r w:rsidRPr="0083033E">
              <w:rPr>
                <w:sz w:val="18"/>
                <w:szCs w:val="18"/>
              </w:rPr>
              <w:t>17</w:t>
            </w:r>
          </w:p>
        </w:tc>
        <w:tc>
          <w:tcPr>
            <w:tcW w:w="2707" w:type="dxa"/>
            <w:shd w:val="clear" w:color="auto" w:fill="auto"/>
            <w:vAlign w:val="center"/>
          </w:tcPr>
          <w:p w14:paraId="5699FE63" w14:textId="77777777" w:rsidR="00AA77D0" w:rsidRPr="0083033E" w:rsidRDefault="00AA77D0" w:rsidP="007A33F3">
            <w:pPr>
              <w:rPr>
                <w:sz w:val="18"/>
                <w:szCs w:val="18"/>
              </w:rPr>
            </w:pPr>
            <w:r w:rsidRPr="0083033E">
              <w:rPr>
                <w:sz w:val="18"/>
                <w:szCs w:val="18"/>
              </w:rPr>
              <w:t xml:space="preserve">Водопроводные сети (1000 </w:t>
            </w:r>
            <w:proofErr w:type="spellStart"/>
            <w:r w:rsidRPr="0083033E">
              <w:rPr>
                <w:sz w:val="18"/>
                <w:szCs w:val="18"/>
              </w:rPr>
              <w:t>м.п</w:t>
            </w:r>
            <w:proofErr w:type="spellEnd"/>
            <w:r w:rsidRPr="0083033E">
              <w:rPr>
                <w:sz w:val="18"/>
                <w:szCs w:val="18"/>
              </w:rPr>
              <w:t>)</w:t>
            </w:r>
          </w:p>
        </w:tc>
        <w:tc>
          <w:tcPr>
            <w:tcW w:w="1275" w:type="dxa"/>
            <w:shd w:val="clear" w:color="auto" w:fill="auto"/>
            <w:vAlign w:val="center"/>
          </w:tcPr>
          <w:p w14:paraId="6CC0FAF9" w14:textId="77777777" w:rsidR="00AA77D0" w:rsidRPr="0083033E" w:rsidRDefault="00AA77D0" w:rsidP="007A33F3">
            <w:pPr>
              <w:jc w:val="center"/>
              <w:rPr>
                <w:sz w:val="18"/>
                <w:szCs w:val="18"/>
              </w:rPr>
            </w:pPr>
            <w:r w:rsidRPr="0083033E">
              <w:rPr>
                <w:sz w:val="18"/>
                <w:szCs w:val="18"/>
              </w:rPr>
              <w:t>369</w:t>
            </w:r>
          </w:p>
        </w:tc>
        <w:tc>
          <w:tcPr>
            <w:tcW w:w="1985" w:type="dxa"/>
            <w:shd w:val="clear" w:color="auto" w:fill="auto"/>
          </w:tcPr>
          <w:p w14:paraId="42690896" w14:textId="77777777" w:rsidR="00AA77D0" w:rsidRPr="0083033E" w:rsidRDefault="00AA77D0" w:rsidP="007A33F3">
            <w:pPr>
              <w:rPr>
                <w:sz w:val="18"/>
                <w:szCs w:val="18"/>
              </w:rPr>
            </w:pPr>
            <w:r w:rsidRPr="0083033E">
              <w:rPr>
                <w:sz w:val="18"/>
                <w:szCs w:val="18"/>
              </w:rPr>
              <w:t>МУП "Мглинский районный водоканал"</w:t>
            </w:r>
          </w:p>
        </w:tc>
        <w:tc>
          <w:tcPr>
            <w:tcW w:w="2268" w:type="dxa"/>
            <w:vAlign w:val="center"/>
          </w:tcPr>
          <w:p w14:paraId="527B2C25" w14:textId="77777777" w:rsidR="00AA77D0" w:rsidRPr="0083033E" w:rsidRDefault="00AA77D0" w:rsidP="007A33F3">
            <w:pPr>
              <w:rPr>
                <w:sz w:val="18"/>
                <w:szCs w:val="18"/>
              </w:rPr>
            </w:pPr>
            <w:r w:rsidRPr="0083033E">
              <w:rPr>
                <w:sz w:val="18"/>
                <w:szCs w:val="18"/>
              </w:rPr>
              <w:t xml:space="preserve">деревня </w:t>
            </w:r>
            <w:proofErr w:type="spellStart"/>
            <w:r w:rsidRPr="0083033E">
              <w:rPr>
                <w:sz w:val="18"/>
                <w:szCs w:val="18"/>
              </w:rPr>
              <w:t>Черноручье</w:t>
            </w:r>
            <w:proofErr w:type="spellEnd"/>
          </w:p>
        </w:tc>
        <w:tc>
          <w:tcPr>
            <w:tcW w:w="2523" w:type="dxa"/>
            <w:shd w:val="clear" w:color="auto" w:fill="auto"/>
            <w:vAlign w:val="center"/>
          </w:tcPr>
          <w:p w14:paraId="5A59767C" w14:textId="77777777" w:rsidR="00AA77D0" w:rsidRPr="0083033E" w:rsidRDefault="00AA77D0" w:rsidP="007A33F3">
            <w:pPr>
              <w:rPr>
                <w:sz w:val="18"/>
                <w:szCs w:val="18"/>
              </w:rPr>
            </w:pPr>
          </w:p>
        </w:tc>
        <w:tc>
          <w:tcPr>
            <w:tcW w:w="1134" w:type="dxa"/>
            <w:shd w:val="clear" w:color="auto" w:fill="auto"/>
            <w:vAlign w:val="center"/>
          </w:tcPr>
          <w:p w14:paraId="3523543B" w14:textId="77777777" w:rsidR="00AA77D0" w:rsidRPr="0083033E" w:rsidRDefault="00AA77D0" w:rsidP="007A33F3">
            <w:pPr>
              <w:jc w:val="center"/>
              <w:rPr>
                <w:sz w:val="18"/>
                <w:szCs w:val="18"/>
              </w:rPr>
            </w:pPr>
            <w:r w:rsidRPr="0083033E">
              <w:rPr>
                <w:sz w:val="18"/>
                <w:szCs w:val="18"/>
              </w:rPr>
              <w:t>1960</w:t>
            </w:r>
          </w:p>
        </w:tc>
        <w:tc>
          <w:tcPr>
            <w:tcW w:w="1134" w:type="dxa"/>
            <w:shd w:val="clear" w:color="auto" w:fill="auto"/>
            <w:vAlign w:val="center"/>
          </w:tcPr>
          <w:p w14:paraId="27632577" w14:textId="77777777" w:rsidR="00AA77D0" w:rsidRPr="0083033E" w:rsidRDefault="00AA77D0" w:rsidP="007A33F3">
            <w:pPr>
              <w:jc w:val="center"/>
              <w:rPr>
                <w:sz w:val="18"/>
                <w:szCs w:val="18"/>
              </w:rPr>
            </w:pPr>
            <w:r w:rsidRPr="0083033E">
              <w:rPr>
                <w:sz w:val="18"/>
                <w:szCs w:val="18"/>
              </w:rPr>
              <w:t>5000,00</w:t>
            </w:r>
          </w:p>
        </w:tc>
        <w:tc>
          <w:tcPr>
            <w:tcW w:w="1134" w:type="dxa"/>
            <w:shd w:val="clear" w:color="auto" w:fill="auto"/>
            <w:vAlign w:val="center"/>
          </w:tcPr>
          <w:p w14:paraId="21A10B64" w14:textId="77777777" w:rsidR="00AA77D0" w:rsidRPr="0083033E" w:rsidRDefault="00AA77D0" w:rsidP="007A33F3">
            <w:pPr>
              <w:jc w:val="center"/>
              <w:rPr>
                <w:sz w:val="18"/>
                <w:szCs w:val="18"/>
              </w:rPr>
            </w:pPr>
          </w:p>
        </w:tc>
      </w:tr>
      <w:tr w:rsidR="00AA77D0" w:rsidRPr="0083033E" w14:paraId="29948633" w14:textId="77777777" w:rsidTr="007A33F3">
        <w:trPr>
          <w:trHeight w:val="450"/>
        </w:trPr>
        <w:tc>
          <w:tcPr>
            <w:tcW w:w="456" w:type="dxa"/>
            <w:shd w:val="clear" w:color="auto" w:fill="auto"/>
            <w:vAlign w:val="center"/>
          </w:tcPr>
          <w:p w14:paraId="1587DB30" w14:textId="77777777" w:rsidR="00AA77D0" w:rsidRPr="0083033E" w:rsidRDefault="00AA77D0" w:rsidP="007A33F3">
            <w:pPr>
              <w:jc w:val="center"/>
              <w:rPr>
                <w:sz w:val="18"/>
                <w:szCs w:val="18"/>
              </w:rPr>
            </w:pPr>
            <w:r w:rsidRPr="0083033E">
              <w:rPr>
                <w:sz w:val="18"/>
                <w:szCs w:val="18"/>
              </w:rPr>
              <w:t>18</w:t>
            </w:r>
          </w:p>
        </w:tc>
        <w:tc>
          <w:tcPr>
            <w:tcW w:w="2707" w:type="dxa"/>
            <w:shd w:val="clear" w:color="auto" w:fill="auto"/>
            <w:vAlign w:val="center"/>
          </w:tcPr>
          <w:p w14:paraId="17F073FE" w14:textId="77777777" w:rsidR="00AA77D0" w:rsidRPr="0083033E" w:rsidRDefault="00AA77D0" w:rsidP="007A33F3">
            <w:pPr>
              <w:rPr>
                <w:sz w:val="18"/>
                <w:szCs w:val="18"/>
              </w:rPr>
            </w:pPr>
            <w:r w:rsidRPr="0083033E">
              <w:rPr>
                <w:sz w:val="18"/>
                <w:szCs w:val="18"/>
              </w:rPr>
              <w:t xml:space="preserve">Водопроводные сети (850 </w:t>
            </w:r>
            <w:proofErr w:type="spellStart"/>
            <w:r w:rsidRPr="0083033E">
              <w:rPr>
                <w:sz w:val="18"/>
                <w:szCs w:val="18"/>
              </w:rPr>
              <w:t>м.п</w:t>
            </w:r>
            <w:proofErr w:type="spellEnd"/>
            <w:r w:rsidRPr="0083033E">
              <w:rPr>
                <w:sz w:val="18"/>
                <w:szCs w:val="18"/>
              </w:rPr>
              <w:t>)</w:t>
            </w:r>
          </w:p>
        </w:tc>
        <w:tc>
          <w:tcPr>
            <w:tcW w:w="1275" w:type="dxa"/>
            <w:shd w:val="clear" w:color="auto" w:fill="auto"/>
            <w:vAlign w:val="center"/>
          </w:tcPr>
          <w:p w14:paraId="7E9E898C" w14:textId="77777777" w:rsidR="00AA77D0" w:rsidRPr="0083033E" w:rsidRDefault="00AA77D0" w:rsidP="007A33F3">
            <w:pPr>
              <w:jc w:val="center"/>
              <w:rPr>
                <w:sz w:val="18"/>
                <w:szCs w:val="18"/>
              </w:rPr>
            </w:pPr>
            <w:r w:rsidRPr="0083033E">
              <w:rPr>
                <w:sz w:val="18"/>
                <w:szCs w:val="18"/>
              </w:rPr>
              <w:t>370</w:t>
            </w:r>
          </w:p>
        </w:tc>
        <w:tc>
          <w:tcPr>
            <w:tcW w:w="1985" w:type="dxa"/>
            <w:shd w:val="clear" w:color="auto" w:fill="auto"/>
          </w:tcPr>
          <w:p w14:paraId="230FBB7E" w14:textId="77777777" w:rsidR="00AA77D0" w:rsidRPr="0083033E" w:rsidRDefault="00AA77D0" w:rsidP="007A33F3">
            <w:pPr>
              <w:rPr>
                <w:sz w:val="18"/>
                <w:szCs w:val="18"/>
              </w:rPr>
            </w:pPr>
            <w:r w:rsidRPr="0083033E">
              <w:rPr>
                <w:sz w:val="18"/>
                <w:szCs w:val="18"/>
              </w:rPr>
              <w:t>МУП "Мглинский районный водоканал"</w:t>
            </w:r>
          </w:p>
        </w:tc>
        <w:tc>
          <w:tcPr>
            <w:tcW w:w="2268" w:type="dxa"/>
            <w:vAlign w:val="center"/>
          </w:tcPr>
          <w:p w14:paraId="2D989F86" w14:textId="77777777" w:rsidR="00AA77D0" w:rsidRPr="0083033E" w:rsidRDefault="00AA77D0" w:rsidP="007A33F3">
            <w:pPr>
              <w:rPr>
                <w:sz w:val="18"/>
                <w:szCs w:val="18"/>
              </w:rPr>
            </w:pPr>
            <w:r w:rsidRPr="0083033E">
              <w:rPr>
                <w:sz w:val="18"/>
                <w:szCs w:val="18"/>
              </w:rPr>
              <w:t xml:space="preserve">хутор </w:t>
            </w:r>
            <w:proofErr w:type="spellStart"/>
            <w:r w:rsidRPr="0083033E">
              <w:rPr>
                <w:sz w:val="18"/>
                <w:szCs w:val="18"/>
              </w:rPr>
              <w:t>Черновица</w:t>
            </w:r>
            <w:proofErr w:type="spellEnd"/>
          </w:p>
        </w:tc>
        <w:tc>
          <w:tcPr>
            <w:tcW w:w="2523" w:type="dxa"/>
            <w:shd w:val="clear" w:color="auto" w:fill="auto"/>
            <w:vAlign w:val="center"/>
          </w:tcPr>
          <w:p w14:paraId="532CADD9" w14:textId="77777777" w:rsidR="00AA77D0" w:rsidRPr="0083033E" w:rsidRDefault="00AA77D0" w:rsidP="007A33F3">
            <w:pPr>
              <w:rPr>
                <w:sz w:val="18"/>
                <w:szCs w:val="18"/>
              </w:rPr>
            </w:pPr>
          </w:p>
        </w:tc>
        <w:tc>
          <w:tcPr>
            <w:tcW w:w="1134" w:type="dxa"/>
            <w:shd w:val="clear" w:color="auto" w:fill="auto"/>
            <w:vAlign w:val="center"/>
          </w:tcPr>
          <w:p w14:paraId="74163353" w14:textId="77777777" w:rsidR="00AA77D0" w:rsidRPr="0083033E" w:rsidRDefault="00AA77D0" w:rsidP="007A33F3">
            <w:pPr>
              <w:jc w:val="center"/>
              <w:rPr>
                <w:sz w:val="18"/>
                <w:szCs w:val="18"/>
              </w:rPr>
            </w:pPr>
            <w:r w:rsidRPr="0083033E">
              <w:rPr>
                <w:sz w:val="18"/>
                <w:szCs w:val="18"/>
              </w:rPr>
              <w:t>1960</w:t>
            </w:r>
          </w:p>
        </w:tc>
        <w:tc>
          <w:tcPr>
            <w:tcW w:w="1134" w:type="dxa"/>
            <w:shd w:val="clear" w:color="auto" w:fill="auto"/>
            <w:vAlign w:val="center"/>
          </w:tcPr>
          <w:p w14:paraId="12BBDAA9" w14:textId="77777777" w:rsidR="00AA77D0" w:rsidRPr="0083033E" w:rsidRDefault="00AA77D0" w:rsidP="007A33F3">
            <w:pPr>
              <w:jc w:val="center"/>
              <w:rPr>
                <w:sz w:val="18"/>
                <w:szCs w:val="18"/>
              </w:rPr>
            </w:pPr>
            <w:r w:rsidRPr="0083033E">
              <w:rPr>
                <w:sz w:val="18"/>
                <w:szCs w:val="18"/>
              </w:rPr>
              <w:t>4250,00</w:t>
            </w:r>
          </w:p>
        </w:tc>
        <w:tc>
          <w:tcPr>
            <w:tcW w:w="1134" w:type="dxa"/>
            <w:shd w:val="clear" w:color="auto" w:fill="auto"/>
            <w:vAlign w:val="center"/>
          </w:tcPr>
          <w:p w14:paraId="4BC04143" w14:textId="77777777" w:rsidR="00AA77D0" w:rsidRPr="0083033E" w:rsidRDefault="00AA77D0" w:rsidP="007A33F3">
            <w:pPr>
              <w:jc w:val="center"/>
              <w:rPr>
                <w:sz w:val="18"/>
                <w:szCs w:val="18"/>
              </w:rPr>
            </w:pPr>
          </w:p>
        </w:tc>
      </w:tr>
      <w:tr w:rsidR="00AA77D0" w:rsidRPr="0083033E" w14:paraId="38EB3C1E" w14:textId="77777777" w:rsidTr="007A33F3">
        <w:trPr>
          <w:trHeight w:val="450"/>
        </w:trPr>
        <w:tc>
          <w:tcPr>
            <w:tcW w:w="456" w:type="dxa"/>
            <w:shd w:val="clear" w:color="auto" w:fill="auto"/>
            <w:vAlign w:val="center"/>
          </w:tcPr>
          <w:p w14:paraId="41ED2AB8" w14:textId="77777777" w:rsidR="00AA77D0" w:rsidRPr="0083033E" w:rsidRDefault="00AA77D0" w:rsidP="007A33F3">
            <w:pPr>
              <w:jc w:val="center"/>
              <w:rPr>
                <w:sz w:val="18"/>
                <w:szCs w:val="18"/>
              </w:rPr>
            </w:pPr>
            <w:r w:rsidRPr="0083033E">
              <w:rPr>
                <w:sz w:val="18"/>
                <w:szCs w:val="18"/>
              </w:rPr>
              <w:t>19</w:t>
            </w:r>
          </w:p>
        </w:tc>
        <w:tc>
          <w:tcPr>
            <w:tcW w:w="2707" w:type="dxa"/>
            <w:shd w:val="clear" w:color="auto" w:fill="auto"/>
            <w:vAlign w:val="center"/>
          </w:tcPr>
          <w:p w14:paraId="428CA6AA" w14:textId="77777777" w:rsidR="00AA77D0" w:rsidRPr="0083033E" w:rsidRDefault="00AA77D0" w:rsidP="007A33F3">
            <w:pPr>
              <w:rPr>
                <w:sz w:val="18"/>
                <w:szCs w:val="18"/>
              </w:rPr>
            </w:pPr>
            <w:r w:rsidRPr="0083033E">
              <w:rPr>
                <w:sz w:val="18"/>
                <w:szCs w:val="18"/>
              </w:rPr>
              <w:t xml:space="preserve">Водопроводные сети (1000 </w:t>
            </w:r>
            <w:proofErr w:type="spellStart"/>
            <w:r w:rsidRPr="0083033E">
              <w:rPr>
                <w:sz w:val="18"/>
                <w:szCs w:val="18"/>
              </w:rPr>
              <w:t>м.п</w:t>
            </w:r>
            <w:proofErr w:type="spellEnd"/>
            <w:r w:rsidRPr="0083033E">
              <w:rPr>
                <w:sz w:val="18"/>
                <w:szCs w:val="18"/>
              </w:rPr>
              <w:t>)</w:t>
            </w:r>
          </w:p>
        </w:tc>
        <w:tc>
          <w:tcPr>
            <w:tcW w:w="1275" w:type="dxa"/>
            <w:shd w:val="clear" w:color="auto" w:fill="auto"/>
            <w:vAlign w:val="center"/>
          </w:tcPr>
          <w:p w14:paraId="28E2AF16" w14:textId="77777777" w:rsidR="00AA77D0" w:rsidRPr="0083033E" w:rsidRDefault="00AA77D0" w:rsidP="007A33F3">
            <w:pPr>
              <w:jc w:val="center"/>
              <w:rPr>
                <w:sz w:val="18"/>
                <w:szCs w:val="18"/>
              </w:rPr>
            </w:pPr>
            <w:r w:rsidRPr="0083033E">
              <w:rPr>
                <w:sz w:val="18"/>
                <w:szCs w:val="18"/>
              </w:rPr>
              <w:t>371</w:t>
            </w:r>
          </w:p>
        </w:tc>
        <w:tc>
          <w:tcPr>
            <w:tcW w:w="1985" w:type="dxa"/>
            <w:shd w:val="clear" w:color="auto" w:fill="auto"/>
          </w:tcPr>
          <w:p w14:paraId="1B63A4FA" w14:textId="77777777" w:rsidR="00AA77D0" w:rsidRPr="0083033E" w:rsidRDefault="00AA77D0" w:rsidP="007A33F3">
            <w:pPr>
              <w:rPr>
                <w:sz w:val="18"/>
                <w:szCs w:val="18"/>
              </w:rPr>
            </w:pPr>
            <w:r w:rsidRPr="0083033E">
              <w:rPr>
                <w:sz w:val="18"/>
                <w:szCs w:val="18"/>
              </w:rPr>
              <w:t>МУП "Мглинский районный водоканал"</w:t>
            </w:r>
          </w:p>
        </w:tc>
        <w:tc>
          <w:tcPr>
            <w:tcW w:w="2268" w:type="dxa"/>
            <w:vAlign w:val="center"/>
          </w:tcPr>
          <w:p w14:paraId="58BCD752" w14:textId="77777777" w:rsidR="00AA77D0" w:rsidRPr="0083033E" w:rsidRDefault="00AA77D0" w:rsidP="007A33F3">
            <w:pPr>
              <w:rPr>
                <w:sz w:val="18"/>
                <w:szCs w:val="18"/>
              </w:rPr>
            </w:pPr>
            <w:r w:rsidRPr="0083033E">
              <w:rPr>
                <w:sz w:val="18"/>
                <w:szCs w:val="18"/>
              </w:rPr>
              <w:t xml:space="preserve">деревня </w:t>
            </w:r>
            <w:proofErr w:type="spellStart"/>
            <w:r w:rsidRPr="0083033E">
              <w:rPr>
                <w:sz w:val="18"/>
                <w:szCs w:val="18"/>
              </w:rPr>
              <w:t>Парфеновка</w:t>
            </w:r>
            <w:proofErr w:type="spellEnd"/>
          </w:p>
        </w:tc>
        <w:tc>
          <w:tcPr>
            <w:tcW w:w="2523" w:type="dxa"/>
            <w:shd w:val="clear" w:color="auto" w:fill="auto"/>
            <w:vAlign w:val="center"/>
          </w:tcPr>
          <w:p w14:paraId="5F9D5016" w14:textId="77777777" w:rsidR="00AA77D0" w:rsidRPr="0083033E" w:rsidRDefault="00AA77D0" w:rsidP="007A33F3">
            <w:pPr>
              <w:rPr>
                <w:sz w:val="18"/>
                <w:szCs w:val="18"/>
              </w:rPr>
            </w:pPr>
          </w:p>
        </w:tc>
        <w:tc>
          <w:tcPr>
            <w:tcW w:w="1134" w:type="dxa"/>
            <w:shd w:val="clear" w:color="auto" w:fill="auto"/>
            <w:vAlign w:val="center"/>
          </w:tcPr>
          <w:p w14:paraId="31163A07" w14:textId="77777777" w:rsidR="00AA77D0" w:rsidRPr="0083033E" w:rsidRDefault="00AA77D0" w:rsidP="007A33F3">
            <w:pPr>
              <w:jc w:val="center"/>
              <w:rPr>
                <w:sz w:val="18"/>
                <w:szCs w:val="18"/>
              </w:rPr>
            </w:pPr>
            <w:r w:rsidRPr="0083033E">
              <w:rPr>
                <w:sz w:val="18"/>
                <w:szCs w:val="18"/>
              </w:rPr>
              <w:t>1984</w:t>
            </w:r>
          </w:p>
        </w:tc>
        <w:tc>
          <w:tcPr>
            <w:tcW w:w="1134" w:type="dxa"/>
            <w:shd w:val="clear" w:color="auto" w:fill="auto"/>
            <w:vAlign w:val="center"/>
          </w:tcPr>
          <w:p w14:paraId="3CBCF6CF" w14:textId="77777777" w:rsidR="00AA77D0" w:rsidRPr="0083033E" w:rsidRDefault="00AA77D0" w:rsidP="007A33F3">
            <w:pPr>
              <w:jc w:val="center"/>
              <w:rPr>
                <w:sz w:val="18"/>
                <w:szCs w:val="18"/>
              </w:rPr>
            </w:pPr>
            <w:r w:rsidRPr="0083033E">
              <w:rPr>
                <w:sz w:val="18"/>
                <w:szCs w:val="18"/>
              </w:rPr>
              <w:t>10000,00</w:t>
            </w:r>
          </w:p>
        </w:tc>
        <w:tc>
          <w:tcPr>
            <w:tcW w:w="1134" w:type="dxa"/>
            <w:shd w:val="clear" w:color="auto" w:fill="auto"/>
            <w:vAlign w:val="center"/>
          </w:tcPr>
          <w:p w14:paraId="38553BFD" w14:textId="77777777" w:rsidR="00AA77D0" w:rsidRPr="0083033E" w:rsidRDefault="00AA77D0" w:rsidP="007A33F3">
            <w:pPr>
              <w:jc w:val="center"/>
              <w:rPr>
                <w:sz w:val="18"/>
                <w:szCs w:val="18"/>
              </w:rPr>
            </w:pPr>
          </w:p>
        </w:tc>
      </w:tr>
      <w:tr w:rsidR="00AA77D0" w:rsidRPr="0083033E" w14:paraId="7C59D16D" w14:textId="77777777" w:rsidTr="007A33F3">
        <w:trPr>
          <w:trHeight w:val="450"/>
        </w:trPr>
        <w:tc>
          <w:tcPr>
            <w:tcW w:w="456" w:type="dxa"/>
            <w:shd w:val="clear" w:color="auto" w:fill="auto"/>
            <w:vAlign w:val="center"/>
          </w:tcPr>
          <w:p w14:paraId="336E1142" w14:textId="77777777" w:rsidR="00AA77D0" w:rsidRPr="0083033E" w:rsidRDefault="00AA77D0" w:rsidP="007A33F3">
            <w:pPr>
              <w:jc w:val="center"/>
              <w:rPr>
                <w:sz w:val="18"/>
                <w:szCs w:val="18"/>
              </w:rPr>
            </w:pPr>
            <w:r w:rsidRPr="0083033E">
              <w:rPr>
                <w:sz w:val="18"/>
                <w:szCs w:val="18"/>
              </w:rPr>
              <w:t>20</w:t>
            </w:r>
          </w:p>
        </w:tc>
        <w:tc>
          <w:tcPr>
            <w:tcW w:w="2707" w:type="dxa"/>
            <w:shd w:val="clear" w:color="auto" w:fill="auto"/>
            <w:vAlign w:val="center"/>
          </w:tcPr>
          <w:p w14:paraId="2098D9F5" w14:textId="77777777" w:rsidR="00AA77D0" w:rsidRPr="0083033E" w:rsidRDefault="00AA77D0" w:rsidP="007A33F3">
            <w:pPr>
              <w:rPr>
                <w:sz w:val="18"/>
                <w:szCs w:val="18"/>
              </w:rPr>
            </w:pPr>
            <w:r w:rsidRPr="0083033E">
              <w:rPr>
                <w:sz w:val="18"/>
                <w:szCs w:val="18"/>
              </w:rPr>
              <w:t xml:space="preserve">Водопроводные сети (2000 </w:t>
            </w:r>
            <w:proofErr w:type="spellStart"/>
            <w:r w:rsidRPr="0083033E">
              <w:rPr>
                <w:sz w:val="18"/>
                <w:szCs w:val="18"/>
              </w:rPr>
              <w:t>м.п</w:t>
            </w:r>
            <w:proofErr w:type="spellEnd"/>
            <w:r w:rsidRPr="0083033E">
              <w:rPr>
                <w:sz w:val="18"/>
                <w:szCs w:val="18"/>
              </w:rPr>
              <w:t>)</w:t>
            </w:r>
          </w:p>
        </w:tc>
        <w:tc>
          <w:tcPr>
            <w:tcW w:w="1275" w:type="dxa"/>
            <w:shd w:val="clear" w:color="auto" w:fill="auto"/>
            <w:vAlign w:val="center"/>
          </w:tcPr>
          <w:p w14:paraId="22EE62B3" w14:textId="77777777" w:rsidR="00AA77D0" w:rsidRPr="0083033E" w:rsidRDefault="00AA77D0" w:rsidP="007A33F3">
            <w:pPr>
              <w:jc w:val="center"/>
              <w:rPr>
                <w:sz w:val="18"/>
                <w:szCs w:val="18"/>
              </w:rPr>
            </w:pPr>
            <w:r w:rsidRPr="0083033E">
              <w:rPr>
                <w:sz w:val="18"/>
                <w:szCs w:val="18"/>
              </w:rPr>
              <w:t>372</w:t>
            </w:r>
          </w:p>
        </w:tc>
        <w:tc>
          <w:tcPr>
            <w:tcW w:w="1985" w:type="dxa"/>
            <w:shd w:val="clear" w:color="auto" w:fill="auto"/>
          </w:tcPr>
          <w:p w14:paraId="2E4D2693" w14:textId="77777777" w:rsidR="00AA77D0" w:rsidRPr="0083033E" w:rsidRDefault="00AA77D0" w:rsidP="007A33F3">
            <w:pPr>
              <w:rPr>
                <w:sz w:val="18"/>
                <w:szCs w:val="18"/>
              </w:rPr>
            </w:pPr>
            <w:r w:rsidRPr="0083033E">
              <w:rPr>
                <w:sz w:val="18"/>
                <w:szCs w:val="18"/>
              </w:rPr>
              <w:t>МУП "Мглинский районный водоканал"</w:t>
            </w:r>
          </w:p>
        </w:tc>
        <w:tc>
          <w:tcPr>
            <w:tcW w:w="2268" w:type="dxa"/>
            <w:vAlign w:val="center"/>
          </w:tcPr>
          <w:p w14:paraId="60CD9C0F" w14:textId="77777777" w:rsidR="00AA77D0" w:rsidRPr="0083033E" w:rsidRDefault="00AA77D0" w:rsidP="007A33F3">
            <w:pPr>
              <w:rPr>
                <w:sz w:val="18"/>
                <w:szCs w:val="18"/>
              </w:rPr>
            </w:pPr>
            <w:r w:rsidRPr="0083033E">
              <w:rPr>
                <w:sz w:val="18"/>
                <w:szCs w:val="18"/>
              </w:rPr>
              <w:t>деревня Киселевка</w:t>
            </w:r>
          </w:p>
        </w:tc>
        <w:tc>
          <w:tcPr>
            <w:tcW w:w="2523" w:type="dxa"/>
            <w:shd w:val="clear" w:color="auto" w:fill="auto"/>
            <w:vAlign w:val="center"/>
          </w:tcPr>
          <w:p w14:paraId="4AE8D04D" w14:textId="77777777" w:rsidR="00AA77D0" w:rsidRPr="0083033E" w:rsidRDefault="00AA77D0" w:rsidP="007A33F3">
            <w:pPr>
              <w:rPr>
                <w:sz w:val="18"/>
                <w:szCs w:val="18"/>
              </w:rPr>
            </w:pPr>
          </w:p>
        </w:tc>
        <w:tc>
          <w:tcPr>
            <w:tcW w:w="1134" w:type="dxa"/>
            <w:shd w:val="clear" w:color="auto" w:fill="auto"/>
            <w:vAlign w:val="center"/>
          </w:tcPr>
          <w:p w14:paraId="608C068B" w14:textId="77777777" w:rsidR="00AA77D0" w:rsidRPr="0083033E" w:rsidRDefault="00AA77D0" w:rsidP="007A33F3">
            <w:pPr>
              <w:jc w:val="center"/>
              <w:rPr>
                <w:sz w:val="18"/>
                <w:szCs w:val="18"/>
              </w:rPr>
            </w:pPr>
            <w:r w:rsidRPr="0083033E">
              <w:rPr>
                <w:sz w:val="18"/>
                <w:szCs w:val="18"/>
              </w:rPr>
              <w:t>1971</w:t>
            </w:r>
          </w:p>
        </w:tc>
        <w:tc>
          <w:tcPr>
            <w:tcW w:w="1134" w:type="dxa"/>
            <w:shd w:val="clear" w:color="auto" w:fill="auto"/>
            <w:vAlign w:val="center"/>
          </w:tcPr>
          <w:p w14:paraId="76E3E3E6" w14:textId="77777777" w:rsidR="00AA77D0" w:rsidRPr="0083033E" w:rsidRDefault="00AA77D0" w:rsidP="007A33F3">
            <w:pPr>
              <w:jc w:val="center"/>
              <w:rPr>
                <w:sz w:val="18"/>
                <w:szCs w:val="18"/>
              </w:rPr>
            </w:pPr>
            <w:r w:rsidRPr="0083033E">
              <w:rPr>
                <w:sz w:val="18"/>
                <w:szCs w:val="18"/>
              </w:rPr>
              <w:t>10000,00</w:t>
            </w:r>
          </w:p>
        </w:tc>
        <w:tc>
          <w:tcPr>
            <w:tcW w:w="1134" w:type="dxa"/>
            <w:shd w:val="clear" w:color="auto" w:fill="auto"/>
            <w:vAlign w:val="center"/>
          </w:tcPr>
          <w:p w14:paraId="1FAAF3DB" w14:textId="77777777" w:rsidR="00AA77D0" w:rsidRPr="0083033E" w:rsidRDefault="00AA77D0" w:rsidP="007A33F3">
            <w:pPr>
              <w:jc w:val="center"/>
              <w:rPr>
                <w:sz w:val="18"/>
                <w:szCs w:val="18"/>
              </w:rPr>
            </w:pPr>
          </w:p>
        </w:tc>
      </w:tr>
      <w:tr w:rsidR="00AA77D0" w:rsidRPr="0083033E" w14:paraId="2E0D9C79" w14:textId="77777777" w:rsidTr="007A33F3">
        <w:trPr>
          <w:trHeight w:val="450"/>
        </w:trPr>
        <w:tc>
          <w:tcPr>
            <w:tcW w:w="456" w:type="dxa"/>
            <w:shd w:val="clear" w:color="auto" w:fill="auto"/>
            <w:vAlign w:val="center"/>
          </w:tcPr>
          <w:p w14:paraId="1CC43DA2" w14:textId="77777777" w:rsidR="00AA77D0" w:rsidRPr="0083033E" w:rsidRDefault="00AA77D0" w:rsidP="007A33F3">
            <w:pPr>
              <w:jc w:val="center"/>
              <w:rPr>
                <w:sz w:val="18"/>
                <w:szCs w:val="18"/>
              </w:rPr>
            </w:pPr>
            <w:r w:rsidRPr="0083033E">
              <w:rPr>
                <w:sz w:val="18"/>
                <w:szCs w:val="18"/>
              </w:rPr>
              <w:t>21</w:t>
            </w:r>
          </w:p>
        </w:tc>
        <w:tc>
          <w:tcPr>
            <w:tcW w:w="2707" w:type="dxa"/>
            <w:shd w:val="clear" w:color="auto" w:fill="auto"/>
            <w:vAlign w:val="center"/>
          </w:tcPr>
          <w:p w14:paraId="2F7D2D38" w14:textId="77777777" w:rsidR="00AA77D0" w:rsidRPr="0083033E" w:rsidRDefault="00AA77D0" w:rsidP="007A33F3">
            <w:pPr>
              <w:rPr>
                <w:sz w:val="18"/>
                <w:szCs w:val="18"/>
              </w:rPr>
            </w:pPr>
            <w:r w:rsidRPr="0083033E">
              <w:rPr>
                <w:sz w:val="18"/>
                <w:szCs w:val="18"/>
              </w:rPr>
              <w:t xml:space="preserve">Водопроводные сети (1500 </w:t>
            </w:r>
            <w:proofErr w:type="spellStart"/>
            <w:r w:rsidRPr="0083033E">
              <w:rPr>
                <w:sz w:val="18"/>
                <w:szCs w:val="18"/>
              </w:rPr>
              <w:t>м.п</w:t>
            </w:r>
            <w:proofErr w:type="spellEnd"/>
            <w:r w:rsidRPr="0083033E">
              <w:rPr>
                <w:sz w:val="18"/>
                <w:szCs w:val="18"/>
              </w:rPr>
              <w:t>)</w:t>
            </w:r>
          </w:p>
        </w:tc>
        <w:tc>
          <w:tcPr>
            <w:tcW w:w="1275" w:type="dxa"/>
            <w:shd w:val="clear" w:color="auto" w:fill="auto"/>
            <w:vAlign w:val="center"/>
          </w:tcPr>
          <w:p w14:paraId="703C8E1D" w14:textId="77777777" w:rsidR="00AA77D0" w:rsidRPr="0083033E" w:rsidRDefault="00AA77D0" w:rsidP="007A33F3">
            <w:pPr>
              <w:jc w:val="center"/>
              <w:rPr>
                <w:sz w:val="18"/>
                <w:szCs w:val="18"/>
              </w:rPr>
            </w:pPr>
            <w:r w:rsidRPr="0083033E">
              <w:rPr>
                <w:sz w:val="18"/>
                <w:szCs w:val="18"/>
              </w:rPr>
              <w:t>373</w:t>
            </w:r>
          </w:p>
        </w:tc>
        <w:tc>
          <w:tcPr>
            <w:tcW w:w="1985" w:type="dxa"/>
            <w:shd w:val="clear" w:color="auto" w:fill="auto"/>
          </w:tcPr>
          <w:p w14:paraId="5E24E765" w14:textId="77777777" w:rsidR="00AA77D0" w:rsidRPr="0083033E" w:rsidRDefault="00AA77D0" w:rsidP="007A33F3">
            <w:pPr>
              <w:rPr>
                <w:sz w:val="18"/>
                <w:szCs w:val="18"/>
              </w:rPr>
            </w:pPr>
            <w:r w:rsidRPr="0083033E">
              <w:rPr>
                <w:sz w:val="18"/>
                <w:szCs w:val="18"/>
              </w:rPr>
              <w:t>МУП "Мглинский районный водоканал"</w:t>
            </w:r>
          </w:p>
        </w:tc>
        <w:tc>
          <w:tcPr>
            <w:tcW w:w="2268" w:type="dxa"/>
            <w:vAlign w:val="center"/>
          </w:tcPr>
          <w:p w14:paraId="48CDE715" w14:textId="77777777" w:rsidR="00AA77D0" w:rsidRPr="0083033E" w:rsidRDefault="00AA77D0" w:rsidP="007A33F3">
            <w:pPr>
              <w:rPr>
                <w:sz w:val="18"/>
                <w:szCs w:val="18"/>
              </w:rPr>
            </w:pPr>
            <w:r w:rsidRPr="0083033E">
              <w:rPr>
                <w:sz w:val="18"/>
                <w:szCs w:val="18"/>
              </w:rPr>
              <w:t xml:space="preserve">деревня </w:t>
            </w:r>
            <w:proofErr w:type="spellStart"/>
            <w:r w:rsidRPr="0083033E">
              <w:rPr>
                <w:sz w:val="18"/>
                <w:szCs w:val="18"/>
              </w:rPr>
              <w:t>Харновка</w:t>
            </w:r>
            <w:proofErr w:type="spellEnd"/>
          </w:p>
        </w:tc>
        <w:tc>
          <w:tcPr>
            <w:tcW w:w="2523" w:type="dxa"/>
            <w:shd w:val="clear" w:color="auto" w:fill="auto"/>
            <w:vAlign w:val="center"/>
          </w:tcPr>
          <w:p w14:paraId="1E26DEDB" w14:textId="77777777" w:rsidR="00AA77D0" w:rsidRPr="0083033E" w:rsidRDefault="00AA77D0" w:rsidP="007A33F3">
            <w:pPr>
              <w:rPr>
                <w:sz w:val="18"/>
                <w:szCs w:val="18"/>
              </w:rPr>
            </w:pPr>
          </w:p>
        </w:tc>
        <w:tc>
          <w:tcPr>
            <w:tcW w:w="1134" w:type="dxa"/>
            <w:shd w:val="clear" w:color="auto" w:fill="auto"/>
            <w:vAlign w:val="center"/>
          </w:tcPr>
          <w:p w14:paraId="5440434F" w14:textId="77777777" w:rsidR="00AA77D0" w:rsidRPr="0083033E" w:rsidRDefault="00AA77D0" w:rsidP="007A33F3">
            <w:pPr>
              <w:jc w:val="center"/>
              <w:rPr>
                <w:sz w:val="18"/>
                <w:szCs w:val="18"/>
              </w:rPr>
            </w:pPr>
            <w:r w:rsidRPr="0083033E">
              <w:rPr>
                <w:sz w:val="18"/>
                <w:szCs w:val="18"/>
              </w:rPr>
              <w:t>1968</w:t>
            </w:r>
          </w:p>
        </w:tc>
        <w:tc>
          <w:tcPr>
            <w:tcW w:w="1134" w:type="dxa"/>
            <w:shd w:val="clear" w:color="auto" w:fill="auto"/>
            <w:vAlign w:val="center"/>
          </w:tcPr>
          <w:p w14:paraId="4063200A" w14:textId="77777777" w:rsidR="00AA77D0" w:rsidRPr="0083033E" w:rsidRDefault="00AA77D0" w:rsidP="007A33F3">
            <w:pPr>
              <w:jc w:val="center"/>
              <w:rPr>
                <w:sz w:val="18"/>
                <w:szCs w:val="18"/>
              </w:rPr>
            </w:pPr>
            <w:r w:rsidRPr="0083033E">
              <w:rPr>
                <w:sz w:val="18"/>
                <w:szCs w:val="18"/>
              </w:rPr>
              <w:t>7500,00</w:t>
            </w:r>
          </w:p>
        </w:tc>
        <w:tc>
          <w:tcPr>
            <w:tcW w:w="1134" w:type="dxa"/>
            <w:shd w:val="clear" w:color="auto" w:fill="auto"/>
            <w:vAlign w:val="center"/>
          </w:tcPr>
          <w:p w14:paraId="35D10084" w14:textId="77777777" w:rsidR="00AA77D0" w:rsidRPr="0083033E" w:rsidRDefault="00AA77D0" w:rsidP="007A33F3">
            <w:pPr>
              <w:jc w:val="center"/>
              <w:rPr>
                <w:sz w:val="18"/>
                <w:szCs w:val="18"/>
              </w:rPr>
            </w:pPr>
          </w:p>
        </w:tc>
      </w:tr>
      <w:tr w:rsidR="00AA77D0" w:rsidRPr="0083033E" w14:paraId="73FA92E7" w14:textId="77777777" w:rsidTr="007A33F3">
        <w:trPr>
          <w:trHeight w:val="450"/>
        </w:trPr>
        <w:tc>
          <w:tcPr>
            <w:tcW w:w="456" w:type="dxa"/>
            <w:shd w:val="clear" w:color="auto" w:fill="auto"/>
            <w:vAlign w:val="center"/>
          </w:tcPr>
          <w:p w14:paraId="5B38A399" w14:textId="77777777" w:rsidR="00AA77D0" w:rsidRPr="0083033E" w:rsidRDefault="00AA77D0" w:rsidP="007A33F3">
            <w:pPr>
              <w:jc w:val="center"/>
              <w:rPr>
                <w:sz w:val="18"/>
                <w:szCs w:val="18"/>
              </w:rPr>
            </w:pPr>
            <w:r w:rsidRPr="0083033E">
              <w:rPr>
                <w:sz w:val="18"/>
                <w:szCs w:val="18"/>
              </w:rPr>
              <w:t>22</w:t>
            </w:r>
          </w:p>
        </w:tc>
        <w:tc>
          <w:tcPr>
            <w:tcW w:w="2707" w:type="dxa"/>
            <w:shd w:val="clear" w:color="auto" w:fill="auto"/>
            <w:vAlign w:val="center"/>
          </w:tcPr>
          <w:p w14:paraId="26E91606" w14:textId="77777777" w:rsidR="00AA77D0" w:rsidRPr="0083033E" w:rsidRDefault="00AA77D0" w:rsidP="007A33F3">
            <w:pPr>
              <w:rPr>
                <w:sz w:val="18"/>
                <w:szCs w:val="18"/>
              </w:rPr>
            </w:pPr>
            <w:r w:rsidRPr="0083033E">
              <w:rPr>
                <w:sz w:val="18"/>
                <w:szCs w:val="18"/>
              </w:rPr>
              <w:t xml:space="preserve">Водопроводные сети (6100 </w:t>
            </w:r>
            <w:proofErr w:type="spellStart"/>
            <w:r w:rsidRPr="0083033E">
              <w:rPr>
                <w:sz w:val="18"/>
                <w:szCs w:val="18"/>
              </w:rPr>
              <w:t>м.п</w:t>
            </w:r>
            <w:proofErr w:type="spellEnd"/>
            <w:r w:rsidRPr="0083033E">
              <w:rPr>
                <w:sz w:val="18"/>
                <w:szCs w:val="18"/>
              </w:rPr>
              <w:t>)</w:t>
            </w:r>
          </w:p>
        </w:tc>
        <w:tc>
          <w:tcPr>
            <w:tcW w:w="1275" w:type="dxa"/>
            <w:shd w:val="clear" w:color="auto" w:fill="auto"/>
            <w:vAlign w:val="center"/>
          </w:tcPr>
          <w:p w14:paraId="56FEBE2B" w14:textId="77777777" w:rsidR="00AA77D0" w:rsidRPr="0083033E" w:rsidRDefault="00AA77D0" w:rsidP="007A33F3">
            <w:pPr>
              <w:jc w:val="center"/>
              <w:rPr>
                <w:sz w:val="18"/>
                <w:szCs w:val="18"/>
              </w:rPr>
            </w:pPr>
            <w:r w:rsidRPr="0083033E">
              <w:rPr>
                <w:sz w:val="18"/>
                <w:szCs w:val="18"/>
              </w:rPr>
              <w:t>374</w:t>
            </w:r>
          </w:p>
        </w:tc>
        <w:tc>
          <w:tcPr>
            <w:tcW w:w="1985" w:type="dxa"/>
            <w:shd w:val="clear" w:color="auto" w:fill="auto"/>
          </w:tcPr>
          <w:p w14:paraId="05D2573C" w14:textId="77777777" w:rsidR="00AA77D0" w:rsidRPr="0083033E" w:rsidRDefault="00AA77D0" w:rsidP="007A33F3">
            <w:pPr>
              <w:rPr>
                <w:sz w:val="18"/>
                <w:szCs w:val="18"/>
              </w:rPr>
            </w:pPr>
            <w:r w:rsidRPr="0083033E">
              <w:rPr>
                <w:sz w:val="18"/>
                <w:szCs w:val="18"/>
              </w:rPr>
              <w:t>МУП "Мглинский районный водоканал"</w:t>
            </w:r>
          </w:p>
        </w:tc>
        <w:tc>
          <w:tcPr>
            <w:tcW w:w="2268" w:type="dxa"/>
            <w:vAlign w:val="center"/>
          </w:tcPr>
          <w:p w14:paraId="71694394" w14:textId="77777777" w:rsidR="00AA77D0" w:rsidRPr="0083033E" w:rsidRDefault="00AA77D0" w:rsidP="007A33F3">
            <w:pPr>
              <w:rPr>
                <w:sz w:val="18"/>
                <w:szCs w:val="18"/>
              </w:rPr>
            </w:pPr>
            <w:r w:rsidRPr="0083033E">
              <w:rPr>
                <w:sz w:val="18"/>
                <w:szCs w:val="18"/>
              </w:rPr>
              <w:t xml:space="preserve">село </w:t>
            </w:r>
            <w:proofErr w:type="spellStart"/>
            <w:r w:rsidRPr="0083033E">
              <w:rPr>
                <w:sz w:val="18"/>
                <w:szCs w:val="18"/>
              </w:rPr>
              <w:t>Шумарово</w:t>
            </w:r>
            <w:proofErr w:type="spellEnd"/>
            <w:r w:rsidRPr="0083033E">
              <w:rPr>
                <w:sz w:val="18"/>
                <w:szCs w:val="18"/>
              </w:rPr>
              <w:t>-деревня Рудня</w:t>
            </w:r>
          </w:p>
        </w:tc>
        <w:tc>
          <w:tcPr>
            <w:tcW w:w="2523" w:type="dxa"/>
            <w:shd w:val="clear" w:color="auto" w:fill="auto"/>
            <w:vAlign w:val="center"/>
          </w:tcPr>
          <w:p w14:paraId="6E527A1A" w14:textId="77777777" w:rsidR="00AA77D0" w:rsidRPr="0083033E" w:rsidRDefault="00AA77D0" w:rsidP="007A33F3">
            <w:pPr>
              <w:rPr>
                <w:sz w:val="18"/>
                <w:szCs w:val="18"/>
              </w:rPr>
            </w:pPr>
          </w:p>
        </w:tc>
        <w:tc>
          <w:tcPr>
            <w:tcW w:w="1134" w:type="dxa"/>
            <w:shd w:val="clear" w:color="auto" w:fill="auto"/>
            <w:vAlign w:val="center"/>
          </w:tcPr>
          <w:p w14:paraId="6D2322AA" w14:textId="77777777" w:rsidR="00AA77D0" w:rsidRPr="0083033E" w:rsidRDefault="00AA77D0" w:rsidP="007A33F3">
            <w:pPr>
              <w:jc w:val="center"/>
              <w:rPr>
                <w:sz w:val="18"/>
                <w:szCs w:val="18"/>
              </w:rPr>
            </w:pPr>
            <w:r w:rsidRPr="0083033E">
              <w:rPr>
                <w:sz w:val="18"/>
                <w:szCs w:val="18"/>
              </w:rPr>
              <w:t>1974,1969</w:t>
            </w:r>
          </w:p>
        </w:tc>
        <w:tc>
          <w:tcPr>
            <w:tcW w:w="1134" w:type="dxa"/>
            <w:shd w:val="clear" w:color="auto" w:fill="auto"/>
            <w:vAlign w:val="center"/>
          </w:tcPr>
          <w:p w14:paraId="77F5D142" w14:textId="77777777" w:rsidR="00AA77D0" w:rsidRPr="0083033E" w:rsidRDefault="00AA77D0" w:rsidP="007A33F3">
            <w:pPr>
              <w:jc w:val="center"/>
              <w:rPr>
                <w:sz w:val="18"/>
                <w:szCs w:val="18"/>
              </w:rPr>
            </w:pPr>
            <w:r w:rsidRPr="0083033E">
              <w:rPr>
                <w:sz w:val="18"/>
                <w:szCs w:val="18"/>
              </w:rPr>
              <w:t>70100,00</w:t>
            </w:r>
          </w:p>
        </w:tc>
        <w:tc>
          <w:tcPr>
            <w:tcW w:w="1134" w:type="dxa"/>
            <w:shd w:val="clear" w:color="auto" w:fill="auto"/>
            <w:vAlign w:val="center"/>
          </w:tcPr>
          <w:p w14:paraId="2C69DAC5" w14:textId="77777777" w:rsidR="00AA77D0" w:rsidRPr="0083033E" w:rsidRDefault="00AA77D0" w:rsidP="007A33F3">
            <w:pPr>
              <w:jc w:val="center"/>
              <w:rPr>
                <w:sz w:val="18"/>
                <w:szCs w:val="18"/>
              </w:rPr>
            </w:pPr>
          </w:p>
        </w:tc>
      </w:tr>
      <w:tr w:rsidR="00AA77D0" w:rsidRPr="0083033E" w14:paraId="7FFB1EA2" w14:textId="77777777" w:rsidTr="007A33F3">
        <w:trPr>
          <w:trHeight w:val="450"/>
        </w:trPr>
        <w:tc>
          <w:tcPr>
            <w:tcW w:w="456" w:type="dxa"/>
            <w:shd w:val="clear" w:color="auto" w:fill="auto"/>
            <w:vAlign w:val="center"/>
          </w:tcPr>
          <w:p w14:paraId="6EE291DD" w14:textId="77777777" w:rsidR="00AA77D0" w:rsidRPr="0083033E" w:rsidRDefault="00AA77D0" w:rsidP="007A33F3">
            <w:pPr>
              <w:jc w:val="center"/>
              <w:rPr>
                <w:sz w:val="18"/>
                <w:szCs w:val="18"/>
              </w:rPr>
            </w:pPr>
            <w:r w:rsidRPr="0083033E">
              <w:rPr>
                <w:sz w:val="18"/>
                <w:szCs w:val="18"/>
              </w:rPr>
              <w:t>23</w:t>
            </w:r>
          </w:p>
        </w:tc>
        <w:tc>
          <w:tcPr>
            <w:tcW w:w="2707" w:type="dxa"/>
            <w:shd w:val="clear" w:color="auto" w:fill="auto"/>
            <w:vAlign w:val="center"/>
          </w:tcPr>
          <w:p w14:paraId="0502C57F" w14:textId="77777777" w:rsidR="00AA77D0" w:rsidRPr="0083033E" w:rsidRDefault="00AA77D0" w:rsidP="007A33F3">
            <w:pPr>
              <w:rPr>
                <w:sz w:val="18"/>
                <w:szCs w:val="18"/>
              </w:rPr>
            </w:pPr>
            <w:r w:rsidRPr="0083033E">
              <w:rPr>
                <w:sz w:val="18"/>
                <w:szCs w:val="18"/>
              </w:rPr>
              <w:t xml:space="preserve">Водопроводные сети (2500 </w:t>
            </w:r>
            <w:proofErr w:type="spellStart"/>
            <w:r w:rsidRPr="0083033E">
              <w:rPr>
                <w:sz w:val="18"/>
                <w:szCs w:val="18"/>
              </w:rPr>
              <w:t>м.п</w:t>
            </w:r>
            <w:proofErr w:type="spellEnd"/>
            <w:r w:rsidRPr="0083033E">
              <w:rPr>
                <w:sz w:val="18"/>
                <w:szCs w:val="18"/>
              </w:rPr>
              <w:t>)</w:t>
            </w:r>
          </w:p>
        </w:tc>
        <w:tc>
          <w:tcPr>
            <w:tcW w:w="1275" w:type="dxa"/>
            <w:shd w:val="clear" w:color="auto" w:fill="auto"/>
            <w:vAlign w:val="center"/>
          </w:tcPr>
          <w:p w14:paraId="565F5681" w14:textId="77777777" w:rsidR="00AA77D0" w:rsidRPr="0083033E" w:rsidRDefault="00AA77D0" w:rsidP="007A33F3">
            <w:pPr>
              <w:jc w:val="center"/>
              <w:rPr>
                <w:sz w:val="18"/>
                <w:szCs w:val="18"/>
              </w:rPr>
            </w:pPr>
            <w:r w:rsidRPr="0083033E">
              <w:rPr>
                <w:sz w:val="18"/>
                <w:szCs w:val="18"/>
              </w:rPr>
              <w:t>375</w:t>
            </w:r>
          </w:p>
        </w:tc>
        <w:tc>
          <w:tcPr>
            <w:tcW w:w="1985" w:type="dxa"/>
            <w:shd w:val="clear" w:color="auto" w:fill="auto"/>
          </w:tcPr>
          <w:p w14:paraId="228663A3" w14:textId="77777777" w:rsidR="00AA77D0" w:rsidRPr="0083033E" w:rsidRDefault="00AA77D0" w:rsidP="007A33F3">
            <w:pPr>
              <w:rPr>
                <w:sz w:val="18"/>
                <w:szCs w:val="18"/>
              </w:rPr>
            </w:pPr>
            <w:r w:rsidRPr="0083033E">
              <w:rPr>
                <w:sz w:val="18"/>
                <w:szCs w:val="18"/>
              </w:rPr>
              <w:t>МУП "Мглинский районный водоканал"</w:t>
            </w:r>
          </w:p>
        </w:tc>
        <w:tc>
          <w:tcPr>
            <w:tcW w:w="2268" w:type="dxa"/>
            <w:vAlign w:val="center"/>
          </w:tcPr>
          <w:p w14:paraId="18A936B7" w14:textId="77777777" w:rsidR="00AA77D0" w:rsidRPr="0083033E" w:rsidRDefault="00AA77D0" w:rsidP="007A33F3">
            <w:pPr>
              <w:rPr>
                <w:sz w:val="18"/>
                <w:szCs w:val="18"/>
              </w:rPr>
            </w:pPr>
            <w:r w:rsidRPr="0083033E">
              <w:rPr>
                <w:sz w:val="18"/>
                <w:szCs w:val="18"/>
              </w:rPr>
              <w:t xml:space="preserve">поселок </w:t>
            </w:r>
            <w:proofErr w:type="spellStart"/>
            <w:r w:rsidRPr="0083033E">
              <w:rPr>
                <w:sz w:val="18"/>
                <w:szCs w:val="18"/>
              </w:rPr>
              <w:t>Филоновка</w:t>
            </w:r>
            <w:proofErr w:type="spellEnd"/>
          </w:p>
        </w:tc>
        <w:tc>
          <w:tcPr>
            <w:tcW w:w="2523" w:type="dxa"/>
            <w:shd w:val="clear" w:color="auto" w:fill="auto"/>
            <w:vAlign w:val="center"/>
          </w:tcPr>
          <w:p w14:paraId="2EA4BD6F" w14:textId="77777777" w:rsidR="00AA77D0" w:rsidRPr="0083033E" w:rsidRDefault="00AA77D0" w:rsidP="007A33F3">
            <w:pPr>
              <w:rPr>
                <w:sz w:val="18"/>
                <w:szCs w:val="18"/>
              </w:rPr>
            </w:pPr>
          </w:p>
        </w:tc>
        <w:tc>
          <w:tcPr>
            <w:tcW w:w="1134" w:type="dxa"/>
            <w:shd w:val="clear" w:color="auto" w:fill="auto"/>
            <w:vAlign w:val="center"/>
          </w:tcPr>
          <w:p w14:paraId="01041296" w14:textId="77777777" w:rsidR="00AA77D0" w:rsidRPr="0083033E" w:rsidRDefault="00AA77D0" w:rsidP="007A33F3">
            <w:pPr>
              <w:jc w:val="center"/>
              <w:rPr>
                <w:sz w:val="18"/>
                <w:szCs w:val="18"/>
              </w:rPr>
            </w:pPr>
            <w:r w:rsidRPr="0083033E">
              <w:rPr>
                <w:sz w:val="18"/>
                <w:szCs w:val="18"/>
              </w:rPr>
              <w:t>1968</w:t>
            </w:r>
          </w:p>
        </w:tc>
        <w:tc>
          <w:tcPr>
            <w:tcW w:w="1134" w:type="dxa"/>
            <w:shd w:val="clear" w:color="auto" w:fill="auto"/>
            <w:vAlign w:val="center"/>
          </w:tcPr>
          <w:p w14:paraId="1449AE01" w14:textId="77777777" w:rsidR="00AA77D0" w:rsidRPr="0083033E" w:rsidRDefault="00AA77D0" w:rsidP="007A33F3">
            <w:pPr>
              <w:jc w:val="center"/>
              <w:rPr>
                <w:sz w:val="18"/>
                <w:szCs w:val="18"/>
              </w:rPr>
            </w:pPr>
            <w:r w:rsidRPr="0083033E">
              <w:rPr>
                <w:sz w:val="18"/>
                <w:szCs w:val="18"/>
              </w:rPr>
              <w:t>23600,00</w:t>
            </w:r>
          </w:p>
        </w:tc>
        <w:tc>
          <w:tcPr>
            <w:tcW w:w="1134" w:type="dxa"/>
            <w:shd w:val="clear" w:color="auto" w:fill="auto"/>
            <w:vAlign w:val="center"/>
          </w:tcPr>
          <w:p w14:paraId="69A527F7" w14:textId="77777777" w:rsidR="00AA77D0" w:rsidRPr="0083033E" w:rsidRDefault="00AA77D0" w:rsidP="007A33F3">
            <w:pPr>
              <w:jc w:val="center"/>
              <w:rPr>
                <w:sz w:val="18"/>
                <w:szCs w:val="18"/>
              </w:rPr>
            </w:pPr>
          </w:p>
        </w:tc>
      </w:tr>
      <w:tr w:rsidR="00AA77D0" w:rsidRPr="0083033E" w14:paraId="6C570251" w14:textId="77777777" w:rsidTr="007A33F3">
        <w:trPr>
          <w:trHeight w:val="450"/>
        </w:trPr>
        <w:tc>
          <w:tcPr>
            <w:tcW w:w="456" w:type="dxa"/>
            <w:shd w:val="clear" w:color="auto" w:fill="auto"/>
            <w:vAlign w:val="center"/>
          </w:tcPr>
          <w:p w14:paraId="5FD32496" w14:textId="77777777" w:rsidR="00AA77D0" w:rsidRPr="0083033E" w:rsidRDefault="00AA77D0" w:rsidP="007A33F3">
            <w:pPr>
              <w:jc w:val="center"/>
              <w:rPr>
                <w:sz w:val="18"/>
                <w:szCs w:val="18"/>
              </w:rPr>
            </w:pPr>
            <w:r w:rsidRPr="0083033E">
              <w:rPr>
                <w:sz w:val="18"/>
                <w:szCs w:val="18"/>
              </w:rPr>
              <w:t>24</w:t>
            </w:r>
          </w:p>
        </w:tc>
        <w:tc>
          <w:tcPr>
            <w:tcW w:w="2707" w:type="dxa"/>
            <w:shd w:val="clear" w:color="auto" w:fill="auto"/>
            <w:vAlign w:val="center"/>
          </w:tcPr>
          <w:p w14:paraId="422F7286" w14:textId="77777777" w:rsidR="00AA77D0" w:rsidRPr="0083033E" w:rsidRDefault="00AA77D0" w:rsidP="007A33F3">
            <w:pPr>
              <w:rPr>
                <w:sz w:val="18"/>
                <w:szCs w:val="18"/>
              </w:rPr>
            </w:pPr>
            <w:r w:rsidRPr="0083033E">
              <w:rPr>
                <w:sz w:val="18"/>
                <w:szCs w:val="18"/>
              </w:rPr>
              <w:t>Водонапорная башня</w:t>
            </w:r>
          </w:p>
        </w:tc>
        <w:tc>
          <w:tcPr>
            <w:tcW w:w="1275" w:type="dxa"/>
            <w:shd w:val="clear" w:color="auto" w:fill="auto"/>
            <w:vAlign w:val="center"/>
          </w:tcPr>
          <w:p w14:paraId="314944F7" w14:textId="77777777" w:rsidR="00AA77D0" w:rsidRPr="0083033E" w:rsidRDefault="00AA77D0" w:rsidP="007A33F3">
            <w:pPr>
              <w:jc w:val="center"/>
              <w:rPr>
                <w:sz w:val="18"/>
                <w:szCs w:val="18"/>
              </w:rPr>
            </w:pPr>
            <w:r w:rsidRPr="0083033E">
              <w:rPr>
                <w:sz w:val="18"/>
                <w:szCs w:val="18"/>
              </w:rPr>
              <w:t>385</w:t>
            </w:r>
          </w:p>
        </w:tc>
        <w:tc>
          <w:tcPr>
            <w:tcW w:w="1985" w:type="dxa"/>
            <w:shd w:val="clear" w:color="auto" w:fill="auto"/>
          </w:tcPr>
          <w:p w14:paraId="62E779BE" w14:textId="77777777" w:rsidR="00AA77D0" w:rsidRPr="0083033E" w:rsidRDefault="00AA77D0" w:rsidP="007A33F3">
            <w:pPr>
              <w:rPr>
                <w:sz w:val="18"/>
                <w:szCs w:val="18"/>
              </w:rPr>
            </w:pPr>
            <w:r w:rsidRPr="0083033E">
              <w:rPr>
                <w:sz w:val="18"/>
                <w:szCs w:val="18"/>
              </w:rPr>
              <w:t>МУП "Мглинский районный водоканал"</w:t>
            </w:r>
          </w:p>
        </w:tc>
        <w:tc>
          <w:tcPr>
            <w:tcW w:w="2268" w:type="dxa"/>
            <w:vAlign w:val="center"/>
          </w:tcPr>
          <w:p w14:paraId="653648D6" w14:textId="77777777" w:rsidR="00AA77D0" w:rsidRPr="0083033E" w:rsidRDefault="00AA77D0" w:rsidP="007A33F3">
            <w:pPr>
              <w:rPr>
                <w:sz w:val="18"/>
                <w:szCs w:val="18"/>
              </w:rPr>
            </w:pPr>
            <w:r w:rsidRPr="0083033E">
              <w:rPr>
                <w:sz w:val="18"/>
                <w:szCs w:val="18"/>
              </w:rPr>
              <w:t>деревня Быковка</w:t>
            </w:r>
          </w:p>
        </w:tc>
        <w:tc>
          <w:tcPr>
            <w:tcW w:w="2523" w:type="dxa"/>
            <w:shd w:val="clear" w:color="auto" w:fill="auto"/>
            <w:vAlign w:val="center"/>
          </w:tcPr>
          <w:p w14:paraId="6E951946" w14:textId="77777777" w:rsidR="00AA77D0" w:rsidRPr="0083033E" w:rsidRDefault="00AA77D0" w:rsidP="007A33F3">
            <w:pPr>
              <w:rPr>
                <w:sz w:val="18"/>
                <w:szCs w:val="18"/>
              </w:rPr>
            </w:pPr>
          </w:p>
        </w:tc>
        <w:tc>
          <w:tcPr>
            <w:tcW w:w="1134" w:type="dxa"/>
            <w:shd w:val="clear" w:color="auto" w:fill="auto"/>
            <w:vAlign w:val="center"/>
          </w:tcPr>
          <w:p w14:paraId="68F782F8" w14:textId="77777777" w:rsidR="00AA77D0" w:rsidRPr="0083033E" w:rsidRDefault="00AA77D0" w:rsidP="007A33F3">
            <w:pPr>
              <w:jc w:val="center"/>
              <w:rPr>
                <w:sz w:val="18"/>
                <w:szCs w:val="18"/>
              </w:rPr>
            </w:pPr>
            <w:r w:rsidRPr="0083033E">
              <w:rPr>
                <w:sz w:val="18"/>
                <w:szCs w:val="18"/>
              </w:rPr>
              <w:t>1975</w:t>
            </w:r>
          </w:p>
        </w:tc>
        <w:tc>
          <w:tcPr>
            <w:tcW w:w="1134" w:type="dxa"/>
            <w:shd w:val="clear" w:color="auto" w:fill="auto"/>
            <w:vAlign w:val="center"/>
          </w:tcPr>
          <w:p w14:paraId="7A685DB3" w14:textId="77777777" w:rsidR="00AA77D0" w:rsidRPr="0083033E" w:rsidRDefault="00AA77D0" w:rsidP="007A33F3">
            <w:pPr>
              <w:jc w:val="center"/>
              <w:rPr>
                <w:sz w:val="18"/>
                <w:szCs w:val="18"/>
              </w:rPr>
            </w:pPr>
            <w:r w:rsidRPr="0083033E">
              <w:rPr>
                <w:sz w:val="18"/>
                <w:szCs w:val="18"/>
              </w:rPr>
              <w:t>5708,00</w:t>
            </w:r>
          </w:p>
        </w:tc>
        <w:tc>
          <w:tcPr>
            <w:tcW w:w="1134" w:type="dxa"/>
            <w:shd w:val="clear" w:color="auto" w:fill="auto"/>
            <w:vAlign w:val="center"/>
          </w:tcPr>
          <w:p w14:paraId="10DF94AA" w14:textId="77777777" w:rsidR="00AA77D0" w:rsidRPr="0083033E" w:rsidRDefault="00AA77D0" w:rsidP="007A33F3">
            <w:pPr>
              <w:jc w:val="center"/>
              <w:rPr>
                <w:sz w:val="18"/>
                <w:szCs w:val="18"/>
              </w:rPr>
            </w:pPr>
          </w:p>
        </w:tc>
      </w:tr>
      <w:tr w:rsidR="00AA77D0" w:rsidRPr="0083033E" w14:paraId="4BED04A8" w14:textId="77777777" w:rsidTr="007A33F3">
        <w:trPr>
          <w:trHeight w:val="450"/>
        </w:trPr>
        <w:tc>
          <w:tcPr>
            <w:tcW w:w="456" w:type="dxa"/>
            <w:shd w:val="clear" w:color="auto" w:fill="auto"/>
            <w:vAlign w:val="center"/>
          </w:tcPr>
          <w:p w14:paraId="6100BEFB" w14:textId="77777777" w:rsidR="00AA77D0" w:rsidRPr="0083033E" w:rsidRDefault="00AA77D0" w:rsidP="007A33F3">
            <w:pPr>
              <w:jc w:val="center"/>
              <w:rPr>
                <w:sz w:val="18"/>
                <w:szCs w:val="18"/>
              </w:rPr>
            </w:pPr>
            <w:r w:rsidRPr="0083033E">
              <w:rPr>
                <w:sz w:val="18"/>
                <w:szCs w:val="18"/>
              </w:rPr>
              <w:t>25</w:t>
            </w:r>
          </w:p>
        </w:tc>
        <w:tc>
          <w:tcPr>
            <w:tcW w:w="2707" w:type="dxa"/>
            <w:shd w:val="clear" w:color="auto" w:fill="auto"/>
            <w:vAlign w:val="center"/>
          </w:tcPr>
          <w:p w14:paraId="74AB9034" w14:textId="77777777" w:rsidR="00AA77D0" w:rsidRPr="0083033E" w:rsidRDefault="00AA77D0" w:rsidP="007A33F3">
            <w:pPr>
              <w:rPr>
                <w:sz w:val="18"/>
                <w:szCs w:val="18"/>
              </w:rPr>
            </w:pPr>
            <w:r w:rsidRPr="0083033E">
              <w:rPr>
                <w:sz w:val="18"/>
                <w:szCs w:val="18"/>
              </w:rPr>
              <w:t>Водонапорная башня</w:t>
            </w:r>
          </w:p>
        </w:tc>
        <w:tc>
          <w:tcPr>
            <w:tcW w:w="1275" w:type="dxa"/>
            <w:shd w:val="clear" w:color="auto" w:fill="auto"/>
            <w:vAlign w:val="center"/>
          </w:tcPr>
          <w:p w14:paraId="74C7FFBE" w14:textId="77777777" w:rsidR="00AA77D0" w:rsidRPr="0083033E" w:rsidRDefault="00AA77D0" w:rsidP="007A33F3">
            <w:pPr>
              <w:jc w:val="center"/>
              <w:rPr>
                <w:sz w:val="18"/>
                <w:szCs w:val="18"/>
              </w:rPr>
            </w:pPr>
            <w:r w:rsidRPr="0083033E">
              <w:rPr>
                <w:sz w:val="18"/>
                <w:szCs w:val="18"/>
              </w:rPr>
              <w:t>390</w:t>
            </w:r>
          </w:p>
        </w:tc>
        <w:tc>
          <w:tcPr>
            <w:tcW w:w="1985" w:type="dxa"/>
            <w:shd w:val="clear" w:color="auto" w:fill="auto"/>
          </w:tcPr>
          <w:p w14:paraId="37AB08BF" w14:textId="77777777" w:rsidR="00AA77D0" w:rsidRPr="0083033E" w:rsidRDefault="00AA77D0" w:rsidP="007A33F3">
            <w:pPr>
              <w:rPr>
                <w:sz w:val="18"/>
                <w:szCs w:val="18"/>
              </w:rPr>
            </w:pPr>
            <w:r w:rsidRPr="0083033E">
              <w:rPr>
                <w:sz w:val="18"/>
                <w:szCs w:val="18"/>
              </w:rPr>
              <w:t>МУП "Мглинский районный водоканал"</w:t>
            </w:r>
          </w:p>
        </w:tc>
        <w:tc>
          <w:tcPr>
            <w:tcW w:w="2268" w:type="dxa"/>
            <w:vAlign w:val="center"/>
          </w:tcPr>
          <w:p w14:paraId="377B5071" w14:textId="77777777" w:rsidR="00AA77D0" w:rsidRPr="0083033E" w:rsidRDefault="00AA77D0" w:rsidP="007A33F3">
            <w:pPr>
              <w:rPr>
                <w:sz w:val="18"/>
                <w:szCs w:val="18"/>
              </w:rPr>
            </w:pPr>
            <w:r w:rsidRPr="0083033E">
              <w:rPr>
                <w:sz w:val="18"/>
                <w:szCs w:val="18"/>
              </w:rPr>
              <w:t xml:space="preserve">деревня </w:t>
            </w:r>
            <w:proofErr w:type="spellStart"/>
            <w:r w:rsidRPr="0083033E">
              <w:rPr>
                <w:sz w:val="18"/>
                <w:szCs w:val="18"/>
              </w:rPr>
              <w:t>Голяковка</w:t>
            </w:r>
            <w:proofErr w:type="spellEnd"/>
          </w:p>
        </w:tc>
        <w:tc>
          <w:tcPr>
            <w:tcW w:w="2523" w:type="dxa"/>
            <w:shd w:val="clear" w:color="auto" w:fill="auto"/>
            <w:vAlign w:val="center"/>
          </w:tcPr>
          <w:p w14:paraId="10C9DCB7" w14:textId="77777777" w:rsidR="00AA77D0" w:rsidRPr="0083033E" w:rsidRDefault="00AA77D0" w:rsidP="007A33F3">
            <w:pPr>
              <w:rPr>
                <w:sz w:val="18"/>
                <w:szCs w:val="18"/>
              </w:rPr>
            </w:pPr>
          </w:p>
        </w:tc>
        <w:tc>
          <w:tcPr>
            <w:tcW w:w="1134" w:type="dxa"/>
            <w:shd w:val="clear" w:color="auto" w:fill="auto"/>
            <w:vAlign w:val="center"/>
          </w:tcPr>
          <w:p w14:paraId="2B250DE8" w14:textId="77777777" w:rsidR="00AA77D0" w:rsidRPr="0083033E" w:rsidRDefault="00AA77D0" w:rsidP="007A33F3">
            <w:pPr>
              <w:jc w:val="center"/>
              <w:rPr>
                <w:sz w:val="18"/>
                <w:szCs w:val="18"/>
              </w:rPr>
            </w:pPr>
            <w:r w:rsidRPr="0083033E">
              <w:rPr>
                <w:sz w:val="18"/>
                <w:szCs w:val="18"/>
              </w:rPr>
              <w:t>1992</w:t>
            </w:r>
          </w:p>
        </w:tc>
        <w:tc>
          <w:tcPr>
            <w:tcW w:w="1134" w:type="dxa"/>
            <w:shd w:val="clear" w:color="auto" w:fill="auto"/>
            <w:vAlign w:val="center"/>
          </w:tcPr>
          <w:p w14:paraId="47934450" w14:textId="77777777" w:rsidR="00AA77D0" w:rsidRPr="0083033E" w:rsidRDefault="00AA77D0" w:rsidP="007A33F3">
            <w:pPr>
              <w:jc w:val="center"/>
              <w:rPr>
                <w:sz w:val="18"/>
                <w:szCs w:val="18"/>
              </w:rPr>
            </w:pPr>
            <w:r w:rsidRPr="0083033E">
              <w:rPr>
                <w:sz w:val="18"/>
                <w:szCs w:val="18"/>
              </w:rPr>
              <w:t>2952,00</w:t>
            </w:r>
          </w:p>
        </w:tc>
        <w:tc>
          <w:tcPr>
            <w:tcW w:w="1134" w:type="dxa"/>
            <w:shd w:val="clear" w:color="auto" w:fill="auto"/>
            <w:vAlign w:val="center"/>
          </w:tcPr>
          <w:p w14:paraId="77B09264" w14:textId="77777777" w:rsidR="00AA77D0" w:rsidRPr="0083033E" w:rsidRDefault="00AA77D0" w:rsidP="007A33F3">
            <w:pPr>
              <w:jc w:val="center"/>
              <w:rPr>
                <w:sz w:val="18"/>
                <w:szCs w:val="18"/>
              </w:rPr>
            </w:pPr>
          </w:p>
        </w:tc>
      </w:tr>
      <w:tr w:rsidR="00AA77D0" w:rsidRPr="0083033E" w14:paraId="78C8624D" w14:textId="77777777" w:rsidTr="007A33F3">
        <w:trPr>
          <w:trHeight w:val="450"/>
        </w:trPr>
        <w:tc>
          <w:tcPr>
            <w:tcW w:w="456" w:type="dxa"/>
            <w:shd w:val="clear" w:color="auto" w:fill="auto"/>
            <w:vAlign w:val="center"/>
          </w:tcPr>
          <w:p w14:paraId="5ED88476" w14:textId="77777777" w:rsidR="00AA77D0" w:rsidRPr="0083033E" w:rsidRDefault="00AA77D0" w:rsidP="007A33F3">
            <w:pPr>
              <w:jc w:val="center"/>
              <w:rPr>
                <w:sz w:val="18"/>
                <w:szCs w:val="18"/>
              </w:rPr>
            </w:pPr>
            <w:r w:rsidRPr="0083033E">
              <w:rPr>
                <w:sz w:val="18"/>
                <w:szCs w:val="18"/>
              </w:rPr>
              <w:t>26</w:t>
            </w:r>
          </w:p>
        </w:tc>
        <w:tc>
          <w:tcPr>
            <w:tcW w:w="2707" w:type="dxa"/>
            <w:shd w:val="clear" w:color="auto" w:fill="auto"/>
            <w:vAlign w:val="center"/>
          </w:tcPr>
          <w:p w14:paraId="335E7E22" w14:textId="77777777" w:rsidR="00AA77D0" w:rsidRPr="0083033E" w:rsidRDefault="00AA77D0" w:rsidP="007A33F3">
            <w:pPr>
              <w:rPr>
                <w:sz w:val="18"/>
                <w:szCs w:val="18"/>
              </w:rPr>
            </w:pPr>
            <w:r w:rsidRPr="0083033E">
              <w:rPr>
                <w:sz w:val="18"/>
                <w:szCs w:val="18"/>
              </w:rPr>
              <w:t>Водонапорная башня</w:t>
            </w:r>
          </w:p>
        </w:tc>
        <w:tc>
          <w:tcPr>
            <w:tcW w:w="1275" w:type="dxa"/>
            <w:shd w:val="clear" w:color="auto" w:fill="auto"/>
            <w:vAlign w:val="center"/>
          </w:tcPr>
          <w:p w14:paraId="4B199AF8" w14:textId="77777777" w:rsidR="00AA77D0" w:rsidRPr="0083033E" w:rsidRDefault="00AA77D0" w:rsidP="007A33F3">
            <w:pPr>
              <w:jc w:val="center"/>
              <w:rPr>
                <w:sz w:val="18"/>
                <w:szCs w:val="18"/>
              </w:rPr>
            </w:pPr>
            <w:r w:rsidRPr="0083033E">
              <w:rPr>
                <w:sz w:val="18"/>
                <w:szCs w:val="18"/>
              </w:rPr>
              <w:t>392</w:t>
            </w:r>
          </w:p>
        </w:tc>
        <w:tc>
          <w:tcPr>
            <w:tcW w:w="1985" w:type="dxa"/>
            <w:shd w:val="clear" w:color="auto" w:fill="auto"/>
          </w:tcPr>
          <w:p w14:paraId="305AF3E9" w14:textId="77777777" w:rsidR="00AA77D0" w:rsidRPr="0083033E" w:rsidRDefault="00AA77D0" w:rsidP="007A33F3">
            <w:pPr>
              <w:rPr>
                <w:sz w:val="18"/>
                <w:szCs w:val="18"/>
              </w:rPr>
            </w:pPr>
            <w:r w:rsidRPr="0083033E">
              <w:rPr>
                <w:sz w:val="18"/>
                <w:szCs w:val="18"/>
              </w:rPr>
              <w:t>МУП "Мглинский районный водоканал"</w:t>
            </w:r>
          </w:p>
        </w:tc>
        <w:tc>
          <w:tcPr>
            <w:tcW w:w="2268" w:type="dxa"/>
            <w:vAlign w:val="center"/>
          </w:tcPr>
          <w:p w14:paraId="2C4C06FD" w14:textId="77777777" w:rsidR="00AA77D0" w:rsidRPr="0083033E" w:rsidRDefault="00AA77D0" w:rsidP="007A33F3">
            <w:pPr>
              <w:rPr>
                <w:sz w:val="18"/>
                <w:szCs w:val="18"/>
              </w:rPr>
            </w:pPr>
            <w:r w:rsidRPr="0083033E">
              <w:rPr>
                <w:sz w:val="18"/>
                <w:szCs w:val="18"/>
              </w:rPr>
              <w:t xml:space="preserve">деревня </w:t>
            </w:r>
            <w:proofErr w:type="spellStart"/>
            <w:r w:rsidRPr="0083033E">
              <w:rPr>
                <w:sz w:val="18"/>
                <w:szCs w:val="18"/>
              </w:rPr>
              <w:t>Голяковка</w:t>
            </w:r>
            <w:proofErr w:type="spellEnd"/>
          </w:p>
        </w:tc>
        <w:tc>
          <w:tcPr>
            <w:tcW w:w="2523" w:type="dxa"/>
            <w:shd w:val="clear" w:color="auto" w:fill="auto"/>
            <w:vAlign w:val="center"/>
          </w:tcPr>
          <w:p w14:paraId="7BB4ED7A" w14:textId="77777777" w:rsidR="00AA77D0" w:rsidRPr="0083033E" w:rsidRDefault="00AA77D0" w:rsidP="007A33F3">
            <w:pPr>
              <w:rPr>
                <w:sz w:val="18"/>
                <w:szCs w:val="18"/>
              </w:rPr>
            </w:pPr>
          </w:p>
        </w:tc>
        <w:tc>
          <w:tcPr>
            <w:tcW w:w="1134" w:type="dxa"/>
            <w:shd w:val="clear" w:color="auto" w:fill="auto"/>
            <w:vAlign w:val="center"/>
          </w:tcPr>
          <w:p w14:paraId="67074BCB" w14:textId="77777777" w:rsidR="00AA77D0" w:rsidRPr="0083033E" w:rsidRDefault="00AA77D0" w:rsidP="007A33F3">
            <w:pPr>
              <w:jc w:val="center"/>
              <w:rPr>
                <w:sz w:val="18"/>
                <w:szCs w:val="18"/>
              </w:rPr>
            </w:pPr>
            <w:r w:rsidRPr="0083033E">
              <w:rPr>
                <w:sz w:val="18"/>
                <w:szCs w:val="18"/>
              </w:rPr>
              <w:t>1991</w:t>
            </w:r>
          </w:p>
        </w:tc>
        <w:tc>
          <w:tcPr>
            <w:tcW w:w="1134" w:type="dxa"/>
            <w:shd w:val="clear" w:color="auto" w:fill="auto"/>
            <w:vAlign w:val="center"/>
          </w:tcPr>
          <w:p w14:paraId="1DF388EF" w14:textId="77777777" w:rsidR="00AA77D0" w:rsidRPr="0083033E" w:rsidRDefault="00AA77D0" w:rsidP="007A33F3">
            <w:pPr>
              <w:jc w:val="center"/>
              <w:rPr>
                <w:sz w:val="18"/>
                <w:szCs w:val="18"/>
              </w:rPr>
            </w:pPr>
            <w:r w:rsidRPr="0083033E">
              <w:rPr>
                <w:sz w:val="18"/>
                <w:szCs w:val="18"/>
              </w:rPr>
              <w:t>1648,00</w:t>
            </w:r>
          </w:p>
        </w:tc>
        <w:tc>
          <w:tcPr>
            <w:tcW w:w="1134" w:type="dxa"/>
            <w:shd w:val="clear" w:color="auto" w:fill="auto"/>
            <w:vAlign w:val="center"/>
          </w:tcPr>
          <w:p w14:paraId="22D8F8AA" w14:textId="77777777" w:rsidR="00AA77D0" w:rsidRPr="0083033E" w:rsidRDefault="00AA77D0" w:rsidP="007A33F3">
            <w:pPr>
              <w:jc w:val="center"/>
              <w:rPr>
                <w:sz w:val="18"/>
                <w:szCs w:val="18"/>
              </w:rPr>
            </w:pPr>
          </w:p>
        </w:tc>
      </w:tr>
      <w:tr w:rsidR="00AA77D0" w:rsidRPr="0083033E" w14:paraId="10D5D6BD" w14:textId="77777777" w:rsidTr="007A33F3">
        <w:trPr>
          <w:trHeight w:val="450"/>
        </w:trPr>
        <w:tc>
          <w:tcPr>
            <w:tcW w:w="456" w:type="dxa"/>
            <w:shd w:val="clear" w:color="auto" w:fill="auto"/>
            <w:vAlign w:val="center"/>
          </w:tcPr>
          <w:p w14:paraId="3A702E4A" w14:textId="77777777" w:rsidR="00AA77D0" w:rsidRPr="0083033E" w:rsidRDefault="00AA77D0" w:rsidP="007A33F3">
            <w:pPr>
              <w:jc w:val="center"/>
              <w:rPr>
                <w:sz w:val="18"/>
                <w:szCs w:val="18"/>
              </w:rPr>
            </w:pPr>
            <w:r w:rsidRPr="0083033E">
              <w:rPr>
                <w:sz w:val="18"/>
                <w:szCs w:val="18"/>
              </w:rPr>
              <w:t>27</w:t>
            </w:r>
          </w:p>
        </w:tc>
        <w:tc>
          <w:tcPr>
            <w:tcW w:w="2707" w:type="dxa"/>
            <w:shd w:val="clear" w:color="auto" w:fill="auto"/>
            <w:vAlign w:val="center"/>
          </w:tcPr>
          <w:p w14:paraId="7CACB2B5" w14:textId="77777777" w:rsidR="00AA77D0" w:rsidRPr="0083033E" w:rsidRDefault="00AA77D0" w:rsidP="007A33F3">
            <w:pPr>
              <w:rPr>
                <w:sz w:val="18"/>
                <w:szCs w:val="18"/>
              </w:rPr>
            </w:pPr>
            <w:r w:rsidRPr="0083033E">
              <w:rPr>
                <w:sz w:val="18"/>
                <w:szCs w:val="18"/>
              </w:rPr>
              <w:t>Водонапорная башня</w:t>
            </w:r>
          </w:p>
        </w:tc>
        <w:tc>
          <w:tcPr>
            <w:tcW w:w="1275" w:type="dxa"/>
            <w:shd w:val="clear" w:color="auto" w:fill="auto"/>
            <w:vAlign w:val="center"/>
          </w:tcPr>
          <w:p w14:paraId="0850C431" w14:textId="77777777" w:rsidR="00AA77D0" w:rsidRPr="0083033E" w:rsidRDefault="00AA77D0" w:rsidP="007A33F3">
            <w:pPr>
              <w:jc w:val="center"/>
              <w:rPr>
                <w:sz w:val="18"/>
                <w:szCs w:val="18"/>
              </w:rPr>
            </w:pPr>
            <w:r w:rsidRPr="0083033E">
              <w:rPr>
                <w:sz w:val="18"/>
                <w:szCs w:val="18"/>
              </w:rPr>
              <w:t>399</w:t>
            </w:r>
          </w:p>
        </w:tc>
        <w:tc>
          <w:tcPr>
            <w:tcW w:w="1985" w:type="dxa"/>
            <w:shd w:val="clear" w:color="auto" w:fill="auto"/>
          </w:tcPr>
          <w:p w14:paraId="1D8337C9" w14:textId="77777777" w:rsidR="00AA77D0" w:rsidRPr="0083033E" w:rsidRDefault="00AA77D0" w:rsidP="007A33F3">
            <w:pPr>
              <w:rPr>
                <w:sz w:val="18"/>
                <w:szCs w:val="18"/>
              </w:rPr>
            </w:pPr>
            <w:r w:rsidRPr="0083033E">
              <w:rPr>
                <w:sz w:val="18"/>
                <w:szCs w:val="18"/>
              </w:rPr>
              <w:t>МУП "Мглинский районный водоканал"</w:t>
            </w:r>
          </w:p>
        </w:tc>
        <w:tc>
          <w:tcPr>
            <w:tcW w:w="2268" w:type="dxa"/>
            <w:vAlign w:val="center"/>
          </w:tcPr>
          <w:p w14:paraId="4DFFE566" w14:textId="77777777" w:rsidR="00AA77D0" w:rsidRPr="0083033E" w:rsidRDefault="00AA77D0" w:rsidP="007A33F3">
            <w:pPr>
              <w:rPr>
                <w:sz w:val="18"/>
                <w:szCs w:val="18"/>
              </w:rPr>
            </w:pPr>
            <w:r w:rsidRPr="0083033E">
              <w:rPr>
                <w:sz w:val="18"/>
                <w:szCs w:val="18"/>
              </w:rPr>
              <w:t xml:space="preserve">село </w:t>
            </w:r>
            <w:proofErr w:type="spellStart"/>
            <w:r w:rsidRPr="0083033E">
              <w:rPr>
                <w:sz w:val="18"/>
                <w:szCs w:val="18"/>
              </w:rPr>
              <w:t>Шумарово</w:t>
            </w:r>
            <w:proofErr w:type="spellEnd"/>
          </w:p>
        </w:tc>
        <w:tc>
          <w:tcPr>
            <w:tcW w:w="2523" w:type="dxa"/>
            <w:shd w:val="clear" w:color="auto" w:fill="auto"/>
            <w:vAlign w:val="center"/>
          </w:tcPr>
          <w:p w14:paraId="6D10498D" w14:textId="77777777" w:rsidR="00AA77D0" w:rsidRPr="0083033E" w:rsidRDefault="00AA77D0" w:rsidP="007A33F3">
            <w:pPr>
              <w:rPr>
                <w:sz w:val="18"/>
                <w:szCs w:val="18"/>
              </w:rPr>
            </w:pPr>
          </w:p>
        </w:tc>
        <w:tc>
          <w:tcPr>
            <w:tcW w:w="1134" w:type="dxa"/>
            <w:shd w:val="clear" w:color="auto" w:fill="auto"/>
            <w:vAlign w:val="center"/>
          </w:tcPr>
          <w:p w14:paraId="24E29BB6" w14:textId="77777777" w:rsidR="00AA77D0" w:rsidRPr="0083033E" w:rsidRDefault="00AA77D0" w:rsidP="007A33F3">
            <w:pPr>
              <w:jc w:val="center"/>
              <w:rPr>
                <w:sz w:val="18"/>
                <w:szCs w:val="18"/>
              </w:rPr>
            </w:pPr>
            <w:r w:rsidRPr="0083033E">
              <w:rPr>
                <w:sz w:val="18"/>
                <w:szCs w:val="18"/>
              </w:rPr>
              <w:t>1969</w:t>
            </w:r>
          </w:p>
        </w:tc>
        <w:tc>
          <w:tcPr>
            <w:tcW w:w="1134" w:type="dxa"/>
            <w:shd w:val="clear" w:color="auto" w:fill="auto"/>
            <w:vAlign w:val="center"/>
          </w:tcPr>
          <w:p w14:paraId="247C67C4" w14:textId="77777777" w:rsidR="00AA77D0" w:rsidRPr="0083033E" w:rsidRDefault="00AA77D0" w:rsidP="007A33F3">
            <w:pPr>
              <w:jc w:val="center"/>
              <w:rPr>
                <w:sz w:val="18"/>
                <w:szCs w:val="18"/>
              </w:rPr>
            </w:pPr>
            <w:r w:rsidRPr="0083033E">
              <w:rPr>
                <w:sz w:val="18"/>
                <w:szCs w:val="18"/>
              </w:rPr>
              <w:t>2000,00</w:t>
            </w:r>
          </w:p>
        </w:tc>
        <w:tc>
          <w:tcPr>
            <w:tcW w:w="1134" w:type="dxa"/>
            <w:shd w:val="clear" w:color="auto" w:fill="auto"/>
            <w:vAlign w:val="center"/>
          </w:tcPr>
          <w:p w14:paraId="53A58B17" w14:textId="77777777" w:rsidR="00AA77D0" w:rsidRPr="0083033E" w:rsidRDefault="00AA77D0" w:rsidP="007A33F3">
            <w:pPr>
              <w:jc w:val="center"/>
              <w:rPr>
                <w:sz w:val="18"/>
                <w:szCs w:val="18"/>
              </w:rPr>
            </w:pPr>
          </w:p>
        </w:tc>
      </w:tr>
      <w:tr w:rsidR="00AA77D0" w:rsidRPr="0083033E" w14:paraId="76EA3FEA" w14:textId="77777777" w:rsidTr="007A33F3">
        <w:trPr>
          <w:trHeight w:val="395"/>
        </w:trPr>
        <w:tc>
          <w:tcPr>
            <w:tcW w:w="456" w:type="dxa"/>
            <w:shd w:val="clear" w:color="auto" w:fill="auto"/>
            <w:vAlign w:val="center"/>
          </w:tcPr>
          <w:p w14:paraId="769BBAEB" w14:textId="77777777" w:rsidR="00AA77D0" w:rsidRPr="0083033E" w:rsidRDefault="00AA77D0" w:rsidP="007A33F3">
            <w:pPr>
              <w:jc w:val="center"/>
              <w:rPr>
                <w:sz w:val="18"/>
                <w:szCs w:val="18"/>
              </w:rPr>
            </w:pPr>
            <w:r w:rsidRPr="0083033E">
              <w:rPr>
                <w:sz w:val="18"/>
                <w:szCs w:val="18"/>
              </w:rPr>
              <w:t>28</w:t>
            </w:r>
          </w:p>
        </w:tc>
        <w:tc>
          <w:tcPr>
            <w:tcW w:w="2707" w:type="dxa"/>
            <w:shd w:val="clear" w:color="auto" w:fill="auto"/>
            <w:vAlign w:val="center"/>
          </w:tcPr>
          <w:p w14:paraId="4F5EB44B" w14:textId="77777777" w:rsidR="00AA77D0" w:rsidRPr="0083033E" w:rsidRDefault="00AA77D0" w:rsidP="007A33F3">
            <w:pPr>
              <w:rPr>
                <w:sz w:val="18"/>
                <w:szCs w:val="18"/>
              </w:rPr>
            </w:pPr>
            <w:r w:rsidRPr="0083033E">
              <w:rPr>
                <w:sz w:val="18"/>
                <w:szCs w:val="18"/>
              </w:rPr>
              <w:t>Водонапорная башня</w:t>
            </w:r>
          </w:p>
        </w:tc>
        <w:tc>
          <w:tcPr>
            <w:tcW w:w="1275" w:type="dxa"/>
            <w:shd w:val="clear" w:color="auto" w:fill="auto"/>
            <w:vAlign w:val="center"/>
          </w:tcPr>
          <w:p w14:paraId="7F3782E0" w14:textId="77777777" w:rsidR="00AA77D0" w:rsidRPr="0083033E" w:rsidRDefault="00AA77D0" w:rsidP="007A33F3">
            <w:pPr>
              <w:jc w:val="center"/>
              <w:rPr>
                <w:sz w:val="18"/>
                <w:szCs w:val="18"/>
              </w:rPr>
            </w:pPr>
            <w:r w:rsidRPr="0083033E">
              <w:rPr>
                <w:sz w:val="18"/>
                <w:szCs w:val="18"/>
              </w:rPr>
              <w:t>400</w:t>
            </w:r>
          </w:p>
        </w:tc>
        <w:tc>
          <w:tcPr>
            <w:tcW w:w="1985" w:type="dxa"/>
            <w:shd w:val="clear" w:color="auto" w:fill="auto"/>
          </w:tcPr>
          <w:p w14:paraId="0FA4BF38" w14:textId="77777777" w:rsidR="00AA77D0" w:rsidRPr="0083033E" w:rsidRDefault="00AA77D0" w:rsidP="007A33F3">
            <w:pPr>
              <w:rPr>
                <w:sz w:val="18"/>
                <w:szCs w:val="18"/>
              </w:rPr>
            </w:pPr>
            <w:r w:rsidRPr="0083033E">
              <w:rPr>
                <w:sz w:val="18"/>
                <w:szCs w:val="18"/>
              </w:rPr>
              <w:t>МУП "Мглинский районный водоканал"</w:t>
            </w:r>
          </w:p>
        </w:tc>
        <w:tc>
          <w:tcPr>
            <w:tcW w:w="2268" w:type="dxa"/>
            <w:vAlign w:val="center"/>
          </w:tcPr>
          <w:p w14:paraId="3E4873ED" w14:textId="77777777" w:rsidR="00AA77D0" w:rsidRPr="0083033E" w:rsidRDefault="00AA77D0" w:rsidP="007A33F3">
            <w:pPr>
              <w:rPr>
                <w:sz w:val="18"/>
                <w:szCs w:val="18"/>
              </w:rPr>
            </w:pPr>
            <w:r w:rsidRPr="0083033E">
              <w:rPr>
                <w:sz w:val="18"/>
                <w:szCs w:val="18"/>
              </w:rPr>
              <w:t xml:space="preserve">село </w:t>
            </w:r>
            <w:proofErr w:type="spellStart"/>
            <w:r w:rsidRPr="0083033E">
              <w:rPr>
                <w:sz w:val="18"/>
                <w:szCs w:val="18"/>
              </w:rPr>
              <w:t>Шумарово</w:t>
            </w:r>
            <w:proofErr w:type="spellEnd"/>
          </w:p>
        </w:tc>
        <w:tc>
          <w:tcPr>
            <w:tcW w:w="2523" w:type="dxa"/>
            <w:shd w:val="clear" w:color="auto" w:fill="auto"/>
            <w:vAlign w:val="center"/>
          </w:tcPr>
          <w:p w14:paraId="7C9427DB" w14:textId="77777777" w:rsidR="00AA77D0" w:rsidRPr="0083033E" w:rsidRDefault="00AA77D0" w:rsidP="007A33F3">
            <w:pPr>
              <w:rPr>
                <w:sz w:val="18"/>
                <w:szCs w:val="18"/>
              </w:rPr>
            </w:pPr>
          </w:p>
        </w:tc>
        <w:tc>
          <w:tcPr>
            <w:tcW w:w="1134" w:type="dxa"/>
            <w:shd w:val="clear" w:color="auto" w:fill="auto"/>
            <w:vAlign w:val="center"/>
          </w:tcPr>
          <w:p w14:paraId="5AC9F7D0" w14:textId="77777777" w:rsidR="00AA77D0" w:rsidRPr="0083033E" w:rsidRDefault="00AA77D0" w:rsidP="007A33F3">
            <w:pPr>
              <w:jc w:val="center"/>
              <w:rPr>
                <w:sz w:val="18"/>
                <w:szCs w:val="18"/>
              </w:rPr>
            </w:pPr>
            <w:r w:rsidRPr="0083033E">
              <w:rPr>
                <w:sz w:val="18"/>
                <w:szCs w:val="18"/>
              </w:rPr>
              <w:t>1968</w:t>
            </w:r>
          </w:p>
        </w:tc>
        <w:tc>
          <w:tcPr>
            <w:tcW w:w="1134" w:type="dxa"/>
            <w:shd w:val="clear" w:color="auto" w:fill="auto"/>
            <w:vAlign w:val="center"/>
          </w:tcPr>
          <w:p w14:paraId="1134DF20" w14:textId="77777777" w:rsidR="00AA77D0" w:rsidRPr="0083033E" w:rsidRDefault="00AA77D0" w:rsidP="007A33F3">
            <w:pPr>
              <w:jc w:val="center"/>
              <w:rPr>
                <w:sz w:val="18"/>
                <w:szCs w:val="18"/>
              </w:rPr>
            </w:pPr>
            <w:r w:rsidRPr="0083033E">
              <w:rPr>
                <w:sz w:val="18"/>
                <w:szCs w:val="18"/>
              </w:rPr>
              <w:t>2000,00</w:t>
            </w:r>
          </w:p>
        </w:tc>
        <w:tc>
          <w:tcPr>
            <w:tcW w:w="1134" w:type="dxa"/>
            <w:shd w:val="clear" w:color="auto" w:fill="auto"/>
            <w:vAlign w:val="center"/>
          </w:tcPr>
          <w:p w14:paraId="34608C11" w14:textId="77777777" w:rsidR="00AA77D0" w:rsidRPr="0083033E" w:rsidRDefault="00AA77D0" w:rsidP="007A33F3">
            <w:pPr>
              <w:jc w:val="center"/>
              <w:rPr>
                <w:sz w:val="18"/>
                <w:szCs w:val="18"/>
              </w:rPr>
            </w:pPr>
          </w:p>
        </w:tc>
      </w:tr>
      <w:tr w:rsidR="00AA77D0" w:rsidRPr="0083033E" w14:paraId="6E540A69" w14:textId="77777777" w:rsidTr="007A33F3">
        <w:trPr>
          <w:trHeight w:val="952"/>
        </w:trPr>
        <w:tc>
          <w:tcPr>
            <w:tcW w:w="456" w:type="dxa"/>
            <w:shd w:val="clear" w:color="auto" w:fill="auto"/>
            <w:vAlign w:val="center"/>
          </w:tcPr>
          <w:p w14:paraId="13A2E8C0" w14:textId="77777777" w:rsidR="00AA77D0" w:rsidRPr="0083033E" w:rsidRDefault="00AA77D0" w:rsidP="007A33F3">
            <w:pPr>
              <w:jc w:val="center"/>
              <w:rPr>
                <w:sz w:val="18"/>
                <w:szCs w:val="18"/>
              </w:rPr>
            </w:pPr>
            <w:r w:rsidRPr="0083033E">
              <w:rPr>
                <w:sz w:val="18"/>
                <w:szCs w:val="18"/>
              </w:rPr>
              <w:t>29</w:t>
            </w:r>
          </w:p>
        </w:tc>
        <w:tc>
          <w:tcPr>
            <w:tcW w:w="2707" w:type="dxa"/>
            <w:shd w:val="clear" w:color="auto" w:fill="auto"/>
            <w:vAlign w:val="center"/>
          </w:tcPr>
          <w:p w14:paraId="6BC7C139" w14:textId="77777777" w:rsidR="00AA77D0" w:rsidRPr="0083033E" w:rsidRDefault="00AA77D0" w:rsidP="007A33F3">
            <w:pPr>
              <w:rPr>
                <w:sz w:val="18"/>
                <w:szCs w:val="18"/>
              </w:rPr>
            </w:pPr>
            <w:r w:rsidRPr="0083033E">
              <w:rPr>
                <w:sz w:val="18"/>
                <w:szCs w:val="18"/>
              </w:rPr>
              <w:t>Водонапорная башня</w:t>
            </w:r>
          </w:p>
        </w:tc>
        <w:tc>
          <w:tcPr>
            <w:tcW w:w="1275" w:type="dxa"/>
            <w:shd w:val="clear" w:color="auto" w:fill="auto"/>
            <w:vAlign w:val="center"/>
          </w:tcPr>
          <w:p w14:paraId="694C9FBD" w14:textId="77777777" w:rsidR="00AA77D0" w:rsidRPr="0083033E" w:rsidRDefault="00AA77D0" w:rsidP="007A33F3">
            <w:pPr>
              <w:jc w:val="center"/>
              <w:rPr>
                <w:sz w:val="18"/>
                <w:szCs w:val="18"/>
              </w:rPr>
            </w:pPr>
            <w:r w:rsidRPr="0083033E">
              <w:rPr>
                <w:sz w:val="18"/>
                <w:szCs w:val="18"/>
              </w:rPr>
              <w:t>402</w:t>
            </w:r>
          </w:p>
        </w:tc>
        <w:tc>
          <w:tcPr>
            <w:tcW w:w="1985" w:type="dxa"/>
            <w:shd w:val="clear" w:color="auto" w:fill="auto"/>
          </w:tcPr>
          <w:p w14:paraId="3B991590" w14:textId="77777777" w:rsidR="00AA77D0" w:rsidRPr="0083033E" w:rsidRDefault="00AA77D0" w:rsidP="007A33F3">
            <w:pPr>
              <w:rPr>
                <w:sz w:val="18"/>
                <w:szCs w:val="18"/>
              </w:rPr>
            </w:pPr>
            <w:r w:rsidRPr="0083033E">
              <w:rPr>
                <w:sz w:val="18"/>
                <w:szCs w:val="18"/>
              </w:rPr>
              <w:t>МУП "Мглинский районный водоканал"</w:t>
            </w:r>
          </w:p>
        </w:tc>
        <w:tc>
          <w:tcPr>
            <w:tcW w:w="2268" w:type="dxa"/>
            <w:vAlign w:val="center"/>
          </w:tcPr>
          <w:p w14:paraId="7ADD1179" w14:textId="77777777" w:rsidR="00AA77D0" w:rsidRPr="0083033E" w:rsidRDefault="00AA77D0" w:rsidP="007A33F3">
            <w:pPr>
              <w:rPr>
                <w:sz w:val="18"/>
                <w:szCs w:val="18"/>
              </w:rPr>
            </w:pPr>
            <w:r w:rsidRPr="0083033E">
              <w:rPr>
                <w:sz w:val="18"/>
                <w:szCs w:val="18"/>
              </w:rPr>
              <w:t xml:space="preserve">деревня </w:t>
            </w:r>
            <w:proofErr w:type="spellStart"/>
            <w:r w:rsidRPr="0083033E">
              <w:rPr>
                <w:sz w:val="18"/>
                <w:szCs w:val="18"/>
              </w:rPr>
              <w:t>Парфеновка</w:t>
            </w:r>
            <w:proofErr w:type="spellEnd"/>
          </w:p>
        </w:tc>
        <w:tc>
          <w:tcPr>
            <w:tcW w:w="2523" w:type="dxa"/>
            <w:shd w:val="clear" w:color="auto" w:fill="auto"/>
            <w:vAlign w:val="center"/>
          </w:tcPr>
          <w:p w14:paraId="0DF438D6" w14:textId="77777777" w:rsidR="00AA77D0" w:rsidRPr="0083033E" w:rsidRDefault="00AA77D0" w:rsidP="007A33F3">
            <w:pPr>
              <w:rPr>
                <w:sz w:val="18"/>
                <w:szCs w:val="18"/>
              </w:rPr>
            </w:pPr>
            <w:r w:rsidRPr="0083033E">
              <w:rPr>
                <w:sz w:val="18"/>
                <w:szCs w:val="18"/>
              </w:rPr>
              <w:t>Свидетельство о гос. регистрации права собственности от 4.05.2012г. № 32-АЖ № 070785</w:t>
            </w:r>
          </w:p>
        </w:tc>
        <w:tc>
          <w:tcPr>
            <w:tcW w:w="1134" w:type="dxa"/>
            <w:shd w:val="clear" w:color="auto" w:fill="auto"/>
            <w:vAlign w:val="center"/>
          </w:tcPr>
          <w:p w14:paraId="6D35102E" w14:textId="77777777" w:rsidR="00AA77D0" w:rsidRPr="0083033E" w:rsidRDefault="00AA77D0" w:rsidP="007A33F3">
            <w:pPr>
              <w:jc w:val="center"/>
              <w:rPr>
                <w:sz w:val="18"/>
                <w:szCs w:val="18"/>
              </w:rPr>
            </w:pPr>
            <w:r w:rsidRPr="0083033E">
              <w:rPr>
                <w:sz w:val="18"/>
                <w:szCs w:val="18"/>
              </w:rPr>
              <w:t>1971</w:t>
            </w:r>
          </w:p>
        </w:tc>
        <w:tc>
          <w:tcPr>
            <w:tcW w:w="1134" w:type="dxa"/>
            <w:shd w:val="clear" w:color="auto" w:fill="auto"/>
            <w:vAlign w:val="center"/>
          </w:tcPr>
          <w:p w14:paraId="27BA9585" w14:textId="77777777" w:rsidR="00AA77D0" w:rsidRPr="0083033E" w:rsidRDefault="00AA77D0" w:rsidP="007A33F3">
            <w:pPr>
              <w:jc w:val="center"/>
              <w:rPr>
                <w:sz w:val="18"/>
                <w:szCs w:val="18"/>
              </w:rPr>
            </w:pPr>
            <w:r w:rsidRPr="0083033E">
              <w:rPr>
                <w:sz w:val="18"/>
                <w:szCs w:val="18"/>
              </w:rPr>
              <w:t>2000,00</w:t>
            </w:r>
          </w:p>
        </w:tc>
        <w:tc>
          <w:tcPr>
            <w:tcW w:w="1134" w:type="dxa"/>
            <w:shd w:val="clear" w:color="auto" w:fill="auto"/>
            <w:vAlign w:val="center"/>
          </w:tcPr>
          <w:p w14:paraId="3C06DCDE" w14:textId="77777777" w:rsidR="00AA77D0" w:rsidRPr="0083033E" w:rsidRDefault="00AA77D0" w:rsidP="007A33F3">
            <w:pPr>
              <w:jc w:val="center"/>
              <w:rPr>
                <w:sz w:val="18"/>
                <w:szCs w:val="18"/>
              </w:rPr>
            </w:pPr>
          </w:p>
        </w:tc>
      </w:tr>
      <w:tr w:rsidR="00AA77D0" w:rsidRPr="0083033E" w14:paraId="6971CBE5" w14:textId="77777777" w:rsidTr="007A33F3">
        <w:trPr>
          <w:trHeight w:val="450"/>
        </w:trPr>
        <w:tc>
          <w:tcPr>
            <w:tcW w:w="456" w:type="dxa"/>
            <w:shd w:val="clear" w:color="auto" w:fill="auto"/>
            <w:vAlign w:val="center"/>
          </w:tcPr>
          <w:p w14:paraId="29204F37" w14:textId="77777777" w:rsidR="00AA77D0" w:rsidRPr="0083033E" w:rsidRDefault="00AA77D0" w:rsidP="007A33F3">
            <w:pPr>
              <w:jc w:val="center"/>
              <w:rPr>
                <w:sz w:val="18"/>
                <w:szCs w:val="18"/>
              </w:rPr>
            </w:pPr>
            <w:r w:rsidRPr="0083033E">
              <w:rPr>
                <w:sz w:val="18"/>
                <w:szCs w:val="18"/>
              </w:rPr>
              <w:t>30</w:t>
            </w:r>
          </w:p>
        </w:tc>
        <w:tc>
          <w:tcPr>
            <w:tcW w:w="2707" w:type="dxa"/>
            <w:shd w:val="clear" w:color="auto" w:fill="auto"/>
            <w:vAlign w:val="center"/>
          </w:tcPr>
          <w:p w14:paraId="578BA834" w14:textId="77777777" w:rsidR="00AA77D0" w:rsidRPr="0083033E" w:rsidRDefault="00AA77D0" w:rsidP="007A33F3">
            <w:pPr>
              <w:rPr>
                <w:sz w:val="18"/>
                <w:szCs w:val="18"/>
              </w:rPr>
            </w:pPr>
            <w:r w:rsidRPr="0083033E">
              <w:rPr>
                <w:sz w:val="18"/>
                <w:szCs w:val="18"/>
              </w:rPr>
              <w:t>Водонапорная башня</w:t>
            </w:r>
          </w:p>
        </w:tc>
        <w:tc>
          <w:tcPr>
            <w:tcW w:w="1275" w:type="dxa"/>
            <w:shd w:val="clear" w:color="auto" w:fill="auto"/>
            <w:vAlign w:val="center"/>
          </w:tcPr>
          <w:p w14:paraId="23C0A7B6" w14:textId="77777777" w:rsidR="00AA77D0" w:rsidRPr="0083033E" w:rsidRDefault="00AA77D0" w:rsidP="007A33F3">
            <w:pPr>
              <w:jc w:val="center"/>
              <w:rPr>
                <w:sz w:val="18"/>
                <w:szCs w:val="18"/>
              </w:rPr>
            </w:pPr>
            <w:r w:rsidRPr="0083033E">
              <w:rPr>
                <w:sz w:val="18"/>
                <w:szCs w:val="18"/>
              </w:rPr>
              <w:t>404</w:t>
            </w:r>
          </w:p>
        </w:tc>
        <w:tc>
          <w:tcPr>
            <w:tcW w:w="1985" w:type="dxa"/>
            <w:shd w:val="clear" w:color="auto" w:fill="auto"/>
          </w:tcPr>
          <w:p w14:paraId="30EEBC46" w14:textId="77777777" w:rsidR="00AA77D0" w:rsidRPr="0083033E" w:rsidRDefault="00AA77D0" w:rsidP="007A33F3">
            <w:pPr>
              <w:rPr>
                <w:sz w:val="18"/>
                <w:szCs w:val="18"/>
              </w:rPr>
            </w:pPr>
            <w:r w:rsidRPr="0083033E">
              <w:rPr>
                <w:sz w:val="18"/>
                <w:szCs w:val="18"/>
              </w:rPr>
              <w:t>МУП "Мглинский районный водоканал"</w:t>
            </w:r>
          </w:p>
        </w:tc>
        <w:tc>
          <w:tcPr>
            <w:tcW w:w="2268" w:type="dxa"/>
            <w:vAlign w:val="center"/>
          </w:tcPr>
          <w:p w14:paraId="51B98406" w14:textId="77777777" w:rsidR="00AA77D0" w:rsidRPr="0083033E" w:rsidRDefault="00AA77D0" w:rsidP="007A33F3">
            <w:pPr>
              <w:rPr>
                <w:sz w:val="18"/>
                <w:szCs w:val="18"/>
              </w:rPr>
            </w:pPr>
            <w:r w:rsidRPr="0083033E">
              <w:rPr>
                <w:sz w:val="18"/>
                <w:szCs w:val="18"/>
              </w:rPr>
              <w:t xml:space="preserve">деревня </w:t>
            </w:r>
            <w:proofErr w:type="spellStart"/>
            <w:r w:rsidRPr="0083033E">
              <w:rPr>
                <w:sz w:val="18"/>
                <w:szCs w:val="18"/>
              </w:rPr>
              <w:t>Хорновка</w:t>
            </w:r>
            <w:proofErr w:type="spellEnd"/>
          </w:p>
        </w:tc>
        <w:tc>
          <w:tcPr>
            <w:tcW w:w="2523" w:type="dxa"/>
            <w:shd w:val="clear" w:color="auto" w:fill="auto"/>
            <w:vAlign w:val="center"/>
          </w:tcPr>
          <w:p w14:paraId="550AB5AB" w14:textId="77777777" w:rsidR="00AA77D0" w:rsidRPr="0083033E" w:rsidRDefault="00AA77D0" w:rsidP="007A33F3">
            <w:pPr>
              <w:rPr>
                <w:sz w:val="18"/>
                <w:szCs w:val="18"/>
              </w:rPr>
            </w:pPr>
          </w:p>
        </w:tc>
        <w:tc>
          <w:tcPr>
            <w:tcW w:w="1134" w:type="dxa"/>
            <w:shd w:val="clear" w:color="auto" w:fill="auto"/>
            <w:vAlign w:val="center"/>
          </w:tcPr>
          <w:p w14:paraId="16E832A5" w14:textId="77777777" w:rsidR="00AA77D0" w:rsidRPr="0083033E" w:rsidRDefault="00AA77D0" w:rsidP="007A33F3">
            <w:pPr>
              <w:jc w:val="center"/>
              <w:rPr>
                <w:sz w:val="18"/>
                <w:szCs w:val="18"/>
              </w:rPr>
            </w:pPr>
            <w:r w:rsidRPr="0083033E">
              <w:rPr>
                <w:sz w:val="18"/>
                <w:szCs w:val="18"/>
              </w:rPr>
              <w:t>1971</w:t>
            </w:r>
          </w:p>
        </w:tc>
        <w:tc>
          <w:tcPr>
            <w:tcW w:w="1134" w:type="dxa"/>
            <w:shd w:val="clear" w:color="auto" w:fill="auto"/>
            <w:vAlign w:val="center"/>
          </w:tcPr>
          <w:p w14:paraId="64EBAF64" w14:textId="77777777" w:rsidR="00AA77D0" w:rsidRPr="0083033E" w:rsidRDefault="00AA77D0" w:rsidP="007A33F3">
            <w:pPr>
              <w:jc w:val="center"/>
              <w:rPr>
                <w:sz w:val="18"/>
                <w:szCs w:val="18"/>
              </w:rPr>
            </w:pPr>
            <w:r w:rsidRPr="0083033E">
              <w:rPr>
                <w:sz w:val="18"/>
                <w:szCs w:val="18"/>
              </w:rPr>
              <w:t>1500,00</w:t>
            </w:r>
          </w:p>
        </w:tc>
        <w:tc>
          <w:tcPr>
            <w:tcW w:w="1134" w:type="dxa"/>
            <w:shd w:val="clear" w:color="auto" w:fill="auto"/>
            <w:vAlign w:val="center"/>
          </w:tcPr>
          <w:p w14:paraId="40B48C29" w14:textId="77777777" w:rsidR="00AA77D0" w:rsidRPr="0083033E" w:rsidRDefault="00AA77D0" w:rsidP="007A33F3">
            <w:pPr>
              <w:jc w:val="center"/>
              <w:rPr>
                <w:sz w:val="18"/>
                <w:szCs w:val="18"/>
              </w:rPr>
            </w:pPr>
          </w:p>
        </w:tc>
      </w:tr>
      <w:tr w:rsidR="00AA77D0" w:rsidRPr="0083033E" w14:paraId="08F4E801" w14:textId="77777777" w:rsidTr="007A33F3">
        <w:trPr>
          <w:trHeight w:val="450"/>
        </w:trPr>
        <w:tc>
          <w:tcPr>
            <w:tcW w:w="456" w:type="dxa"/>
            <w:shd w:val="clear" w:color="auto" w:fill="auto"/>
            <w:vAlign w:val="center"/>
          </w:tcPr>
          <w:p w14:paraId="4DA80993" w14:textId="77777777" w:rsidR="00AA77D0" w:rsidRPr="0083033E" w:rsidRDefault="00AA77D0" w:rsidP="007A33F3">
            <w:pPr>
              <w:jc w:val="center"/>
              <w:rPr>
                <w:sz w:val="18"/>
                <w:szCs w:val="18"/>
              </w:rPr>
            </w:pPr>
            <w:r w:rsidRPr="0083033E">
              <w:rPr>
                <w:sz w:val="18"/>
                <w:szCs w:val="18"/>
              </w:rPr>
              <w:lastRenderedPageBreak/>
              <w:t>31</w:t>
            </w:r>
          </w:p>
        </w:tc>
        <w:tc>
          <w:tcPr>
            <w:tcW w:w="2707" w:type="dxa"/>
            <w:shd w:val="clear" w:color="auto" w:fill="auto"/>
            <w:vAlign w:val="center"/>
          </w:tcPr>
          <w:p w14:paraId="42843022" w14:textId="77777777" w:rsidR="00AA77D0" w:rsidRPr="0083033E" w:rsidRDefault="00AA77D0" w:rsidP="007A33F3">
            <w:pPr>
              <w:rPr>
                <w:sz w:val="18"/>
                <w:szCs w:val="18"/>
              </w:rPr>
            </w:pPr>
            <w:r w:rsidRPr="0083033E">
              <w:rPr>
                <w:sz w:val="18"/>
                <w:szCs w:val="18"/>
              </w:rPr>
              <w:t>Водонапорная башня</w:t>
            </w:r>
          </w:p>
        </w:tc>
        <w:tc>
          <w:tcPr>
            <w:tcW w:w="1275" w:type="dxa"/>
            <w:shd w:val="clear" w:color="auto" w:fill="auto"/>
            <w:vAlign w:val="center"/>
          </w:tcPr>
          <w:p w14:paraId="6437591F" w14:textId="77777777" w:rsidR="00AA77D0" w:rsidRPr="0083033E" w:rsidRDefault="00AA77D0" w:rsidP="007A33F3">
            <w:pPr>
              <w:jc w:val="center"/>
              <w:rPr>
                <w:sz w:val="18"/>
                <w:szCs w:val="18"/>
              </w:rPr>
            </w:pPr>
            <w:r w:rsidRPr="0083033E">
              <w:rPr>
                <w:sz w:val="18"/>
                <w:szCs w:val="18"/>
              </w:rPr>
              <w:t>408</w:t>
            </w:r>
          </w:p>
        </w:tc>
        <w:tc>
          <w:tcPr>
            <w:tcW w:w="1985" w:type="dxa"/>
            <w:shd w:val="clear" w:color="auto" w:fill="auto"/>
          </w:tcPr>
          <w:p w14:paraId="3A62F31F" w14:textId="77777777" w:rsidR="00AA77D0" w:rsidRPr="0083033E" w:rsidRDefault="00AA77D0" w:rsidP="007A33F3">
            <w:pPr>
              <w:rPr>
                <w:sz w:val="18"/>
                <w:szCs w:val="18"/>
              </w:rPr>
            </w:pPr>
            <w:r w:rsidRPr="0083033E">
              <w:rPr>
                <w:sz w:val="18"/>
                <w:szCs w:val="18"/>
              </w:rPr>
              <w:t>МУП "Мглинский районный водоканал"</w:t>
            </w:r>
          </w:p>
        </w:tc>
        <w:tc>
          <w:tcPr>
            <w:tcW w:w="2268" w:type="dxa"/>
            <w:vAlign w:val="center"/>
          </w:tcPr>
          <w:p w14:paraId="0115C595" w14:textId="77777777" w:rsidR="00AA77D0" w:rsidRPr="0083033E" w:rsidRDefault="00AA77D0" w:rsidP="007A33F3">
            <w:pPr>
              <w:rPr>
                <w:sz w:val="18"/>
                <w:szCs w:val="18"/>
              </w:rPr>
            </w:pPr>
            <w:r w:rsidRPr="0083033E">
              <w:rPr>
                <w:sz w:val="18"/>
                <w:szCs w:val="18"/>
              </w:rPr>
              <w:t>село Молодьково</w:t>
            </w:r>
          </w:p>
        </w:tc>
        <w:tc>
          <w:tcPr>
            <w:tcW w:w="2523" w:type="dxa"/>
            <w:shd w:val="clear" w:color="auto" w:fill="auto"/>
            <w:vAlign w:val="center"/>
          </w:tcPr>
          <w:p w14:paraId="3B498606" w14:textId="77777777" w:rsidR="00AA77D0" w:rsidRPr="0083033E" w:rsidRDefault="00AA77D0" w:rsidP="007A33F3">
            <w:pPr>
              <w:rPr>
                <w:sz w:val="18"/>
                <w:szCs w:val="18"/>
              </w:rPr>
            </w:pPr>
            <w:r w:rsidRPr="0083033E">
              <w:rPr>
                <w:sz w:val="18"/>
                <w:szCs w:val="18"/>
              </w:rPr>
              <w:t>Свидетельство о гос. регистрации права собственности от 6.05.2012г. № 32-АЖ № 070803</w:t>
            </w:r>
          </w:p>
        </w:tc>
        <w:tc>
          <w:tcPr>
            <w:tcW w:w="1134" w:type="dxa"/>
            <w:shd w:val="clear" w:color="auto" w:fill="auto"/>
            <w:vAlign w:val="center"/>
          </w:tcPr>
          <w:p w14:paraId="0EA7640F" w14:textId="77777777" w:rsidR="00AA77D0" w:rsidRPr="0083033E" w:rsidRDefault="00AA77D0" w:rsidP="007A33F3">
            <w:pPr>
              <w:jc w:val="center"/>
              <w:rPr>
                <w:sz w:val="18"/>
                <w:szCs w:val="18"/>
              </w:rPr>
            </w:pPr>
            <w:r w:rsidRPr="0083033E">
              <w:rPr>
                <w:sz w:val="18"/>
                <w:szCs w:val="18"/>
              </w:rPr>
              <w:t>1975</w:t>
            </w:r>
          </w:p>
        </w:tc>
        <w:tc>
          <w:tcPr>
            <w:tcW w:w="1134" w:type="dxa"/>
            <w:shd w:val="clear" w:color="auto" w:fill="auto"/>
            <w:vAlign w:val="center"/>
          </w:tcPr>
          <w:p w14:paraId="46B64427" w14:textId="77777777" w:rsidR="00AA77D0" w:rsidRPr="0083033E" w:rsidRDefault="00AA77D0" w:rsidP="007A33F3">
            <w:pPr>
              <w:jc w:val="center"/>
              <w:rPr>
                <w:sz w:val="18"/>
                <w:szCs w:val="18"/>
              </w:rPr>
            </w:pPr>
            <w:r w:rsidRPr="0083033E">
              <w:rPr>
                <w:sz w:val="18"/>
                <w:szCs w:val="18"/>
              </w:rPr>
              <w:t>12619,00</w:t>
            </w:r>
          </w:p>
        </w:tc>
        <w:tc>
          <w:tcPr>
            <w:tcW w:w="1134" w:type="dxa"/>
            <w:shd w:val="clear" w:color="auto" w:fill="auto"/>
            <w:vAlign w:val="center"/>
          </w:tcPr>
          <w:p w14:paraId="5961688E" w14:textId="77777777" w:rsidR="00AA77D0" w:rsidRPr="0083033E" w:rsidRDefault="00AA77D0" w:rsidP="007A33F3">
            <w:pPr>
              <w:jc w:val="center"/>
              <w:rPr>
                <w:sz w:val="18"/>
                <w:szCs w:val="18"/>
              </w:rPr>
            </w:pPr>
          </w:p>
        </w:tc>
      </w:tr>
      <w:tr w:rsidR="00AA77D0" w:rsidRPr="0083033E" w14:paraId="242A84D6" w14:textId="77777777" w:rsidTr="007A33F3">
        <w:trPr>
          <w:trHeight w:val="450"/>
        </w:trPr>
        <w:tc>
          <w:tcPr>
            <w:tcW w:w="456" w:type="dxa"/>
            <w:shd w:val="clear" w:color="auto" w:fill="auto"/>
            <w:vAlign w:val="center"/>
          </w:tcPr>
          <w:p w14:paraId="36752EBA" w14:textId="77777777" w:rsidR="00AA77D0" w:rsidRPr="0083033E" w:rsidRDefault="00AA77D0" w:rsidP="007A33F3">
            <w:pPr>
              <w:jc w:val="center"/>
              <w:rPr>
                <w:sz w:val="18"/>
                <w:szCs w:val="18"/>
              </w:rPr>
            </w:pPr>
            <w:r w:rsidRPr="0083033E">
              <w:rPr>
                <w:sz w:val="18"/>
                <w:szCs w:val="18"/>
              </w:rPr>
              <w:t>32</w:t>
            </w:r>
          </w:p>
        </w:tc>
        <w:tc>
          <w:tcPr>
            <w:tcW w:w="2707" w:type="dxa"/>
            <w:shd w:val="clear" w:color="auto" w:fill="auto"/>
            <w:vAlign w:val="center"/>
          </w:tcPr>
          <w:p w14:paraId="488E7088" w14:textId="77777777" w:rsidR="00AA77D0" w:rsidRPr="0083033E" w:rsidRDefault="00AA77D0" w:rsidP="007A33F3">
            <w:pPr>
              <w:rPr>
                <w:sz w:val="18"/>
                <w:szCs w:val="18"/>
              </w:rPr>
            </w:pPr>
            <w:r w:rsidRPr="0083033E">
              <w:rPr>
                <w:sz w:val="18"/>
                <w:szCs w:val="18"/>
              </w:rPr>
              <w:t xml:space="preserve">Водопроводные сети (3000 </w:t>
            </w:r>
            <w:proofErr w:type="spellStart"/>
            <w:r w:rsidRPr="0083033E">
              <w:rPr>
                <w:sz w:val="18"/>
                <w:szCs w:val="18"/>
              </w:rPr>
              <w:t>м.п</w:t>
            </w:r>
            <w:proofErr w:type="spellEnd"/>
            <w:r w:rsidRPr="0083033E">
              <w:rPr>
                <w:sz w:val="18"/>
                <w:szCs w:val="18"/>
              </w:rPr>
              <w:t>)</w:t>
            </w:r>
          </w:p>
        </w:tc>
        <w:tc>
          <w:tcPr>
            <w:tcW w:w="1275" w:type="dxa"/>
            <w:shd w:val="clear" w:color="auto" w:fill="auto"/>
            <w:vAlign w:val="center"/>
          </w:tcPr>
          <w:p w14:paraId="1B7FFEE1" w14:textId="77777777" w:rsidR="00AA77D0" w:rsidRPr="0083033E" w:rsidRDefault="00AA77D0" w:rsidP="007A33F3">
            <w:pPr>
              <w:jc w:val="center"/>
              <w:rPr>
                <w:sz w:val="18"/>
                <w:szCs w:val="18"/>
              </w:rPr>
            </w:pPr>
            <w:r w:rsidRPr="0083033E">
              <w:rPr>
                <w:sz w:val="18"/>
                <w:szCs w:val="18"/>
              </w:rPr>
              <w:t>434</w:t>
            </w:r>
          </w:p>
        </w:tc>
        <w:tc>
          <w:tcPr>
            <w:tcW w:w="1985" w:type="dxa"/>
            <w:shd w:val="clear" w:color="auto" w:fill="auto"/>
          </w:tcPr>
          <w:p w14:paraId="1861BFAE" w14:textId="77777777" w:rsidR="00AA77D0" w:rsidRPr="0083033E" w:rsidRDefault="00AA77D0" w:rsidP="007A33F3">
            <w:pPr>
              <w:rPr>
                <w:sz w:val="18"/>
                <w:szCs w:val="18"/>
              </w:rPr>
            </w:pPr>
            <w:r w:rsidRPr="0083033E">
              <w:rPr>
                <w:sz w:val="18"/>
                <w:szCs w:val="18"/>
              </w:rPr>
              <w:t>МУП "Мглинский районный водоканал"</w:t>
            </w:r>
          </w:p>
        </w:tc>
        <w:tc>
          <w:tcPr>
            <w:tcW w:w="2268" w:type="dxa"/>
            <w:vAlign w:val="center"/>
          </w:tcPr>
          <w:p w14:paraId="790323B0" w14:textId="77777777" w:rsidR="00AA77D0" w:rsidRPr="0083033E" w:rsidRDefault="00AA77D0" w:rsidP="007A33F3">
            <w:pPr>
              <w:rPr>
                <w:sz w:val="18"/>
                <w:szCs w:val="18"/>
              </w:rPr>
            </w:pPr>
            <w:r w:rsidRPr="0083033E">
              <w:rPr>
                <w:sz w:val="18"/>
                <w:szCs w:val="18"/>
              </w:rPr>
              <w:t xml:space="preserve">деревня Красные </w:t>
            </w:r>
            <w:proofErr w:type="spellStart"/>
            <w:r w:rsidRPr="0083033E">
              <w:rPr>
                <w:sz w:val="18"/>
                <w:szCs w:val="18"/>
              </w:rPr>
              <w:t>Косары</w:t>
            </w:r>
            <w:proofErr w:type="spellEnd"/>
          </w:p>
        </w:tc>
        <w:tc>
          <w:tcPr>
            <w:tcW w:w="2523" w:type="dxa"/>
            <w:shd w:val="clear" w:color="auto" w:fill="auto"/>
            <w:vAlign w:val="center"/>
          </w:tcPr>
          <w:p w14:paraId="087D20F6" w14:textId="77777777" w:rsidR="00AA77D0" w:rsidRPr="0083033E" w:rsidRDefault="00AA77D0" w:rsidP="007A33F3">
            <w:pPr>
              <w:rPr>
                <w:sz w:val="18"/>
                <w:szCs w:val="18"/>
              </w:rPr>
            </w:pPr>
          </w:p>
        </w:tc>
        <w:tc>
          <w:tcPr>
            <w:tcW w:w="1134" w:type="dxa"/>
            <w:shd w:val="clear" w:color="auto" w:fill="auto"/>
            <w:vAlign w:val="center"/>
          </w:tcPr>
          <w:p w14:paraId="436620F5" w14:textId="77777777" w:rsidR="00AA77D0" w:rsidRPr="0083033E" w:rsidRDefault="00AA77D0" w:rsidP="007A33F3">
            <w:pPr>
              <w:jc w:val="center"/>
              <w:rPr>
                <w:sz w:val="18"/>
                <w:szCs w:val="18"/>
              </w:rPr>
            </w:pPr>
            <w:r w:rsidRPr="0083033E">
              <w:rPr>
                <w:sz w:val="18"/>
                <w:szCs w:val="18"/>
              </w:rPr>
              <w:t>1968</w:t>
            </w:r>
          </w:p>
        </w:tc>
        <w:tc>
          <w:tcPr>
            <w:tcW w:w="1134" w:type="dxa"/>
            <w:shd w:val="clear" w:color="auto" w:fill="auto"/>
            <w:vAlign w:val="center"/>
          </w:tcPr>
          <w:p w14:paraId="400B3B8F" w14:textId="77777777" w:rsidR="00AA77D0" w:rsidRPr="0083033E" w:rsidRDefault="00AA77D0" w:rsidP="007A33F3">
            <w:pPr>
              <w:jc w:val="center"/>
              <w:rPr>
                <w:sz w:val="18"/>
                <w:szCs w:val="18"/>
              </w:rPr>
            </w:pPr>
            <w:r w:rsidRPr="0083033E">
              <w:rPr>
                <w:sz w:val="18"/>
                <w:szCs w:val="18"/>
              </w:rPr>
              <w:t>4200,00</w:t>
            </w:r>
          </w:p>
        </w:tc>
        <w:tc>
          <w:tcPr>
            <w:tcW w:w="1134" w:type="dxa"/>
            <w:shd w:val="clear" w:color="auto" w:fill="auto"/>
            <w:vAlign w:val="center"/>
          </w:tcPr>
          <w:p w14:paraId="09F8ADA7" w14:textId="77777777" w:rsidR="00AA77D0" w:rsidRPr="0083033E" w:rsidRDefault="00AA77D0" w:rsidP="007A33F3">
            <w:pPr>
              <w:jc w:val="center"/>
              <w:rPr>
                <w:sz w:val="18"/>
                <w:szCs w:val="18"/>
              </w:rPr>
            </w:pPr>
          </w:p>
        </w:tc>
      </w:tr>
      <w:tr w:rsidR="00AA77D0" w:rsidRPr="0083033E" w14:paraId="158684FC" w14:textId="77777777" w:rsidTr="007A33F3">
        <w:trPr>
          <w:trHeight w:val="388"/>
        </w:trPr>
        <w:tc>
          <w:tcPr>
            <w:tcW w:w="456" w:type="dxa"/>
            <w:shd w:val="clear" w:color="auto" w:fill="auto"/>
            <w:vAlign w:val="center"/>
          </w:tcPr>
          <w:p w14:paraId="0E36BCD1" w14:textId="77777777" w:rsidR="00AA77D0" w:rsidRPr="0083033E" w:rsidRDefault="00AA77D0" w:rsidP="007A33F3">
            <w:pPr>
              <w:jc w:val="center"/>
              <w:rPr>
                <w:sz w:val="18"/>
                <w:szCs w:val="18"/>
              </w:rPr>
            </w:pPr>
            <w:r w:rsidRPr="0083033E">
              <w:rPr>
                <w:sz w:val="18"/>
                <w:szCs w:val="18"/>
              </w:rPr>
              <w:t>33</w:t>
            </w:r>
          </w:p>
        </w:tc>
        <w:tc>
          <w:tcPr>
            <w:tcW w:w="2707" w:type="dxa"/>
            <w:shd w:val="clear" w:color="auto" w:fill="auto"/>
            <w:vAlign w:val="center"/>
          </w:tcPr>
          <w:p w14:paraId="64F664CE" w14:textId="77777777" w:rsidR="00AA77D0" w:rsidRPr="0083033E" w:rsidRDefault="00AA77D0" w:rsidP="007A33F3">
            <w:pPr>
              <w:rPr>
                <w:sz w:val="18"/>
                <w:szCs w:val="18"/>
              </w:rPr>
            </w:pPr>
            <w:r w:rsidRPr="0083033E">
              <w:rPr>
                <w:sz w:val="18"/>
                <w:szCs w:val="18"/>
              </w:rPr>
              <w:t xml:space="preserve">Водопроводные сети (800 </w:t>
            </w:r>
            <w:proofErr w:type="spellStart"/>
            <w:r w:rsidRPr="0083033E">
              <w:rPr>
                <w:sz w:val="18"/>
                <w:szCs w:val="18"/>
              </w:rPr>
              <w:t>м.п</w:t>
            </w:r>
            <w:proofErr w:type="spellEnd"/>
            <w:r w:rsidRPr="0083033E">
              <w:rPr>
                <w:sz w:val="18"/>
                <w:szCs w:val="18"/>
              </w:rPr>
              <w:t>)</w:t>
            </w:r>
          </w:p>
        </w:tc>
        <w:tc>
          <w:tcPr>
            <w:tcW w:w="1275" w:type="dxa"/>
            <w:shd w:val="clear" w:color="auto" w:fill="auto"/>
            <w:vAlign w:val="center"/>
          </w:tcPr>
          <w:p w14:paraId="5B862C98" w14:textId="77777777" w:rsidR="00AA77D0" w:rsidRPr="0083033E" w:rsidRDefault="00AA77D0" w:rsidP="007A33F3">
            <w:pPr>
              <w:jc w:val="center"/>
              <w:rPr>
                <w:sz w:val="18"/>
                <w:szCs w:val="18"/>
              </w:rPr>
            </w:pPr>
            <w:r w:rsidRPr="0083033E">
              <w:rPr>
                <w:sz w:val="18"/>
                <w:szCs w:val="18"/>
              </w:rPr>
              <w:t>435</w:t>
            </w:r>
          </w:p>
        </w:tc>
        <w:tc>
          <w:tcPr>
            <w:tcW w:w="1985" w:type="dxa"/>
            <w:shd w:val="clear" w:color="auto" w:fill="auto"/>
          </w:tcPr>
          <w:p w14:paraId="4569A36D" w14:textId="77777777" w:rsidR="00AA77D0" w:rsidRPr="0083033E" w:rsidRDefault="00AA77D0" w:rsidP="007A33F3">
            <w:pPr>
              <w:rPr>
                <w:sz w:val="18"/>
                <w:szCs w:val="18"/>
              </w:rPr>
            </w:pPr>
            <w:r w:rsidRPr="0083033E">
              <w:rPr>
                <w:sz w:val="18"/>
                <w:szCs w:val="18"/>
              </w:rPr>
              <w:t>МУП "Мглинский районный водоканал"</w:t>
            </w:r>
          </w:p>
        </w:tc>
        <w:tc>
          <w:tcPr>
            <w:tcW w:w="2268" w:type="dxa"/>
            <w:vAlign w:val="center"/>
          </w:tcPr>
          <w:p w14:paraId="00AF6F22" w14:textId="77777777" w:rsidR="00AA77D0" w:rsidRPr="0083033E" w:rsidRDefault="00AA77D0" w:rsidP="007A33F3">
            <w:pPr>
              <w:rPr>
                <w:sz w:val="18"/>
                <w:szCs w:val="18"/>
              </w:rPr>
            </w:pPr>
            <w:r w:rsidRPr="0083033E">
              <w:rPr>
                <w:sz w:val="18"/>
                <w:szCs w:val="18"/>
              </w:rPr>
              <w:t>деревня Архиповка</w:t>
            </w:r>
          </w:p>
        </w:tc>
        <w:tc>
          <w:tcPr>
            <w:tcW w:w="2523" w:type="dxa"/>
            <w:shd w:val="clear" w:color="auto" w:fill="auto"/>
            <w:vAlign w:val="center"/>
          </w:tcPr>
          <w:p w14:paraId="6547195B" w14:textId="77777777" w:rsidR="00AA77D0" w:rsidRPr="0083033E" w:rsidRDefault="00AA77D0" w:rsidP="007A33F3">
            <w:pPr>
              <w:rPr>
                <w:sz w:val="18"/>
                <w:szCs w:val="18"/>
              </w:rPr>
            </w:pPr>
          </w:p>
        </w:tc>
        <w:tc>
          <w:tcPr>
            <w:tcW w:w="1134" w:type="dxa"/>
            <w:shd w:val="clear" w:color="auto" w:fill="auto"/>
            <w:vAlign w:val="center"/>
          </w:tcPr>
          <w:p w14:paraId="73A4A620" w14:textId="77777777" w:rsidR="00AA77D0" w:rsidRPr="0083033E" w:rsidRDefault="00AA77D0" w:rsidP="007A33F3">
            <w:pPr>
              <w:jc w:val="center"/>
              <w:rPr>
                <w:sz w:val="18"/>
                <w:szCs w:val="18"/>
              </w:rPr>
            </w:pPr>
            <w:r w:rsidRPr="0083033E">
              <w:rPr>
                <w:sz w:val="18"/>
                <w:szCs w:val="18"/>
              </w:rPr>
              <w:t>1970</w:t>
            </w:r>
          </w:p>
        </w:tc>
        <w:tc>
          <w:tcPr>
            <w:tcW w:w="1134" w:type="dxa"/>
            <w:shd w:val="clear" w:color="auto" w:fill="auto"/>
            <w:vAlign w:val="center"/>
          </w:tcPr>
          <w:p w14:paraId="0E861EC7" w14:textId="77777777" w:rsidR="00AA77D0" w:rsidRPr="0083033E" w:rsidRDefault="00AA77D0" w:rsidP="007A33F3">
            <w:pPr>
              <w:jc w:val="center"/>
              <w:rPr>
                <w:sz w:val="18"/>
                <w:szCs w:val="18"/>
              </w:rPr>
            </w:pPr>
            <w:r w:rsidRPr="0083033E">
              <w:rPr>
                <w:sz w:val="18"/>
                <w:szCs w:val="18"/>
              </w:rPr>
              <w:t>20000,00</w:t>
            </w:r>
          </w:p>
        </w:tc>
        <w:tc>
          <w:tcPr>
            <w:tcW w:w="1134" w:type="dxa"/>
            <w:shd w:val="clear" w:color="auto" w:fill="auto"/>
            <w:vAlign w:val="center"/>
          </w:tcPr>
          <w:p w14:paraId="4A57633A" w14:textId="77777777" w:rsidR="00AA77D0" w:rsidRPr="0083033E" w:rsidRDefault="00AA77D0" w:rsidP="007A33F3">
            <w:pPr>
              <w:jc w:val="center"/>
              <w:rPr>
                <w:sz w:val="18"/>
                <w:szCs w:val="18"/>
              </w:rPr>
            </w:pPr>
          </w:p>
        </w:tc>
      </w:tr>
      <w:tr w:rsidR="00AA77D0" w:rsidRPr="0083033E" w14:paraId="39E08AAD" w14:textId="77777777" w:rsidTr="007A33F3">
        <w:trPr>
          <w:trHeight w:val="450"/>
        </w:trPr>
        <w:tc>
          <w:tcPr>
            <w:tcW w:w="456" w:type="dxa"/>
            <w:shd w:val="clear" w:color="auto" w:fill="auto"/>
            <w:vAlign w:val="center"/>
          </w:tcPr>
          <w:p w14:paraId="64A87403" w14:textId="77777777" w:rsidR="00AA77D0" w:rsidRPr="0083033E" w:rsidRDefault="00AA77D0" w:rsidP="007A33F3">
            <w:pPr>
              <w:jc w:val="center"/>
              <w:rPr>
                <w:sz w:val="18"/>
                <w:szCs w:val="18"/>
              </w:rPr>
            </w:pPr>
            <w:r w:rsidRPr="0083033E">
              <w:rPr>
                <w:sz w:val="18"/>
                <w:szCs w:val="18"/>
              </w:rPr>
              <w:t>34</w:t>
            </w:r>
          </w:p>
        </w:tc>
        <w:tc>
          <w:tcPr>
            <w:tcW w:w="2707" w:type="dxa"/>
            <w:shd w:val="clear" w:color="auto" w:fill="auto"/>
            <w:vAlign w:val="center"/>
          </w:tcPr>
          <w:p w14:paraId="2D778755" w14:textId="77777777" w:rsidR="00AA77D0" w:rsidRPr="0083033E" w:rsidRDefault="00AA77D0" w:rsidP="007A33F3">
            <w:pPr>
              <w:rPr>
                <w:sz w:val="18"/>
                <w:szCs w:val="18"/>
              </w:rPr>
            </w:pPr>
            <w:r w:rsidRPr="0083033E">
              <w:rPr>
                <w:sz w:val="18"/>
                <w:szCs w:val="18"/>
              </w:rPr>
              <w:t xml:space="preserve">Водопроводные сети (2200 </w:t>
            </w:r>
            <w:proofErr w:type="spellStart"/>
            <w:r w:rsidRPr="0083033E">
              <w:rPr>
                <w:sz w:val="18"/>
                <w:szCs w:val="18"/>
              </w:rPr>
              <w:t>м.п</w:t>
            </w:r>
            <w:proofErr w:type="spellEnd"/>
            <w:r w:rsidRPr="0083033E">
              <w:rPr>
                <w:sz w:val="18"/>
                <w:szCs w:val="18"/>
              </w:rPr>
              <w:t>)</w:t>
            </w:r>
          </w:p>
        </w:tc>
        <w:tc>
          <w:tcPr>
            <w:tcW w:w="1275" w:type="dxa"/>
            <w:shd w:val="clear" w:color="auto" w:fill="auto"/>
            <w:vAlign w:val="center"/>
          </w:tcPr>
          <w:p w14:paraId="5D8FA576" w14:textId="77777777" w:rsidR="00AA77D0" w:rsidRPr="0083033E" w:rsidRDefault="00AA77D0" w:rsidP="007A33F3">
            <w:pPr>
              <w:jc w:val="center"/>
              <w:rPr>
                <w:sz w:val="18"/>
                <w:szCs w:val="18"/>
              </w:rPr>
            </w:pPr>
            <w:r w:rsidRPr="0083033E">
              <w:rPr>
                <w:sz w:val="18"/>
                <w:szCs w:val="18"/>
              </w:rPr>
              <w:t>436</w:t>
            </w:r>
          </w:p>
        </w:tc>
        <w:tc>
          <w:tcPr>
            <w:tcW w:w="1985" w:type="dxa"/>
            <w:shd w:val="clear" w:color="auto" w:fill="auto"/>
          </w:tcPr>
          <w:p w14:paraId="6ACB9B0C" w14:textId="77777777" w:rsidR="00AA77D0" w:rsidRPr="0083033E" w:rsidRDefault="00AA77D0" w:rsidP="007A33F3">
            <w:pPr>
              <w:rPr>
                <w:sz w:val="18"/>
                <w:szCs w:val="18"/>
              </w:rPr>
            </w:pPr>
            <w:r w:rsidRPr="0083033E">
              <w:rPr>
                <w:sz w:val="18"/>
                <w:szCs w:val="18"/>
              </w:rPr>
              <w:t>МУП "Мглинский районный водоканал"</w:t>
            </w:r>
          </w:p>
        </w:tc>
        <w:tc>
          <w:tcPr>
            <w:tcW w:w="2268" w:type="dxa"/>
            <w:vAlign w:val="center"/>
          </w:tcPr>
          <w:p w14:paraId="20080CE1" w14:textId="77777777" w:rsidR="00AA77D0" w:rsidRPr="0083033E" w:rsidRDefault="00AA77D0" w:rsidP="007A33F3">
            <w:pPr>
              <w:rPr>
                <w:sz w:val="18"/>
                <w:szCs w:val="18"/>
              </w:rPr>
            </w:pPr>
            <w:r w:rsidRPr="0083033E">
              <w:rPr>
                <w:sz w:val="18"/>
                <w:szCs w:val="18"/>
              </w:rPr>
              <w:t>село Новые Чешуйки</w:t>
            </w:r>
          </w:p>
        </w:tc>
        <w:tc>
          <w:tcPr>
            <w:tcW w:w="2523" w:type="dxa"/>
            <w:shd w:val="clear" w:color="auto" w:fill="auto"/>
            <w:vAlign w:val="center"/>
          </w:tcPr>
          <w:p w14:paraId="6FE2CE68" w14:textId="77777777" w:rsidR="00AA77D0" w:rsidRPr="0083033E" w:rsidRDefault="00AA77D0" w:rsidP="007A33F3">
            <w:pPr>
              <w:rPr>
                <w:sz w:val="18"/>
                <w:szCs w:val="18"/>
              </w:rPr>
            </w:pPr>
          </w:p>
        </w:tc>
        <w:tc>
          <w:tcPr>
            <w:tcW w:w="1134" w:type="dxa"/>
            <w:shd w:val="clear" w:color="auto" w:fill="auto"/>
            <w:vAlign w:val="center"/>
          </w:tcPr>
          <w:p w14:paraId="6B154E3C" w14:textId="77777777" w:rsidR="00AA77D0" w:rsidRPr="0083033E" w:rsidRDefault="00AA77D0" w:rsidP="007A33F3">
            <w:pPr>
              <w:jc w:val="center"/>
              <w:rPr>
                <w:sz w:val="18"/>
                <w:szCs w:val="18"/>
              </w:rPr>
            </w:pPr>
            <w:r w:rsidRPr="0083033E">
              <w:rPr>
                <w:sz w:val="18"/>
                <w:szCs w:val="18"/>
              </w:rPr>
              <w:t>1974</w:t>
            </w:r>
          </w:p>
        </w:tc>
        <w:tc>
          <w:tcPr>
            <w:tcW w:w="1134" w:type="dxa"/>
            <w:shd w:val="clear" w:color="auto" w:fill="auto"/>
            <w:vAlign w:val="center"/>
          </w:tcPr>
          <w:p w14:paraId="2B6747B6" w14:textId="77777777" w:rsidR="00AA77D0" w:rsidRPr="0083033E" w:rsidRDefault="00AA77D0" w:rsidP="007A33F3">
            <w:pPr>
              <w:jc w:val="center"/>
              <w:rPr>
                <w:sz w:val="18"/>
                <w:szCs w:val="18"/>
              </w:rPr>
            </w:pPr>
            <w:r w:rsidRPr="0083033E">
              <w:rPr>
                <w:sz w:val="18"/>
                <w:szCs w:val="18"/>
              </w:rPr>
              <w:t>15000,00</w:t>
            </w:r>
          </w:p>
        </w:tc>
        <w:tc>
          <w:tcPr>
            <w:tcW w:w="1134" w:type="dxa"/>
            <w:shd w:val="clear" w:color="auto" w:fill="auto"/>
            <w:vAlign w:val="center"/>
          </w:tcPr>
          <w:p w14:paraId="3436EAF5" w14:textId="77777777" w:rsidR="00AA77D0" w:rsidRPr="0083033E" w:rsidRDefault="00AA77D0" w:rsidP="007A33F3">
            <w:pPr>
              <w:jc w:val="center"/>
              <w:rPr>
                <w:sz w:val="18"/>
                <w:szCs w:val="18"/>
              </w:rPr>
            </w:pPr>
          </w:p>
        </w:tc>
      </w:tr>
      <w:tr w:rsidR="00AA77D0" w:rsidRPr="0083033E" w14:paraId="33295F00" w14:textId="77777777" w:rsidTr="007A33F3">
        <w:trPr>
          <w:trHeight w:val="450"/>
        </w:trPr>
        <w:tc>
          <w:tcPr>
            <w:tcW w:w="456" w:type="dxa"/>
            <w:shd w:val="clear" w:color="auto" w:fill="auto"/>
            <w:vAlign w:val="center"/>
          </w:tcPr>
          <w:p w14:paraId="7634E83C" w14:textId="77777777" w:rsidR="00AA77D0" w:rsidRPr="0083033E" w:rsidRDefault="00AA77D0" w:rsidP="007A33F3">
            <w:pPr>
              <w:jc w:val="center"/>
              <w:rPr>
                <w:sz w:val="18"/>
                <w:szCs w:val="18"/>
              </w:rPr>
            </w:pPr>
            <w:r w:rsidRPr="0083033E">
              <w:rPr>
                <w:sz w:val="18"/>
                <w:szCs w:val="18"/>
              </w:rPr>
              <w:t>35</w:t>
            </w:r>
          </w:p>
        </w:tc>
        <w:tc>
          <w:tcPr>
            <w:tcW w:w="2707" w:type="dxa"/>
            <w:shd w:val="clear" w:color="auto" w:fill="auto"/>
            <w:vAlign w:val="center"/>
          </w:tcPr>
          <w:p w14:paraId="66BE3A62" w14:textId="77777777" w:rsidR="00AA77D0" w:rsidRPr="0083033E" w:rsidRDefault="00AA77D0" w:rsidP="007A33F3">
            <w:pPr>
              <w:rPr>
                <w:sz w:val="18"/>
                <w:szCs w:val="18"/>
              </w:rPr>
            </w:pPr>
            <w:r w:rsidRPr="0083033E">
              <w:rPr>
                <w:sz w:val="18"/>
                <w:szCs w:val="18"/>
              </w:rPr>
              <w:t>Водонапорная башня</w:t>
            </w:r>
          </w:p>
        </w:tc>
        <w:tc>
          <w:tcPr>
            <w:tcW w:w="1275" w:type="dxa"/>
            <w:shd w:val="clear" w:color="auto" w:fill="auto"/>
            <w:vAlign w:val="center"/>
          </w:tcPr>
          <w:p w14:paraId="2AD2B3B8" w14:textId="77777777" w:rsidR="00AA77D0" w:rsidRPr="0083033E" w:rsidRDefault="00AA77D0" w:rsidP="007A33F3">
            <w:pPr>
              <w:jc w:val="center"/>
              <w:rPr>
                <w:sz w:val="18"/>
                <w:szCs w:val="18"/>
              </w:rPr>
            </w:pPr>
            <w:r w:rsidRPr="0083033E">
              <w:rPr>
                <w:sz w:val="18"/>
                <w:szCs w:val="18"/>
              </w:rPr>
              <w:t>442</w:t>
            </w:r>
          </w:p>
        </w:tc>
        <w:tc>
          <w:tcPr>
            <w:tcW w:w="1985" w:type="dxa"/>
            <w:shd w:val="clear" w:color="auto" w:fill="auto"/>
          </w:tcPr>
          <w:p w14:paraId="704565D2" w14:textId="77777777" w:rsidR="00AA77D0" w:rsidRPr="0083033E" w:rsidRDefault="00AA77D0" w:rsidP="007A33F3">
            <w:pPr>
              <w:rPr>
                <w:sz w:val="18"/>
                <w:szCs w:val="18"/>
              </w:rPr>
            </w:pPr>
            <w:r w:rsidRPr="0083033E">
              <w:rPr>
                <w:sz w:val="18"/>
                <w:szCs w:val="18"/>
              </w:rPr>
              <w:t>МУП "Мглинский районный водоканал"</w:t>
            </w:r>
          </w:p>
        </w:tc>
        <w:tc>
          <w:tcPr>
            <w:tcW w:w="2268" w:type="dxa"/>
            <w:vAlign w:val="center"/>
          </w:tcPr>
          <w:p w14:paraId="31600A2C" w14:textId="77777777" w:rsidR="00AA77D0" w:rsidRPr="0083033E" w:rsidRDefault="00AA77D0" w:rsidP="007A33F3">
            <w:pPr>
              <w:rPr>
                <w:sz w:val="18"/>
                <w:szCs w:val="18"/>
              </w:rPr>
            </w:pPr>
            <w:r w:rsidRPr="0083033E">
              <w:rPr>
                <w:sz w:val="18"/>
                <w:szCs w:val="18"/>
              </w:rPr>
              <w:t xml:space="preserve">деревня Красные </w:t>
            </w:r>
            <w:proofErr w:type="spellStart"/>
            <w:r w:rsidRPr="0083033E">
              <w:rPr>
                <w:sz w:val="18"/>
                <w:szCs w:val="18"/>
              </w:rPr>
              <w:t>Косары</w:t>
            </w:r>
            <w:proofErr w:type="spellEnd"/>
          </w:p>
        </w:tc>
        <w:tc>
          <w:tcPr>
            <w:tcW w:w="2523" w:type="dxa"/>
            <w:shd w:val="clear" w:color="auto" w:fill="auto"/>
            <w:vAlign w:val="center"/>
          </w:tcPr>
          <w:p w14:paraId="4C730E94" w14:textId="77777777" w:rsidR="00AA77D0" w:rsidRPr="0083033E" w:rsidRDefault="00AA77D0" w:rsidP="007A33F3">
            <w:pPr>
              <w:rPr>
                <w:sz w:val="18"/>
                <w:szCs w:val="18"/>
              </w:rPr>
            </w:pPr>
          </w:p>
        </w:tc>
        <w:tc>
          <w:tcPr>
            <w:tcW w:w="1134" w:type="dxa"/>
            <w:shd w:val="clear" w:color="auto" w:fill="auto"/>
            <w:vAlign w:val="center"/>
          </w:tcPr>
          <w:p w14:paraId="75032060" w14:textId="77777777" w:rsidR="00AA77D0" w:rsidRPr="0083033E" w:rsidRDefault="00AA77D0" w:rsidP="007A33F3">
            <w:pPr>
              <w:jc w:val="center"/>
              <w:rPr>
                <w:sz w:val="18"/>
                <w:szCs w:val="18"/>
              </w:rPr>
            </w:pPr>
            <w:r w:rsidRPr="0083033E">
              <w:rPr>
                <w:sz w:val="18"/>
                <w:szCs w:val="18"/>
              </w:rPr>
              <w:t>1968</w:t>
            </w:r>
          </w:p>
        </w:tc>
        <w:tc>
          <w:tcPr>
            <w:tcW w:w="1134" w:type="dxa"/>
            <w:shd w:val="clear" w:color="auto" w:fill="auto"/>
            <w:vAlign w:val="center"/>
          </w:tcPr>
          <w:p w14:paraId="13FDF033" w14:textId="77777777" w:rsidR="00AA77D0" w:rsidRPr="0083033E" w:rsidRDefault="00AA77D0" w:rsidP="007A33F3">
            <w:pPr>
              <w:jc w:val="center"/>
              <w:rPr>
                <w:sz w:val="18"/>
                <w:szCs w:val="18"/>
              </w:rPr>
            </w:pPr>
            <w:r w:rsidRPr="0083033E">
              <w:rPr>
                <w:sz w:val="18"/>
                <w:szCs w:val="18"/>
              </w:rPr>
              <w:t>4500,00</w:t>
            </w:r>
          </w:p>
        </w:tc>
        <w:tc>
          <w:tcPr>
            <w:tcW w:w="1134" w:type="dxa"/>
            <w:shd w:val="clear" w:color="auto" w:fill="auto"/>
            <w:vAlign w:val="center"/>
          </w:tcPr>
          <w:p w14:paraId="0FF4889B" w14:textId="77777777" w:rsidR="00AA77D0" w:rsidRPr="0083033E" w:rsidRDefault="00AA77D0" w:rsidP="007A33F3">
            <w:pPr>
              <w:jc w:val="center"/>
              <w:rPr>
                <w:sz w:val="18"/>
                <w:szCs w:val="18"/>
              </w:rPr>
            </w:pPr>
          </w:p>
        </w:tc>
      </w:tr>
      <w:tr w:rsidR="00AA77D0" w:rsidRPr="0083033E" w14:paraId="0420A910" w14:textId="77777777" w:rsidTr="007A33F3">
        <w:trPr>
          <w:trHeight w:val="450"/>
        </w:trPr>
        <w:tc>
          <w:tcPr>
            <w:tcW w:w="456" w:type="dxa"/>
            <w:shd w:val="clear" w:color="auto" w:fill="auto"/>
            <w:vAlign w:val="center"/>
          </w:tcPr>
          <w:p w14:paraId="552E61C9" w14:textId="77777777" w:rsidR="00AA77D0" w:rsidRPr="0083033E" w:rsidRDefault="00AA77D0" w:rsidP="007A33F3">
            <w:pPr>
              <w:jc w:val="center"/>
              <w:rPr>
                <w:sz w:val="18"/>
                <w:szCs w:val="18"/>
              </w:rPr>
            </w:pPr>
            <w:r w:rsidRPr="0083033E">
              <w:rPr>
                <w:sz w:val="18"/>
                <w:szCs w:val="18"/>
              </w:rPr>
              <w:t>36</w:t>
            </w:r>
          </w:p>
        </w:tc>
        <w:tc>
          <w:tcPr>
            <w:tcW w:w="2707" w:type="dxa"/>
            <w:shd w:val="clear" w:color="auto" w:fill="auto"/>
            <w:vAlign w:val="center"/>
          </w:tcPr>
          <w:p w14:paraId="6F6A2D3D" w14:textId="77777777" w:rsidR="00AA77D0" w:rsidRPr="0083033E" w:rsidRDefault="00AA77D0" w:rsidP="007A33F3">
            <w:pPr>
              <w:rPr>
                <w:sz w:val="18"/>
                <w:szCs w:val="18"/>
              </w:rPr>
            </w:pPr>
            <w:r w:rsidRPr="0083033E">
              <w:rPr>
                <w:sz w:val="18"/>
                <w:szCs w:val="18"/>
              </w:rPr>
              <w:t>Водонапорная башня</w:t>
            </w:r>
          </w:p>
        </w:tc>
        <w:tc>
          <w:tcPr>
            <w:tcW w:w="1275" w:type="dxa"/>
            <w:shd w:val="clear" w:color="auto" w:fill="auto"/>
            <w:vAlign w:val="center"/>
          </w:tcPr>
          <w:p w14:paraId="57567977" w14:textId="77777777" w:rsidR="00AA77D0" w:rsidRPr="0083033E" w:rsidRDefault="00AA77D0" w:rsidP="007A33F3">
            <w:pPr>
              <w:jc w:val="center"/>
              <w:rPr>
                <w:sz w:val="18"/>
                <w:szCs w:val="18"/>
              </w:rPr>
            </w:pPr>
            <w:r w:rsidRPr="0083033E">
              <w:rPr>
                <w:sz w:val="18"/>
                <w:szCs w:val="18"/>
              </w:rPr>
              <w:t>443</w:t>
            </w:r>
          </w:p>
        </w:tc>
        <w:tc>
          <w:tcPr>
            <w:tcW w:w="1985" w:type="dxa"/>
            <w:shd w:val="clear" w:color="auto" w:fill="auto"/>
          </w:tcPr>
          <w:p w14:paraId="2B7EB142" w14:textId="77777777" w:rsidR="00AA77D0" w:rsidRPr="0083033E" w:rsidRDefault="00AA77D0" w:rsidP="007A33F3">
            <w:pPr>
              <w:rPr>
                <w:sz w:val="18"/>
                <w:szCs w:val="18"/>
              </w:rPr>
            </w:pPr>
            <w:r w:rsidRPr="0083033E">
              <w:rPr>
                <w:sz w:val="18"/>
                <w:szCs w:val="18"/>
              </w:rPr>
              <w:t>МУП "Мглинский районный водоканал"</w:t>
            </w:r>
          </w:p>
        </w:tc>
        <w:tc>
          <w:tcPr>
            <w:tcW w:w="2268" w:type="dxa"/>
            <w:vAlign w:val="center"/>
          </w:tcPr>
          <w:p w14:paraId="36630173" w14:textId="77777777" w:rsidR="00AA77D0" w:rsidRPr="0083033E" w:rsidRDefault="00AA77D0" w:rsidP="007A33F3">
            <w:pPr>
              <w:rPr>
                <w:sz w:val="18"/>
                <w:szCs w:val="18"/>
              </w:rPr>
            </w:pPr>
            <w:r w:rsidRPr="0083033E">
              <w:rPr>
                <w:sz w:val="18"/>
                <w:szCs w:val="18"/>
              </w:rPr>
              <w:t xml:space="preserve">деревня Красные </w:t>
            </w:r>
            <w:proofErr w:type="spellStart"/>
            <w:r w:rsidRPr="0083033E">
              <w:rPr>
                <w:sz w:val="18"/>
                <w:szCs w:val="18"/>
              </w:rPr>
              <w:t>Косары</w:t>
            </w:r>
            <w:proofErr w:type="spellEnd"/>
          </w:p>
        </w:tc>
        <w:tc>
          <w:tcPr>
            <w:tcW w:w="2523" w:type="dxa"/>
            <w:shd w:val="clear" w:color="auto" w:fill="auto"/>
            <w:vAlign w:val="center"/>
          </w:tcPr>
          <w:p w14:paraId="0F3B75C4" w14:textId="77777777" w:rsidR="00AA77D0" w:rsidRPr="0083033E" w:rsidRDefault="00AA77D0" w:rsidP="007A33F3">
            <w:pPr>
              <w:rPr>
                <w:sz w:val="18"/>
                <w:szCs w:val="18"/>
              </w:rPr>
            </w:pPr>
          </w:p>
        </w:tc>
        <w:tc>
          <w:tcPr>
            <w:tcW w:w="1134" w:type="dxa"/>
            <w:shd w:val="clear" w:color="auto" w:fill="auto"/>
            <w:vAlign w:val="center"/>
          </w:tcPr>
          <w:p w14:paraId="7721A3A3" w14:textId="77777777" w:rsidR="00AA77D0" w:rsidRPr="0083033E" w:rsidRDefault="00AA77D0" w:rsidP="007A33F3">
            <w:pPr>
              <w:jc w:val="center"/>
              <w:rPr>
                <w:sz w:val="18"/>
                <w:szCs w:val="18"/>
              </w:rPr>
            </w:pPr>
            <w:r w:rsidRPr="0083033E">
              <w:rPr>
                <w:sz w:val="18"/>
                <w:szCs w:val="18"/>
              </w:rPr>
              <w:t>1991</w:t>
            </w:r>
          </w:p>
        </w:tc>
        <w:tc>
          <w:tcPr>
            <w:tcW w:w="1134" w:type="dxa"/>
            <w:shd w:val="clear" w:color="auto" w:fill="auto"/>
            <w:vAlign w:val="center"/>
          </w:tcPr>
          <w:p w14:paraId="608F9056" w14:textId="77777777" w:rsidR="00AA77D0" w:rsidRPr="0083033E" w:rsidRDefault="00AA77D0" w:rsidP="007A33F3">
            <w:pPr>
              <w:jc w:val="center"/>
              <w:rPr>
                <w:sz w:val="18"/>
                <w:szCs w:val="18"/>
              </w:rPr>
            </w:pPr>
            <w:r w:rsidRPr="0083033E">
              <w:rPr>
                <w:sz w:val="18"/>
                <w:szCs w:val="18"/>
              </w:rPr>
              <w:t>10200,00</w:t>
            </w:r>
          </w:p>
        </w:tc>
        <w:tc>
          <w:tcPr>
            <w:tcW w:w="1134" w:type="dxa"/>
            <w:shd w:val="clear" w:color="auto" w:fill="auto"/>
            <w:vAlign w:val="center"/>
          </w:tcPr>
          <w:p w14:paraId="7EA11146" w14:textId="77777777" w:rsidR="00AA77D0" w:rsidRPr="0083033E" w:rsidRDefault="00AA77D0" w:rsidP="007A33F3">
            <w:pPr>
              <w:jc w:val="center"/>
              <w:rPr>
                <w:sz w:val="18"/>
                <w:szCs w:val="18"/>
              </w:rPr>
            </w:pPr>
          </w:p>
        </w:tc>
      </w:tr>
      <w:tr w:rsidR="00AA77D0" w:rsidRPr="0083033E" w14:paraId="5B728A51" w14:textId="77777777" w:rsidTr="007A33F3">
        <w:trPr>
          <w:trHeight w:val="450"/>
        </w:trPr>
        <w:tc>
          <w:tcPr>
            <w:tcW w:w="456" w:type="dxa"/>
            <w:shd w:val="clear" w:color="auto" w:fill="auto"/>
            <w:vAlign w:val="center"/>
          </w:tcPr>
          <w:p w14:paraId="74027D63" w14:textId="77777777" w:rsidR="00AA77D0" w:rsidRPr="0083033E" w:rsidRDefault="00AA77D0" w:rsidP="007A33F3">
            <w:pPr>
              <w:jc w:val="center"/>
              <w:rPr>
                <w:sz w:val="18"/>
                <w:szCs w:val="18"/>
              </w:rPr>
            </w:pPr>
            <w:r w:rsidRPr="0083033E">
              <w:rPr>
                <w:sz w:val="18"/>
                <w:szCs w:val="18"/>
              </w:rPr>
              <w:t>37</w:t>
            </w:r>
          </w:p>
        </w:tc>
        <w:tc>
          <w:tcPr>
            <w:tcW w:w="2707" w:type="dxa"/>
            <w:shd w:val="clear" w:color="auto" w:fill="auto"/>
          </w:tcPr>
          <w:p w14:paraId="1E91301C" w14:textId="77777777" w:rsidR="00AA77D0" w:rsidRPr="0083033E" w:rsidRDefault="00AA77D0" w:rsidP="007A33F3">
            <w:pPr>
              <w:rPr>
                <w:sz w:val="18"/>
                <w:szCs w:val="18"/>
              </w:rPr>
            </w:pPr>
            <w:r w:rsidRPr="0083033E">
              <w:rPr>
                <w:sz w:val="18"/>
                <w:szCs w:val="18"/>
              </w:rPr>
              <w:t>Водонапорная башня</w:t>
            </w:r>
          </w:p>
        </w:tc>
        <w:tc>
          <w:tcPr>
            <w:tcW w:w="1275" w:type="dxa"/>
            <w:shd w:val="clear" w:color="auto" w:fill="auto"/>
            <w:vAlign w:val="center"/>
          </w:tcPr>
          <w:p w14:paraId="42EF6070" w14:textId="77777777" w:rsidR="00AA77D0" w:rsidRPr="0083033E" w:rsidRDefault="00AA77D0" w:rsidP="007A33F3">
            <w:pPr>
              <w:jc w:val="center"/>
              <w:rPr>
                <w:sz w:val="18"/>
                <w:szCs w:val="18"/>
              </w:rPr>
            </w:pPr>
            <w:r w:rsidRPr="0083033E">
              <w:rPr>
                <w:sz w:val="18"/>
                <w:szCs w:val="18"/>
              </w:rPr>
              <w:t>444</w:t>
            </w:r>
          </w:p>
        </w:tc>
        <w:tc>
          <w:tcPr>
            <w:tcW w:w="1985" w:type="dxa"/>
            <w:shd w:val="clear" w:color="auto" w:fill="auto"/>
          </w:tcPr>
          <w:p w14:paraId="7453805A" w14:textId="77777777" w:rsidR="00AA77D0" w:rsidRPr="0083033E" w:rsidRDefault="00AA77D0" w:rsidP="007A33F3">
            <w:pPr>
              <w:rPr>
                <w:sz w:val="18"/>
                <w:szCs w:val="18"/>
              </w:rPr>
            </w:pPr>
            <w:r w:rsidRPr="0083033E">
              <w:rPr>
                <w:sz w:val="18"/>
                <w:szCs w:val="18"/>
              </w:rPr>
              <w:t>МУП "Мглинский районный водоканал"</w:t>
            </w:r>
          </w:p>
        </w:tc>
        <w:tc>
          <w:tcPr>
            <w:tcW w:w="2268" w:type="dxa"/>
            <w:vAlign w:val="center"/>
          </w:tcPr>
          <w:p w14:paraId="426FEA77" w14:textId="77777777" w:rsidR="00AA77D0" w:rsidRPr="0083033E" w:rsidRDefault="00AA77D0" w:rsidP="007A33F3">
            <w:pPr>
              <w:rPr>
                <w:sz w:val="18"/>
                <w:szCs w:val="18"/>
              </w:rPr>
            </w:pPr>
            <w:r w:rsidRPr="0083033E">
              <w:rPr>
                <w:sz w:val="18"/>
                <w:szCs w:val="18"/>
              </w:rPr>
              <w:t>деревня Архиповка</w:t>
            </w:r>
          </w:p>
        </w:tc>
        <w:tc>
          <w:tcPr>
            <w:tcW w:w="2523" w:type="dxa"/>
            <w:shd w:val="clear" w:color="auto" w:fill="auto"/>
            <w:vAlign w:val="center"/>
          </w:tcPr>
          <w:p w14:paraId="5A82B51D" w14:textId="77777777" w:rsidR="00AA77D0" w:rsidRPr="0083033E" w:rsidRDefault="00AA77D0" w:rsidP="007A33F3">
            <w:pPr>
              <w:rPr>
                <w:sz w:val="18"/>
                <w:szCs w:val="18"/>
              </w:rPr>
            </w:pPr>
          </w:p>
        </w:tc>
        <w:tc>
          <w:tcPr>
            <w:tcW w:w="1134" w:type="dxa"/>
            <w:shd w:val="clear" w:color="auto" w:fill="auto"/>
            <w:vAlign w:val="center"/>
          </w:tcPr>
          <w:p w14:paraId="636B0A3A" w14:textId="77777777" w:rsidR="00AA77D0" w:rsidRPr="0083033E" w:rsidRDefault="00AA77D0" w:rsidP="007A33F3">
            <w:pPr>
              <w:jc w:val="center"/>
              <w:rPr>
                <w:sz w:val="18"/>
                <w:szCs w:val="18"/>
              </w:rPr>
            </w:pPr>
            <w:r w:rsidRPr="0083033E">
              <w:rPr>
                <w:sz w:val="18"/>
                <w:szCs w:val="18"/>
              </w:rPr>
              <w:t>1970</w:t>
            </w:r>
          </w:p>
        </w:tc>
        <w:tc>
          <w:tcPr>
            <w:tcW w:w="1134" w:type="dxa"/>
            <w:shd w:val="clear" w:color="auto" w:fill="auto"/>
            <w:vAlign w:val="center"/>
          </w:tcPr>
          <w:p w14:paraId="1C74341B" w14:textId="77777777" w:rsidR="00AA77D0" w:rsidRPr="0083033E" w:rsidRDefault="00AA77D0" w:rsidP="007A33F3">
            <w:pPr>
              <w:jc w:val="center"/>
              <w:rPr>
                <w:sz w:val="18"/>
                <w:szCs w:val="18"/>
              </w:rPr>
            </w:pPr>
            <w:r w:rsidRPr="0083033E">
              <w:rPr>
                <w:sz w:val="18"/>
                <w:szCs w:val="18"/>
              </w:rPr>
              <w:t>5200,00</w:t>
            </w:r>
          </w:p>
        </w:tc>
        <w:tc>
          <w:tcPr>
            <w:tcW w:w="1134" w:type="dxa"/>
            <w:shd w:val="clear" w:color="auto" w:fill="auto"/>
            <w:vAlign w:val="center"/>
          </w:tcPr>
          <w:p w14:paraId="30FFABE7" w14:textId="77777777" w:rsidR="00AA77D0" w:rsidRPr="0083033E" w:rsidRDefault="00AA77D0" w:rsidP="007A33F3">
            <w:pPr>
              <w:jc w:val="center"/>
              <w:rPr>
                <w:sz w:val="18"/>
                <w:szCs w:val="18"/>
              </w:rPr>
            </w:pPr>
          </w:p>
        </w:tc>
      </w:tr>
      <w:tr w:rsidR="00AA77D0" w:rsidRPr="0083033E" w14:paraId="5EFF9F20" w14:textId="77777777" w:rsidTr="007A33F3">
        <w:trPr>
          <w:trHeight w:val="450"/>
        </w:trPr>
        <w:tc>
          <w:tcPr>
            <w:tcW w:w="456" w:type="dxa"/>
            <w:shd w:val="clear" w:color="auto" w:fill="auto"/>
            <w:vAlign w:val="center"/>
          </w:tcPr>
          <w:p w14:paraId="5431379E" w14:textId="77777777" w:rsidR="00AA77D0" w:rsidRPr="0083033E" w:rsidRDefault="00AA77D0" w:rsidP="007A33F3">
            <w:pPr>
              <w:jc w:val="center"/>
              <w:rPr>
                <w:sz w:val="18"/>
                <w:szCs w:val="18"/>
              </w:rPr>
            </w:pPr>
            <w:r w:rsidRPr="0083033E">
              <w:rPr>
                <w:sz w:val="18"/>
                <w:szCs w:val="18"/>
              </w:rPr>
              <w:t>38</w:t>
            </w:r>
          </w:p>
        </w:tc>
        <w:tc>
          <w:tcPr>
            <w:tcW w:w="2707" w:type="dxa"/>
            <w:shd w:val="clear" w:color="auto" w:fill="auto"/>
          </w:tcPr>
          <w:p w14:paraId="7F2F7B57" w14:textId="77777777" w:rsidR="00AA77D0" w:rsidRPr="0083033E" w:rsidRDefault="00AA77D0" w:rsidP="007A33F3">
            <w:pPr>
              <w:rPr>
                <w:sz w:val="18"/>
                <w:szCs w:val="18"/>
              </w:rPr>
            </w:pPr>
            <w:r w:rsidRPr="0083033E">
              <w:rPr>
                <w:sz w:val="18"/>
                <w:szCs w:val="18"/>
              </w:rPr>
              <w:t>Водонапорная башня</w:t>
            </w:r>
          </w:p>
        </w:tc>
        <w:tc>
          <w:tcPr>
            <w:tcW w:w="1275" w:type="dxa"/>
            <w:shd w:val="clear" w:color="auto" w:fill="auto"/>
            <w:vAlign w:val="center"/>
          </w:tcPr>
          <w:p w14:paraId="5B9BBBBB" w14:textId="77777777" w:rsidR="00AA77D0" w:rsidRPr="0083033E" w:rsidRDefault="00AA77D0" w:rsidP="007A33F3">
            <w:pPr>
              <w:jc w:val="center"/>
              <w:rPr>
                <w:sz w:val="18"/>
                <w:szCs w:val="18"/>
              </w:rPr>
            </w:pPr>
            <w:r w:rsidRPr="0083033E">
              <w:rPr>
                <w:sz w:val="18"/>
                <w:szCs w:val="18"/>
              </w:rPr>
              <w:t>445</w:t>
            </w:r>
          </w:p>
        </w:tc>
        <w:tc>
          <w:tcPr>
            <w:tcW w:w="1985" w:type="dxa"/>
            <w:shd w:val="clear" w:color="auto" w:fill="auto"/>
          </w:tcPr>
          <w:p w14:paraId="007DC9FB" w14:textId="77777777" w:rsidR="00AA77D0" w:rsidRPr="0083033E" w:rsidRDefault="00AA77D0" w:rsidP="007A33F3">
            <w:pPr>
              <w:rPr>
                <w:sz w:val="18"/>
                <w:szCs w:val="18"/>
              </w:rPr>
            </w:pPr>
            <w:r w:rsidRPr="0083033E">
              <w:rPr>
                <w:sz w:val="18"/>
                <w:szCs w:val="18"/>
              </w:rPr>
              <w:t>МУП "Мглинский районный водоканал"</w:t>
            </w:r>
          </w:p>
        </w:tc>
        <w:tc>
          <w:tcPr>
            <w:tcW w:w="2268" w:type="dxa"/>
            <w:vAlign w:val="center"/>
          </w:tcPr>
          <w:p w14:paraId="74BA5BE0" w14:textId="77777777" w:rsidR="00AA77D0" w:rsidRPr="0083033E" w:rsidRDefault="00AA77D0" w:rsidP="007A33F3">
            <w:pPr>
              <w:rPr>
                <w:sz w:val="18"/>
                <w:szCs w:val="18"/>
              </w:rPr>
            </w:pPr>
            <w:r w:rsidRPr="0083033E">
              <w:rPr>
                <w:sz w:val="18"/>
                <w:szCs w:val="18"/>
              </w:rPr>
              <w:t>село Новые Чешуйки</w:t>
            </w:r>
          </w:p>
        </w:tc>
        <w:tc>
          <w:tcPr>
            <w:tcW w:w="2523" w:type="dxa"/>
            <w:shd w:val="clear" w:color="auto" w:fill="auto"/>
            <w:vAlign w:val="center"/>
          </w:tcPr>
          <w:p w14:paraId="2C639B56" w14:textId="77777777" w:rsidR="00AA77D0" w:rsidRPr="0083033E" w:rsidRDefault="00AA77D0" w:rsidP="007A33F3">
            <w:pPr>
              <w:rPr>
                <w:sz w:val="18"/>
                <w:szCs w:val="18"/>
              </w:rPr>
            </w:pPr>
          </w:p>
        </w:tc>
        <w:tc>
          <w:tcPr>
            <w:tcW w:w="1134" w:type="dxa"/>
            <w:shd w:val="clear" w:color="auto" w:fill="auto"/>
            <w:vAlign w:val="center"/>
          </w:tcPr>
          <w:p w14:paraId="044AF41C" w14:textId="77777777" w:rsidR="00AA77D0" w:rsidRPr="0083033E" w:rsidRDefault="00AA77D0" w:rsidP="007A33F3">
            <w:pPr>
              <w:jc w:val="center"/>
              <w:rPr>
                <w:sz w:val="18"/>
                <w:szCs w:val="18"/>
              </w:rPr>
            </w:pPr>
            <w:r w:rsidRPr="0083033E">
              <w:rPr>
                <w:sz w:val="18"/>
                <w:szCs w:val="18"/>
              </w:rPr>
              <w:t>1970</w:t>
            </w:r>
          </w:p>
        </w:tc>
        <w:tc>
          <w:tcPr>
            <w:tcW w:w="1134" w:type="dxa"/>
            <w:shd w:val="clear" w:color="auto" w:fill="auto"/>
            <w:vAlign w:val="center"/>
          </w:tcPr>
          <w:p w14:paraId="4A837CAF" w14:textId="77777777" w:rsidR="00AA77D0" w:rsidRPr="0083033E" w:rsidRDefault="00AA77D0" w:rsidP="007A33F3">
            <w:pPr>
              <w:jc w:val="center"/>
              <w:rPr>
                <w:sz w:val="18"/>
                <w:szCs w:val="18"/>
              </w:rPr>
            </w:pPr>
            <w:r w:rsidRPr="0083033E">
              <w:rPr>
                <w:sz w:val="18"/>
                <w:szCs w:val="18"/>
              </w:rPr>
              <w:t>3000,00</w:t>
            </w:r>
          </w:p>
        </w:tc>
        <w:tc>
          <w:tcPr>
            <w:tcW w:w="1134" w:type="dxa"/>
            <w:shd w:val="clear" w:color="auto" w:fill="auto"/>
            <w:vAlign w:val="center"/>
          </w:tcPr>
          <w:p w14:paraId="31532D5A" w14:textId="77777777" w:rsidR="00AA77D0" w:rsidRPr="0083033E" w:rsidRDefault="00AA77D0" w:rsidP="007A33F3">
            <w:pPr>
              <w:jc w:val="center"/>
              <w:rPr>
                <w:sz w:val="18"/>
                <w:szCs w:val="18"/>
              </w:rPr>
            </w:pPr>
          </w:p>
        </w:tc>
      </w:tr>
      <w:tr w:rsidR="00AA77D0" w:rsidRPr="0083033E" w14:paraId="21A0F0D7" w14:textId="77777777" w:rsidTr="007A33F3">
        <w:trPr>
          <w:trHeight w:val="450"/>
        </w:trPr>
        <w:tc>
          <w:tcPr>
            <w:tcW w:w="456" w:type="dxa"/>
            <w:shd w:val="clear" w:color="auto" w:fill="auto"/>
            <w:vAlign w:val="center"/>
          </w:tcPr>
          <w:p w14:paraId="0F8868C4" w14:textId="77777777" w:rsidR="00AA77D0" w:rsidRPr="0083033E" w:rsidRDefault="00AA77D0" w:rsidP="007A33F3">
            <w:pPr>
              <w:jc w:val="center"/>
              <w:rPr>
                <w:sz w:val="18"/>
                <w:szCs w:val="18"/>
              </w:rPr>
            </w:pPr>
            <w:r w:rsidRPr="0083033E">
              <w:rPr>
                <w:sz w:val="18"/>
                <w:szCs w:val="18"/>
              </w:rPr>
              <w:t>39</w:t>
            </w:r>
          </w:p>
        </w:tc>
        <w:tc>
          <w:tcPr>
            <w:tcW w:w="2707" w:type="dxa"/>
            <w:shd w:val="clear" w:color="auto" w:fill="auto"/>
            <w:vAlign w:val="center"/>
          </w:tcPr>
          <w:p w14:paraId="7F27EE62" w14:textId="77777777" w:rsidR="00AA77D0" w:rsidRPr="0083033E" w:rsidRDefault="00AA77D0" w:rsidP="007A33F3">
            <w:pPr>
              <w:rPr>
                <w:sz w:val="18"/>
                <w:szCs w:val="18"/>
              </w:rPr>
            </w:pPr>
            <w:r w:rsidRPr="0083033E">
              <w:rPr>
                <w:sz w:val="18"/>
                <w:szCs w:val="18"/>
              </w:rPr>
              <w:t xml:space="preserve">Колонна для скважин </w:t>
            </w:r>
          </w:p>
        </w:tc>
        <w:tc>
          <w:tcPr>
            <w:tcW w:w="1275" w:type="dxa"/>
            <w:shd w:val="clear" w:color="auto" w:fill="auto"/>
            <w:vAlign w:val="center"/>
          </w:tcPr>
          <w:p w14:paraId="39F114DF" w14:textId="77777777" w:rsidR="00AA77D0" w:rsidRPr="0083033E" w:rsidRDefault="00AA77D0" w:rsidP="007A33F3">
            <w:pPr>
              <w:jc w:val="center"/>
              <w:rPr>
                <w:sz w:val="18"/>
                <w:szCs w:val="18"/>
              </w:rPr>
            </w:pPr>
            <w:r w:rsidRPr="0083033E">
              <w:rPr>
                <w:sz w:val="18"/>
                <w:szCs w:val="18"/>
              </w:rPr>
              <w:t>447</w:t>
            </w:r>
          </w:p>
        </w:tc>
        <w:tc>
          <w:tcPr>
            <w:tcW w:w="1985" w:type="dxa"/>
            <w:shd w:val="clear" w:color="auto" w:fill="auto"/>
          </w:tcPr>
          <w:p w14:paraId="70BA7ECF" w14:textId="77777777" w:rsidR="00AA77D0" w:rsidRPr="0083033E" w:rsidRDefault="00AA77D0" w:rsidP="007A33F3">
            <w:pPr>
              <w:rPr>
                <w:sz w:val="18"/>
                <w:szCs w:val="18"/>
              </w:rPr>
            </w:pPr>
            <w:r w:rsidRPr="0083033E">
              <w:rPr>
                <w:sz w:val="18"/>
                <w:szCs w:val="18"/>
              </w:rPr>
              <w:t>МУП "Мглинский районный водоканал"</w:t>
            </w:r>
          </w:p>
        </w:tc>
        <w:tc>
          <w:tcPr>
            <w:tcW w:w="2268" w:type="dxa"/>
            <w:vAlign w:val="center"/>
          </w:tcPr>
          <w:p w14:paraId="3D9FB633" w14:textId="77777777" w:rsidR="00AA77D0" w:rsidRPr="0083033E" w:rsidRDefault="00AA77D0" w:rsidP="007A33F3">
            <w:pPr>
              <w:rPr>
                <w:sz w:val="18"/>
                <w:szCs w:val="18"/>
              </w:rPr>
            </w:pPr>
            <w:r w:rsidRPr="0083033E">
              <w:rPr>
                <w:sz w:val="18"/>
                <w:szCs w:val="18"/>
              </w:rPr>
              <w:t>деревня Цинка</w:t>
            </w:r>
          </w:p>
        </w:tc>
        <w:tc>
          <w:tcPr>
            <w:tcW w:w="2523" w:type="dxa"/>
            <w:shd w:val="clear" w:color="auto" w:fill="auto"/>
            <w:vAlign w:val="center"/>
          </w:tcPr>
          <w:p w14:paraId="331D84B1" w14:textId="77777777" w:rsidR="00AA77D0" w:rsidRPr="0083033E" w:rsidRDefault="00AA77D0" w:rsidP="007A33F3">
            <w:pPr>
              <w:rPr>
                <w:sz w:val="18"/>
                <w:szCs w:val="18"/>
              </w:rPr>
            </w:pPr>
          </w:p>
        </w:tc>
        <w:tc>
          <w:tcPr>
            <w:tcW w:w="1134" w:type="dxa"/>
            <w:shd w:val="clear" w:color="auto" w:fill="auto"/>
            <w:vAlign w:val="center"/>
          </w:tcPr>
          <w:p w14:paraId="0E783CB1" w14:textId="77777777" w:rsidR="00AA77D0" w:rsidRPr="0083033E" w:rsidRDefault="00AA77D0" w:rsidP="007A33F3">
            <w:pPr>
              <w:jc w:val="center"/>
              <w:rPr>
                <w:sz w:val="18"/>
                <w:szCs w:val="18"/>
              </w:rPr>
            </w:pPr>
            <w:r w:rsidRPr="0083033E">
              <w:rPr>
                <w:sz w:val="18"/>
                <w:szCs w:val="18"/>
              </w:rPr>
              <w:t>нет данных</w:t>
            </w:r>
          </w:p>
        </w:tc>
        <w:tc>
          <w:tcPr>
            <w:tcW w:w="1134" w:type="dxa"/>
            <w:shd w:val="clear" w:color="auto" w:fill="auto"/>
            <w:vAlign w:val="center"/>
          </w:tcPr>
          <w:p w14:paraId="35BD033B" w14:textId="77777777" w:rsidR="00AA77D0" w:rsidRPr="0083033E" w:rsidRDefault="00AA77D0" w:rsidP="007A33F3">
            <w:pPr>
              <w:jc w:val="center"/>
              <w:rPr>
                <w:sz w:val="18"/>
                <w:szCs w:val="18"/>
              </w:rPr>
            </w:pPr>
            <w:r w:rsidRPr="0083033E">
              <w:rPr>
                <w:sz w:val="18"/>
                <w:szCs w:val="18"/>
              </w:rPr>
              <w:t>29000,00</w:t>
            </w:r>
          </w:p>
        </w:tc>
        <w:tc>
          <w:tcPr>
            <w:tcW w:w="1134" w:type="dxa"/>
            <w:shd w:val="clear" w:color="auto" w:fill="auto"/>
            <w:vAlign w:val="center"/>
          </w:tcPr>
          <w:p w14:paraId="2F31B95D" w14:textId="77777777" w:rsidR="00AA77D0" w:rsidRPr="0083033E" w:rsidRDefault="00AA77D0" w:rsidP="007A33F3">
            <w:pPr>
              <w:jc w:val="center"/>
              <w:rPr>
                <w:sz w:val="18"/>
                <w:szCs w:val="18"/>
              </w:rPr>
            </w:pPr>
          </w:p>
        </w:tc>
      </w:tr>
      <w:tr w:rsidR="00AA77D0" w:rsidRPr="0083033E" w14:paraId="5B75A155" w14:textId="77777777" w:rsidTr="007A33F3">
        <w:trPr>
          <w:trHeight w:val="450"/>
        </w:trPr>
        <w:tc>
          <w:tcPr>
            <w:tcW w:w="456" w:type="dxa"/>
            <w:shd w:val="clear" w:color="auto" w:fill="auto"/>
            <w:vAlign w:val="center"/>
          </w:tcPr>
          <w:p w14:paraId="36442998" w14:textId="77777777" w:rsidR="00AA77D0" w:rsidRPr="0083033E" w:rsidRDefault="00AA77D0" w:rsidP="007A33F3">
            <w:pPr>
              <w:jc w:val="center"/>
              <w:rPr>
                <w:sz w:val="18"/>
                <w:szCs w:val="18"/>
              </w:rPr>
            </w:pPr>
            <w:r w:rsidRPr="0083033E">
              <w:rPr>
                <w:sz w:val="18"/>
                <w:szCs w:val="18"/>
              </w:rPr>
              <w:t>40</w:t>
            </w:r>
          </w:p>
        </w:tc>
        <w:tc>
          <w:tcPr>
            <w:tcW w:w="2707" w:type="dxa"/>
            <w:shd w:val="clear" w:color="auto" w:fill="auto"/>
            <w:vAlign w:val="center"/>
          </w:tcPr>
          <w:p w14:paraId="6FFC7C9D" w14:textId="77777777" w:rsidR="00AA77D0" w:rsidRPr="0083033E" w:rsidRDefault="00AA77D0" w:rsidP="007A33F3">
            <w:pPr>
              <w:rPr>
                <w:sz w:val="18"/>
                <w:szCs w:val="18"/>
              </w:rPr>
            </w:pPr>
            <w:r w:rsidRPr="0083033E">
              <w:rPr>
                <w:sz w:val="18"/>
                <w:szCs w:val="18"/>
              </w:rPr>
              <w:t>Колонна для скважин</w:t>
            </w:r>
          </w:p>
        </w:tc>
        <w:tc>
          <w:tcPr>
            <w:tcW w:w="1275" w:type="dxa"/>
            <w:shd w:val="clear" w:color="auto" w:fill="auto"/>
            <w:vAlign w:val="center"/>
          </w:tcPr>
          <w:p w14:paraId="44458F6B" w14:textId="77777777" w:rsidR="00AA77D0" w:rsidRPr="0083033E" w:rsidRDefault="00AA77D0" w:rsidP="007A33F3">
            <w:pPr>
              <w:jc w:val="center"/>
              <w:rPr>
                <w:sz w:val="18"/>
                <w:szCs w:val="18"/>
              </w:rPr>
            </w:pPr>
            <w:r w:rsidRPr="0083033E">
              <w:rPr>
                <w:sz w:val="18"/>
                <w:szCs w:val="18"/>
              </w:rPr>
              <w:t>449</w:t>
            </w:r>
          </w:p>
        </w:tc>
        <w:tc>
          <w:tcPr>
            <w:tcW w:w="1985" w:type="dxa"/>
            <w:shd w:val="clear" w:color="auto" w:fill="auto"/>
          </w:tcPr>
          <w:p w14:paraId="3B9BC36E" w14:textId="77777777" w:rsidR="00AA77D0" w:rsidRPr="0083033E" w:rsidRDefault="00AA77D0" w:rsidP="007A33F3">
            <w:pPr>
              <w:rPr>
                <w:sz w:val="18"/>
                <w:szCs w:val="18"/>
              </w:rPr>
            </w:pPr>
            <w:r w:rsidRPr="0083033E">
              <w:rPr>
                <w:sz w:val="18"/>
                <w:szCs w:val="18"/>
              </w:rPr>
              <w:t>МУП "Мглинский районный водоканал"</w:t>
            </w:r>
          </w:p>
        </w:tc>
        <w:tc>
          <w:tcPr>
            <w:tcW w:w="2268" w:type="dxa"/>
            <w:vAlign w:val="center"/>
          </w:tcPr>
          <w:p w14:paraId="61A51858" w14:textId="77777777" w:rsidR="00AA77D0" w:rsidRPr="0083033E" w:rsidRDefault="00AA77D0" w:rsidP="007A33F3">
            <w:pPr>
              <w:rPr>
                <w:sz w:val="18"/>
                <w:szCs w:val="18"/>
              </w:rPr>
            </w:pPr>
            <w:r w:rsidRPr="0083033E">
              <w:rPr>
                <w:sz w:val="18"/>
                <w:szCs w:val="18"/>
              </w:rPr>
              <w:t>деревня Быковка</w:t>
            </w:r>
          </w:p>
        </w:tc>
        <w:tc>
          <w:tcPr>
            <w:tcW w:w="2523" w:type="dxa"/>
            <w:shd w:val="clear" w:color="auto" w:fill="auto"/>
            <w:vAlign w:val="center"/>
          </w:tcPr>
          <w:p w14:paraId="15A3C974" w14:textId="77777777" w:rsidR="00AA77D0" w:rsidRPr="0083033E" w:rsidRDefault="00AA77D0" w:rsidP="007A33F3">
            <w:pPr>
              <w:rPr>
                <w:sz w:val="18"/>
                <w:szCs w:val="18"/>
              </w:rPr>
            </w:pPr>
          </w:p>
        </w:tc>
        <w:tc>
          <w:tcPr>
            <w:tcW w:w="1134" w:type="dxa"/>
            <w:shd w:val="clear" w:color="auto" w:fill="auto"/>
            <w:vAlign w:val="center"/>
          </w:tcPr>
          <w:p w14:paraId="477426AE" w14:textId="77777777" w:rsidR="00AA77D0" w:rsidRPr="0083033E" w:rsidRDefault="00AA77D0" w:rsidP="007A33F3">
            <w:pPr>
              <w:jc w:val="center"/>
              <w:rPr>
                <w:sz w:val="18"/>
                <w:szCs w:val="18"/>
              </w:rPr>
            </w:pPr>
            <w:r w:rsidRPr="0083033E">
              <w:rPr>
                <w:sz w:val="18"/>
                <w:szCs w:val="18"/>
              </w:rPr>
              <w:t>нет данных</w:t>
            </w:r>
          </w:p>
        </w:tc>
        <w:tc>
          <w:tcPr>
            <w:tcW w:w="1134" w:type="dxa"/>
            <w:shd w:val="clear" w:color="auto" w:fill="auto"/>
            <w:vAlign w:val="center"/>
          </w:tcPr>
          <w:p w14:paraId="4DFCBC40" w14:textId="77777777" w:rsidR="00AA77D0" w:rsidRPr="0083033E" w:rsidRDefault="00AA77D0" w:rsidP="007A33F3">
            <w:pPr>
              <w:jc w:val="center"/>
              <w:rPr>
                <w:sz w:val="18"/>
                <w:szCs w:val="18"/>
              </w:rPr>
            </w:pPr>
            <w:r w:rsidRPr="0083033E">
              <w:rPr>
                <w:sz w:val="18"/>
                <w:szCs w:val="18"/>
              </w:rPr>
              <w:t>29000,00</w:t>
            </w:r>
          </w:p>
        </w:tc>
        <w:tc>
          <w:tcPr>
            <w:tcW w:w="1134" w:type="dxa"/>
            <w:shd w:val="clear" w:color="auto" w:fill="auto"/>
            <w:vAlign w:val="center"/>
          </w:tcPr>
          <w:p w14:paraId="73CEB153" w14:textId="77777777" w:rsidR="00AA77D0" w:rsidRPr="0083033E" w:rsidRDefault="00AA77D0" w:rsidP="007A33F3">
            <w:pPr>
              <w:jc w:val="center"/>
              <w:rPr>
                <w:sz w:val="18"/>
                <w:szCs w:val="18"/>
              </w:rPr>
            </w:pPr>
          </w:p>
        </w:tc>
      </w:tr>
      <w:tr w:rsidR="00AA77D0" w:rsidRPr="0083033E" w14:paraId="7C8B1A56" w14:textId="77777777" w:rsidTr="007A33F3">
        <w:trPr>
          <w:trHeight w:val="450"/>
        </w:trPr>
        <w:tc>
          <w:tcPr>
            <w:tcW w:w="456" w:type="dxa"/>
            <w:shd w:val="clear" w:color="auto" w:fill="auto"/>
            <w:vAlign w:val="center"/>
          </w:tcPr>
          <w:p w14:paraId="4ABB0E2C" w14:textId="77777777" w:rsidR="00AA77D0" w:rsidRPr="0083033E" w:rsidRDefault="00AA77D0" w:rsidP="007A33F3">
            <w:pPr>
              <w:jc w:val="center"/>
              <w:rPr>
                <w:sz w:val="18"/>
                <w:szCs w:val="18"/>
              </w:rPr>
            </w:pPr>
            <w:r w:rsidRPr="0083033E">
              <w:rPr>
                <w:sz w:val="18"/>
                <w:szCs w:val="18"/>
              </w:rPr>
              <w:t>41</w:t>
            </w:r>
          </w:p>
        </w:tc>
        <w:tc>
          <w:tcPr>
            <w:tcW w:w="2707" w:type="dxa"/>
            <w:shd w:val="clear" w:color="auto" w:fill="auto"/>
            <w:vAlign w:val="center"/>
          </w:tcPr>
          <w:p w14:paraId="051B9517" w14:textId="77777777" w:rsidR="00AA77D0" w:rsidRPr="0083033E" w:rsidRDefault="00AA77D0" w:rsidP="007A33F3">
            <w:pPr>
              <w:rPr>
                <w:sz w:val="18"/>
                <w:szCs w:val="18"/>
              </w:rPr>
            </w:pPr>
            <w:r w:rsidRPr="0083033E">
              <w:rPr>
                <w:sz w:val="18"/>
                <w:szCs w:val="18"/>
              </w:rPr>
              <w:t xml:space="preserve">Водопроводные сети (1700 </w:t>
            </w:r>
            <w:proofErr w:type="spellStart"/>
            <w:r w:rsidRPr="0083033E">
              <w:rPr>
                <w:sz w:val="18"/>
                <w:szCs w:val="18"/>
              </w:rPr>
              <w:t>м.п</w:t>
            </w:r>
            <w:proofErr w:type="spellEnd"/>
            <w:r w:rsidRPr="0083033E">
              <w:rPr>
                <w:sz w:val="18"/>
                <w:szCs w:val="18"/>
              </w:rPr>
              <w:t>)</w:t>
            </w:r>
          </w:p>
        </w:tc>
        <w:tc>
          <w:tcPr>
            <w:tcW w:w="1275" w:type="dxa"/>
            <w:shd w:val="clear" w:color="auto" w:fill="auto"/>
            <w:vAlign w:val="center"/>
          </w:tcPr>
          <w:p w14:paraId="0E334470" w14:textId="77777777" w:rsidR="00AA77D0" w:rsidRPr="0083033E" w:rsidRDefault="00AA77D0" w:rsidP="007A33F3">
            <w:pPr>
              <w:jc w:val="center"/>
              <w:rPr>
                <w:sz w:val="18"/>
                <w:szCs w:val="18"/>
              </w:rPr>
            </w:pPr>
            <w:r w:rsidRPr="0083033E">
              <w:rPr>
                <w:sz w:val="18"/>
                <w:szCs w:val="18"/>
              </w:rPr>
              <w:t>99</w:t>
            </w:r>
          </w:p>
        </w:tc>
        <w:tc>
          <w:tcPr>
            <w:tcW w:w="1985" w:type="dxa"/>
            <w:shd w:val="clear" w:color="auto" w:fill="auto"/>
          </w:tcPr>
          <w:p w14:paraId="5FD52F30" w14:textId="77777777" w:rsidR="00AA77D0" w:rsidRPr="0083033E" w:rsidRDefault="00AA77D0" w:rsidP="007A33F3">
            <w:pPr>
              <w:rPr>
                <w:sz w:val="18"/>
                <w:szCs w:val="18"/>
              </w:rPr>
            </w:pPr>
            <w:r w:rsidRPr="0083033E">
              <w:rPr>
                <w:sz w:val="18"/>
                <w:szCs w:val="18"/>
              </w:rPr>
              <w:t>МУП "Мглинский районный водоканал"</w:t>
            </w:r>
          </w:p>
        </w:tc>
        <w:tc>
          <w:tcPr>
            <w:tcW w:w="2268" w:type="dxa"/>
            <w:vAlign w:val="center"/>
          </w:tcPr>
          <w:p w14:paraId="10802E9D" w14:textId="77777777" w:rsidR="00AA77D0" w:rsidRPr="0083033E" w:rsidRDefault="00AA77D0" w:rsidP="007A33F3">
            <w:pPr>
              <w:rPr>
                <w:sz w:val="18"/>
                <w:szCs w:val="18"/>
              </w:rPr>
            </w:pPr>
            <w:r w:rsidRPr="0083033E">
              <w:rPr>
                <w:sz w:val="18"/>
                <w:szCs w:val="18"/>
              </w:rPr>
              <w:t>поселок Великий Бор</w:t>
            </w:r>
          </w:p>
        </w:tc>
        <w:tc>
          <w:tcPr>
            <w:tcW w:w="2523" w:type="dxa"/>
            <w:shd w:val="clear" w:color="auto" w:fill="auto"/>
            <w:vAlign w:val="center"/>
          </w:tcPr>
          <w:p w14:paraId="2088FF46" w14:textId="77777777" w:rsidR="00AA77D0" w:rsidRPr="0083033E" w:rsidRDefault="00AA77D0" w:rsidP="007A33F3">
            <w:pPr>
              <w:rPr>
                <w:sz w:val="18"/>
                <w:szCs w:val="18"/>
              </w:rPr>
            </w:pPr>
          </w:p>
        </w:tc>
        <w:tc>
          <w:tcPr>
            <w:tcW w:w="1134" w:type="dxa"/>
            <w:shd w:val="clear" w:color="auto" w:fill="auto"/>
            <w:vAlign w:val="center"/>
          </w:tcPr>
          <w:p w14:paraId="42B5E9C9" w14:textId="77777777" w:rsidR="00AA77D0" w:rsidRPr="0083033E" w:rsidRDefault="00AA77D0" w:rsidP="007A33F3">
            <w:pPr>
              <w:jc w:val="center"/>
              <w:rPr>
                <w:sz w:val="18"/>
                <w:szCs w:val="18"/>
              </w:rPr>
            </w:pPr>
            <w:r w:rsidRPr="0083033E">
              <w:rPr>
                <w:sz w:val="18"/>
                <w:szCs w:val="18"/>
              </w:rPr>
              <w:t>1975</w:t>
            </w:r>
          </w:p>
        </w:tc>
        <w:tc>
          <w:tcPr>
            <w:tcW w:w="1134" w:type="dxa"/>
            <w:shd w:val="clear" w:color="auto" w:fill="auto"/>
            <w:vAlign w:val="center"/>
          </w:tcPr>
          <w:p w14:paraId="57D69730" w14:textId="77777777" w:rsidR="00AA77D0" w:rsidRPr="0083033E" w:rsidRDefault="00AA77D0" w:rsidP="007A33F3">
            <w:pPr>
              <w:jc w:val="center"/>
              <w:rPr>
                <w:sz w:val="18"/>
                <w:szCs w:val="18"/>
              </w:rPr>
            </w:pPr>
            <w:r w:rsidRPr="0083033E">
              <w:rPr>
                <w:sz w:val="18"/>
                <w:szCs w:val="18"/>
              </w:rPr>
              <w:t>49788,00</w:t>
            </w:r>
          </w:p>
        </w:tc>
        <w:tc>
          <w:tcPr>
            <w:tcW w:w="1134" w:type="dxa"/>
            <w:shd w:val="clear" w:color="auto" w:fill="auto"/>
            <w:vAlign w:val="center"/>
          </w:tcPr>
          <w:p w14:paraId="5E72FE1A" w14:textId="77777777" w:rsidR="00AA77D0" w:rsidRPr="0083033E" w:rsidRDefault="00AA77D0" w:rsidP="007A33F3">
            <w:pPr>
              <w:jc w:val="center"/>
              <w:rPr>
                <w:sz w:val="18"/>
                <w:szCs w:val="18"/>
              </w:rPr>
            </w:pPr>
            <w:r w:rsidRPr="0083033E">
              <w:rPr>
                <w:sz w:val="18"/>
                <w:szCs w:val="18"/>
              </w:rPr>
              <w:t>0,00</w:t>
            </w:r>
          </w:p>
        </w:tc>
      </w:tr>
    </w:tbl>
    <w:p w14:paraId="150956D4" w14:textId="77777777" w:rsidR="00C27A83" w:rsidRPr="00C03D9C" w:rsidRDefault="00C27A83" w:rsidP="00944A9E">
      <w:pPr>
        <w:rPr>
          <w:rFonts w:eastAsia="TimesNewRomanPSMT"/>
          <w:sz w:val="24"/>
        </w:rPr>
        <w:sectPr w:rsidR="00C27A83" w:rsidRPr="00C03D9C" w:rsidSect="002F65D7">
          <w:pgSz w:w="16840" w:h="11910" w:orient="landscape"/>
          <w:pgMar w:top="1100" w:right="964" w:bottom="964" w:left="1418" w:header="0" w:footer="716" w:gutter="0"/>
          <w:cols w:space="720"/>
        </w:sectPr>
      </w:pPr>
    </w:p>
    <w:p w14:paraId="2254C57B" w14:textId="77777777" w:rsidR="00A54E8E" w:rsidRPr="00C03D9C" w:rsidRDefault="007D7808" w:rsidP="00A54E8E">
      <w:pPr>
        <w:pStyle w:val="a0"/>
        <w:numPr>
          <w:ilvl w:val="0"/>
          <w:numId w:val="31"/>
        </w:numPr>
        <w:ind w:left="142" w:firstLine="218"/>
      </w:pPr>
      <w:r w:rsidRPr="00C03D9C">
        <w:rPr>
          <w:rFonts w:eastAsia="TimesNewRomanPSMT"/>
        </w:rPr>
        <w:lastRenderedPageBreak/>
        <w:t xml:space="preserve">      </w:t>
      </w:r>
      <w:r w:rsidR="00A54E8E" w:rsidRPr="00C03D9C">
        <w:tab/>
      </w:r>
      <w:r w:rsidR="00A54E8E" w:rsidRPr="00C03D9C">
        <w:rPr>
          <w:b/>
        </w:rPr>
        <w:t>анализ эффективности и надежности сетей (схема и структура сетей, характеристика технических параметров и состояния, резервирование, применяемые графики работы и их обоснованность, статистика отказов и среднего времени восстановления работы, качество эксплуатации и диспетчеризации, состояние учета) имеющиеся проблемы и направления их решения;</w:t>
      </w:r>
    </w:p>
    <w:p w14:paraId="2928B795" w14:textId="77777777" w:rsidR="00A54E8E" w:rsidRPr="00C03D9C" w:rsidRDefault="00A54E8E" w:rsidP="00A54E8E">
      <w:pPr>
        <w:rPr>
          <w:sz w:val="24"/>
        </w:rPr>
      </w:pPr>
    </w:p>
    <w:p w14:paraId="1A1795F0" w14:textId="77777777" w:rsidR="00A54E8E" w:rsidRPr="00C03D9C" w:rsidRDefault="00A54E8E" w:rsidP="00A54E8E">
      <w:pPr>
        <w:rPr>
          <w:sz w:val="24"/>
        </w:rPr>
      </w:pPr>
      <w:r w:rsidRPr="00C03D9C">
        <w:rPr>
          <w:sz w:val="24"/>
        </w:rPr>
        <w:t xml:space="preserve">  Показатели фактического износа объектов систем водоснабжения рассчитываются на основании требований ведомственных строительных норм (ВСН) 53-86(р) «Правила оценки физического износа жилых зданий».</w:t>
      </w:r>
    </w:p>
    <w:p w14:paraId="15DFE49E" w14:textId="77777777" w:rsidR="00A54E8E" w:rsidRPr="00C03D9C" w:rsidRDefault="00A54E8E" w:rsidP="00A54E8E">
      <w:pPr>
        <w:rPr>
          <w:sz w:val="24"/>
        </w:rPr>
      </w:pPr>
      <w:r w:rsidRPr="00C03D9C">
        <w:rPr>
          <w:sz w:val="24"/>
        </w:rPr>
        <w:t xml:space="preserve">    Для обеспечения качества воды в процессе ее транспортировки производится постоянный мониторинг на соответствие требованиям новых санитарных правил, вступивших в силу 01 марта 2021 года СанПиН 1.2.3685-21 «Гигиенические нормативы и требования к обеспечению безопасности и (или) безвредности для человека факторов среды обитания»  раздела III. Нормативы качества и безопасности воды. </w:t>
      </w:r>
    </w:p>
    <w:p w14:paraId="3A0B5971" w14:textId="311E8A19" w:rsidR="00A54E8E" w:rsidRPr="00C03D9C" w:rsidRDefault="00A54E8E" w:rsidP="00A54E8E">
      <w:pPr>
        <w:rPr>
          <w:sz w:val="24"/>
        </w:rPr>
      </w:pPr>
      <w:r w:rsidRPr="00C03D9C">
        <w:rPr>
          <w:sz w:val="24"/>
        </w:rPr>
        <w:t>Сведения о развитии систем диспетчеризации, телемеханизации и систем управления режимами водоснабжения на объектах организации, осуществляющей водоснабжение, отсутствуют.</w:t>
      </w:r>
      <w:r w:rsidRPr="00C03D9C">
        <w:rPr>
          <w:sz w:val="24"/>
        </w:rPr>
        <w:tab/>
      </w:r>
    </w:p>
    <w:p w14:paraId="60732070" w14:textId="1B5225F9" w:rsidR="00A54E8E" w:rsidRPr="00C03D9C" w:rsidRDefault="00A54E8E" w:rsidP="00A54E8E">
      <w:pPr>
        <w:rPr>
          <w:sz w:val="24"/>
        </w:rPr>
      </w:pPr>
      <w:r w:rsidRPr="00C03D9C">
        <w:rPr>
          <w:sz w:val="24"/>
        </w:rPr>
        <w:t xml:space="preserve">Основной проблемой качественной поставки воды населению </w:t>
      </w:r>
      <w:proofErr w:type="spellStart"/>
      <w:r w:rsidR="00AA77D0">
        <w:rPr>
          <w:sz w:val="24"/>
        </w:rPr>
        <w:t>Краснокосаровское</w:t>
      </w:r>
      <w:proofErr w:type="spellEnd"/>
      <w:r w:rsidR="00AA77D0">
        <w:rPr>
          <w:sz w:val="24"/>
        </w:rPr>
        <w:t xml:space="preserve"> сельское поселение   </w:t>
      </w:r>
      <w:r w:rsidRPr="00C03D9C">
        <w:rPr>
          <w:sz w:val="24"/>
        </w:rPr>
        <w:t xml:space="preserve"> является </w:t>
      </w:r>
      <w:r w:rsidR="00FB1091">
        <w:rPr>
          <w:sz w:val="24"/>
        </w:rPr>
        <w:t>в</w:t>
      </w:r>
      <w:r w:rsidR="00FB1091" w:rsidRPr="00FB1091">
        <w:rPr>
          <w:sz w:val="24"/>
        </w:rPr>
        <w:t xml:space="preserve">ысокий износ трубопроводов (более 80%), наличие ветхих сетей (требуют замены 50% водопроводных сетей или 19,2 км) обуславливает возникновение аварий, повреждений и, как следствие приводит к потерям </w:t>
      </w:r>
      <w:proofErr w:type="gramStart"/>
      <w:r w:rsidR="00FB1091" w:rsidRPr="00FB1091">
        <w:rPr>
          <w:sz w:val="24"/>
        </w:rPr>
        <w:t>воды.</w:t>
      </w:r>
      <w:r w:rsidRPr="00C03D9C">
        <w:rPr>
          <w:sz w:val="24"/>
        </w:rPr>
        <w:t>.</w:t>
      </w:r>
      <w:proofErr w:type="gramEnd"/>
      <w:r w:rsidRPr="00C03D9C">
        <w:rPr>
          <w:sz w:val="24"/>
        </w:rPr>
        <w:t xml:space="preserve"> </w:t>
      </w:r>
    </w:p>
    <w:p w14:paraId="3BB0411A" w14:textId="77777777" w:rsidR="00A54E8E" w:rsidRPr="00C03D9C" w:rsidRDefault="00A54E8E" w:rsidP="00A54E8E">
      <w:pPr>
        <w:rPr>
          <w:sz w:val="24"/>
        </w:rPr>
      </w:pPr>
      <w:r w:rsidRPr="00C03D9C">
        <w:rPr>
          <w:sz w:val="24"/>
        </w:rPr>
        <w:t>Сведения об имеющихся предписаниях органов, осуществляющих  государственный надзор, муниципальный контроль, об устранении нарушений, влияющих на качество и безопасность воды, не предоставлено.</w:t>
      </w:r>
    </w:p>
    <w:p w14:paraId="73BE692B" w14:textId="0E5ACB6C" w:rsidR="00A54E8E" w:rsidRPr="00C03D9C" w:rsidRDefault="00A54E8E" w:rsidP="00A54E8E">
      <w:pPr>
        <w:rPr>
          <w:sz w:val="24"/>
        </w:rPr>
      </w:pPr>
      <w:r w:rsidRPr="00C03D9C">
        <w:rPr>
          <w:sz w:val="24"/>
        </w:rPr>
        <w:t xml:space="preserve">Доля абонентов </w:t>
      </w:r>
      <w:proofErr w:type="spellStart"/>
      <w:r w:rsidRPr="00C03D9C">
        <w:rPr>
          <w:sz w:val="24"/>
        </w:rPr>
        <w:t>водоснабжающей</w:t>
      </w:r>
      <w:proofErr w:type="spellEnd"/>
      <w:r w:rsidRPr="00C03D9C">
        <w:rPr>
          <w:sz w:val="24"/>
        </w:rPr>
        <w:t xml:space="preserve"> организации, оснащенные приборами учета водопотребления, составляет </w:t>
      </w:r>
      <w:r w:rsidR="0090739E">
        <w:rPr>
          <w:sz w:val="24"/>
        </w:rPr>
        <w:t>37,05</w:t>
      </w:r>
      <w:r w:rsidRPr="00C03D9C">
        <w:rPr>
          <w:sz w:val="24"/>
        </w:rPr>
        <w:t xml:space="preserve"> % </w:t>
      </w:r>
    </w:p>
    <w:p w14:paraId="6AD597F2" w14:textId="66B7B819" w:rsidR="00CA755B" w:rsidRPr="00C03D9C" w:rsidRDefault="007D7808" w:rsidP="00FB1091">
      <w:pPr>
        <w:spacing w:line="276" w:lineRule="auto"/>
        <w:rPr>
          <w:rFonts w:eastAsia="TimesNewRomanPSMT"/>
          <w:sz w:val="24"/>
        </w:rPr>
      </w:pPr>
      <w:r w:rsidRPr="00C03D9C">
        <w:rPr>
          <w:rFonts w:eastAsia="TimesNewRomanPSMT"/>
          <w:color w:val="000000" w:themeColor="text1"/>
          <w:sz w:val="24"/>
        </w:rPr>
        <w:t xml:space="preserve">  </w:t>
      </w:r>
      <w:r w:rsidR="00944A9E" w:rsidRPr="00C03D9C">
        <w:rPr>
          <w:rFonts w:eastAsia="TimesNewRomanPSMT"/>
          <w:color w:val="000000" w:themeColor="text1"/>
          <w:sz w:val="24"/>
        </w:rPr>
        <w:t xml:space="preserve">На территории </w:t>
      </w:r>
      <w:proofErr w:type="spellStart"/>
      <w:r w:rsidR="00DF319D">
        <w:rPr>
          <w:rFonts w:eastAsia="TimesNewRomanPSMT"/>
          <w:sz w:val="24"/>
        </w:rPr>
        <w:t>Краснокосаровского</w:t>
      </w:r>
      <w:proofErr w:type="spellEnd"/>
      <w:r w:rsidR="00DF319D">
        <w:rPr>
          <w:rFonts w:eastAsia="TimesNewRomanPSMT"/>
          <w:sz w:val="24"/>
        </w:rPr>
        <w:t xml:space="preserve"> сельского поселения   </w:t>
      </w:r>
      <w:r w:rsidR="00944A9E" w:rsidRPr="00C03D9C">
        <w:rPr>
          <w:rFonts w:eastAsia="TimesNewRomanPSMT"/>
          <w:sz w:val="24"/>
        </w:rPr>
        <w:t xml:space="preserve"> отсутствуют станции очистки воды.</w:t>
      </w:r>
      <w:r w:rsidR="00CA755B" w:rsidRPr="00C03D9C">
        <w:rPr>
          <w:rFonts w:eastAsia="TimesNewRomanPSMT"/>
          <w:sz w:val="24"/>
        </w:rPr>
        <w:t xml:space="preserve"> Станции обеззараживания отсутствуют.</w:t>
      </w:r>
      <w:r w:rsidR="00B33D03" w:rsidRPr="00C03D9C">
        <w:rPr>
          <w:sz w:val="24"/>
        </w:rPr>
        <w:t xml:space="preserve"> </w:t>
      </w:r>
    </w:p>
    <w:p w14:paraId="22B187DE" w14:textId="0C86FE71" w:rsidR="00FB1091" w:rsidRPr="00FB1091" w:rsidRDefault="00FB1091" w:rsidP="00FB1091">
      <w:pPr>
        <w:spacing w:line="276" w:lineRule="auto"/>
        <w:rPr>
          <w:rFonts w:eastAsia="TimesNewRomanPSMT"/>
          <w:sz w:val="24"/>
        </w:rPr>
      </w:pPr>
      <w:r>
        <w:rPr>
          <w:rFonts w:eastAsia="TimesNewRomanPSMT"/>
          <w:sz w:val="24"/>
        </w:rPr>
        <w:t xml:space="preserve">    </w:t>
      </w:r>
      <w:r w:rsidRPr="00FB1091">
        <w:rPr>
          <w:rFonts w:eastAsia="TimesNewRomanPSMT"/>
          <w:sz w:val="24"/>
        </w:rPr>
        <w:t xml:space="preserve">В течение 2019 года из источников централизованного питьевого водоснабжения исследовано 166 проб по санитарно-химическим показателям, из них 4 не соответствовали требованиям гигиенических норм санитарных правил и показатель составил 2,4% (2018- абс.157/0). </w:t>
      </w:r>
    </w:p>
    <w:p w14:paraId="0FB60DEB" w14:textId="77777777" w:rsidR="00FB1091" w:rsidRPr="00FB1091" w:rsidRDefault="00FB1091" w:rsidP="00FB1091">
      <w:pPr>
        <w:spacing w:line="276" w:lineRule="auto"/>
        <w:rPr>
          <w:rFonts w:eastAsia="TimesNewRomanPSMT"/>
          <w:sz w:val="24"/>
        </w:rPr>
      </w:pPr>
      <w:r w:rsidRPr="00FB1091">
        <w:rPr>
          <w:rFonts w:eastAsia="TimesNewRomanPSMT"/>
          <w:sz w:val="24"/>
        </w:rPr>
        <w:t xml:space="preserve">На микробиологические показатели исследовано 161 проба, все соответствовали требованиям гигиенического норматива санитарных правил (2018г.- </w:t>
      </w:r>
      <w:proofErr w:type="spellStart"/>
      <w:r w:rsidRPr="00FB1091">
        <w:rPr>
          <w:rFonts w:eastAsia="TimesNewRomanPSMT"/>
          <w:sz w:val="24"/>
        </w:rPr>
        <w:t>абс</w:t>
      </w:r>
      <w:proofErr w:type="spellEnd"/>
      <w:r w:rsidRPr="00FB1091">
        <w:rPr>
          <w:rFonts w:eastAsia="TimesNewRomanPSMT"/>
          <w:sz w:val="24"/>
        </w:rPr>
        <w:t>. 149/0).</w:t>
      </w:r>
    </w:p>
    <w:p w14:paraId="4EAE19CD" w14:textId="5640A1AC" w:rsidR="00FB1091" w:rsidRPr="00C03D9C" w:rsidRDefault="00FB1091" w:rsidP="00FB1091">
      <w:pPr>
        <w:spacing w:line="276" w:lineRule="auto"/>
        <w:rPr>
          <w:sz w:val="24"/>
        </w:rPr>
      </w:pPr>
      <w:r w:rsidRPr="00FB1091">
        <w:rPr>
          <w:rFonts w:eastAsia="TimesNewRomanPSMT"/>
          <w:sz w:val="24"/>
        </w:rPr>
        <w:t>Из распределительной сети на санитарно-химические исследования отобрано 186 проб, из них 3 пробы не соответствовали санитарным требованиям, показатель составил 1,6% (2018г.- 2,5%); на микробиологические исследования отобрано 391 проба, из них 6 проб или 1,5% не соответствовали нормативам (2018 - 1,9%).</w:t>
      </w:r>
    </w:p>
    <w:p w14:paraId="0474B3B9" w14:textId="2CED0CF0" w:rsidR="00846D54" w:rsidRPr="00C03D9C" w:rsidRDefault="00944A9E" w:rsidP="00FB1091">
      <w:pPr>
        <w:spacing w:line="276" w:lineRule="auto"/>
        <w:rPr>
          <w:sz w:val="24"/>
        </w:rPr>
      </w:pPr>
      <w:r w:rsidRPr="00C03D9C">
        <w:rPr>
          <w:sz w:val="24"/>
        </w:rPr>
        <w:t xml:space="preserve">Согласно данным по фактической производительности скважин  источники централизованного водоснабжения </w:t>
      </w:r>
      <w:proofErr w:type="spellStart"/>
      <w:r w:rsidR="00DF319D">
        <w:rPr>
          <w:sz w:val="24"/>
        </w:rPr>
        <w:t>Краснокосаровского</w:t>
      </w:r>
      <w:proofErr w:type="spellEnd"/>
      <w:r w:rsidR="00DF319D">
        <w:rPr>
          <w:sz w:val="24"/>
        </w:rPr>
        <w:t xml:space="preserve"> сельского поселения   </w:t>
      </w:r>
      <w:r w:rsidRPr="00C03D9C">
        <w:rPr>
          <w:sz w:val="24"/>
        </w:rPr>
        <w:t xml:space="preserve"> способны обеспечить необходимый отпуск воды.</w:t>
      </w:r>
    </w:p>
    <w:p w14:paraId="0C1F6C6B" w14:textId="77777777" w:rsidR="002261AF" w:rsidRPr="00C03D9C" w:rsidRDefault="002261AF" w:rsidP="007D7808">
      <w:pPr>
        <w:spacing w:line="276" w:lineRule="auto"/>
        <w:ind w:left="142"/>
        <w:jc w:val="center"/>
        <w:rPr>
          <w:b/>
          <w:sz w:val="24"/>
        </w:rPr>
      </w:pPr>
    </w:p>
    <w:p w14:paraId="2C8EFECB" w14:textId="77777777" w:rsidR="00066F53" w:rsidRPr="00C03D9C" w:rsidRDefault="002261AF" w:rsidP="007D7808">
      <w:pPr>
        <w:pStyle w:val="a0"/>
        <w:numPr>
          <w:ilvl w:val="0"/>
          <w:numId w:val="5"/>
        </w:numPr>
        <w:spacing w:line="20" w:lineRule="atLeast"/>
        <w:ind w:left="142" w:hanging="284"/>
        <w:jc w:val="both"/>
        <w:rPr>
          <w:b/>
        </w:rPr>
      </w:pPr>
      <w:r w:rsidRPr="00C03D9C">
        <w:rPr>
          <w:b/>
        </w:rPr>
        <w:t xml:space="preserve">анализ зон действия источников </w:t>
      </w:r>
      <w:proofErr w:type="spellStart"/>
      <w:r w:rsidRPr="00C03D9C">
        <w:rPr>
          <w:b/>
        </w:rPr>
        <w:t>ресурсоснабжения</w:t>
      </w:r>
      <w:proofErr w:type="spellEnd"/>
      <w:r w:rsidRPr="00C03D9C">
        <w:rPr>
          <w:b/>
        </w:rPr>
        <w:t xml:space="preserve"> и их рациональности (матрицы покрытия нагрузки потребителей в зонах действия источников, балансы мощности и нагрузки, радиус эффективного </w:t>
      </w:r>
      <w:proofErr w:type="spellStart"/>
      <w:r w:rsidRPr="00C03D9C">
        <w:rPr>
          <w:b/>
        </w:rPr>
        <w:t>ресурсоснабжения</w:t>
      </w:r>
      <w:proofErr w:type="spellEnd"/>
      <w:r w:rsidRPr="00C03D9C">
        <w:rPr>
          <w:b/>
        </w:rPr>
        <w:t xml:space="preserve">) имеющиеся проблемы и направления их решения; </w:t>
      </w:r>
    </w:p>
    <w:p w14:paraId="04D174E3" w14:textId="5B2403D8" w:rsidR="00066F53" w:rsidRDefault="00066F53" w:rsidP="00066F53">
      <w:pPr>
        <w:spacing w:line="20" w:lineRule="atLeast"/>
        <w:ind w:left="360"/>
        <w:jc w:val="center"/>
        <w:rPr>
          <w:sz w:val="24"/>
        </w:rPr>
      </w:pPr>
    </w:p>
    <w:p w14:paraId="0FB464AA" w14:textId="16869684" w:rsidR="00FB1091" w:rsidRDefault="00FB1091" w:rsidP="00066F53">
      <w:pPr>
        <w:spacing w:line="20" w:lineRule="atLeast"/>
        <w:ind w:left="360"/>
        <w:jc w:val="center"/>
        <w:rPr>
          <w:sz w:val="24"/>
        </w:rPr>
      </w:pPr>
    </w:p>
    <w:p w14:paraId="444907BD" w14:textId="1DF46B21" w:rsidR="00FB1091" w:rsidRDefault="00FB1091" w:rsidP="00FB1091">
      <w:pPr>
        <w:spacing w:line="20" w:lineRule="atLeast"/>
        <w:ind w:left="-142"/>
        <w:rPr>
          <w:sz w:val="24"/>
        </w:rPr>
      </w:pPr>
      <w:r w:rsidRPr="00FB1091">
        <w:rPr>
          <w:sz w:val="24"/>
        </w:rPr>
        <w:lastRenderedPageBreak/>
        <w:t xml:space="preserve">Согласно данным по фактической производительности скважин  источники централизованного водоснабжения </w:t>
      </w:r>
      <w:proofErr w:type="spellStart"/>
      <w:r w:rsidRPr="00FB1091">
        <w:rPr>
          <w:sz w:val="24"/>
        </w:rPr>
        <w:t>Краснокосаровского</w:t>
      </w:r>
      <w:proofErr w:type="spellEnd"/>
      <w:r w:rsidRPr="00FB1091">
        <w:rPr>
          <w:sz w:val="24"/>
        </w:rPr>
        <w:t xml:space="preserve"> сельского поселения    способны обеспечить необходимый отпуск воды.</w:t>
      </w:r>
    </w:p>
    <w:p w14:paraId="727DD259" w14:textId="77777777" w:rsidR="00CA755B" w:rsidRPr="00C03D9C" w:rsidRDefault="00CA755B" w:rsidP="003029AD">
      <w:pPr>
        <w:spacing w:line="20" w:lineRule="atLeast"/>
        <w:ind w:left="360" w:hanging="502"/>
        <w:jc w:val="left"/>
        <w:rPr>
          <w:sz w:val="24"/>
        </w:rPr>
      </w:pPr>
      <w:r w:rsidRPr="00C03D9C">
        <w:rPr>
          <w:sz w:val="24"/>
        </w:rPr>
        <w:t xml:space="preserve">  </w:t>
      </w:r>
      <w:r w:rsidR="002261AF" w:rsidRPr="00C03D9C">
        <w:rPr>
          <w:sz w:val="24"/>
        </w:rPr>
        <w:t>Общий баланс подачи и реализации воды за 20</w:t>
      </w:r>
      <w:r w:rsidR="00066F53" w:rsidRPr="00C03D9C">
        <w:rPr>
          <w:sz w:val="24"/>
        </w:rPr>
        <w:t>20</w:t>
      </w:r>
      <w:r w:rsidR="002261AF" w:rsidRPr="00C03D9C">
        <w:rPr>
          <w:sz w:val="24"/>
        </w:rPr>
        <w:t xml:space="preserve"> год</w:t>
      </w:r>
      <w:r w:rsidR="00066F53" w:rsidRPr="00C03D9C">
        <w:rPr>
          <w:sz w:val="24"/>
        </w:rPr>
        <w:t xml:space="preserve"> </w:t>
      </w:r>
      <w:r w:rsidR="003029AD" w:rsidRPr="00C03D9C">
        <w:rPr>
          <w:sz w:val="24"/>
        </w:rPr>
        <w:t xml:space="preserve"> </w:t>
      </w:r>
      <w:r w:rsidRPr="00C03D9C">
        <w:rPr>
          <w:sz w:val="24"/>
        </w:rPr>
        <w:t xml:space="preserve">    </w:t>
      </w:r>
      <w:r w:rsidR="003029AD" w:rsidRPr="00C03D9C">
        <w:rPr>
          <w:sz w:val="24"/>
        </w:rPr>
        <w:t xml:space="preserve">  </w:t>
      </w:r>
    </w:p>
    <w:p w14:paraId="6E496D9A" w14:textId="77777777" w:rsidR="00092EA4" w:rsidRDefault="00092EA4" w:rsidP="00CA755B">
      <w:pPr>
        <w:spacing w:line="20" w:lineRule="atLeast"/>
        <w:ind w:left="360" w:hanging="502"/>
        <w:jc w:val="right"/>
        <w:rPr>
          <w:sz w:val="24"/>
        </w:rPr>
      </w:pPr>
    </w:p>
    <w:p w14:paraId="70D9D35F" w14:textId="2003E710" w:rsidR="00092EA4" w:rsidRPr="00777EE1" w:rsidRDefault="00092EA4" w:rsidP="00092EA4">
      <w:pPr>
        <w:spacing w:line="20" w:lineRule="atLeast"/>
        <w:ind w:left="360" w:hanging="502"/>
        <w:jc w:val="right"/>
        <w:rPr>
          <w:sz w:val="24"/>
        </w:rPr>
      </w:pPr>
      <w:r>
        <w:rPr>
          <w:sz w:val="24"/>
        </w:rPr>
        <w:t xml:space="preserve"> </w:t>
      </w:r>
      <w:r w:rsidRPr="00777EE1">
        <w:rPr>
          <w:sz w:val="24"/>
        </w:rPr>
        <w:t xml:space="preserve">Таблица </w:t>
      </w:r>
      <w:r w:rsidR="003A32CC">
        <w:rPr>
          <w:sz w:val="24"/>
        </w:rPr>
        <w:t>3</w:t>
      </w:r>
      <w:r w:rsidRPr="00777EE1">
        <w:rPr>
          <w:sz w:val="24"/>
        </w:rPr>
        <w:t>.2.2.</w:t>
      </w:r>
      <w:r>
        <w:rPr>
          <w:sz w:val="24"/>
        </w:rPr>
        <w:t>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6946"/>
        <w:gridCol w:w="1134"/>
        <w:gridCol w:w="1701"/>
      </w:tblGrid>
      <w:tr w:rsidR="00092EA4" w:rsidRPr="00777EE1" w14:paraId="0E2930F1" w14:textId="77777777" w:rsidTr="007A33F3">
        <w:trPr>
          <w:trHeight w:val="245"/>
        </w:trPr>
        <w:tc>
          <w:tcPr>
            <w:tcW w:w="6946" w:type="dxa"/>
            <w:shd w:val="clear" w:color="auto" w:fill="FFFFFF"/>
            <w:vAlign w:val="center"/>
          </w:tcPr>
          <w:p w14:paraId="6F8ED600" w14:textId="77777777" w:rsidR="00092EA4" w:rsidRPr="00422459" w:rsidRDefault="00092EA4" w:rsidP="007A33F3">
            <w:pPr>
              <w:spacing w:line="20" w:lineRule="atLeast"/>
              <w:ind w:firstLine="709"/>
              <w:jc w:val="center"/>
              <w:rPr>
                <w:sz w:val="20"/>
                <w:szCs w:val="20"/>
              </w:rPr>
            </w:pPr>
            <w:r w:rsidRPr="00422459">
              <w:rPr>
                <w:sz w:val="20"/>
                <w:szCs w:val="20"/>
              </w:rPr>
              <w:t>Наименование показателей</w:t>
            </w:r>
          </w:p>
        </w:tc>
        <w:tc>
          <w:tcPr>
            <w:tcW w:w="1134" w:type="dxa"/>
            <w:shd w:val="clear" w:color="auto" w:fill="FFFFFF"/>
            <w:vAlign w:val="center"/>
          </w:tcPr>
          <w:p w14:paraId="55B4ACD1" w14:textId="77777777" w:rsidR="00092EA4" w:rsidRPr="00422459" w:rsidRDefault="00092EA4" w:rsidP="007A33F3">
            <w:pPr>
              <w:spacing w:line="20" w:lineRule="atLeast"/>
              <w:jc w:val="center"/>
              <w:rPr>
                <w:sz w:val="20"/>
                <w:szCs w:val="20"/>
              </w:rPr>
            </w:pPr>
            <w:r w:rsidRPr="00422459">
              <w:rPr>
                <w:sz w:val="20"/>
                <w:szCs w:val="20"/>
              </w:rPr>
              <w:t>Ед. изм.</w:t>
            </w:r>
          </w:p>
        </w:tc>
        <w:tc>
          <w:tcPr>
            <w:tcW w:w="1701" w:type="dxa"/>
            <w:shd w:val="clear" w:color="auto" w:fill="FFFFFF"/>
            <w:vAlign w:val="center"/>
          </w:tcPr>
          <w:p w14:paraId="0F56C0A5" w14:textId="77777777" w:rsidR="00092EA4" w:rsidRPr="00422459" w:rsidRDefault="00092EA4" w:rsidP="007A33F3">
            <w:pPr>
              <w:spacing w:line="20" w:lineRule="atLeast"/>
              <w:jc w:val="center"/>
              <w:rPr>
                <w:sz w:val="20"/>
                <w:szCs w:val="20"/>
              </w:rPr>
            </w:pPr>
            <w:r w:rsidRPr="00422459">
              <w:rPr>
                <w:sz w:val="20"/>
                <w:szCs w:val="20"/>
              </w:rPr>
              <w:t>Объем</w:t>
            </w:r>
          </w:p>
        </w:tc>
      </w:tr>
      <w:tr w:rsidR="00092EA4" w:rsidRPr="00777EE1" w14:paraId="639FFA65" w14:textId="77777777" w:rsidTr="007A33F3">
        <w:trPr>
          <w:trHeight w:val="435"/>
        </w:trPr>
        <w:tc>
          <w:tcPr>
            <w:tcW w:w="6946" w:type="dxa"/>
            <w:shd w:val="clear" w:color="auto" w:fill="FFFFFF"/>
            <w:vAlign w:val="center"/>
          </w:tcPr>
          <w:p w14:paraId="5D474D77" w14:textId="77777777" w:rsidR="00092EA4" w:rsidRPr="00422459" w:rsidRDefault="00092EA4" w:rsidP="007A33F3">
            <w:pPr>
              <w:spacing w:line="20" w:lineRule="atLeast"/>
              <w:jc w:val="center"/>
              <w:rPr>
                <w:sz w:val="20"/>
                <w:szCs w:val="20"/>
              </w:rPr>
            </w:pPr>
            <w:r w:rsidRPr="00422459">
              <w:rPr>
                <w:sz w:val="20"/>
                <w:szCs w:val="20"/>
              </w:rPr>
              <w:t>Общий объем воды, поданной в ВС</w:t>
            </w:r>
          </w:p>
        </w:tc>
        <w:tc>
          <w:tcPr>
            <w:tcW w:w="1134" w:type="dxa"/>
            <w:shd w:val="clear" w:color="auto" w:fill="FFFFFF"/>
            <w:vAlign w:val="center"/>
          </w:tcPr>
          <w:p w14:paraId="1373A5C0" w14:textId="77777777" w:rsidR="00092EA4" w:rsidRPr="00422459" w:rsidRDefault="00092EA4" w:rsidP="007A33F3">
            <w:pPr>
              <w:spacing w:line="20" w:lineRule="atLeast"/>
              <w:jc w:val="center"/>
              <w:rPr>
                <w:sz w:val="20"/>
                <w:szCs w:val="20"/>
              </w:rPr>
            </w:pPr>
            <w:r w:rsidRPr="00422459">
              <w:rPr>
                <w:sz w:val="20"/>
                <w:szCs w:val="20"/>
              </w:rPr>
              <w:t>тыс. м</w:t>
            </w:r>
            <w:r w:rsidRPr="00422459">
              <w:rPr>
                <w:sz w:val="20"/>
                <w:szCs w:val="20"/>
                <w:vertAlign w:val="superscript"/>
              </w:rPr>
              <w:t>3</w:t>
            </w:r>
          </w:p>
        </w:tc>
        <w:tc>
          <w:tcPr>
            <w:tcW w:w="1701" w:type="dxa"/>
            <w:shd w:val="clear" w:color="auto" w:fill="FFFFFF"/>
            <w:vAlign w:val="center"/>
          </w:tcPr>
          <w:p w14:paraId="56AA7038" w14:textId="77777777" w:rsidR="00092EA4" w:rsidRPr="00422459" w:rsidRDefault="00092EA4" w:rsidP="007A33F3">
            <w:pPr>
              <w:jc w:val="center"/>
              <w:rPr>
                <w:sz w:val="20"/>
                <w:szCs w:val="20"/>
              </w:rPr>
            </w:pPr>
            <w:r>
              <w:rPr>
                <w:sz w:val="20"/>
                <w:szCs w:val="20"/>
              </w:rPr>
              <w:t>52,4</w:t>
            </w:r>
          </w:p>
        </w:tc>
      </w:tr>
      <w:tr w:rsidR="00092EA4" w:rsidRPr="00777EE1" w14:paraId="4C83CD4A" w14:textId="77777777" w:rsidTr="007A33F3">
        <w:trPr>
          <w:trHeight w:val="165"/>
        </w:trPr>
        <w:tc>
          <w:tcPr>
            <w:tcW w:w="6946" w:type="dxa"/>
            <w:shd w:val="clear" w:color="auto" w:fill="FFFFFF"/>
            <w:vAlign w:val="center"/>
          </w:tcPr>
          <w:p w14:paraId="0B55DDAB" w14:textId="77777777" w:rsidR="00092EA4" w:rsidRPr="00422459" w:rsidRDefault="00092EA4" w:rsidP="007A33F3">
            <w:pPr>
              <w:spacing w:line="20" w:lineRule="atLeast"/>
              <w:jc w:val="center"/>
              <w:rPr>
                <w:sz w:val="20"/>
                <w:szCs w:val="20"/>
              </w:rPr>
            </w:pPr>
            <w:r w:rsidRPr="00422459">
              <w:rPr>
                <w:sz w:val="20"/>
                <w:szCs w:val="20"/>
              </w:rPr>
              <w:t xml:space="preserve">Объем потерь воды в централизованных системах водоснабжения </w:t>
            </w:r>
          </w:p>
        </w:tc>
        <w:tc>
          <w:tcPr>
            <w:tcW w:w="1134" w:type="dxa"/>
            <w:shd w:val="clear" w:color="auto" w:fill="FFFFFF"/>
            <w:vAlign w:val="center"/>
          </w:tcPr>
          <w:p w14:paraId="7825AEF3" w14:textId="77777777" w:rsidR="00092EA4" w:rsidRPr="00422459" w:rsidRDefault="00092EA4" w:rsidP="007A33F3">
            <w:pPr>
              <w:jc w:val="center"/>
              <w:rPr>
                <w:sz w:val="20"/>
                <w:szCs w:val="20"/>
              </w:rPr>
            </w:pPr>
            <w:r w:rsidRPr="00422459">
              <w:rPr>
                <w:sz w:val="20"/>
                <w:szCs w:val="20"/>
              </w:rPr>
              <w:t>тыс. м</w:t>
            </w:r>
            <w:r w:rsidRPr="00422459">
              <w:rPr>
                <w:sz w:val="20"/>
                <w:szCs w:val="20"/>
                <w:vertAlign w:val="superscript"/>
              </w:rPr>
              <w:t>3</w:t>
            </w:r>
          </w:p>
        </w:tc>
        <w:tc>
          <w:tcPr>
            <w:tcW w:w="1701" w:type="dxa"/>
            <w:shd w:val="clear" w:color="auto" w:fill="FFFFFF"/>
            <w:vAlign w:val="center"/>
          </w:tcPr>
          <w:p w14:paraId="58B5AB91" w14:textId="77777777" w:rsidR="00092EA4" w:rsidRPr="00422459" w:rsidRDefault="00092EA4" w:rsidP="007A33F3">
            <w:pPr>
              <w:jc w:val="center"/>
              <w:rPr>
                <w:color w:val="000000"/>
                <w:sz w:val="20"/>
                <w:szCs w:val="20"/>
              </w:rPr>
            </w:pPr>
            <w:r>
              <w:rPr>
                <w:color w:val="000000"/>
                <w:sz w:val="20"/>
                <w:szCs w:val="20"/>
              </w:rPr>
              <w:t>1,6</w:t>
            </w:r>
          </w:p>
        </w:tc>
      </w:tr>
      <w:tr w:rsidR="00092EA4" w:rsidRPr="00777EE1" w14:paraId="0FB84046" w14:textId="77777777" w:rsidTr="007A33F3">
        <w:trPr>
          <w:trHeight w:val="165"/>
        </w:trPr>
        <w:tc>
          <w:tcPr>
            <w:tcW w:w="6946" w:type="dxa"/>
            <w:shd w:val="clear" w:color="auto" w:fill="FFFFFF"/>
            <w:vAlign w:val="center"/>
          </w:tcPr>
          <w:p w14:paraId="77677422" w14:textId="77777777" w:rsidR="00092EA4" w:rsidRPr="00422459" w:rsidRDefault="00092EA4" w:rsidP="007A33F3">
            <w:pPr>
              <w:spacing w:line="20" w:lineRule="atLeast"/>
              <w:jc w:val="center"/>
              <w:rPr>
                <w:sz w:val="20"/>
                <w:szCs w:val="20"/>
              </w:rPr>
            </w:pPr>
            <w:r w:rsidRPr="00422459">
              <w:rPr>
                <w:sz w:val="20"/>
                <w:szCs w:val="20"/>
              </w:rPr>
              <w:t>Расход воды на технологические нужды</w:t>
            </w:r>
          </w:p>
        </w:tc>
        <w:tc>
          <w:tcPr>
            <w:tcW w:w="1134" w:type="dxa"/>
            <w:shd w:val="clear" w:color="auto" w:fill="FFFFFF"/>
            <w:vAlign w:val="center"/>
          </w:tcPr>
          <w:p w14:paraId="56DF3DE7" w14:textId="77777777" w:rsidR="00092EA4" w:rsidRPr="00422459" w:rsidRDefault="00092EA4" w:rsidP="007A33F3">
            <w:pPr>
              <w:jc w:val="center"/>
              <w:rPr>
                <w:sz w:val="20"/>
                <w:szCs w:val="20"/>
              </w:rPr>
            </w:pPr>
            <w:r w:rsidRPr="00422459">
              <w:rPr>
                <w:sz w:val="20"/>
                <w:szCs w:val="20"/>
              </w:rPr>
              <w:t>тыс. м</w:t>
            </w:r>
            <w:r w:rsidRPr="00422459">
              <w:rPr>
                <w:sz w:val="20"/>
                <w:szCs w:val="20"/>
                <w:vertAlign w:val="superscript"/>
              </w:rPr>
              <w:t>3</w:t>
            </w:r>
          </w:p>
        </w:tc>
        <w:tc>
          <w:tcPr>
            <w:tcW w:w="1701" w:type="dxa"/>
            <w:shd w:val="clear" w:color="auto" w:fill="FFFFFF"/>
            <w:vAlign w:val="center"/>
          </w:tcPr>
          <w:p w14:paraId="4D56A301" w14:textId="77777777" w:rsidR="00092EA4" w:rsidRPr="00422459" w:rsidRDefault="00092EA4" w:rsidP="007A33F3">
            <w:pPr>
              <w:jc w:val="center"/>
              <w:rPr>
                <w:color w:val="000000"/>
                <w:sz w:val="20"/>
                <w:szCs w:val="20"/>
              </w:rPr>
            </w:pPr>
            <w:r>
              <w:rPr>
                <w:color w:val="000000"/>
                <w:sz w:val="20"/>
                <w:szCs w:val="20"/>
              </w:rPr>
              <w:t>н/д</w:t>
            </w:r>
          </w:p>
        </w:tc>
      </w:tr>
      <w:tr w:rsidR="00092EA4" w:rsidRPr="00777EE1" w14:paraId="167517CE" w14:textId="77777777" w:rsidTr="007A33F3">
        <w:trPr>
          <w:trHeight w:val="271"/>
        </w:trPr>
        <w:tc>
          <w:tcPr>
            <w:tcW w:w="6946" w:type="dxa"/>
            <w:shd w:val="clear" w:color="auto" w:fill="FFFFFF"/>
            <w:vAlign w:val="center"/>
          </w:tcPr>
          <w:p w14:paraId="2A8667EA" w14:textId="77777777" w:rsidR="00092EA4" w:rsidRPr="00422459" w:rsidRDefault="00092EA4" w:rsidP="007A33F3">
            <w:pPr>
              <w:spacing w:line="20" w:lineRule="atLeast"/>
              <w:ind w:firstLine="709"/>
              <w:jc w:val="center"/>
              <w:rPr>
                <w:sz w:val="20"/>
                <w:szCs w:val="20"/>
              </w:rPr>
            </w:pPr>
            <w:r w:rsidRPr="00422459">
              <w:rPr>
                <w:sz w:val="20"/>
                <w:szCs w:val="20"/>
              </w:rPr>
              <w:t>Реализация водоснабжения, в том числе</w:t>
            </w:r>
          </w:p>
        </w:tc>
        <w:tc>
          <w:tcPr>
            <w:tcW w:w="1134" w:type="dxa"/>
            <w:shd w:val="clear" w:color="auto" w:fill="FFFFFF"/>
            <w:vAlign w:val="center"/>
          </w:tcPr>
          <w:p w14:paraId="014D557A" w14:textId="77777777" w:rsidR="00092EA4" w:rsidRPr="00422459" w:rsidRDefault="00092EA4" w:rsidP="007A33F3">
            <w:pPr>
              <w:jc w:val="center"/>
              <w:rPr>
                <w:sz w:val="20"/>
                <w:szCs w:val="20"/>
              </w:rPr>
            </w:pPr>
            <w:r w:rsidRPr="00422459">
              <w:rPr>
                <w:sz w:val="20"/>
                <w:szCs w:val="20"/>
              </w:rPr>
              <w:t>тыс. м</w:t>
            </w:r>
            <w:r w:rsidRPr="00422459">
              <w:rPr>
                <w:sz w:val="20"/>
                <w:szCs w:val="20"/>
                <w:vertAlign w:val="superscript"/>
              </w:rPr>
              <w:t>3</w:t>
            </w:r>
          </w:p>
        </w:tc>
        <w:tc>
          <w:tcPr>
            <w:tcW w:w="1701" w:type="dxa"/>
            <w:shd w:val="clear" w:color="auto" w:fill="FFFFFF"/>
            <w:vAlign w:val="center"/>
          </w:tcPr>
          <w:p w14:paraId="0ED4D827" w14:textId="77777777" w:rsidR="00092EA4" w:rsidRPr="00422459" w:rsidRDefault="00092EA4" w:rsidP="007A33F3">
            <w:pPr>
              <w:contextualSpacing/>
              <w:jc w:val="center"/>
              <w:rPr>
                <w:sz w:val="20"/>
                <w:szCs w:val="20"/>
              </w:rPr>
            </w:pPr>
            <w:r w:rsidRPr="00432D42">
              <w:rPr>
                <w:sz w:val="20"/>
                <w:szCs w:val="20"/>
              </w:rPr>
              <w:t>52,4</w:t>
            </w:r>
          </w:p>
        </w:tc>
      </w:tr>
      <w:tr w:rsidR="00092EA4" w:rsidRPr="00777EE1" w14:paraId="7AB810C9" w14:textId="77777777" w:rsidTr="007A33F3">
        <w:trPr>
          <w:trHeight w:val="271"/>
        </w:trPr>
        <w:tc>
          <w:tcPr>
            <w:tcW w:w="6946" w:type="dxa"/>
            <w:shd w:val="clear" w:color="auto" w:fill="FFFFFF"/>
            <w:vAlign w:val="center"/>
          </w:tcPr>
          <w:p w14:paraId="251EEB54" w14:textId="77777777" w:rsidR="00092EA4" w:rsidRPr="00422459" w:rsidRDefault="00092EA4" w:rsidP="007A33F3">
            <w:pPr>
              <w:spacing w:line="20" w:lineRule="atLeast"/>
              <w:ind w:firstLine="709"/>
              <w:jc w:val="center"/>
              <w:rPr>
                <w:sz w:val="20"/>
                <w:szCs w:val="20"/>
              </w:rPr>
            </w:pPr>
            <w:r w:rsidRPr="00422459">
              <w:rPr>
                <w:sz w:val="20"/>
                <w:szCs w:val="20"/>
              </w:rPr>
              <w:t>Собственные нужды</w:t>
            </w:r>
          </w:p>
        </w:tc>
        <w:tc>
          <w:tcPr>
            <w:tcW w:w="1134" w:type="dxa"/>
            <w:shd w:val="clear" w:color="auto" w:fill="FFFFFF"/>
            <w:vAlign w:val="center"/>
          </w:tcPr>
          <w:p w14:paraId="2E36BB2A" w14:textId="77777777" w:rsidR="00092EA4" w:rsidRPr="00422459" w:rsidRDefault="00092EA4" w:rsidP="007A33F3">
            <w:pPr>
              <w:jc w:val="center"/>
              <w:rPr>
                <w:sz w:val="20"/>
                <w:szCs w:val="20"/>
              </w:rPr>
            </w:pPr>
            <w:r w:rsidRPr="00422459">
              <w:rPr>
                <w:sz w:val="20"/>
                <w:szCs w:val="20"/>
              </w:rPr>
              <w:t>тыс. м</w:t>
            </w:r>
            <w:r w:rsidRPr="00422459">
              <w:rPr>
                <w:sz w:val="20"/>
                <w:szCs w:val="20"/>
                <w:vertAlign w:val="superscript"/>
              </w:rPr>
              <w:t>3</w:t>
            </w:r>
          </w:p>
        </w:tc>
        <w:tc>
          <w:tcPr>
            <w:tcW w:w="1701" w:type="dxa"/>
            <w:shd w:val="clear" w:color="auto" w:fill="FFFFFF"/>
            <w:vAlign w:val="center"/>
          </w:tcPr>
          <w:p w14:paraId="04B6FA96" w14:textId="77777777" w:rsidR="00092EA4" w:rsidRPr="00422459" w:rsidRDefault="00092EA4" w:rsidP="007A33F3">
            <w:pPr>
              <w:autoSpaceDE w:val="0"/>
              <w:autoSpaceDN w:val="0"/>
              <w:adjustRightInd w:val="0"/>
              <w:jc w:val="center"/>
              <w:rPr>
                <w:sz w:val="20"/>
                <w:szCs w:val="20"/>
              </w:rPr>
            </w:pPr>
          </w:p>
        </w:tc>
      </w:tr>
      <w:tr w:rsidR="00092EA4" w:rsidRPr="00777EE1" w14:paraId="08FFA459" w14:textId="77777777" w:rsidTr="007A33F3">
        <w:trPr>
          <w:trHeight w:val="291"/>
        </w:trPr>
        <w:tc>
          <w:tcPr>
            <w:tcW w:w="6946" w:type="dxa"/>
            <w:shd w:val="clear" w:color="auto" w:fill="FFFFFF"/>
            <w:vAlign w:val="center"/>
          </w:tcPr>
          <w:p w14:paraId="0268F1BC" w14:textId="77777777" w:rsidR="00092EA4" w:rsidRPr="00422459" w:rsidRDefault="00092EA4" w:rsidP="007A33F3">
            <w:pPr>
              <w:spacing w:line="20" w:lineRule="atLeast"/>
              <w:ind w:firstLine="709"/>
              <w:jc w:val="center"/>
              <w:rPr>
                <w:sz w:val="20"/>
                <w:szCs w:val="20"/>
              </w:rPr>
            </w:pPr>
            <w:r w:rsidRPr="00422459">
              <w:rPr>
                <w:sz w:val="20"/>
                <w:szCs w:val="20"/>
              </w:rPr>
              <w:t>Население, в том числе:</w:t>
            </w:r>
          </w:p>
        </w:tc>
        <w:tc>
          <w:tcPr>
            <w:tcW w:w="1134" w:type="dxa"/>
            <w:shd w:val="clear" w:color="auto" w:fill="FFFFFF"/>
            <w:vAlign w:val="center"/>
          </w:tcPr>
          <w:p w14:paraId="0F0E7B2A" w14:textId="77777777" w:rsidR="00092EA4" w:rsidRPr="00422459" w:rsidRDefault="00092EA4" w:rsidP="007A33F3">
            <w:pPr>
              <w:jc w:val="center"/>
              <w:rPr>
                <w:sz w:val="20"/>
                <w:szCs w:val="20"/>
              </w:rPr>
            </w:pPr>
            <w:r>
              <w:rPr>
                <w:sz w:val="20"/>
                <w:szCs w:val="20"/>
              </w:rPr>
              <w:t>%</w:t>
            </w:r>
          </w:p>
        </w:tc>
        <w:tc>
          <w:tcPr>
            <w:tcW w:w="1701" w:type="dxa"/>
            <w:shd w:val="clear" w:color="auto" w:fill="FFFFFF"/>
            <w:vAlign w:val="center"/>
          </w:tcPr>
          <w:p w14:paraId="3997A0C6" w14:textId="77777777" w:rsidR="00092EA4" w:rsidRPr="00422459" w:rsidRDefault="00092EA4" w:rsidP="007A33F3">
            <w:pPr>
              <w:autoSpaceDE w:val="0"/>
              <w:autoSpaceDN w:val="0"/>
              <w:adjustRightInd w:val="0"/>
              <w:jc w:val="center"/>
              <w:rPr>
                <w:sz w:val="20"/>
                <w:szCs w:val="20"/>
              </w:rPr>
            </w:pPr>
            <w:r>
              <w:rPr>
                <w:sz w:val="20"/>
                <w:szCs w:val="20"/>
              </w:rPr>
              <w:t>80</w:t>
            </w:r>
          </w:p>
        </w:tc>
      </w:tr>
      <w:tr w:rsidR="00092EA4" w:rsidRPr="00777EE1" w14:paraId="69ECEB97" w14:textId="77777777" w:rsidTr="007A33F3">
        <w:trPr>
          <w:trHeight w:val="233"/>
        </w:trPr>
        <w:tc>
          <w:tcPr>
            <w:tcW w:w="6946" w:type="dxa"/>
            <w:shd w:val="clear" w:color="auto" w:fill="FFFFFF"/>
            <w:vAlign w:val="center"/>
          </w:tcPr>
          <w:p w14:paraId="5250AAB2" w14:textId="77777777" w:rsidR="00092EA4" w:rsidRPr="00422459" w:rsidRDefault="00092EA4" w:rsidP="007A33F3">
            <w:pPr>
              <w:spacing w:line="20" w:lineRule="atLeast"/>
              <w:ind w:firstLine="709"/>
              <w:jc w:val="center"/>
              <w:rPr>
                <w:sz w:val="20"/>
                <w:szCs w:val="20"/>
              </w:rPr>
            </w:pPr>
            <w:r w:rsidRPr="00422459">
              <w:rPr>
                <w:sz w:val="20"/>
                <w:szCs w:val="20"/>
              </w:rPr>
              <w:t>Управляющие компании (*ОДН), холодное водоснабжение (ХВ)</w:t>
            </w:r>
          </w:p>
        </w:tc>
        <w:tc>
          <w:tcPr>
            <w:tcW w:w="1134" w:type="dxa"/>
            <w:vMerge w:val="restart"/>
            <w:shd w:val="clear" w:color="auto" w:fill="FFFFFF"/>
            <w:vAlign w:val="center"/>
          </w:tcPr>
          <w:p w14:paraId="7BB149A0" w14:textId="77777777" w:rsidR="00092EA4" w:rsidRPr="00422459" w:rsidRDefault="00092EA4" w:rsidP="007A33F3">
            <w:pPr>
              <w:jc w:val="center"/>
              <w:rPr>
                <w:sz w:val="20"/>
                <w:szCs w:val="20"/>
              </w:rPr>
            </w:pPr>
            <w:r w:rsidRPr="00422459">
              <w:rPr>
                <w:sz w:val="20"/>
                <w:szCs w:val="20"/>
              </w:rPr>
              <w:t>тыс. м</w:t>
            </w:r>
            <w:r w:rsidRPr="00422459">
              <w:rPr>
                <w:sz w:val="20"/>
                <w:szCs w:val="20"/>
                <w:vertAlign w:val="superscript"/>
              </w:rPr>
              <w:t>3</w:t>
            </w:r>
          </w:p>
        </w:tc>
        <w:tc>
          <w:tcPr>
            <w:tcW w:w="1701" w:type="dxa"/>
            <w:shd w:val="clear" w:color="auto" w:fill="FFFFFF"/>
            <w:vAlign w:val="center"/>
          </w:tcPr>
          <w:p w14:paraId="5B626C98" w14:textId="77777777" w:rsidR="00092EA4" w:rsidRPr="00422459" w:rsidRDefault="00092EA4" w:rsidP="007A33F3">
            <w:pPr>
              <w:autoSpaceDE w:val="0"/>
              <w:autoSpaceDN w:val="0"/>
              <w:adjustRightInd w:val="0"/>
              <w:jc w:val="center"/>
              <w:rPr>
                <w:sz w:val="20"/>
                <w:szCs w:val="20"/>
              </w:rPr>
            </w:pPr>
          </w:p>
        </w:tc>
      </w:tr>
      <w:tr w:rsidR="00092EA4" w:rsidRPr="00777EE1" w14:paraId="7EE90687" w14:textId="77777777" w:rsidTr="007A33F3">
        <w:trPr>
          <w:trHeight w:val="232"/>
        </w:trPr>
        <w:tc>
          <w:tcPr>
            <w:tcW w:w="6946" w:type="dxa"/>
            <w:shd w:val="clear" w:color="auto" w:fill="FFFFFF"/>
            <w:vAlign w:val="center"/>
          </w:tcPr>
          <w:p w14:paraId="41170108" w14:textId="77777777" w:rsidR="00092EA4" w:rsidRPr="00422459" w:rsidRDefault="00092EA4" w:rsidP="007A33F3">
            <w:pPr>
              <w:spacing w:line="20" w:lineRule="atLeast"/>
              <w:jc w:val="center"/>
              <w:rPr>
                <w:sz w:val="20"/>
                <w:szCs w:val="20"/>
              </w:rPr>
            </w:pPr>
            <w:r w:rsidRPr="00422459">
              <w:rPr>
                <w:sz w:val="20"/>
                <w:szCs w:val="20"/>
              </w:rPr>
              <w:t>Управляющие компании (*ОДН), ХВ для приготовления ГВ</w:t>
            </w:r>
          </w:p>
        </w:tc>
        <w:tc>
          <w:tcPr>
            <w:tcW w:w="1134" w:type="dxa"/>
            <w:vMerge/>
            <w:shd w:val="clear" w:color="auto" w:fill="FFFFFF"/>
            <w:vAlign w:val="center"/>
          </w:tcPr>
          <w:p w14:paraId="2A8F6F71" w14:textId="77777777" w:rsidR="00092EA4" w:rsidRPr="00422459" w:rsidRDefault="00092EA4" w:rsidP="007A33F3">
            <w:pPr>
              <w:jc w:val="center"/>
              <w:rPr>
                <w:sz w:val="20"/>
                <w:szCs w:val="20"/>
              </w:rPr>
            </w:pPr>
          </w:p>
        </w:tc>
        <w:tc>
          <w:tcPr>
            <w:tcW w:w="1701" w:type="dxa"/>
            <w:shd w:val="clear" w:color="auto" w:fill="FFFFFF"/>
            <w:vAlign w:val="center"/>
          </w:tcPr>
          <w:p w14:paraId="5BB30C3A" w14:textId="77777777" w:rsidR="00092EA4" w:rsidRPr="00422459" w:rsidRDefault="00092EA4" w:rsidP="007A33F3">
            <w:pPr>
              <w:autoSpaceDE w:val="0"/>
              <w:autoSpaceDN w:val="0"/>
              <w:adjustRightInd w:val="0"/>
              <w:jc w:val="center"/>
              <w:rPr>
                <w:sz w:val="20"/>
                <w:szCs w:val="20"/>
              </w:rPr>
            </w:pPr>
          </w:p>
        </w:tc>
      </w:tr>
      <w:tr w:rsidR="00092EA4" w:rsidRPr="00777EE1" w14:paraId="082397A4" w14:textId="77777777" w:rsidTr="007A33F3">
        <w:trPr>
          <w:trHeight w:val="233"/>
        </w:trPr>
        <w:tc>
          <w:tcPr>
            <w:tcW w:w="6946" w:type="dxa"/>
            <w:shd w:val="clear" w:color="auto" w:fill="FFFFFF"/>
            <w:vAlign w:val="center"/>
          </w:tcPr>
          <w:p w14:paraId="4CAC53BE" w14:textId="77777777" w:rsidR="00092EA4" w:rsidRPr="00422459" w:rsidRDefault="00092EA4" w:rsidP="007A33F3">
            <w:pPr>
              <w:spacing w:line="20" w:lineRule="atLeast"/>
              <w:ind w:firstLine="709"/>
              <w:jc w:val="center"/>
              <w:rPr>
                <w:sz w:val="20"/>
                <w:szCs w:val="20"/>
              </w:rPr>
            </w:pPr>
            <w:r w:rsidRPr="00422459">
              <w:rPr>
                <w:sz w:val="20"/>
                <w:szCs w:val="20"/>
              </w:rPr>
              <w:t>Население, ХВ</w:t>
            </w:r>
          </w:p>
        </w:tc>
        <w:tc>
          <w:tcPr>
            <w:tcW w:w="1134" w:type="dxa"/>
            <w:vMerge w:val="restart"/>
            <w:shd w:val="clear" w:color="auto" w:fill="FFFFFF"/>
            <w:vAlign w:val="center"/>
          </w:tcPr>
          <w:p w14:paraId="0A156CAE" w14:textId="77777777" w:rsidR="00092EA4" w:rsidRPr="00422459" w:rsidRDefault="00092EA4" w:rsidP="007A33F3">
            <w:pPr>
              <w:jc w:val="center"/>
              <w:rPr>
                <w:sz w:val="20"/>
                <w:szCs w:val="20"/>
              </w:rPr>
            </w:pPr>
            <w:r>
              <w:rPr>
                <w:sz w:val="20"/>
                <w:szCs w:val="20"/>
              </w:rPr>
              <w:t>%</w:t>
            </w:r>
          </w:p>
        </w:tc>
        <w:tc>
          <w:tcPr>
            <w:tcW w:w="1701" w:type="dxa"/>
            <w:shd w:val="clear" w:color="auto" w:fill="FFFFFF"/>
            <w:vAlign w:val="center"/>
          </w:tcPr>
          <w:p w14:paraId="72F6FBB7" w14:textId="77777777" w:rsidR="00092EA4" w:rsidRPr="00422459" w:rsidRDefault="00092EA4" w:rsidP="007A33F3">
            <w:pPr>
              <w:autoSpaceDE w:val="0"/>
              <w:autoSpaceDN w:val="0"/>
              <w:adjustRightInd w:val="0"/>
              <w:jc w:val="center"/>
              <w:rPr>
                <w:sz w:val="20"/>
                <w:szCs w:val="20"/>
              </w:rPr>
            </w:pPr>
            <w:r>
              <w:rPr>
                <w:sz w:val="20"/>
                <w:szCs w:val="20"/>
              </w:rPr>
              <w:t>80</w:t>
            </w:r>
          </w:p>
        </w:tc>
      </w:tr>
      <w:tr w:rsidR="00092EA4" w:rsidRPr="00777EE1" w14:paraId="6BC8B3D8" w14:textId="77777777" w:rsidTr="007A33F3">
        <w:trPr>
          <w:trHeight w:val="232"/>
        </w:trPr>
        <w:tc>
          <w:tcPr>
            <w:tcW w:w="6946" w:type="dxa"/>
            <w:shd w:val="clear" w:color="auto" w:fill="FFFFFF"/>
            <w:vAlign w:val="center"/>
          </w:tcPr>
          <w:p w14:paraId="587D214E" w14:textId="77777777" w:rsidR="00092EA4" w:rsidRPr="00422459" w:rsidRDefault="00092EA4" w:rsidP="007A33F3">
            <w:pPr>
              <w:spacing w:line="20" w:lineRule="atLeast"/>
              <w:ind w:firstLine="709"/>
              <w:jc w:val="center"/>
              <w:rPr>
                <w:sz w:val="20"/>
                <w:szCs w:val="20"/>
              </w:rPr>
            </w:pPr>
            <w:r w:rsidRPr="00422459">
              <w:rPr>
                <w:sz w:val="20"/>
                <w:szCs w:val="20"/>
              </w:rPr>
              <w:t>Население, ХВ для приготовления ГВ</w:t>
            </w:r>
          </w:p>
        </w:tc>
        <w:tc>
          <w:tcPr>
            <w:tcW w:w="1134" w:type="dxa"/>
            <w:vMerge/>
            <w:shd w:val="clear" w:color="auto" w:fill="FFFFFF"/>
            <w:vAlign w:val="center"/>
          </w:tcPr>
          <w:p w14:paraId="5373860D" w14:textId="77777777" w:rsidR="00092EA4" w:rsidRPr="00422459" w:rsidRDefault="00092EA4" w:rsidP="007A33F3">
            <w:pPr>
              <w:jc w:val="center"/>
              <w:rPr>
                <w:sz w:val="20"/>
                <w:szCs w:val="20"/>
              </w:rPr>
            </w:pPr>
          </w:p>
        </w:tc>
        <w:tc>
          <w:tcPr>
            <w:tcW w:w="1701" w:type="dxa"/>
            <w:shd w:val="clear" w:color="auto" w:fill="FFFFFF"/>
            <w:vAlign w:val="center"/>
          </w:tcPr>
          <w:p w14:paraId="11EA7CF6" w14:textId="77777777" w:rsidR="00092EA4" w:rsidRPr="00422459" w:rsidRDefault="00092EA4" w:rsidP="007A33F3">
            <w:pPr>
              <w:autoSpaceDE w:val="0"/>
              <w:autoSpaceDN w:val="0"/>
              <w:adjustRightInd w:val="0"/>
              <w:jc w:val="center"/>
              <w:rPr>
                <w:sz w:val="20"/>
                <w:szCs w:val="20"/>
              </w:rPr>
            </w:pPr>
            <w:r>
              <w:rPr>
                <w:sz w:val="20"/>
                <w:szCs w:val="20"/>
              </w:rPr>
              <w:t>-</w:t>
            </w:r>
          </w:p>
        </w:tc>
      </w:tr>
      <w:tr w:rsidR="00092EA4" w:rsidRPr="00777EE1" w14:paraId="7E5FF336" w14:textId="77777777" w:rsidTr="007A33F3">
        <w:trPr>
          <w:trHeight w:val="291"/>
        </w:trPr>
        <w:tc>
          <w:tcPr>
            <w:tcW w:w="6946" w:type="dxa"/>
            <w:shd w:val="clear" w:color="auto" w:fill="FFFFFF"/>
            <w:vAlign w:val="center"/>
          </w:tcPr>
          <w:p w14:paraId="0DA85471" w14:textId="77777777" w:rsidR="00092EA4" w:rsidRPr="00422459" w:rsidRDefault="00092EA4" w:rsidP="007A33F3">
            <w:pPr>
              <w:spacing w:line="20" w:lineRule="atLeast"/>
              <w:ind w:firstLine="709"/>
              <w:jc w:val="center"/>
              <w:rPr>
                <w:sz w:val="20"/>
                <w:szCs w:val="20"/>
              </w:rPr>
            </w:pPr>
            <w:r w:rsidRPr="00422459">
              <w:rPr>
                <w:sz w:val="20"/>
                <w:szCs w:val="20"/>
              </w:rPr>
              <w:t xml:space="preserve">Бюджетные потребители, в том числе: </w:t>
            </w:r>
          </w:p>
        </w:tc>
        <w:tc>
          <w:tcPr>
            <w:tcW w:w="1134" w:type="dxa"/>
            <w:shd w:val="clear" w:color="auto" w:fill="FFFFFF"/>
            <w:vAlign w:val="center"/>
          </w:tcPr>
          <w:p w14:paraId="0DBC26FB" w14:textId="77777777" w:rsidR="00092EA4" w:rsidRPr="00422459" w:rsidRDefault="00092EA4" w:rsidP="007A33F3">
            <w:pPr>
              <w:jc w:val="center"/>
              <w:rPr>
                <w:sz w:val="20"/>
                <w:szCs w:val="20"/>
              </w:rPr>
            </w:pPr>
            <w:r w:rsidRPr="00422459">
              <w:rPr>
                <w:sz w:val="20"/>
                <w:szCs w:val="20"/>
              </w:rPr>
              <w:t>тыс. м</w:t>
            </w:r>
            <w:r w:rsidRPr="00422459">
              <w:rPr>
                <w:sz w:val="20"/>
                <w:szCs w:val="20"/>
                <w:vertAlign w:val="superscript"/>
              </w:rPr>
              <w:t>3</w:t>
            </w:r>
          </w:p>
        </w:tc>
        <w:tc>
          <w:tcPr>
            <w:tcW w:w="1701" w:type="dxa"/>
            <w:shd w:val="clear" w:color="auto" w:fill="FFFFFF"/>
            <w:vAlign w:val="center"/>
          </w:tcPr>
          <w:p w14:paraId="063019F1" w14:textId="77777777" w:rsidR="00092EA4" w:rsidRPr="00422459" w:rsidRDefault="00092EA4" w:rsidP="007A33F3">
            <w:pPr>
              <w:autoSpaceDE w:val="0"/>
              <w:autoSpaceDN w:val="0"/>
              <w:adjustRightInd w:val="0"/>
              <w:jc w:val="center"/>
              <w:rPr>
                <w:sz w:val="20"/>
                <w:szCs w:val="20"/>
              </w:rPr>
            </w:pPr>
            <w:r w:rsidRPr="00432D42">
              <w:rPr>
                <w:sz w:val="20"/>
                <w:szCs w:val="20"/>
              </w:rPr>
              <w:t>н/д</w:t>
            </w:r>
          </w:p>
        </w:tc>
      </w:tr>
      <w:tr w:rsidR="00092EA4" w:rsidRPr="00777EE1" w14:paraId="39ACD04A" w14:textId="77777777" w:rsidTr="007A33F3">
        <w:trPr>
          <w:trHeight w:val="233"/>
        </w:trPr>
        <w:tc>
          <w:tcPr>
            <w:tcW w:w="6946" w:type="dxa"/>
            <w:shd w:val="clear" w:color="auto" w:fill="FFFFFF"/>
            <w:vAlign w:val="bottom"/>
          </w:tcPr>
          <w:p w14:paraId="42025574" w14:textId="77777777" w:rsidR="00092EA4" w:rsidRPr="00422459" w:rsidRDefault="00092EA4" w:rsidP="007A33F3">
            <w:pPr>
              <w:jc w:val="center"/>
              <w:rPr>
                <w:sz w:val="20"/>
                <w:szCs w:val="20"/>
              </w:rPr>
            </w:pPr>
            <w:r w:rsidRPr="00422459">
              <w:rPr>
                <w:sz w:val="20"/>
                <w:szCs w:val="20"/>
              </w:rPr>
              <w:t>Федеральный бюджет (ХВ/ХВ для приготовления ГВ)</w:t>
            </w:r>
          </w:p>
        </w:tc>
        <w:tc>
          <w:tcPr>
            <w:tcW w:w="1134" w:type="dxa"/>
            <w:vMerge w:val="restart"/>
            <w:shd w:val="clear" w:color="auto" w:fill="FFFFFF"/>
            <w:vAlign w:val="center"/>
          </w:tcPr>
          <w:p w14:paraId="6E952046" w14:textId="77777777" w:rsidR="00092EA4" w:rsidRPr="00422459" w:rsidRDefault="00092EA4" w:rsidP="007A33F3">
            <w:pPr>
              <w:jc w:val="center"/>
              <w:rPr>
                <w:sz w:val="20"/>
                <w:szCs w:val="20"/>
              </w:rPr>
            </w:pPr>
            <w:r w:rsidRPr="00422459">
              <w:rPr>
                <w:sz w:val="20"/>
                <w:szCs w:val="20"/>
              </w:rPr>
              <w:t>тыс. м</w:t>
            </w:r>
            <w:r w:rsidRPr="00422459">
              <w:rPr>
                <w:sz w:val="20"/>
                <w:szCs w:val="20"/>
                <w:vertAlign w:val="superscript"/>
              </w:rPr>
              <w:t>3</w:t>
            </w:r>
          </w:p>
        </w:tc>
        <w:tc>
          <w:tcPr>
            <w:tcW w:w="1701" w:type="dxa"/>
            <w:shd w:val="clear" w:color="auto" w:fill="FFFFFF"/>
            <w:vAlign w:val="center"/>
          </w:tcPr>
          <w:p w14:paraId="6A04152A" w14:textId="77777777" w:rsidR="00092EA4" w:rsidRPr="00422459" w:rsidRDefault="00092EA4" w:rsidP="007A33F3">
            <w:pPr>
              <w:autoSpaceDE w:val="0"/>
              <w:autoSpaceDN w:val="0"/>
              <w:adjustRightInd w:val="0"/>
              <w:jc w:val="center"/>
              <w:rPr>
                <w:sz w:val="20"/>
                <w:szCs w:val="20"/>
              </w:rPr>
            </w:pPr>
            <w:r>
              <w:rPr>
                <w:sz w:val="20"/>
                <w:szCs w:val="20"/>
              </w:rPr>
              <w:t>-</w:t>
            </w:r>
          </w:p>
        </w:tc>
      </w:tr>
      <w:tr w:rsidR="00092EA4" w:rsidRPr="00777EE1" w14:paraId="6728824A" w14:textId="77777777" w:rsidTr="007A33F3">
        <w:trPr>
          <w:trHeight w:val="232"/>
        </w:trPr>
        <w:tc>
          <w:tcPr>
            <w:tcW w:w="6946" w:type="dxa"/>
            <w:shd w:val="clear" w:color="auto" w:fill="FFFFFF"/>
            <w:vAlign w:val="bottom"/>
          </w:tcPr>
          <w:p w14:paraId="35BF6D2B" w14:textId="77777777" w:rsidR="00092EA4" w:rsidRPr="00422459" w:rsidRDefault="00092EA4" w:rsidP="007A33F3">
            <w:pPr>
              <w:jc w:val="center"/>
              <w:rPr>
                <w:sz w:val="20"/>
                <w:szCs w:val="20"/>
              </w:rPr>
            </w:pPr>
            <w:r w:rsidRPr="00422459">
              <w:rPr>
                <w:sz w:val="20"/>
                <w:szCs w:val="20"/>
              </w:rPr>
              <w:t>Бюджет субъекта РФ (ХВ/ХВ для приготовления ГВ)</w:t>
            </w:r>
          </w:p>
        </w:tc>
        <w:tc>
          <w:tcPr>
            <w:tcW w:w="1134" w:type="dxa"/>
            <w:vMerge/>
            <w:shd w:val="clear" w:color="auto" w:fill="FFFFFF"/>
            <w:vAlign w:val="center"/>
          </w:tcPr>
          <w:p w14:paraId="0BCBCCA3" w14:textId="77777777" w:rsidR="00092EA4" w:rsidRPr="00422459" w:rsidRDefault="00092EA4" w:rsidP="007A33F3">
            <w:pPr>
              <w:jc w:val="center"/>
              <w:rPr>
                <w:sz w:val="20"/>
                <w:szCs w:val="20"/>
              </w:rPr>
            </w:pPr>
          </w:p>
        </w:tc>
        <w:tc>
          <w:tcPr>
            <w:tcW w:w="1701" w:type="dxa"/>
            <w:shd w:val="clear" w:color="auto" w:fill="FFFFFF"/>
            <w:vAlign w:val="center"/>
          </w:tcPr>
          <w:p w14:paraId="24763DAB" w14:textId="77777777" w:rsidR="00092EA4" w:rsidRPr="00422459" w:rsidRDefault="00092EA4" w:rsidP="007A33F3">
            <w:pPr>
              <w:autoSpaceDE w:val="0"/>
              <w:autoSpaceDN w:val="0"/>
              <w:adjustRightInd w:val="0"/>
              <w:jc w:val="center"/>
              <w:rPr>
                <w:sz w:val="20"/>
                <w:szCs w:val="20"/>
              </w:rPr>
            </w:pPr>
            <w:r>
              <w:rPr>
                <w:sz w:val="20"/>
                <w:szCs w:val="20"/>
              </w:rPr>
              <w:t>-</w:t>
            </w:r>
          </w:p>
        </w:tc>
      </w:tr>
      <w:tr w:rsidR="00092EA4" w:rsidRPr="00777EE1" w14:paraId="51E386A7" w14:textId="77777777" w:rsidTr="007A33F3">
        <w:trPr>
          <w:trHeight w:val="233"/>
        </w:trPr>
        <w:tc>
          <w:tcPr>
            <w:tcW w:w="6946" w:type="dxa"/>
            <w:shd w:val="clear" w:color="auto" w:fill="FFFFFF"/>
            <w:vAlign w:val="bottom"/>
          </w:tcPr>
          <w:p w14:paraId="181B416E" w14:textId="77777777" w:rsidR="00092EA4" w:rsidRPr="00422459" w:rsidRDefault="00092EA4" w:rsidP="007A33F3">
            <w:pPr>
              <w:jc w:val="center"/>
              <w:rPr>
                <w:sz w:val="20"/>
                <w:szCs w:val="20"/>
              </w:rPr>
            </w:pPr>
            <w:r w:rsidRPr="00422459">
              <w:rPr>
                <w:sz w:val="20"/>
                <w:szCs w:val="20"/>
              </w:rPr>
              <w:t>Местный бюджет РФ (ХВ/ХВ для приготовления ГВ)</w:t>
            </w:r>
          </w:p>
        </w:tc>
        <w:tc>
          <w:tcPr>
            <w:tcW w:w="1134" w:type="dxa"/>
            <w:vMerge/>
            <w:shd w:val="clear" w:color="auto" w:fill="FFFFFF"/>
            <w:vAlign w:val="center"/>
          </w:tcPr>
          <w:p w14:paraId="68A9C5B1" w14:textId="77777777" w:rsidR="00092EA4" w:rsidRPr="00422459" w:rsidRDefault="00092EA4" w:rsidP="007A33F3">
            <w:pPr>
              <w:jc w:val="center"/>
              <w:rPr>
                <w:sz w:val="20"/>
                <w:szCs w:val="20"/>
              </w:rPr>
            </w:pPr>
          </w:p>
        </w:tc>
        <w:tc>
          <w:tcPr>
            <w:tcW w:w="1701" w:type="dxa"/>
            <w:shd w:val="clear" w:color="auto" w:fill="FFFFFF"/>
            <w:vAlign w:val="center"/>
          </w:tcPr>
          <w:p w14:paraId="541201FF" w14:textId="77777777" w:rsidR="00092EA4" w:rsidRPr="00422459" w:rsidRDefault="00092EA4" w:rsidP="007A33F3">
            <w:pPr>
              <w:autoSpaceDE w:val="0"/>
              <w:autoSpaceDN w:val="0"/>
              <w:adjustRightInd w:val="0"/>
              <w:jc w:val="center"/>
              <w:rPr>
                <w:sz w:val="20"/>
                <w:szCs w:val="20"/>
              </w:rPr>
            </w:pPr>
            <w:r>
              <w:rPr>
                <w:sz w:val="20"/>
                <w:szCs w:val="20"/>
              </w:rPr>
              <w:t>-</w:t>
            </w:r>
          </w:p>
        </w:tc>
      </w:tr>
      <w:tr w:rsidR="00092EA4" w:rsidRPr="00777EE1" w14:paraId="0B677149" w14:textId="77777777" w:rsidTr="007A33F3">
        <w:trPr>
          <w:trHeight w:val="291"/>
        </w:trPr>
        <w:tc>
          <w:tcPr>
            <w:tcW w:w="6946" w:type="dxa"/>
            <w:shd w:val="clear" w:color="auto" w:fill="FFFFFF"/>
            <w:vAlign w:val="center"/>
          </w:tcPr>
          <w:p w14:paraId="20B1878A" w14:textId="77777777" w:rsidR="00092EA4" w:rsidRPr="00422459" w:rsidRDefault="00092EA4" w:rsidP="007A33F3">
            <w:pPr>
              <w:spacing w:line="20" w:lineRule="atLeast"/>
              <w:ind w:firstLine="709"/>
              <w:jc w:val="center"/>
              <w:rPr>
                <w:sz w:val="20"/>
                <w:szCs w:val="20"/>
              </w:rPr>
            </w:pPr>
            <w:r w:rsidRPr="00422459">
              <w:rPr>
                <w:sz w:val="20"/>
                <w:szCs w:val="20"/>
              </w:rPr>
              <w:t>Прочие потребители, в том числе:</w:t>
            </w:r>
          </w:p>
        </w:tc>
        <w:tc>
          <w:tcPr>
            <w:tcW w:w="1134" w:type="dxa"/>
            <w:shd w:val="clear" w:color="auto" w:fill="FFFFFF"/>
            <w:vAlign w:val="center"/>
          </w:tcPr>
          <w:p w14:paraId="55A98EED" w14:textId="77777777" w:rsidR="00092EA4" w:rsidRPr="00422459" w:rsidRDefault="00092EA4" w:rsidP="007A33F3">
            <w:pPr>
              <w:jc w:val="center"/>
              <w:rPr>
                <w:sz w:val="20"/>
                <w:szCs w:val="20"/>
              </w:rPr>
            </w:pPr>
            <w:r w:rsidRPr="00422459">
              <w:rPr>
                <w:sz w:val="20"/>
                <w:szCs w:val="20"/>
              </w:rPr>
              <w:t>тыс. м</w:t>
            </w:r>
            <w:r w:rsidRPr="00422459">
              <w:rPr>
                <w:sz w:val="20"/>
                <w:szCs w:val="20"/>
                <w:vertAlign w:val="superscript"/>
              </w:rPr>
              <w:t>3</w:t>
            </w:r>
          </w:p>
        </w:tc>
        <w:tc>
          <w:tcPr>
            <w:tcW w:w="1701" w:type="dxa"/>
            <w:shd w:val="clear" w:color="auto" w:fill="FFFFFF"/>
            <w:vAlign w:val="center"/>
          </w:tcPr>
          <w:p w14:paraId="64DCF31C" w14:textId="77777777" w:rsidR="00092EA4" w:rsidRPr="00422459" w:rsidRDefault="00092EA4" w:rsidP="007A33F3">
            <w:pPr>
              <w:autoSpaceDE w:val="0"/>
              <w:autoSpaceDN w:val="0"/>
              <w:adjustRightInd w:val="0"/>
              <w:jc w:val="center"/>
              <w:rPr>
                <w:sz w:val="20"/>
                <w:szCs w:val="20"/>
              </w:rPr>
            </w:pPr>
            <w:r w:rsidRPr="00432D42">
              <w:rPr>
                <w:sz w:val="20"/>
                <w:szCs w:val="20"/>
              </w:rPr>
              <w:t>н/д</w:t>
            </w:r>
          </w:p>
        </w:tc>
      </w:tr>
      <w:tr w:rsidR="00092EA4" w:rsidRPr="00777EE1" w14:paraId="21C92A39" w14:textId="77777777" w:rsidTr="007A33F3">
        <w:trPr>
          <w:trHeight w:val="233"/>
        </w:trPr>
        <w:tc>
          <w:tcPr>
            <w:tcW w:w="6946" w:type="dxa"/>
            <w:shd w:val="clear" w:color="auto" w:fill="FFFFFF"/>
            <w:vAlign w:val="center"/>
          </w:tcPr>
          <w:p w14:paraId="1A71B784" w14:textId="77777777" w:rsidR="00092EA4" w:rsidRPr="00422459" w:rsidRDefault="00092EA4" w:rsidP="007A33F3">
            <w:pPr>
              <w:spacing w:line="20" w:lineRule="atLeast"/>
              <w:ind w:firstLine="709"/>
              <w:jc w:val="center"/>
              <w:rPr>
                <w:sz w:val="20"/>
                <w:szCs w:val="20"/>
              </w:rPr>
            </w:pPr>
            <w:r w:rsidRPr="00422459">
              <w:rPr>
                <w:sz w:val="20"/>
                <w:szCs w:val="20"/>
              </w:rPr>
              <w:t>Прочие потребители ХВ</w:t>
            </w:r>
          </w:p>
        </w:tc>
        <w:tc>
          <w:tcPr>
            <w:tcW w:w="1134" w:type="dxa"/>
            <w:vMerge w:val="restart"/>
            <w:shd w:val="clear" w:color="auto" w:fill="FFFFFF"/>
            <w:vAlign w:val="center"/>
          </w:tcPr>
          <w:p w14:paraId="179A0D0F" w14:textId="77777777" w:rsidR="00092EA4" w:rsidRPr="00422459" w:rsidRDefault="00092EA4" w:rsidP="007A33F3">
            <w:pPr>
              <w:jc w:val="center"/>
              <w:rPr>
                <w:sz w:val="20"/>
                <w:szCs w:val="20"/>
              </w:rPr>
            </w:pPr>
            <w:r w:rsidRPr="00422459">
              <w:rPr>
                <w:sz w:val="20"/>
                <w:szCs w:val="20"/>
              </w:rPr>
              <w:t>тыс. м</w:t>
            </w:r>
            <w:r w:rsidRPr="00422459">
              <w:rPr>
                <w:sz w:val="20"/>
                <w:szCs w:val="20"/>
                <w:vertAlign w:val="superscript"/>
              </w:rPr>
              <w:t>3</w:t>
            </w:r>
          </w:p>
        </w:tc>
        <w:tc>
          <w:tcPr>
            <w:tcW w:w="1701" w:type="dxa"/>
            <w:shd w:val="clear" w:color="auto" w:fill="FFFFFF"/>
            <w:vAlign w:val="center"/>
          </w:tcPr>
          <w:p w14:paraId="0BF3C494" w14:textId="77777777" w:rsidR="00092EA4" w:rsidRPr="00422459" w:rsidRDefault="00092EA4" w:rsidP="007A33F3">
            <w:pPr>
              <w:autoSpaceDE w:val="0"/>
              <w:autoSpaceDN w:val="0"/>
              <w:adjustRightInd w:val="0"/>
              <w:jc w:val="center"/>
              <w:rPr>
                <w:sz w:val="20"/>
                <w:szCs w:val="20"/>
              </w:rPr>
            </w:pPr>
            <w:r w:rsidRPr="00432D42">
              <w:rPr>
                <w:sz w:val="20"/>
                <w:szCs w:val="20"/>
              </w:rPr>
              <w:t>н/д</w:t>
            </w:r>
          </w:p>
        </w:tc>
      </w:tr>
      <w:tr w:rsidR="00092EA4" w:rsidRPr="00777EE1" w14:paraId="73B627A2" w14:textId="77777777" w:rsidTr="007A33F3">
        <w:trPr>
          <w:trHeight w:val="232"/>
        </w:trPr>
        <w:tc>
          <w:tcPr>
            <w:tcW w:w="6946" w:type="dxa"/>
            <w:shd w:val="clear" w:color="auto" w:fill="FFFFFF"/>
            <w:vAlign w:val="center"/>
          </w:tcPr>
          <w:p w14:paraId="3D6598FC" w14:textId="77777777" w:rsidR="00092EA4" w:rsidRPr="00422459" w:rsidRDefault="00092EA4" w:rsidP="007A33F3">
            <w:pPr>
              <w:spacing w:line="20" w:lineRule="atLeast"/>
              <w:ind w:firstLine="709"/>
              <w:jc w:val="center"/>
              <w:rPr>
                <w:sz w:val="20"/>
                <w:szCs w:val="20"/>
              </w:rPr>
            </w:pPr>
            <w:r w:rsidRPr="00422459">
              <w:rPr>
                <w:sz w:val="20"/>
                <w:szCs w:val="20"/>
              </w:rPr>
              <w:t>Прочие потребители ХВ для приготовления ГВ</w:t>
            </w:r>
          </w:p>
        </w:tc>
        <w:tc>
          <w:tcPr>
            <w:tcW w:w="1134" w:type="dxa"/>
            <w:vMerge/>
            <w:shd w:val="clear" w:color="auto" w:fill="FFFFFF"/>
            <w:vAlign w:val="center"/>
          </w:tcPr>
          <w:p w14:paraId="7DAAD1F0" w14:textId="77777777" w:rsidR="00092EA4" w:rsidRPr="00422459" w:rsidRDefault="00092EA4" w:rsidP="007A33F3">
            <w:pPr>
              <w:jc w:val="center"/>
              <w:rPr>
                <w:sz w:val="20"/>
                <w:szCs w:val="20"/>
              </w:rPr>
            </w:pPr>
          </w:p>
        </w:tc>
        <w:tc>
          <w:tcPr>
            <w:tcW w:w="1701" w:type="dxa"/>
            <w:shd w:val="clear" w:color="auto" w:fill="FFFFFF"/>
            <w:vAlign w:val="center"/>
          </w:tcPr>
          <w:p w14:paraId="1D44CE97" w14:textId="77777777" w:rsidR="00092EA4" w:rsidRPr="00422459" w:rsidRDefault="00092EA4" w:rsidP="007A33F3">
            <w:pPr>
              <w:autoSpaceDE w:val="0"/>
              <w:autoSpaceDN w:val="0"/>
              <w:adjustRightInd w:val="0"/>
              <w:jc w:val="center"/>
              <w:rPr>
                <w:sz w:val="20"/>
                <w:szCs w:val="20"/>
              </w:rPr>
            </w:pPr>
            <w:r>
              <w:rPr>
                <w:sz w:val="20"/>
                <w:szCs w:val="20"/>
              </w:rPr>
              <w:t>-</w:t>
            </w:r>
          </w:p>
        </w:tc>
      </w:tr>
    </w:tbl>
    <w:p w14:paraId="2E1B5535" w14:textId="77777777" w:rsidR="00092EA4" w:rsidRPr="00AC225D" w:rsidRDefault="00092EA4" w:rsidP="00092EA4">
      <w:pPr>
        <w:rPr>
          <w:rFonts w:eastAsia="TimesNewRomanPSMT"/>
          <w:sz w:val="24"/>
        </w:rPr>
      </w:pPr>
    </w:p>
    <w:p w14:paraId="2D99AB0E" w14:textId="77777777" w:rsidR="00092EA4" w:rsidRPr="0032072B" w:rsidRDefault="00092EA4" w:rsidP="00092EA4">
      <w:pPr>
        <w:numPr>
          <w:ilvl w:val="0"/>
          <w:numId w:val="33"/>
        </w:numPr>
        <w:suppressAutoHyphens/>
        <w:autoSpaceDE w:val="0"/>
        <w:autoSpaceDN w:val="0"/>
        <w:adjustRightInd w:val="0"/>
        <w:spacing w:before="120"/>
        <w:contextualSpacing/>
        <w:rPr>
          <w:rFonts w:eastAsia="TimesNewRomanPSMT"/>
          <w:sz w:val="24"/>
        </w:rPr>
      </w:pPr>
      <w:r w:rsidRPr="0032072B">
        <w:rPr>
          <w:rFonts w:eastAsia="Calibri"/>
          <w:b/>
          <w:bCs/>
          <w:sz w:val="24"/>
        </w:rPr>
        <w:t xml:space="preserve">зоны действия источников коммунальных ресурсов с указанием радиус эффективного </w:t>
      </w:r>
      <w:proofErr w:type="spellStart"/>
      <w:r w:rsidRPr="0032072B">
        <w:rPr>
          <w:rFonts w:eastAsia="Calibri"/>
          <w:b/>
          <w:bCs/>
          <w:sz w:val="24"/>
        </w:rPr>
        <w:t>ресурсоснабжения</w:t>
      </w:r>
      <w:proofErr w:type="spellEnd"/>
      <w:r w:rsidRPr="0032072B">
        <w:rPr>
          <w:rFonts w:eastAsia="Calibri"/>
          <w:b/>
          <w:bCs/>
          <w:sz w:val="24"/>
        </w:rPr>
        <w:t>;</w:t>
      </w:r>
    </w:p>
    <w:p w14:paraId="6E07D5F1" w14:textId="77777777" w:rsidR="00092EA4" w:rsidRDefault="00092EA4" w:rsidP="00CA755B">
      <w:pPr>
        <w:spacing w:line="20" w:lineRule="atLeast"/>
        <w:ind w:left="360" w:hanging="502"/>
        <w:jc w:val="right"/>
        <w:rPr>
          <w:sz w:val="24"/>
        </w:rPr>
      </w:pPr>
    </w:p>
    <w:p w14:paraId="022D2E39" w14:textId="27524356" w:rsidR="00092EA4" w:rsidRDefault="00092EA4" w:rsidP="00092EA4">
      <w:pPr>
        <w:spacing w:line="20" w:lineRule="atLeast"/>
        <w:ind w:left="360" w:hanging="360"/>
        <w:jc w:val="right"/>
        <w:rPr>
          <w:sz w:val="24"/>
        </w:rPr>
      </w:pPr>
      <w:r>
        <w:rPr>
          <w:noProof/>
          <w:sz w:val="24"/>
        </w:rPr>
        <w:drawing>
          <wp:inline distT="0" distB="0" distL="0" distR="0" wp14:anchorId="21582D39" wp14:editId="6B582A5C">
            <wp:extent cx="6104869" cy="4094508"/>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7471" cy="4102960"/>
                    </a:xfrm>
                    <a:prstGeom prst="rect">
                      <a:avLst/>
                    </a:prstGeom>
                    <a:noFill/>
                  </pic:spPr>
                </pic:pic>
              </a:graphicData>
            </a:graphic>
          </wp:inline>
        </w:drawing>
      </w:r>
    </w:p>
    <w:p w14:paraId="7C90D3AF" w14:textId="53C657C3" w:rsidR="00092EA4" w:rsidRDefault="00092EA4" w:rsidP="00CA755B">
      <w:pPr>
        <w:spacing w:line="20" w:lineRule="atLeast"/>
        <w:ind w:left="360" w:hanging="502"/>
        <w:jc w:val="right"/>
        <w:rPr>
          <w:sz w:val="24"/>
        </w:rPr>
      </w:pPr>
      <w:r>
        <w:rPr>
          <w:noProof/>
          <w:sz w:val="24"/>
        </w:rPr>
        <w:lastRenderedPageBreak/>
        <w:drawing>
          <wp:inline distT="0" distB="0" distL="0" distR="0" wp14:anchorId="7897CFD2" wp14:editId="7DA23B35">
            <wp:extent cx="6907530" cy="5011420"/>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07530" cy="5011420"/>
                    </a:xfrm>
                    <a:prstGeom prst="rect">
                      <a:avLst/>
                    </a:prstGeom>
                    <a:noFill/>
                  </pic:spPr>
                </pic:pic>
              </a:graphicData>
            </a:graphic>
          </wp:inline>
        </w:drawing>
      </w:r>
    </w:p>
    <w:p w14:paraId="76B26338" w14:textId="77777777" w:rsidR="002261AF" w:rsidRPr="00C03D9C" w:rsidRDefault="002261AF" w:rsidP="002261AF">
      <w:pPr>
        <w:pStyle w:val="a0"/>
        <w:numPr>
          <w:ilvl w:val="0"/>
          <w:numId w:val="10"/>
        </w:numPr>
        <w:spacing w:line="276" w:lineRule="auto"/>
        <w:sectPr w:rsidR="002261AF" w:rsidRPr="00C03D9C" w:rsidSect="002F65D7">
          <w:pgSz w:w="11906" w:h="16838"/>
          <w:pgMar w:top="1134" w:right="964" w:bottom="964" w:left="1418" w:header="709" w:footer="709" w:gutter="0"/>
          <w:cols w:space="708"/>
          <w:docGrid w:linePitch="360"/>
        </w:sectPr>
      </w:pPr>
    </w:p>
    <w:p w14:paraId="5F5EED31" w14:textId="77777777" w:rsidR="00846D54" w:rsidRPr="00C03D9C" w:rsidRDefault="00846D54" w:rsidP="006006B9">
      <w:pPr>
        <w:spacing w:line="276" w:lineRule="auto"/>
        <w:rPr>
          <w:sz w:val="24"/>
        </w:rPr>
      </w:pPr>
    </w:p>
    <w:p w14:paraId="57BE6889" w14:textId="77777777" w:rsidR="00846D54" w:rsidRPr="00C03D9C" w:rsidRDefault="00846D54" w:rsidP="006006B9">
      <w:pPr>
        <w:spacing w:line="276" w:lineRule="auto"/>
        <w:rPr>
          <w:sz w:val="24"/>
        </w:rPr>
      </w:pPr>
    </w:p>
    <w:p w14:paraId="0E34A660" w14:textId="77777777" w:rsidR="006006B9" w:rsidRPr="00C03D9C" w:rsidRDefault="0071268F" w:rsidP="001D311D">
      <w:pPr>
        <w:pStyle w:val="a0"/>
        <w:numPr>
          <w:ilvl w:val="0"/>
          <w:numId w:val="7"/>
        </w:numPr>
        <w:spacing w:line="276" w:lineRule="auto"/>
        <w:ind w:left="-142" w:hanging="142"/>
        <w:jc w:val="both"/>
        <w:rPr>
          <w:b/>
        </w:rPr>
      </w:pPr>
      <w:r w:rsidRPr="00C03D9C">
        <w:t xml:space="preserve"> </w:t>
      </w:r>
      <w:r w:rsidR="006006B9" w:rsidRPr="00C03D9C">
        <w:rPr>
          <w:b/>
        </w:rPr>
        <w:t xml:space="preserve">анализ имеющихся резервов и дефицитов мощности в системе </w:t>
      </w:r>
      <w:proofErr w:type="spellStart"/>
      <w:r w:rsidR="006006B9" w:rsidRPr="00C03D9C">
        <w:rPr>
          <w:b/>
        </w:rPr>
        <w:t>ресурсоснабжения</w:t>
      </w:r>
      <w:proofErr w:type="spellEnd"/>
      <w:r w:rsidR="006006B9" w:rsidRPr="00C03D9C">
        <w:rPr>
          <w:b/>
        </w:rPr>
        <w:t xml:space="preserve"> и ожидаемых резервов и дефицитов на перспективу с учетом будущего спроса;</w:t>
      </w:r>
    </w:p>
    <w:p w14:paraId="14DF79C8" w14:textId="77777777" w:rsidR="006006B9" w:rsidRPr="00C03D9C" w:rsidRDefault="006006B9" w:rsidP="006006B9">
      <w:pPr>
        <w:spacing w:line="276" w:lineRule="auto"/>
        <w:ind w:left="360"/>
        <w:rPr>
          <w:sz w:val="24"/>
        </w:rPr>
      </w:pPr>
    </w:p>
    <w:p w14:paraId="47D0BDA0" w14:textId="77777777" w:rsidR="008224E3" w:rsidRPr="008224E3" w:rsidRDefault="008224E3" w:rsidP="008224E3">
      <w:pPr>
        <w:rPr>
          <w:sz w:val="24"/>
        </w:rPr>
      </w:pPr>
    </w:p>
    <w:p w14:paraId="2E079012" w14:textId="77777777" w:rsidR="008224E3" w:rsidRPr="008224E3" w:rsidRDefault="008224E3" w:rsidP="008224E3">
      <w:pPr>
        <w:rPr>
          <w:sz w:val="24"/>
        </w:rPr>
      </w:pPr>
      <w:r w:rsidRPr="008224E3">
        <w:rPr>
          <w:sz w:val="24"/>
        </w:rPr>
        <w:t xml:space="preserve">   Для определения спроса на водоснабжение использовались данные расчётного водопотребления, прогноза численности населения, данные об ОКС на 2022 г. –3518,49 м3/сутки (2766 человек), 2032 г. - 1633,3 м3/сутки (2270 человек). </w:t>
      </w:r>
    </w:p>
    <w:p w14:paraId="60BF03B3" w14:textId="77777777" w:rsidR="008224E3" w:rsidRDefault="008224E3" w:rsidP="008224E3">
      <w:pPr>
        <w:rPr>
          <w:sz w:val="24"/>
        </w:rPr>
      </w:pPr>
      <w:r w:rsidRPr="008224E3">
        <w:rPr>
          <w:sz w:val="24"/>
        </w:rPr>
        <w:t>Среднее суммарное значение дебита  скважин от 123,5 м3/час. К 2023 году определен резерв производственных мощностей ВЗУ 3518,49 м3/час = 123,5 м3/час (дебит АС) * 0,0103 м3/час (расчетное водопотребление по СП 30.13330.2016) * 2766 человек. К 2032 году резерв производственных мощностей ВЗУ 2888,55 м3/час = 123,5 м3/час * 0,0103 м3/час * 2270 человек.</w:t>
      </w:r>
    </w:p>
    <w:p w14:paraId="764533D1" w14:textId="759F0F19" w:rsidR="008224E3" w:rsidRPr="00C03D9C" w:rsidRDefault="008224E3" w:rsidP="003A32CC">
      <w:pPr>
        <w:jc w:val="right"/>
        <w:rPr>
          <w:sz w:val="24"/>
        </w:rPr>
      </w:pPr>
      <w:r w:rsidRPr="00C03D9C">
        <w:rPr>
          <w:sz w:val="24"/>
        </w:rPr>
        <w:t xml:space="preserve"> </w:t>
      </w:r>
      <w:r w:rsidR="003A32CC" w:rsidRPr="003A32CC">
        <w:rPr>
          <w:sz w:val="24"/>
        </w:rPr>
        <w:t>Таблица 3.2.2.</w:t>
      </w:r>
      <w:r w:rsidR="003A32CC">
        <w:rPr>
          <w:sz w:val="24"/>
        </w:rPr>
        <w:t>4.</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3994"/>
        <w:gridCol w:w="1877"/>
        <w:gridCol w:w="1732"/>
        <w:gridCol w:w="1477"/>
      </w:tblGrid>
      <w:tr w:rsidR="008224E3" w:rsidRPr="00777EE1" w14:paraId="7B33206B" w14:textId="77777777" w:rsidTr="007A33F3">
        <w:trPr>
          <w:jc w:val="center"/>
        </w:trPr>
        <w:tc>
          <w:tcPr>
            <w:tcW w:w="421" w:type="dxa"/>
            <w:tcBorders>
              <w:bottom w:val="single" w:sz="4" w:space="0" w:color="auto"/>
            </w:tcBorders>
            <w:shd w:val="clear" w:color="auto" w:fill="auto"/>
            <w:vAlign w:val="center"/>
          </w:tcPr>
          <w:p w14:paraId="57E1C259" w14:textId="77777777" w:rsidR="008224E3" w:rsidRPr="00777EE1" w:rsidRDefault="008224E3" w:rsidP="007A33F3">
            <w:pPr>
              <w:autoSpaceDE w:val="0"/>
              <w:autoSpaceDN w:val="0"/>
              <w:adjustRightInd w:val="0"/>
              <w:spacing w:line="20" w:lineRule="atLeast"/>
              <w:contextualSpacing/>
              <w:jc w:val="center"/>
              <w:rPr>
                <w:bCs/>
                <w:sz w:val="24"/>
              </w:rPr>
            </w:pPr>
            <w:r w:rsidRPr="00777EE1">
              <w:rPr>
                <w:bCs/>
                <w:sz w:val="24"/>
              </w:rPr>
              <w:t>№</w:t>
            </w:r>
          </w:p>
          <w:p w14:paraId="0AE9C00E" w14:textId="77777777" w:rsidR="008224E3" w:rsidRPr="00777EE1" w:rsidRDefault="008224E3" w:rsidP="007A33F3">
            <w:pPr>
              <w:autoSpaceDE w:val="0"/>
              <w:autoSpaceDN w:val="0"/>
              <w:adjustRightInd w:val="0"/>
              <w:spacing w:line="20" w:lineRule="atLeast"/>
              <w:contextualSpacing/>
              <w:jc w:val="center"/>
              <w:rPr>
                <w:bCs/>
                <w:sz w:val="24"/>
              </w:rPr>
            </w:pPr>
            <w:proofErr w:type="spellStart"/>
            <w:r w:rsidRPr="00777EE1">
              <w:rPr>
                <w:bCs/>
                <w:sz w:val="24"/>
                <w:lang w:val="en-US"/>
              </w:rPr>
              <w:t>nn</w:t>
            </w:r>
            <w:proofErr w:type="spellEnd"/>
          </w:p>
        </w:tc>
        <w:tc>
          <w:tcPr>
            <w:tcW w:w="4119" w:type="dxa"/>
            <w:tcBorders>
              <w:bottom w:val="single" w:sz="4" w:space="0" w:color="auto"/>
            </w:tcBorders>
            <w:shd w:val="clear" w:color="auto" w:fill="auto"/>
            <w:vAlign w:val="center"/>
          </w:tcPr>
          <w:p w14:paraId="447985E5" w14:textId="77777777" w:rsidR="008224E3" w:rsidRPr="00777EE1" w:rsidRDefault="008224E3" w:rsidP="007A33F3">
            <w:pPr>
              <w:autoSpaceDE w:val="0"/>
              <w:autoSpaceDN w:val="0"/>
              <w:adjustRightInd w:val="0"/>
              <w:spacing w:line="20" w:lineRule="atLeast"/>
              <w:contextualSpacing/>
              <w:jc w:val="center"/>
              <w:rPr>
                <w:bCs/>
                <w:sz w:val="24"/>
              </w:rPr>
            </w:pPr>
            <w:r w:rsidRPr="00777EE1">
              <w:rPr>
                <w:bCs/>
                <w:sz w:val="24"/>
              </w:rPr>
              <w:t>Наименование показателя</w:t>
            </w:r>
          </w:p>
        </w:tc>
        <w:tc>
          <w:tcPr>
            <w:tcW w:w="1916" w:type="dxa"/>
            <w:tcBorders>
              <w:bottom w:val="single" w:sz="4" w:space="0" w:color="auto"/>
            </w:tcBorders>
            <w:shd w:val="clear" w:color="auto" w:fill="auto"/>
            <w:vAlign w:val="center"/>
          </w:tcPr>
          <w:p w14:paraId="05126D80" w14:textId="77777777" w:rsidR="008224E3" w:rsidRPr="00777EE1" w:rsidRDefault="008224E3" w:rsidP="007A33F3">
            <w:pPr>
              <w:autoSpaceDE w:val="0"/>
              <w:autoSpaceDN w:val="0"/>
              <w:adjustRightInd w:val="0"/>
              <w:spacing w:line="20" w:lineRule="atLeast"/>
              <w:contextualSpacing/>
              <w:jc w:val="center"/>
              <w:rPr>
                <w:bCs/>
                <w:sz w:val="24"/>
              </w:rPr>
            </w:pPr>
            <w:r w:rsidRPr="00777EE1">
              <w:rPr>
                <w:bCs/>
                <w:sz w:val="24"/>
              </w:rPr>
              <w:t>Единица измерения</w:t>
            </w:r>
          </w:p>
        </w:tc>
        <w:tc>
          <w:tcPr>
            <w:tcW w:w="1792" w:type="dxa"/>
            <w:tcBorders>
              <w:bottom w:val="single" w:sz="4" w:space="0" w:color="auto"/>
            </w:tcBorders>
            <w:shd w:val="clear" w:color="auto" w:fill="auto"/>
            <w:vAlign w:val="center"/>
          </w:tcPr>
          <w:p w14:paraId="2EFF69AB" w14:textId="77777777" w:rsidR="008224E3" w:rsidRPr="00777EE1" w:rsidRDefault="008224E3" w:rsidP="007A33F3">
            <w:pPr>
              <w:autoSpaceDE w:val="0"/>
              <w:autoSpaceDN w:val="0"/>
              <w:adjustRightInd w:val="0"/>
              <w:spacing w:line="20" w:lineRule="atLeast"/>
              <w:contextualSpacing/>
              <w:jc w:val="center"/>
              <w:rPr>
                <w:bCs/>
                <w:sz w:val="24"/>
              </w:rPr>
            </w:pPr>
            <w:r w:rsidRPr="00777EE1">
              <w:rPr>
                <w:bCs/>
                <w:sz w:val="24"/>
              </w:rPr>
              <w:t>202</w:t>
            </w:r>
            <w:r>
              <w:rPr>
                <w:bCs/>
                <w:sz w:val="24"/>
              </w:rPr>
              <w:t>2</w:t>
            </w:r>
          </w:p>
        </w:tc>
        <w:tc>
          <w:tcPr>
            <w:tcW w:w="1528" w:type="dxa"/>
            <w:tcBorders>
              <w:bottom w:val="single" w:sz="4" w:space="0" w:color="auto"/>
            </w:tcBorders>
            <w:shd w:val="clear" w:color="auto" w:fill="auto"/>
            <w:vAlign w:val="center"/>
          </w:tcPr>
          <w:p w14:paraId="1785985F" w14:textId="77777777" w:rsidR="008224E3" w:rsidRPr="00777EE1" w:rsidRDefault="008224E3" w:rsidP="007A33F3">
            <w:pPr>
              <w:autoSpaceDE w:val="0"/>
              <w:autoSpaceDN w:val="0"/>
              <w:adjustRightInd w:val="0"/>
              <w:spacing w:line="20" w:lineRule="atLeast"/>
              <w:contextualSpacing/>
              <w:jc w:val="center"/>
              <w:rPr>
                <w:bCs/>
                <w:sz w:val="24"/>
              </w:rPr>
            </w:pPr>
            <w:r w:rsidRPr="00777EE1">
              <w:rPr>
                <w:bCs/>
                <w:sz w:val="24"/>
              </w:rPr>
              <w:t>2035 год</w:t>
            </w:r>
          </w:p>
        </w:tc>
      </w:tr>
      <w:tr w:rsidR="008224E3" w:rsidRPr="00777EE1" w14:paraId="39D8E702" w14:textId="77777777" w:rsidTr="007A33F3">
        <w:trPr>
          <w:jc w:val="center"/>
        </w:trPr>
        <w:tc>
          <w:tcPr>
            <w:tcW w:w="421" w:type="dxa"/>
            <w:shd w:val="clear" w:color="auto" w:fill="auto"/>
            <w:vAlign w:val="center"/>
          </w:tcPr>
          <w:p w14:paraId="736F93A4" w14:textId="77777777" w:rsidR="008224E3" w:rsidRPr="00777EE1" w:rsidRDefault="008224E3" w:rsidP="007A33F3">
            <w:pPr>
              <w:autoSpaceDE w:val="0"/>
              <w:autoSpaceDN w:val="0"/>
              <w:adjustRightInd w:val="0"/>
              <w:spacing w:line="20" w:lineRule="atLeast"/>
              <w:contextualSpacing/>
              <w:jc w:val="center"/>
              <w:rPr>
                <w:bCs/>
                <w:sz w:val="24"/>
              </w:rPr>
            </w:pPr>
            <w:r w:rsidRPr="00777EE1">
              <w:rPr>
                <w:bCs/>
                <w:sz w:val="24"/>
              </w:rPr>
              <w:t>1.</w:t>
            </w:r>
          </w:p>
        </w:tc>
        <w:tc>
          <w:tcPr>
            <w:tcW w:w="9355" w:type="dxa"/>
            <w:gridSpan w:val="4"/>
            <w:shd w:val="clear" w:color="auto" w:fill="auto"/>
            <w:vAlign w:val="center"/>
          </w:tcPr>
          <w:p w14:paraId="1A7FF4A4" w14:textId="77777777" w:rsidR="008224E3" w:rsidRPr="00777EE1" w:rsidRDefault="008224E3" w:rsidP="007A33F3">
            <w:pPr>
              <w:autoSpaceDE w:val="0"/>
              <w:autoSpaceDN w:val="0"/>
              <w:adjustRightInd w:val="0"/>
              <w:spacing w:line="20" w:lineRule="atLeast"/>
              <w:ind w:firstLine="709"/>
              <w:contextualSpacing/>
              <w:jc w:val="center"/>
              <w:rPr>
                <w:bCs/>
                <w:sz w:val="24"/>
              </w:rPr>
            </w:pPr>
            <w:r w:rsidRPr="00777EE1">
              <w:rPr>
                <w:bCs/>
                <w:sz w:val="24"/>
              </w:rPr>
              <w:t>Качество воды</w:t>
            </w:r>
          </w:p>
        </w:tc>
      </w:tr>
      <w:tr w:rsidR="008224E3" w:rsidRPr="00777EE1" w14:paraId="60E2D445" w14:textId="77777777" w:rsidTr="007A33F3">
        <w:trPr>
          <w:jc w:val="center"/>
        </w:trPr>
        <w:tc>
          <w:tcPr>
            <w:tcW w:w="421" w:type="dxa"/>
            <w:shd w:val="clear" w:color="auto" w:fill="auto"/>
            <w:vAlign w:val="center"/>
          </w:tcPr>
          <w:p w14:paraId="512310BE" w14:textId="77777777" w:rsidR="008224E3" w:rsidRPr="00777EE1" w:rsidRDefault="008224E3" w:rsidP="007A33F3">
            <w:pPr>
              <w:autoSpaceDE w:val="0"/>
              <w:autoSpaceDN w:val="0"/>
              <w:adjustRightInd w:val="0"/>
              <w:spacing w:line="20" w:lineRule="atLeast"/>
              <w:contextualSpacing/>
              <w:jc w:val="center"/>
              <w:rPr>
                <w:bCs/>
                <w:sz w:val="24"/>
              </w:rPr>
            </w:pPr>
            <w:r w:rsidRPr="00777EE1">
              <w:rPr>
                <w:bCs/>
                <w:sz w:val="24"/>
              </w:rPr>
              <w:t>1.1</w:t>
            </w:r>
          </w:p>
        </w:tc>
        <w:tc>
          <w:tcPr>
            <w:tcW w:w="4119" w:type="dxa"/>
            <w:shd w:val="clear" w:color="auto" w:fill="auto"/>
            <w:vAlign w:val="center"/>
          </w:tcPr>
          <w:p w14:paraId="49461AC5" w14:textId="77777777" w:rsidR="008224E3" w:rsidRPr="00777EE1" w:rsidRDefault="008224E3" w:rsidP="007A33F3">
            <w:pPr>
              <w:autoSpaceDE w:val="0"/>
              <w:autoSpaceDN w:val="0"/>
              <w:adjustRightInd w:val="0"/>
              <w:spacing w:line="20" w:lineRule="atLeast"/>
              <w:contextualSpacing/>
              <w:jc w:val="center"/>
              <w:rPr>
                <w:bCs/>
                <w:sz w:val="24"/>
              </w:rPr>
            </w:pPr>
            <w:r w:rsidRPr="00777EE1">
              <w:rPr>
                <w:bCs/>
                <w:sz w:val="24"/>
              </w:rPr>
              <w:t>Соответствие качества холодной  воды установленным требованиям</w:t>
            </w:r>
          </w:p>
        </w:tc>
        <w:tc>
          <w:tcPr>
            <w:tcW w:w="1916" w:type="dxa"/>
            <w:shd w:val="clear" w:color="auto" w:fill="auto"/>
            <w:vAlign w:val="center"/>
          </w:tcPr>
          <w:p w14:paraId="217DD7ED" w14:textId="77777777" w:rsidR="008224E3" w:rsidRPr="00777EE1" w:rsidRDefault="008224E3" w:rsidP="007A33F3">
            <w:pPr>
              <w:autoSpaceDE w:val="0"/>
              <w:autoSpaceDN w:val="0"/>
              <w:adjustRightInd w:val="0"/>
              <w:spacing w:line="20" w:lineRule="atLeast"/>
              <w:contextualSpacing/>
              <w:jc w:val="center"/>
              <w:rPr>
                <w:bCs/>
                <w:sz w:val="24"/>
                <w:highlight w:val="yellow"/>
              </w:rPr>
            </w:pPr>
            <w:r w:rsidRPr="00777EE1">
              <w:rPr>
                <w:bCs/>
                <w:sz w:val="24"/>
              </w:rPr>
              <w:t>%</w:t>
            </w:r>
          </w:p>
        </w:tc>
        <w:tc>
          <w:tcPr>
            <w:tcW w:w="1792" w:type="dxa"/>
            <w:shd w:val="clear" w:color="auto" w:fill="auto"/>
            <w:vAlign w:val="center"/>
          </w:tcPr>
          <w:p w14:paraId="73D16933" w14:textId="77777777" w:rsidR="008224E3" w:rsidRPr="00777EE1" w:rsidRDefault="008224E3" w:rsidP="007A33F3">
            <w:pPr>
              <w:autoSpaceDE w:val="0"/>
              <w:autoSpaceDN w:val="0"/>
              <w:adjustRightInd w:val="0"/>
              <w:spacing w:line="20" w:lineRule="atLeast"/>
              <w:ind w:hanging="132"/>
              <w:contextualSpacing/>
              <w:jc w:val="center"/>
              <w:rPr>
                <w:bCs/>
                <w:sz w:val="24"/>
              </w:rPr>
            </w:pPr>
            <w:r>
              <w:rPr>
                <w:bCs/>
                <w:sz w:val="24"/>
              </w:rPr>
              <w:t>99</w:t>
            </w:r>
          </w:p>
        </w:tc>
        <w:tc>
          <w:tcPr>
            <w:tcW w:w="1528" w:type="dxa"/>
            <w:shd w:val="clear" w:color="auto" w:fill="auto"/>
            <w:vAlign w:val="center"/>
          </w:tcPr>
          <w:p w14:paraId="43BDBC05" w14:textId="77777777" w:rsidR="008224E3" w:rsidRPr="00777EE1" w:rsidRDefault="008224E3" w:rsidP="007A33F3">
            <w:pPr>
              <w:autoSpaceDE w:val="0"/>
              <w:autoSpaceDN w:val="0"/>
              <w:adjustRightInd w:val="0"/>
              <w:spacing w:line="20" w:lineRule="atLeast"/>
              <w:contextualSpacing/>
              <w:jc w:val="center"/>
              <w:rPr>
                <w:bCs/>
                <w:sz w:val="24"/>
              </w:rPr>
            </w:pPr>
            <w:r w:rsidRPr="00777EE1">
              <w:rPr>
                <w:bCs/>
                <w:sz w:val="24"/>
              </w:rPr>
              <w:t>100</w:t>
            </w:r>
          </w:p>
        </w:tc>
      </w:tr>
      <w:tr w:rsidR="008224E3" w:rsidRPr="00777EE1" w14:paraId="255A2206" w14:textId="77777777" w:rsidTr="007A33F3">
        <w:trPr>
          <w:jc w:val="center"/>
        </w:trPr>
        <w:tc>
          <w:tcPr>
            <w:tcW w:w="421" w:type="dxa"/>
            <w:tcBorders>
              <w:bottom w:val="single" w:sz="4" w:space="0" w:color="auto"/>
            </w:tcBorders>
            <w:shd w:val="clear" w:color="auto" w:fill="auto"/>
            <w:vAlign w:val="center"/>
          </w:tcPr>
          <w:p w14:paraId="78F64DB4" w14:textId="77777777" w:rsidR="008224E3" w:rsidRPr="00777EE1" w:rsidRDefault="008224E3" w:rsidP="007A33F3">
            <w:pPr>
              <w:autoSpaceDE w:val="0"/>
              <w:autoSpaceDN w:val="0"/>
              <w:adjustRightInd w:val="0"/>
              <w:spacing w:line="20" w:lineRule="atLeast"/>
              <w:contextualSpacing/>
              <w:jc w:val="center"/>
              <w:rPr>
                <w:bCs/>
                <w:sz w:val="24"/>
              </w:rPr>
            </w:pPr>
            <w:r w:rsidRPr="00777EE1">
              <w:rPr>
                <w:bCs/>
                <w:sz w:val="24"/>
              </w:rPr>
              <w:t>1.2</w:t>
            </w:r>
          </w:p>
        </w:tc>
        <w:tc>
          <w:tcPr>
            <w:tcW w:w="4119" w:type="dxa"/>
            <w:tcBorders>
              <w:bottom w:val="single" w:sz="4" w:space="0" w:color="auto"/>
            </w:tcBorders>
            <w:shd w:val="clear" w:color="auto" w:fill="auto"/>
            <w:vAlign w:val="center"/>
          </w:tcPr>
          <w:p w14:paraId="1C0FEF26" w14:textId="77777777" w:rsidR="008224E3" w:rsidRPr="00777EE1" w:rsidRDefault="008224E3" w:rsidP="007A33F3">
            <w:pPr>
              <w:autoSpaceDE w:val="0"/>
              <w:autoSpaceDN w:val="0"/>
              <w:adjustRightInd w:val="0"/>
              <w:spacing w:line="20" w:lineRule="atLeast"/>
              <w:contextualSpacing/>
              <w:jc w:val="center"/>
              <w:rPr>
                <w:bCs/>
                <w:sz w:val="24"/>
              </w:rPr>
            </w:pPr>
            <w:r w:rsidRPr="00777EE1">
              <w:rPr>
                <w:bCs/>
                <w:sz w:val="24"/>
              </w:rPr>
              <w:t>Соответствие качества горячей  воды установленным требованиям</w:t>
            </w:r>
          </w:p>
        </w:tc>
        <w:tc>
          <w:tcPr>
            <w:tcW w:w="1916" w:type="dxa"/>
            <w:tcBorders>
              <w:bottom w:val="single" w:sz="4" w:space="0" w:color="auto"/>
            </w:tcBorders>
            <w:shd w:val="clear" w:color="auto" w:fill="auto"/>
            <w:vAlign w:val="center"/>
          </w:tcPr>
          <w:p w14:paraId="2A5648EB" w14:textId="77777777" w:rsidR="008224E3" w:rsidRPr="00777EE1" w:rsidRDefault="008224E3" w:rsidP="007A33F3">
            <w:pPr>
              <w:autoSpaceDE w:val="0"/>
              <w:autoSpaceDN w:val="0"/>
              <w:adjustRightInd w:val="0"/>
              <w:spacing w:line="20" w:lineRule="atLeast"/>
              <w:contextualSpacing/>
              <w:jc w:val="center"/>
              <w:rPr>
                <w:bCs/>
                <w:sz w:val="24"/>
              </w:rPr>
            </w:pPr>
            <w:r w:rsidRPr="00777EE1">
              <w:rPr>
                <w:bCs/>
                <w:sz w:val="24"/>
              </w:rPr>
              <w:t>%</w:t>
            </w:r>
          </w:p>
        </w:tc>
        <w:tc>
          <w:tcPr>
            <w:tcW w:w="1792" w:type="dxa"/>
            <w:tcBorders>
              <w:bottom w:val="single" w:sz="4" w:space="0" w:color="auto"/>
            </w:tcBorders>
            <w:shd w:val="clear" w:color="auto" w:fill="auto"/>
            <w:vAlign w:val="center"/>
          </w:tcPr>
          <w:p w14:paraId="4B38171E" w14:textId="77777777" w:rsidR="008224E3" w:rsidRPr="00777EE1" w:rsidRDefault="008224E3" w:rsidP="007A33F3">
            <w:pPr>
              <w:autoSpaceDE w:val="0"/>
              <w:autoSpaceDN w:val="0"/>
              <w:adjustRightInd w:val="0"/>
              <w:spacing w:line="20" w:lineRule="atLeast"/>
              <w:ind w:hanging="148"/>
              <w:contextualSpacing/>
              <w:jc w:val="center"/>
              <w:rPr>
                <w:bCs/>
                <w:sz w:val="24"/>
              </w:rPr>
            </w:pPr>
            <w:r>
              <w:rPr>
                <w:bCs/>
                <w:sz w:val="24"/>
              </w:rPr>
              <w:t>-</w:t>
            </w:r>
          </w:p>
        </w:tc>
        <w:tc>
          <w:tcPr>
            <w:tcW w:w="1528" w:type="dxa"/>
            <w:tcBorders>
              <w:bottom w:val="single" w:sz="4" w:space="0" w:color="auto"/>
            </w:tcBorders>
            <w:shd w:val="clear" w:color="auto" w:fill="auto"/>
            <w:vAlign w:val="center"/>
          </w:tcPr>
          <w:p w14:paraId="41DBB922" w14:textId="77777777" w:rsidR="008224E3" w:rsidRPr="00777EE1" w:rsidRDefault="008224E3" w:rsidP="007A33F3">
            <w:pPr>
              <w:autoSpaceDE w:val="0"/>
              <w:autoSpaceDN w:val="0"/>
              <w:adjustRightInd w:val="0"/>
              <w:spacing w:line="20" w:lineRule="atLeast"/>
              <w:contextualSpacing/>
              <w:jc w:val="center"/>
              <w:rPr>
                <w:bCs/>
                <w:sz w:val="24"/>
              </w:rPr>
            </w:pPr>
            <w:r>
              <w:rPr>
                <w:bCs/>
                <w:sz w:val="24"/>
              </w:rPr>
              <w:t>-</w:t>
            </w:r>
          </w:p>
        </w:tc>
      </w:tr>
      <w:tr w:rsidR="008224E3" w:rsidRPr="00777EE1" w14:paraId="355FA991" w14:textId="77777777" w:rsidTr="007A33F3">
        <w:trPr>
          <w:jc w:val="center"/>
        </w:trPr>
        <w:tc>
          <w:tcPr>
            <w:tcW w:w="421" w:type="dxa"/>
            <w:shd w:val="clear" w:color="auto" w:fill="auto"/>
            <w:vAlign w:val="center"/>
          </w:tcPr>
          <w:p w14:paraId="0DD7FD66" w14:textId="77777777" w:rsidR="008224E3" w:rsidRPr="00777EE1" w:rsidRDefault="008224E3" w:rsidP="007A33F3">
            <w:pPr>
              <w:autoSpaceDE w:val="0"/>
              <w:autoSpaceDN w:val="0"/>
              <w:adjustRightInd w:val="0"/>
              <w:spacing w:line="20" w:lineRule="atLeast"/>
              <w:contextualSpacing/>
              <w:jc w:val="center"/>
              <w:rPr>
                <w:bCs/>
                <w:sz w:val="24"/>
              </w:rPr>
            </w:pPr>
            <w:r w:rsidRPr="00777EE1">
              <w:rPr>
                <w:bCs/>
                <w:sz w:val="24"/>
              </w:rPr>
              <w:t>2.</w:t>
            </w:r>
          </w:p>
        </w:tc>
        <w:tc>
          <w:tcPr>
            <w:tcW w:w="9355" w:type="dxa"/>
            <w:gridSpan w:val="4"/>
            <w:shd w:val="clear" w:color="auto" w:fill="auto"/>
            <w:vAlign w:val="center"/>
          </w:tcPr>
          <w:p w14:paraId="3220F4E4" w14:textId="77777777" w:rsidR="008224E3" w:rsidRPr="00777EE1" w:rsidRDefault="008224E3" w:rsidP="007A33F3">
            <w:pPr>
              <w:autoSpaceDE w:val="0"/>
              <w:autoSpaceDN w:val="0"/>
              <w:adjustRightInd w:val="0"/>
              <w:spacing w:line="20" w:lineRule="atLeast"/>
              <w:ind w:firstLine="709"/>
              <w:contextualSpacing/>
              <w:jc w:val="center"/>
              <w:rPr>
                <w:bCs/>
                <w:sz w:val="24"/>
              </w:rPr>
            </w:pPr>
            <w:r w:rsidRPr="00777EE1">
              <w:rPr>
                <w:bCs/>
                <w:sz w:val="24"/>
              </w:rPr>
              <w:t>Надежность и бесперебойность водоснабжения</w:t>
            </w:r>
          </w:p>
        </w:tc>
      </w:tr>
      <w:tr w:rsidR="008224E3" w:rsidRPr="00777EE1" w14:paraId="450572F3" w14:textId="77777777" w:rsidTr="007A33F3">
        <w:trPr>
          <w:jc w:val="center"/>
        </w:trPr>
        <w:tc>
          <w:tcPr>
            <w:tcW w:w="421" w:type="dxa"/>
            <w:shd w:val="clear" w:color="auto" w:fill="auto"/>
            <w:vAlign w:val="center"/>
          </w:tcPr>
          <w:p w14:paraId="31F8F83E" w14:textId="77777777" w:rsidR="008224E3" w:rsidRPr="00777EE1" w:rsidRDefault="008224E3" w:rsidP="007A33F3">
            <w:pPr>
              <w:autoSpaceDE w:val="0"/>
              <w:autoSpaceDN w:val="0"/>
              <w:adjustRightInd w:val="0"/>
              <w:spacing w:line="20" w:lineRule="atLeast"/>
              <w:contextualSpacing/>
              <w:jc w:val="center"/>
              <w:rPr>
                <w:bCs/>
                <w:sz w:val="24"/>
              </w:rPr>
            </w:pPr>
            <w:r w:rsidRPr="00777EE1">
              <w:rPr>
                <w:bCs/>
                <w:sz w:val="24"/>
              </w:rPr>
              <w:t>2.1</w:t>
            </w:r>
          </w:p>
        </w:tc>
        <w:tc>
          <w:tcPr>
            <w:tcW w:w="4119" w:type="dxa"/>
            <w:shd w:val="clear" w:color="auto" w:fill="auto"/>
            <w:vAlign w:val="center"/>
          </w:tcPr>
          <w:p w14:paraId="375830D3" w14:textId="77777777" w:rsidR="008224E3" w:rsidRPr="00777EE1" w:rsidRDefault="008224E3" w:rsidP="007A33F3">
            <w:pPr>
              <w:autoSpaceDE w:val="0"/>
              <w:autoSpaceDN w:val="0"/>
              <w:adjustRightInd w:val="0"/>
              <w:spacing w:line="20" w:lineRule="atLeast"/>
              <w:contextualSpacing/>
              <w:jc w:val="center"/>
              <w:rPr>
                <w:bCs/>
                <w:sz w:val="24"/>
              </w:rPr>
            </w:pPr>
            <w:r w:rsidRPr="00777EE1">
              <w:rPr>
                <w:bCs/>
                <w:sz w:val="24"/>
              </w:rPr>
              <w:t>Непрерывность водоснабжения</w:t>
            </w:r>
          </w:p>
        </w:tc>
        <w:tc>
          <w:tcPr>
            <w:tcW w:w="1916" w:type="dxa"/>
            <w:shd w:val="clear" w:color="auto" w:fill="auto"/>
            <w:vAlign w:val="center"/>
          </w:tcPr>
          <w:p w14:paraId="4D55E15F" w14:textId="77777777" w:rsidR="008224E3" w:rsidRPr="00777EE1" w:rsidRDefault="008224E3" w:rsidP="007A33F3">
            <w:pPr>
              <w:autoSpaceDE w:val="0"/>
              <w:autoSpaceDN w:val="0"/>
              <w:adjustRightInd w:val="0"/>
              <w:spacing w:line="20" w:lineRule="atLeast"/>
              <w:contextualSpacing/>
              <w:jc w:val="center"/>
              <w:rPr>
                <w:bCs/>
                <w:sz w:val="24"/>
              </w:rPr>
            </w:pPr>
            <w:r w:rsidRPr="00777EE1">
              <w:rPr>
                <w:bCs/>
                <w:sz w:val="24"/>
              </w:rPr>
              <w:t>ч/сутки</w:t>
            </w:r>
          </w:p>
        </w:tc>
        <w:tc>
          <w:tcPr>
            <w:tcW w:w="1792" w:type="dxa"/>
            <w:shd w:val="clear" w:color="auto" w:fill="auto"/>
            <w:vAlign w:val="center"/>
          </w:tcPr>
          <w:p w14:paraId="72B3E7BA" w14:textId="77777777" w:rsidR="008224E3" w:rsidRPr="00777EE1" w:rsidRDefault="008224E3" w:rsidP="007A33F3">
            <w:pPr>
              <w:autoSpaceDE w:val="0"/>
              <w:autoSpaceDN w:val="0"/>
              <w:adjustRightInd w:val="0"/>
              <w:spacing w:line="20" w:lineRule="atLeast"/>
              <w:ind w:hanging="132"/>
              <w:contextualSpacing/>
              <w:jc w:val="center"/>
              <w:rPr>
                <w:bCs/>
                <w:sz w:val="24"/>
              </w:rPr>
            </w:pPr>
            <w:r w:rsidRPr="00777EE1">
              <w:rPr>
                <w:bCs/>
                <w:sz w:val="24"/>
              </w:rPr>
              <w:t>24</w:t>
            </w:r>
          </w:p>
        </w:tc>
        <w:tc>
          <w:tcPr>
            <w:tcW w:w="1528" w:type="dxa"/>
            <w:shd w:val="clear" w:color="auto" w:fill="auto"/>
            <w:vAlign w:val="center"/>
          </w:tcPr>
          <w:p w14:paraId="7ACDD230" w14:textId="77777777" w:rsidR="008224E3" w:rsidRPr="00777EE1" w:rsidRDefault="008224E3" w:rsidP="007A33F3">
            <w:pPr>
              <w:autoSpaceDE w:val="0"/>
              <w:autoSpaceDN w:val="0"/>
              <w:adjustRightInd w:val="0"/>
              <w:spacing w:line="20" w:lineRule="atLeast"/>
              <w:contextualSpacing/>
              <w:jc w:val="center"/>
              <w:rPr>
                <w:bCs/>
                <w:sz w:val="24"/>
              </w:rPr>
            </w:pPr>
            <w:r w:rsidRPr="00777EE1">
              <w:rPr>
                <w:bCs/>
                <w:sz w:val="24"/>
              </w:rPr>
              <w:t>24</w:t>
            </w:r>
          </w:p>
        </w:tc>
      </w:tr>
      <w:tr w:rsidR="008224E3" w:rsidRPr="00777EE1" w14:paraId="53A2EC66" w14:textId="77777777" w:rsidTr="007A33F3">
        <w:trPr>
          <w:jc w:val="center"/>
        </w:trPr>
        <w:tc>
          <w:tcPr>
            <w:tcW w:w="421" w:type="dxa"/>
            <w:shd w:val="clear" w:color="auto" w:fill="auto"/>
            <w:vAlign w:val="center"/>
          </w:tcPr>
          <w:p w14:paraId="7D17A353" w14:textId="77777777" w:rsidR="008224E3" w:rsidRPr="00777EE1" w:rsidRDefault="008224E3" w:rsidP="007A33F3">
            <w:pPr>
              <w:autoSpaceDE w:val="0"/>
              <w:autoSpaceDN w:val="0"/>
              <w:adjustRightInd w:val="0"/>
              <w:spacing w:line="20" w:lineRule="atLeast"/>
              <w:contextualSpacing/>
              <w:jc w:val="center"/>
              <w:rPr>
                <w:bCs/>
                <w:sz w:val="24"/>
              </w:rPr>
            </w:pPr>
            <w:r w:rsidRPr="00777EE1">
              <w:rPr>
                <w:bCs/>
                <w:sz w:val="24"/>
              </w:rPr>
              <w:t>2.2</w:t>
            </w:r>
          </w:p>
        </w:tc>
        <w:tc>
          <w:tcPr>
            <w:tcW w:w="4119" w:type="dxa"/>
            <w:shd w:val="clear" w:color="auto" w:fill="auto"/>
            <w:vAlign w:val="center"/>
          </w:tcPr>
          <w:p w14:paraId="0EE19932" w14:textId="77777777" w:rsidR="008224E3" w:rsidRPr="00777EE1" w:rsidRDefault="008224E3" w:rsidP="007A33F3">
            <w:pPr>
              <w:autoSpaceDE w:val="0"/>
              <w:autoSpaceDN w:val="0"/>
              <w:adjustRightInd w:val="0"/>
              <w:spacing w:line="20" w:lineRule="atLeast"/>
              <w:contextualSpacing/>
              <w:jc w:val="center"/>
              <w:rPr>
                <w:bCs/>
                <w:sz w:val="24"/>
              </w:rPr>
            </w:pPr>
            <w:r w:rsidRPr="00777EE1">
              <w:rPr>
                <w:bCs/>
                <w:sz w:val="24"/>
              </w:rPr>
              <w:t>Аварийность систем коммунальной инфраструктуры</w:t>
            </w:r>
          </w:p>
        </w:tc>
        <w:tc>
          <w:tcPr>
            <w:tcW w:w="1916" w:type="dxa"/>
            <w:shd w:val="clear" w:color="auto" w:fill="auto"/>
            <w:vAlign w:val="center"/>
          </w:tcPr>
          <w:p w14:paraId="7FBED852" w14:textId="77777777" w:rsidR="008224E3" w:rsidRPr="00777EE1" w:rsidRDefault="008224E3" w:rsidP="007A33F3">
            <w:pPr>
              <w:autoSpaceDE w:val="0"/>
              <w:autoSpaceDN w:val="0"/>
              <w:adjustRightInd w:val="0"/>
              <w:spacing w:line="20" w:lineRule="atLeast"/>
              <w:contextualSpacing/>
              <w:jc w:val="center"/>
              <w:rPr>
                <w:bCs/>
                <w:sz w:val="24"/>
              </w:rPr>
            </w:pPr>
            <w:r w:rsidRPr="00777EE1">
              <w:rPr>
                <w:bCs/>
                <w:sz w:val="24"/>
              </w:rPr>
              <w:t>единица</w:t>
            </w:r>
          </w:p>
        </w:tc>
        <w:tc>
          <w:tcPr>
            <w:tcW w:w="1792" w:type="dxa"/>
            <w:shd w:val="clear" w:color="auto" w:fill="auto"/>
            <w:vAlign w:val="center"/>
          </w:tcPr>
          <w:p w14:paraId="577DB4BA" w14:textId="77777777" w:rsidR="008224E3" w:rsidRPr="00777EE1" w:rsidRDefault="008224E3" w:rsidP="007A33F3">
            <w:pPr>
              <w:autoSpaceDE w:val="0"/>
              <w:autoSpaceDN w:val="0"/>
              <w:adjustRightInd w:val="0"/>
              <w:spacing w:line="20" w:lineRule="atLeast"/>
              <w:ind w:hanging="416"/>
              <w:contextualSpacing/>
              <w:jc w:val="center"/>
              <w:rPr>
                <w:bCs/>
                <w:sz w:val="24"/>
              </w:rPr>
            </w:pPr>
            <w:r w:rsidRPr="00777EE1">
              <w:rPr>
                <w:bCs/>
                <w:sz w:val="24"/>
              </w:rPr>
              <w:t>1</w:t>
            </w:r>
          </w:p>
        </w:tc>
        <w:tc>
          <w:tcPr>
            <w:tcW w:w="1528" w:type="dxa"/>
            <w:shd w:val="clear" w:color="auto" w:fill="auto"/>
            <w:vAlign w:val="center"/>
          </w:tcPr>
          <w:p w14:paraId="0C8B35FD" w14:textId="77777777" w:rsidR="008224E3" w:rsidRPr="00777EE1" w:rsidRDefault="008224E3" w:rsidP="007A33F3">
            <w:pPr>
              <w:autoSpaceDE w:val="0"/>
              <w:autoSpaceDN w:val="0"/>
              <w:adjustRightInd w:val="0"/>
              <w:spacing w:line="20" w:lineRule="atLeast"/>
              <w:contextualSpacing/>
              <w:jc w:val="center"/>
              <w:rPr>
                <w:bCs/>
                <w:sz w:val="24"/>
              </w:rPr>
            </w:pPr>
            <w:r w:rsidRPr="00777EE1">
              <w:rPr>
                <w:bCs/>
                <w:sz w:val="24"/>
              </w:rPr>
              <w:t>0</w:t>
            </w:r>
          </w:p>
        </w:tc>
      </w:tr>
      <w:tr w:rsidR="008224E3" w:rsidRPr="00777EE1" w14:paraId="01028CCD" w14:textId="77777777" w:rsidTr="007A33F3">
        <w:trPr>
          <w:jc w:val="center"/>
        </w:trPr>
        <w:tc>
          <w:tcPr>
            <w:tcW w:w="421" w:type="dxa"/>
            <w:tcBorders>
              <w:bottom w:val="single" w:sz="4" w:space="0" w:color="auto"/>
            </w:tcBorders>
            <w:shd w:val="clear" w:color="auto" w:fill="auto"/>
            <w:vAlign w:val="center"/>
          </w:tcPr>
          <w:p w14:paraId="2C53D574" w14:textId="77777777" w:rsidR="008224E3" w:rsidRPr="00777EE1" w:rsidRDefault="008224E3" w:rsidP="007A33F3">
            <w:pPr>
              <w:autoSpaceDE w:val="0"/>
              <w:autoSpaceDN w:val="0"/>
              <w:adjustRightInd w:val="0"/>
              <w:spacing w:line="20" w:lineRule="atLeast"/>
              <w:contextualSpacing/>
              <w:jc w:val="center"/>
              <w:rPr>
                <w:bCs/>
                <w:sz w:val="24"/>
              </w:rPr>
            </w:pPr>
            <w:r w:rsidRPr="00777EE1">
              <w:rPr>
                <w:bCs/>
                <w:sz w:val="24"/>
              </w:rPr>
              <w:t>2.3</w:t>
            </w:r>
          </w:p>
        </w:tc>
        <w:tc>
          <w:tcPr>
            <w:tcW w:w="4119" w:type="dxa"/>
            <w:tcBorders>
              <w:bottom w:val="single" w:sz="4" w:space="0" w:color="auto"/>
            </w:tcBorders>
            <w:shd w:val="clear" w:color="auto" w:fill="auto"/>
            <w:vAlign w:val="center"/>
          </w:tcPr>
          <w:p w14:paraId="27309929" w14:textId="77777777" w:rsidR="008224E3" w:rsidRPr="00777EE1" w:rsidRDefault="008224E3" w:rsidP="007A33F3">
            <w:pPr>
              <w:autoSpaceDE w:val="0"/>
              <w:autoSpaceDN w:val="0"/>
              <w:adjustRightInd w:val="0"/>
              <w:spacing w:line="20" w:lineRule="atLeast"/>
              <w:contextualSpacing/>
              <w:jc w:val="center"/>
              <w:rPr>
                <w:bCs/>
                <w:sz w:val="24"/>
              </w:rPr>
            </w:pPr>
            <w:r w:rsidRPr="00777EE1">
              <w:rPr>
                <w:bCs/>
                <w:sz w:val="24"/>
              </w:rPr>
              <w:t>Доля сетей нуждающихся в замене</w:t>
            </w:r>
          </w:p>
        </w:tc>
        <w:tc>
          <w:tcPr>
            <w:tcW w:w="1916" w:type="dxa"/>
            <w:tcBorders>
              <w:bottom w:val="single" w:sz="4" w:space="0" w:color="auto"/>
            </w:tcBorders>
            <w:shd w:val="clear" w:color="auto" w:fill="auto"/>
            <w:vAlign w:val="center"/>
          </w:tcPr>
          <w:p w14:paraId="0E708174" w14:textId="77777777" w:rsidR="008224E3" w:rsidRPr="00777EE1" w:rsidRDefault="008224E3" w:rsidP="007A33F3">
            <w:pPr>
              <w:autoSpaceDE w:val="0"/>
              <w:autoSpaceDN w:val="0"/>
              <w:adjustRightInd w:val="0"/>
              <w:spacing w:line="20" w:lineRule="atLeast"/>
              <w:contextualSpacing/>
              <w:jc w:val="center"/>
              <w:rPr>
                <w:bCs/>
                <w:sz w:val="24"/>
              </w:rPr>
            </w:pPr>
            <w:r w:rsidRPr="00777EE1">
              <w:rPr>
                <w:bCs/>
                <w:sz w:val="24"/>
              </w:rPr>
              <w:t>%</w:t>
            </w:r>
          </w:p>
        </w:tc>
        <w:tc>
          <w:tcPr>
            <w:tcW w:w="1792" w:type="dxa"/>
            <w:tcBorders>
              <w:bottom w:val="single" w:sz="4" w:space="0" w:color="auto"/>
            </w:tcBorders>
            <w:shd w:val="clear" w:color="auto" w:fill="auto"/>
            <w:vAlign w:val="center"/>
          </w:tcPr>
          <w:p w14:paraId="0D230487" w14:textId="77777777" w:rsidR="008224E3" w:rsidRPr="00777EE1" w:rsidRDefault="008224E3" w:rsidP="007A33F3">
            <w:pPr>
              <w:autoSpaceDE w:val="0"/>
              <w:autoSpaceDN w:val="0"/>
              <w:adjustRightInd w:val="0"/>
              <w:spacing w:line="20" w:lineRule="atLeast"/>
              <w:ind w:hanging="274"/>
              <w:contextualSpacing/>
              <w:jc w:val="center"/>
              <w:rPr>
                <w:bCs/>
                <w:sz w:val="24"/>
              </w:rPr>
            </w:pPr>
            <w:r>
              <w:rPr>
                <w:bCs/>
                <w:sz w:val="24"/>
              </w:rPr>
              <w:t>8</w:t>
            </w:r>
            <w:r w:rsidRPr="00777EE1">
              <w:rPr>
                <w:bCs/>
                <w:sz w:val="24"/>
              </w:rPr>
              <w:t>0</w:t>
            </w:r>
          </w:p>
        </w:tc>
        <w:tc>
          <w:tcPr>
            <w:tcW w:w="1528" w:type="dxa"/>
            <w:tcBorders>
              <w:bottom w:val="single" w:sz="4" w:space="0" w:color="auto"/>
            </w:tcBorders>
            <w:shd w:val="clear" w:color="auto" w:fill="auto"/>
            <w:vAlign w:val="center"/>
          </w:tcPr>
          <w:p w14:paraId="13716A2A" w14:textId="77777777" w:rsidR="008224E3" w:rsidRPr="00777EE1" w:rsidRDefault="008224E3" w:rsidP="007A33F3">
            <w:pPr>
              <w:autoSpaceDE w:val="0"/>
              <w:autoSpaceDN w:val="0"/>
              <w:adjustRightInd w:val="0"/>
              <w:spacing w:line="20" w:lineRule="atLeast"/>
              <w:contextualSpacing/>
              <w:jc w:val="center"/>
              <w:rPr>
                <w:bCs/>
                <w:sz w:val="24"/>
              </w:rPr>
            </w:pPr>
            <w:r w:rsidRPr="00777EE1">
              <w:rPr>
                <w:bCs/>
                <w:sz w:val="24"/>
              </w:rPr>
              <w:t>0</w:t>
            </w:r>
          </w:p>
        </w:tc>
      </w:tr>
      <w:tr w:rsidR="008224E3" w:rsidRPr="00777EE1" w14:paraId="4DBF1B62" w14:textId="77777777" w:rsidTr="007A33F3">
        <w:trPr>
          <w:jc w:val="center"/>
        </w:trPr>
        <w:tc>
          <w:tcPr>
            <w:tcW w:w="421" w:type="dxa"/>
            <w:shd w:val="clear" w:color="auto" w:fill="auto"/>
            <w:vAlign w:val="center"/>
          </w:tcPr>
          <w:p w14:paraId="59E04925" w14:textId="77777777" w:rsidR="008224E3" w:rsidRPr="00777EE1" w:rsidRDefault="008224E3" w:rsidP="007A33F3">
            <w:pPr>
              <w:autoSpaceDE w:val="0"/>
              <w:autoSpaceDN w:val="0"/>
              <w:adjustRightInd w:val="0"/>
              <w:spacing w:line="20" w:lineRule="atLeast"/>
              <w:contextualSpacing/>
              <w:jc w:val="center"/>
              <w:rPr>
                <w:bCs/>
                <w:sz w:val="24"/>
              </w:rPr>
            </w:pPr>
            <w:r w:rsidRPr="00777EE1">
              <w:rPr>
                <w:bCs/>
                <w:sz w:val="24"/>
              </w:rPr>
              <w:t>3.</w:t>
            </w:r>
          </w:p>
        </w:tc>
        <w:tc>
          <w:tcPr>
            <w:tcW w:w="9355" w:type="dxa"/>
            <w:gridSpan w:val="4"/>
            <w:shd w:val="clear" w:color="auto" w:fill="auto"/>
            <w:vAlign w:val="center"/>
          </w:tcPr>
          <w:p w14:paraId="0C6304E2" w14:textId="77777777" w:rsidR="008224E3" w:rsidRPr="00777EE1" w:rsidRDefault="008224E3" w:rsidP="007A33F3">
            <w:pPr>
              <w:autoSpaceDE w:val="0"/>
              <w:autoSpaceDN w:val="0"/>
              <w:adjustRightInd w:val="0"/>
              <w:spacing w:line="20" w:lineRule="atLeast"/>
              <w:ind w:firstLine="709"/>
              <w:contextualSpacing/>
              <w:jc w:val="center"/>
              <w:rPr>
                <w:bCs/>
                <w:sz w:val="24"/>
              </w:rPr>
            </w:pPr>
            <w:r w:rsidRPr="00777EE1">
              <w:rPr>
                <w:bCs/>
                <w:sz w:val="24"/>
              </w:rPr>
              <w:t>Качество обслуживания абонентов</w:t>
            </w:r>
          </w:p>
        </w:tc>
      </w:tr>
      <w:tr w:rsidR="008224E3" w:rsidRPr="00777EE1" w14:paraId="367D40A6" w14:textId="77777777" w:rsidTr="007A33F3">
        <w:trPr>
          <w:jc w:val="center"/>
        </w:trPr>
        <w:tc>
          <w:tcPr>
            <w:tcW w:w="421" w:type="dxa"/>
            <w:shd w:val="clear" w:color="auto" w:fill="auto"/>
            <w:vAlign w:val="center"/>
          </w:tcPr>
          <w:p w14:paraId="378A4ACE" w14:textId="77777777" w:rsidR="008224E3" w:rsidRPr="00777EE1" w:rsidRDefault="008224E3" w:rsidP="007A33F3">
            <w:pPr>
              <w:autoSpaceDE w:val="0"/>
              <w:autoSpaceDN w:val="0"/>
              <w:adjustRightInd w:val="0"/>
              <w:spacing w:line="20" w:lineRule="atLeast"/>
              <w:contextualSpacing/>
              <w:jc w:val="center"/>
              <w:rPr>
                <w:bCs/>
                <w:sz w:val="24"/>
              </w:rPr>
            </w:pPr>
            <w:r w:rsidRPr="00777EE1">
              <w:rPr>
                <w:bCs/>
                <w:sz w:val="24"/>
              </w:rPr>
              <w:t>3.1</w:t>
            </w:r>
          </w:p>
        </w:tc>
        <w:tc>
          <w:tcPr>
            <w:tcW w:w="4119" w:type="dxa"/>
            <w:shd w:val="clear" w:color="auto" w:fill="auto"/>
            <w:vAlign w:val="center"/>
          </w:tcPr>
          <w:p w14:paraId="4F649042" w14:textId="77777777" w:rsidR="008224E3" w:rsidRPr="00777EE1" w:rsidRDefault="008224E3" w:rsidP="007A33F3">
            <w:pPr>
              <w:autoSpaceDE w:val="0"/>
              <w:autoSpaceDN w:val="0"/>
              <w:adjustRightInd w:val="0"/>
              <w:spacing w:line="20" w:lineRule="atLeast"/>
              <w:ind w:hanging="248"/>
              <w:contextualSpacing/>
              <w:jc w:val="center"/>
              <w:rPr>
                <w:bCs/>
                <w:sz w:val="24"/>
              </w:rPr>
            </w:pPr>
            <w:r w:rsidRPr="00777EE1">
              <w:rPr>
                <w:sz w:val="24"/>
              </w:rPr>
              <w:t>Охват населения централизованным водоснабжением</w:t>
            </w:r>
          </w:p>
        </w:tc>
        <w:tc>
          <w:tcPr>
            <w:tcW w:w="1916" w:type="dxa"/>
            <w:shd w:val="clear" w:color="auto" w:fill="auto"/>
            <w:vAlign w:val="center"/>
          </w:tcPr>
          <w:p w14:paraId="5FFF227F" w14:textId="77777777" w:rsidR="008224E3" w:rsidRPr="00777EE1" w:rsidRDefault="008224E3" w:rsidP="007A33F3">
            <w:pPr>
              <w:autoSpaceDE w:val="0"/>
              <w:autoSpaceDN w:val="0"/>
              <w:adjustRightInd w:val="0"/>
              <w:spacing w:line="20" w:lineRule="atLeast"/>
              <w:contextualSpacing/>
              <w:jc w:val="center"/>
              <w:rPr>
                <w:bCs/>
                <w:sz w:val="24"/>
              </w:rPr>
            </w:pPr>
            <w:r w:rsidRPr="00777EE1">
              <w:rPr>
                <w:bCs/>
                <w:sz w:val="24"/>
              </w:rPr>
              <w:t>%</w:t>
            </w:r>
          </w:p>
        </w:tc>
        <w:tc>
          <w:tcPr>
            <w:tcW w:w="1792" w:type="dxa"/>
            <w:shd w:val="clear" w:color="auto" w:fill="auto"/>
            <w:vAlign w:val="center"/>
          </w:tcPr>
          <w:p w14:paraId="59DB38E7" w14:textId="202111E0" w:rsidR="008224E3" w:rsidRPr="00777EE1" w:rsidRDefault="005E1426" w:rsidP="007A33F3">
            <w:pPr>
              <w:autoSpaceDE w:val="0"/>
              <w:autoSpaceDN w:val="0"/>
              <w:adjustRightInd w:val="0"/>
              <w:spacing w:line="20" w:lineRule="atLeast"/>
              <w:ind w:firstLine="435"/>
              <w:contextualSpacing/>
              <w:rPr>
                <w:bCs/>
                <w:sz w:val="24"/>
              </w:rPr>
            </w:pPr>
            <w:r>
              <w:rPr>
                <w:bCs/>
                <w:sz w:val="24"/>
              </w:rPr>
              <w:t xml:space="preserve"> 89</w:t>
            </w:r>
          </w:p>
        </w:tc>
        <w:tc>
          <w:tcPr>
            <w:tcW w:w="1528" w:type="dxa"/>
            <w:shd w:val="clear" w:color="auto" w:fill="auto"/>
            <w:vAlign w:val="center"/>
          </w:tcPr>
          <w:p w14:paraId="4A22DCCB" w14:textId="77777777" w:rsidR="008224E3" w:rsidRPr="00777EE1" w:rsidRDefault="008224E3" w:rsidP="007A33F3">
            <w:pPr>
              <w:autoSpaceDE w:val="0"/>
              <w:autoSpaceDN w:val="0"/>
              <w:adjustRightInd w:val="0"/>
              <w:spacing w:line="20" w:lineRule="atLeast"/>
              <w:contextualSpacing/>
              <w:jc w:val="center"/>
              <w:rPr>
                <w:bCs/>
                <w:sz w:val="24"/>
              </w:rPr>
            </w:pPr>
            <w:r w:rsidRPr="00777EE1">
              <w:rPr>
                <w:bCs/>
                <w:sz w:val="24"/>
              </w:rPr>
              <w:t>100</w:t>
            </w:r>
          </w:p>
        </w:tc>
      </w:tr>
      <w:tr w:rsidR="008224E3" w:rsidRPr="00777EE1" w14:paraId="2B283F59" w14:textId="77777777" w:rsidTr="007A33F3">
        <w:trPr>
          <w:jc w:val="center"/>
        </w:trPr>
        <w:tc>
          <w:tcPr>
            <w:tcW w:w="421" w:type="dxa"/>
            <w:tcBorders>
              <w:bottom w:val="single" w:sz="4" w:space="0" w:color="auto"/>
            </w:tcBorders>
            <w:shd w:val="clear" w:color="auto" w:fill="auto"/>
            <w:vAlign w:val="center"/>
          </w:tcPr>
          <w:p w14:paraId="7E25DF2B" w14:textId="77777777" w:rsidR="008224E3" w:rsidRPr="00777EE1" w:rsidRDefault="008224E3" w:rsidP="007A33F3">
            <w:pPr>
              <w:autoSpaceDE w:val="0"/>
              <w:autoSpaceDN w:val="0"/>
              <w:adjustRightInd w:val="0"/>
              <w:spacing w:line="20" w:lineRule="atLeast"/>
              <w:contextualSpacing/>
              <w:jc w:val="center"/>
              <w:rPr>
                <w:bCs/>
                <w:sz w:val="24"/>
              </w:rPr>
            </w:pPr>
            <w:r w:rsidRPr="00777EE1">
              <w:rPr>
                <w:bCs/>
                <w:sz w:val="24"/>
              </w:rPr>
              <w:t>3.2</w:t>
            </w:r>
          </w:p>
        </w:tc>
        <w:tc>
          <w:tcPr>
            <w:tcW w:w="4119" w:type="dxa"/>
            <w:tcBorders>
              <w:bottom w:val="single" w:sz="4" w:space="0" w:color="auto"/>
            </w:tcBorders>
            <w:shd w:val="clear" w:color="auto" w:fill="auto"/>
            <w:vAlign w:val="center"/>
          </w:tcPr>
          <w:p w14:paraId="0DEF5DAD" w14:textId="77777777" w:rsidR="008224E3" w:rsidRPr="00777EE1" w:rsidRDefault="008224E3" w:rsidP="00E51B7C">
            <w:pPr>
              <w:autoSpaceDE w:val="0"/>
              <w:autoSpaceDN w:val="0"/>
              <w:adjustRightInd w:val="0"/>
              <w:spacing w:line="20" w:lineRule="atLeast"/>
              <w:ind w:left="-248" w:firstLine="279"/>
              <w:contextualSpacing/>
              <w:jc w:val="center"/>
              <w:rPr>
                <w:bCs/>
                <w:sz w:val="24"/>
              </w:rPr>
            </w:pPr>
            <w:r w:rsidRPr="00777EE1">
              <w:rPr>
                <w:sz w:val="24"/>
              </w:rPr>
              <w:t>Средняя обеспеченность потребителей приборами учета воды</w:t>
            </w:r>
          </w:p>
        </w:tc>
        <w:tc>
          <w:tcPr>
            <w:tcW w:w="1916" w:type="dxa"/>
            <w:tcBorders>
              <w:bottom w:val="single" w:sz="4" w:space="0" w:color="auto"/>
            </w:tcBorders>
            <w:shd w:val="clear" w:color="auto" w:fill="auto"/>
            <w:vAlign w:val="center"/>
          </w:tcPr>
          <w:p w14:paraId="32E95C70" w14:textId="77777777" w:rsidR="008224E3" w:rsidRPr="00777EE1" w:rsidRDefault="008224E3" w:rsidP="007A33F3">
            <w:pPr>
              <w:autoSpaceDE w:val="0"/>
              <w:autoSpaceDN w:val="0"/>
              <w:adjustRightInd w:val="0"/>
              <w:spacing w:line="20" w:lineRule="atLeast"/>
              <w:ind w:firstLine="709"/>
              <w:contextualSpacing/>
              <w:rPr>
                <w:bCs/>
                <w:sz w:val="24"/>
              </w:rPr>
            </w:pPr>
            <w:r w:rsidRPr="00777EE1">
              <w:rPr>
                <w:bCs/>
                <w:sz w:val="24"/>
              </w:rPr>
              <w:t>%</w:t>
            </w:r>
          </w:p>
        </w:tc>
        <w:tc>
          <w:tcPr>
            <w:tcW w:w="1792" w:type="dxa"/>
            <w:tcBorders>
              <w:bottom w:val="single" w:sz="4" w:space="0" w:color="auto"/>
            </w:tcBorders>
            <w:shd w:val="clear" w:color="auto" w:fill="auto"/>
            <w:vAlign w:val="center"/>
          </w:tcPr>
          <w:p w14:paraId="3D8BFD12" w14:textId="77777777" w:rsidR="008224E3" w:rsidRPr="00777EE1" w:rsidRDefault="008224E3" w:rsidP="007A33F3">
            <w:pPr>
              <w:autoSpaceDE w:val="0"/>
              <w:autoSpaceDN w:val="0"/>
              <w:adjustRightInd w:val="0"/>
              <w:spacing w:line="20" w:lineRule="atLeast"/>
              <w:contextualSpacing/>
              <w:jc w:val="center"/>
              <w:rPr>
                <w:bCs/>
                <w:sz w:val="24"/>
              </w:rPr>
            </w:pPr>
            <w:r>
              <w:rPr>
                <w:bCs/>
                <w:sz w:val="24"/>
              </w:rPr>
              <w:t>37,05</w:t>
            </w:r>
          </w:p>
        </w:tc>
        <w:tc>
          <w:tcPr>
            <w:tcW w:w="1528" w:type="dxa"/>
            <w:tcBorders>
              <w:bottom w:val="single" w:sz="4" w:space="0" w:color="auto"/>
            </w:tcBorders>
            <w:shd w:val="clear" w:color="auto" w:fill="auto"/>
            <w:vAlign w:val="center"/>
          </w:tcPr>
          <w:p w14:paraId="3E7860D9" w14:textId="77777777" w:rsidR="008224E3" w:rsidRPr="00777EE1" w:rsidRDefault="008224E3" w:rsidP="007A33F3">
            <w:pPr>
              <w:autoSpaceDE w:val="0"/>
              <w:autoSpaceDN w:val="0"/>
              <w:adjustRightInd w:val="0"/>
              <w:spacing w:line="20" w:lineRule="atLeast"/>
              <w:contextualSpacing/>
              <w:jc w:val="center"/>
              <w:rPr>
                <w:bCs/>
                <w:sz w:val="24"/>
                <w:highlight w:val="yellow"/>
              </w:rPr>
            </w:pPr>
            <w:r w:rsidRPr="00777EE1">
              <w:rPr>
                <w:bCs/>
                <w:sz w:val="24"/>
              </w:rPr>
              <w:t>100</w:t>
            </w:r>
          </w:p>
        </w:tc>
      </w:tr>
      <w:tr w:rsidR="008224E3" w:rsidRPr="00777EE1" w14:paraId="745FA6C8" w14:textId="77777777" w:rsidTr="007A33F3">
        <w:trPr>
          <w:jc w:val="center"/>
        </w:trPr>
        <w:tc>
          <w:tcPr>
            <w:tcW w:w="421" w:type="dxa"/>
            <w:shd w:val="clear" w:color="auto" w:fill="auto"/>
            <w:vAlign w:val="center"/>
          </w:tcPr>
          <w:p w14:paraId="4212FCFE" w14:textId="77777777" w:rsidR="008224E3" w:rsidRPr="00777EE1" w:rsidRDefault="008224E3" w:rsidP="007A33F3">
            <w:pPr>
              <w:autoSpaceDE w:val="0"/>
              <w:autoSpaceDN w:val="0"/>
              <w:adjustRightInd w:val="0"/>
              <w:spacing w:line="20" w:lineRule="atLeast"/>
              <w:contextualSpacing/>
              <w:jc w:val="center"/>
              <w:rPr>
                <w:bCs/>
                <w:sz w:val="24"/>
              </w:rPr>
            </w:pPr>
            <w:r w:rsidRPr="00777EE1">
              <w:rPr>
                <w:bCs/>
                <w:sz w:val="24"/>
              </w:rPr>
              <w:t>4.</w:t>
            </w:r>
          </w:p>
        </w:tc>
        <w:tc>
          <w:tcPr>
            <w:tcW w:w="9355" w:type="dxa"/>
            <w:gridSpan w:val="4"/>
            <w:shd w:val="clear" w:color="auto" w:fill="auto"/>
            <w:vAlign w:val="center"/>
          </w:tcPr>
          <w:p w14:paraId="6D8076EF" w14:textId="77777777" w:rsidR="008224E3" w:rsidRPr="00777EE1" w:rsidRDefault="008224E3" w:rsidP="007A33F3">
            <w:pPr>
              <w:autoSpaceDE w:val="0"/>
              <w:autoSpaceDN w:val="0"/>
              <w:adjustRightInd w:val="0"/>
              <w:spacing w:line="20" w:lineRule="atLeast"/>
              <w:ind w:firstLine="709"/>
              <w:contextualSpacing/>
              <w:jc w:val="center"/>
              <w:rPr>
                <w:bCs/>
                <w:sz w:val="24"/>
              </w:rPr>
            </w:pPr>
            <w:r w:rsidRPr="00777EE1">
              <w:rPr>
                <w:bCs/>
                <w:sz w:val="24"/>
              </w:rPr>
              <w:t>Эффективность использования ресурсов</w:t>
            </w:r>
          </w:p>
        </w:tc>
      </w:tr>
      <w:tr w:rsidR="008224E3" w:rsidRPr="00777EE1" w14:paraId="36233916" w14:textId="77777777" w:rsidTr="007A33F3">
        <w:trPr>
          <w:jc w:val="center"/>
        </w:trPr>
        <w:tc>
          <w:tcPr>
            <w:tcW w:w="421" w:type="dxa"/>
            <w:shd w:val="clear" w:color="auto" w:fill="auto"/>
            <w:vAlign w:val="center"/>
          </w:tcPr>
          <w:p w14:paraId="148E3F85" w14:textId="77777777" w:rsidR="008224E3" w:rsidRPr="00777EE1" w:rsidRDefault="008224E3" w:rsidP="007A33F3">
            <w:pPr>
              <w:autoSpaceDE w:val="0"/>
              <w:autoSpaceDN w:val="0"/>
              <w:adjustRightInd w:val="0"/>
              <w:spacing w:line="20" w:lineRule="atLeast"/>
              <w:contextualSpacing/>
              <w:jc w:val="center"/>
              <w:rPr>
                <w:bCs/>
                <w:sz w:val="24"/>
              </w:rPr>
            </w:pPr>
            <w:r w:rsidRPr="00777EE1">
              <w:rPr>
                <w:bCs/>
                <w:sz w:val="24"/>
              </w:rPr>
              <w:t>4.1</w:t>
            </w:r>
          </w:p>
        </w:tc>
        <w:tc>
          <w:tcPr>
            <w:tcW w:w="4119" w:type="dxa"/>
            <w:shd w:val="clear" w:color="auto" w:fill="auto"/>
            <w:vAlign w:val="center"/>
          </w:tcPr>
          <w:p w14:paraId="30278458" w14:textId="77777777" w:rsidR="008224E3" w:rsidRPr="00777EE1" w:rsidRDefault="008224E3" w:rsidP="007A33F3">
            <w:pPr>
              <w:autoSpaceDE w:val="0"/>
              <w:autoSpaceDN w:val="0"/>
              <w:adjustRightInd w:val="0"/>
              <w:spacing w:line="20" w:lineRule="atLeast"/>
              <w:ind w:firstLine="709"/>
              <w:contextualSpacing/>
              <w:jc w:val="center"/>
              <w:rPr>
                <w:bCs/>
                <w:sz w:val="24"/>
              </w:rPr>
            </w:pPr>
            <w:r w:rsidRPr="00777EE1">
              <w:rPr>
                <w:bCs/>
                <w:sz w:val="24"/>
              </w:rPr>
              <w:t>Удельное водопотребление:</w:t>
            </w:r>
          </w:p>
        </w:tc>
        <w:tc>
          <w:tcPr>
            <w:tcW w:w="1916" w:type="dxa"/>
            <w:shd w:val="clear" w:color="auto" w:fill="auto"/>
            <w:vAlign w:val="center"/>
          </w:tcPr>
          <w:p w14:paraId="770CF231" w14:textId="77777777" w:rsidR="008224E3" w:rsidRPr="00777EE1" w:rsidRDefault="008224E3" w:rsidP="007A33F3">
            <w:pPr>
              <w:autoSpaceDE w:val="0"/>
              <w:autoSpaceDN w:val="0"/>
              <w:adjustRightInd w:val="0"/>
              <w:spacing w:line="20" w:lineRule="atLeast"/>
              <w:ind w:firstLine="709"/>
              <w:contextualSpacing/>
              <w:jc w:val="center"/>
              <w:rPr>
                <w:bCs/>
                <w:sz w:val="24"/>
              </w:rPr>
            </w:pPr>
          </w:p>
        </w:tc>
        <w:tc>
          <w:tcPr>
            <w:tcW w:w="1792" w:type="dxa"/>
            <w:shd w:val="clear" w:color="auto" w:fill="auto"/>
            <w:vAlign w:val="center"/>
          </w:tcPr>
          <w:p w14:paraId="46B433EB" w14:textId="77777777" w:rsidR="008224E3" w:rsidRPr="00777EE1" w:rsidRDefault="008224E3" w:rsidP="007A33F3">
            <w:pPr>
              <w:autoSpaceDE w:val="0"/>
              <w:autoSpaceDN w:val="0"/>
              <w:adjustRightInd w:val="0"/>
              <w:spacing w:line="20" w:lineRule="atLeast"/>
              <w:ind w:firstLine="709"/>
              <w:contextualSpacing/>
              <w:jc w:val="center"/>
              <w:rPr>
                <w:bCs/>
                <w:sz w:val="24"/>
              </w:rPr>
            </w:pPr>
          </w:p>
        </w:tc>
        <w:tc>
          <w:tcPr>
            <w:tcW w:w="1528" w:type="dxa"/>
            <w:shd w:val="clear" w:color="auto" w:fill="auto"/>
            <w:vAlign w:val="center"/>
          </w:tcPr>
          <w:p w14:paraId="0A388A6D" w14:textId="77777777" w:rsidR="008224E3" w:rsidRPr="00777EE1" w:rsidRDefault="008224E3" w:rsidP="007A33F3">
            <w:pPr>
              <w:autoSpaceDE w:val="0"/>
              <w:autoSpaceDN w:val="0"/>
              <w:adjustRightInd w:val="0"/>
              <w:spacing w:line="20" w:lineRule="atLeast"/>
              <w:ind w:firstLine="709"/>
              <w:contextualSpacing/>
              <w:jc w:val="center"/>
              <w:rPr>
                <w:bCs/>
                <w:sz w:val="24"/>
              </w:rPr>
            </w:pPr>
          </w:p>
        </w:tc>
      </w:tr>
      <w:tr w:rsidR="008224E3" w:rsidRPr="00777EE1" w14:paraId="2A1874FE" w14:textId="77777777" w:rsidTr="007A33F3">
        <w:trPr>
          <w:jc w:val="center"/>
        </w:trPr>
        <w:tc>
          <w:tcPr>
            <w:tcW w:w="421" w:type="dxa"/>
            <w:shd w:val="clear" w:color="auto" w:fill="auto"/>
            <w:vAlign w:val="center"/>
          </w:tcPr>
          <w:p w14:paraId="0051D165" w14:textId="77777777" w:rsidR="008224E3" w:rsidRPr="00777EE1" w:rsidRDefault="008224E3" w:rsidP="007A33F3">
            <w:pPr>
              <w:autoSpaceDE w:val="0"/>
              <w:autoSpaceDN w:val="0"/>
              <w:adjustRightInd w:val="0"/>
              <w:spacing w:line="20" w:lineRule="atLeast"/>
              <w:contextualSpacing/>
              <w:jc w:val="center"/>
              <w:rPr>
                <w:bCs/>
                <w:sz w:val="24"/>
              </w:rPr>
            </w:pPr>
            <w:r w:rsidRPr="00777EE1">
              <w:rPr>
                <w:bCs/>
                <w:sz w:val="24"/>
              </w:rPr>
              <w:t>4.1.1</w:t>
            </w:r>
          </w:p>
        </w:tc>
        <w:tc>
          <w:tcPr>
            <w:tcW w:w="4119" w:type="dxa"/>
            <w:shd w:val="clear" w:color="auto" w:fill="auto"/>
            <w:vAlign w:val="center"/>
          </w:tcPr>
          <w:p w14:paraId="5DDABF58" w14:textId="77777777" w:rsidR="008224E3" w:rsidRPr="00777EE1" w:rsidRDefault="008224E3" w:rsidP="007A33F3">
            <w:pPr>
              <w:autoSpaceDE w:val="0"/>
              <w:autoSpaceDN w:val="0"/>
              <w:adjustRightInd w:val="0"/>
              <w:spacing w:line="20" w:lineRule="atLeast"/>
              <w:ind w:firstLine="709"/>
              <w:contextualSpacing/>
              <w:jc w:val="center"/>
              <w:rPr>
                <w:bCs/>
                <w:sz w:val="24"/>
              </w:rPr>
            </w:pPr>
            <w:r w:rsidRPr="00777EE1">
              <w:rPr>
                <w:bCs/>
                <w:sz w:val="24"/>
              </w:rPr>
              <w:t>Население</w:t>
            </w:r>
          </w:p>
        </w:tc>
        <w:tc>
          <w:tcPr>
            <w:tcW w:w="1916" w:type="dxa"/>
            <w:shd w:val="clear" w:color="auto" w:fill="auto"/>
            <w:vAlign w:val="center"/>
          </w:tcPr>
          <w:p w14:paraId="2BEB80E4" w14:textId="77777777" w:rsidR="008224E3" w:rsidRPr="00777EE1" w:rsidRDefault="008224E3" w:rsidP="007A33F3">
            <w:pPr>
              <w:autoSpaceDE w:val="0"/>
              <w:autoSpaceDN w:val="0"/>
              <w:adjustRightInd w:val="0"/>
              <w:spacing w:line="20" w:lineRule="atLeast"/>
              <w:contextualSpacing/>
              <w:jc w:val="center"/>
              <w:rPr>
                <w:bCs/>
                <w:sz w:val="24"/>
              </w:rPr>
            </w:pPr>
            <w:r w:rsidRPr="00432D42">
              <w:rPr>
                <w:bCs/>
                <w:sz w:val="24"/>
              </w:rPr>
              <w:t>%</w:t>
            </w:r>
          </w:p>
        </w:tc>
        <w:tc>
          <w:tcPr>
            <w:tcW w:w="1792" w:type="dxa"/>
            <w:shd w:val="clear" w:color="auto" w:fill="auto"/>
            <w:vAlign w:val="center"/>
          </w:tcPr>
          <w:p w14:paraId="04BC7E9A" w14:textId="77777777" w:rsidR="008224E3" w:rsidRPr="00422459" w:rsidRDefault="008224E3" w:rsidP="007A33F3">
            <w:pPr>
              <w:autoSpaceDE w:val="0"/>
              <w:autoSpaceDN w:val="0"/>
              <w:adjustRightInd w:val="0"/>
              <w:spacing w:line="20" w:lineRule="atLeast"/>
              <w:contextualSpacing/>
              <w:jc w:val="center"/>
              <w:rPr>
                <w:bCs/>
                <w:color w:val="FF0000"/>
                <w:sz w:val="24"/>
              </w:rPr>
            </w:pPr>
            <w:r w:rsidRPr="00FA5E01">
              <w:rPr>
                <w:bCs/>
                <w:color w:val="000000" w:themeColor="text1"/>
                <w:sz w:val="24"/>
              </w:rPr>
              <w:t>80%</w:t>
            </w:r>
          </w:p>
        </w:tc>
        <w:tc>
          <w:tcPr>
            <w:tcW w:w="1528" w:type="dxa"/>
            <w:shd w:val="clear" w:color="auto" w:fill="auto"/>
            <w:vAlign w:val="center"/>
          </w:tcPr>
          <w:p w14:paraId="4E519045" w14:textId="77777777" w:rsidR="008224E3" w:rsidRPr="00422459" w:rsidRDefault="008224E3" w:rsidP="007A33F3">
            <w:pPr>
              <w:autoSpaceDE w:val="0"/>
              <w:autoSpaceDN w:val="0"/>
              <w:adjustRightInd w:val="0"/>
              <w:spacing w:line="20" w:lineRule="atLeast"/>
              <w:contextualSpacing/>
              <w:jc w:val="center"/>
              <w:rPr>
                <w:bCs/>
                <w:color w:val="FF0000"/>
                <w:sz w:val="24"/>
              </w:rPr>
            </w:pPr>
            <w:r w:rsidRPr="00432D42">
              <w:rPr>
                <w:bCs/>
                <w:color w:val="000000" w:themeColor="text1"/>
                <w:sz w:val="24"/>
              </w:rPr>
              <w:t>80%</w:t>
            </w:r>
          </w:p>
        </w:tc>
      </w:tr>
      <w:tr w:rsidR="008224E3" w:rsidRPr="00777EE1" w14:paraId="1798C659" w14:textId="77777777" w:rsidTr="007A33F3">
        <w:trPr>
          <w:jc w:val="center"/>
        </w:trPr>
        <w:tc>
          <w:tcPr>
            <w:tcW w:w="421" w:type="dxa"/>
            <w:shd w:val="clear" w:color="auto" w:fill="auto"/>
            <w:vAlign w:val="center"/>
          </w:tcPr>
          <w:p w14:paraId="074D0A85" w14:textId="77777777" w:rsidR="008224E3" w:rsidRPr="00777EE1" w:rsidRDefault="008224E3" w:rsidP="007A33F3">
            <w:pPr>
              <w:autoSpaceDE w:val="0"/>
              <w:autoSpaceDN w:val="0"/>
              <w:adjustRightInd w:val="0"/>
              <w:spacing w:line="20" w:lineRule="atLeast"/>
              <w:contextualSpacing/>
              <w:jc w:val="center"/>
              <w:rPr>
                <w:bCs/>
                <w:sz w:val="24"/>
              </w:rPr>
            </w:pPr>
            <w:r w:rsidRPr="00777EE1">
              <w:rPr>
                <w:bCs/>
                <w:sz w:val="24"/>
              </w:rPr>
              <w:t>4.2</w:t>
            </w:r>
          </w:p>
        </w:tc>
        <w:tc>
          <w:tcPr>
            <w:tcW w:w="4119" w:type="dxa"/>
            <w:shd w:val="clear" w:color="auto" w:fill="auto"/>
            <w:vAlign w:val="center"/>
          </w:tcPr>
          <w:p w14:paraId="3199466A" w14:textId="77777777" w:rsidR="008224E3" w:rsidRPr="00777EE1" w:rsidRDefault="008224E3" w:rsidP="007A33F3">
            <w:pPr>
              <w:autoSpaceDE w:val="0"/>
              <w:autoSpaceDN w:val="0"/>
              <w:adjustRightInd w:val="0"/>
              <w:spacing w:line="20" w:lineRule="atLeast"/>
              <w:ind w:firstLine="709"/>
              <w:contextualSpacing/>
              <w:jc w:val="center"/>
              <w:rPr>
                <w:bCs/>
                <w:sz w:val="24"/>
              </w:rPr>
            </w:pPr>
            <w:r w:rsidRPr="00777EE1">
              <w:rPr>
                <w:bCs/>
                <w:sz w:val="24"/>
              </w:rPr>
              <w:t>Уровень потерь воды</w:t>
            </w:r>
          </w:p>
        </w:tc>
        <w:tc>
          <w:tcPr>
            <w:tcW w:w="1916" w:type="dxa"/>
            <w:shd w:val="clear" w:color="auto" w:fill="auto"/>
            <w:vAlign w:val="center"/>
          </w:tcPr>
          <w:p w14:paraId="602F2FE4" w14:textId="77777777" w:rsidR="008224E3" w:rsidRPr="00777EE1" w:rsidRDefault="008224E3" w:rsidP="007A33F3">
            <w:pPr>
              <w:autoSpaceDE w:val="0"/>
              <w:autoSpaceDN w:val="0"/>
              <w:adjustRightInd w:val="0"/>
              <w:spacing w:line="20" w:lineRule="atLeast"/>
              <w:contextualSpacing/>
              <w:jc w:val="center"/>
              <w:rPr>
                <w:bCs/>
                <w:sz w:val="24"/>
              </w:rPr>
            </w:pPr>
            <w:r w:rsidRPr="00777EE1">
              <w:rPr>
                <w:bCs/>
                <w:sz w:val="24"/>
              </w:rPr>
              <w:t>тыс. м</w:t>
            </w:r>
            <w:r w:rsidRPr="00777EE1">
              <w:rPr>
                <w:bCs/>
                <w:sz w:val="24"/>
                <w:vertAlign w:val="superscript"/>
              </w:rPr>
              <w:t>3</w:t>
            </w:r>
            <w:r w:rsidRPr="00777EE1">
              <w:rPr>
                <w:bCs/>
                <w:sz w:val="24"/>
              </w:rPr>
              <w:t>/%</w:t>
            </w:r>
          </w:p>
        </w:tc>
        <w:tc>
          <w:tcPr>
            <w:tcW w:w="1792" w:type="dxa"/>
            <w:shd w:val="clear" w:color="auto" w:fill="auto"/>
            <w:vAlign w:val="center"/>
          </w:tcPr>
          <w:p w14:paraId="0D4D2070" w14:textId="12718107" w:rsidR="008224E3" w:rsidRPr="00422459" w:rsidRDefault="0090739E" w:rsidP="007A33F3">
            <w:pPr>
              <w:autoSpaceDE w:val="0"/>
              <w:autoSpaceDN w:val="0"/>
              <w:adjustRightInd w:val="0"/>
              <w:spacing w:line="20" w:lineRule="atLeast"/>
              <w:contextualSpacing/>
              <w:jc w:val="center"/>
              <w:rPr>
                <w:bCs/>
                <w:color w:val="FF0000"/>
                <w:sz w:val="24"/>
              </w:rPr>
            </w:pPr>
            <w:r>
              <w:rPr>
                <w:bCs/>
                <w:color w:val="000000" w:themeColor="text1"/>
                <w:sz w:val="24"/>
              </w:rPr>
              <w:t>3</w:t>
            </w:r>
            <w:r w:rsidR="008224E3" w:rsidRPr="00FA5E01">
              <w:rPr>
                <w:bCs/>
                <w:color w:val="000000" w:themeColor="text1"/>
                <w:sz w:val="24"/>
              </w:rPr>
              <w:t>,</w:t>
            </w:r>
            <w:r>
              <w:rPr>
                <w:bCs/>
                <w:color w:val="000000" w:themeColor="text1"/>
                <w:sz w:val="24"/>
              </w:rPr>
              <w:t>0</w:t>
            </w:r>
            <w:r w:rsidR="008224E3" w:rsidRPr="00FA5E01">
              <w:rPr>
                <w:bCs/>
                <w:color w:val="000000" w:themeColor="text1"/>
                <w:sz w:val="24"/>
              </w:rPr>
              <w:t>5%</w:t>
            </w:r>
          </w:p>
        </w:tc>
        <w:tc>
          <w:tcPr>
            <w:tcW w:w="1528" w:type="dxa"/>
            <w:shd w:val="clear" w:color="auto" w:fill="auto"/>
            <w:vAlign w:val="center"/>
          </w:tcPr>
          <w:p w14:paraId="62E21DA9" w14:textId="2D13373F" w:rsidR="008224E3" w:rsidRPr="00422459" w:rsidRDefault="00522B68" w:rsidP="007A33F3">
            <w:pPr>
              <w:autoSpaceDE w:val="0"/>
              <w:autoSpaceDN w:val="0"/>
              <w:adjustRightInd w:val="0"/>
              <w:spacing w:line="20" w:lineRule="atLeast"/>
              <w:contextualSpacing/>
              <w:jc w:val="center"/>
              <w:rPr>
                <w:bCs/>
                <w:color w:val="FF0000"/>
                <w:sz w:val="24"/>
                <w:lang w:val="en-US"/>
              </w:rPr>
            </w:pPr>
            <w:r>
              <w:rPr>
                <w:bCs/>
                <w:color w:val="000000" w:themeColor="text1"/>
                <w:sz w:val="24"/>
              </w:rPr>
              <w:t>1</w:t>
            </w:r>
            <w:r w:rsidR="008224E3" w:rsidRPr="00432D42">
              <w:rPr>
                <w:bCs/>
                <w:color w:val="000000" w:themeColor="text1"/>
                <w:sz w:val="24"/>
              </w:rPr>
              <w:t>,5%</w:t>
            </w:r>
          </w:p>
        </w:tc>
      </w:tr>
      <w:tr w:rsidR="008224E3" w:rsidRPr="00777EE1" w14:paraId="6966F563" w14:textId="77777777" w:rsidTr="007A33F3">
        <w:trPr>
          <w:jc w:val="center"/>
        </w:trPr>
        <w:tc>
          <w:tcPr>
            <w:tcW w:w="421" w:type="dxa"/>
            <w:shd w:val="clear" w:color="auto" w:fill="auto"/>
            <w:vAlign w:val="center"/>
          </w:tcPr>
          <w:p w14:paraId="5AFDF1AA" w14:textId="77777777" w:rsidR="008224E3" w:rsidRPr="00777EE1" w:rsidRDefault="008224E3" w:rsidP="007A33F3">
            <w:pPr>
              <w:autoSpaceDE w:val="0"/>
              <w:autoSpaceDN w:val="0"/>
              <w:adjustRightInd w:val="0"/>
              <w:spacing w:line="20" w:lineRule="atLeast"/>
              <w:contextualSpacing/>
              <w:jc w:val="center"/>
              <w:rPr>
                <w:bCs/>
                <w:sz w:val="24"/>
                <w:lang w:val="en-US"/>
              </w:rPr>
            </w:pPr>
            <w:r w:rsidRPr="00777EE1">
              <w:rPr>
                <w:bCs/>
                <w:sz w:val="24"/>
                <w:lang w:val="en-US"/>
              </w:rPr>
              <w:t>4.3</w:t>
            </w:r>
          </w:p>
        </w:tc>
        <w:tc>
          <w:tcPr>
            <w:tcW w:w="4119" w:type="dxa"/>
            <w:shd w:val="clear" w:color="auto" w:fill="auto"/>
            <w:vAlign w:val="center"/>
          </w:tcPr>
          <w:p w14:paraId="5B2CDC79" w14:textId="77777777" w:rsidR="008224E3" w:rsidRPr="00777EE1" w:rsidRDefault="008224E3" w:rsidP="007A33F3">
            <w:pPr>
              <w:autoSpaceDE w:val="0"/>
              <w:autoSpaceDN w:val="0"/>
              <w:adjustRightInd w:val="0"/>
              <w:spacing w:line="20" w:lineRule="atLeast"/>
              <w:ind w:firstLine="178"/>
              <w:contextualSpacing/>
              <w:jc w:val="center"/>
              <w:rPr>
                <w:bCs/>
                <w:sz w:val="24"/>
              </w:rPr>
            </w:pPr>
            <w:r w:rsidRPr="00777EE1">
              <w:rPr>
                <w:bCs/>
                <w:sz w:val="24"/>
              </w:rPr>
              <w:t>Удельный расход потребления</w:t>
            </w:r>
          </w:p>
        </w:tc>
        <w:tc>
          <w:tcPr>
            <w:tcW w:w="1916" w:type="dxa"/>
            <w:shd w:val="clear" w:color="auto" w:fill="auto"/>
            <w:vAlign w:val="center"/>
          </w:tcPr>
          <w:p w14:paraId="6313065D" w14:textId="77777777" w:rsidR="008224E3" w:rsidRPr="00777EE1" w:rsidRDefault="008224E3" w:rsidP="007A33F3">
            <w:pPr>
              <w:autoSpaceDE w:val="0"/>
              <w:autoSpaceDN w:val="0"/>
              <w:adjustRightInd w:val="0"/>
              <w:spacing w:line="20" w:lineRule="atLeast"/>
              <w:contextualSpacing/>
              <w:jc w:val="center"/>
              <w:rPr>
                <w:bCs/>
                <w:sz w:val="24"/>
              </w:rPr>
            </w:pPr>
            <w:proofErr w:type="spellStart"/>
            <w:r w:rsidRPr="00777EE1">
              <w:rPr>
                <w:bCs/>
                <w:sz w:val="24"/>
              </w:rPr>
              <w:t>кВт.ч</w:t>
            </w:r>
            <w:proofErr w:type="spellEnd"/>
            <w:r w:rsidRPr="00777EE1">
              <w:rPr>
                <w:bCs/>
                <w:sz w:val="24"/>
                <w:lang w:val="en-US"/>
              </w:rPr>
              <w:t>/</w:t>
            </w:r>
            <w:r w:rsidRPr="00777EE1">
              <w:rPr>
                <w:bCs/>
                <w:sz w:val="24"/>
              </w:rPr>
              <w:t>м</w:t>
            </w:r>
            <w:r w:rsidRPr="00777EE1">
              <w:rPr>
                <w:bCs/>
                <w:sz w:val="24"/>
                <w:vertAlign w:val="superscript"/>
              </w:rPr>
              <w:t>3</w:t>
            </w:r>
          </w:p>
        </w:tc>
        <w:tc>
          <w:tcPr>
            <w:tcW w:w="1792" w:type="dxa"/>
            <w:shd w:val="clear" w:color="auto" w:fill="auto"/>
            <w:vAlign w:val="center"/>
          </w:tcPr>
          <w:p w14:paraId="6BE81A04" w14:textId="77777777" w:rsidR="008224E3" w:rsidRPr="00432D42" w:rsidRDefault="008224E3" w:rsidP="007A33F3">
            <w:pPr>
              <w:autoSpaceDE w:val="0"/>
              <w:autoSpaceDN w:val="0"/>
              <w:adjustRightInd w:val="0"/>
              <w:spacing w:line="20" w:lineRule="atLeast"/>
              <w:contextualSpacing/>
              <w:jc w:val="center"/>
              <w:rPr>
                <w:bCs/>
                <w:color w:val="000000" w:themeColor="text1"/>
                <w:sz w:val="24"/>
              </w:rPr>
            </w:pPr>
            <w:r w:rsidRPr="00432D42">
              <w:rPr>
                <w:bCs/>
                <w:color w:val="000000" w:themeColor="text1"/>
                <w:sz w:val="24"/>
              </w:rPr>
              <w:t>1,58</w:t>
            </w:r>
          </w:p>
        </w:tc>
        <w:tc>
          <w:tcPr>
            <w:tcW w:w="1528" w:type="dxa"/>
            <w:shd w:val="clear" w:color="auto" w:fill="auto"/>
            <w:vAlign w:val="center"/>
          </w:tcPr>
          <w:p w14:paraId="423AEB70" w14:textId="77777777" w:rsidR="008224E3" w:rsidRPr="00432D42" w:rsidRDefault="008224E3" w:rsidP="007A33F3">
            <w:pPr>
              <w:autoSpaceDE w:val="0"/>
              <w:autoSpaceDN w:val="0"/>
              <w:adjustRightInd w:val="0"/>
              <w:spacing w:line="20" w:lineRule="atLeast"/>
              <w:ind w:hanging="137"/>
              <w:contextualSpacing/>
              <w:jc w:val="center"/>
              <w:rPr>
                <w:bCs/>
                <w:color w:val="000000" w:themeColor="text1"/>
                <w:sz w:val="24"/>
              </w:rPr>
            </w:pPr>
            <w:r w:rsidRPr="00432D42">
              <w:rPr>
                <w:bCs/>
                <w:color w:val="000000" w:themeColor="text1"/>
                <w:sz w:val="24"/>
              </w:rPr>
              <w:t xml:space="preserve">0,82 </w:t>
            </w:r>
          </w:p>
        </w:tc>
      </w:tr>
    </w:tbl>
    <w:p w14:paraId="2DE0BEAB" w14:textId="77777777" w:rsidR="008224E3" w:rsidRPr="00777EE1" w:rsidRDefault="008224E3" w:rsidP="008224E3">
      <w:pPr>
        <w:ind w:left="360"/>
        <w:rPr>
          <w:rFonts w:eastAsia="TimesNewRomanPSMT"/>
          <w:sz w:val="24"/>
        </w:rPr>
      </w:pPr>
    </w:p>
    <w:p w14:paraId="4A71F556" w14:textId="2044462F" w:rsidR="00AA1341" w:rsidRPr="00C03D9C" w:rsidRDefault="00AA1341" w:rsidP="008224E3">
      <w:pPr>
        <w:rPr>
          <w:sz w:val="24"/>
        </w:rPr>
      </w:pPr>
    </w:p>
    <w:p w14:paraId="3341407B" w14:textId="2A341758" w:rsidR="008224E3" w:rsidRDefault="00E82CF1" w:rsidP="00E82CF1">
      <w:pPr>
        <w:spacing w:line="276" w:lineRule="auto"/>
        <w:rPr>
          <w:sz w:val="24"/>
        </w:rPr>
      </w:pPr>
      <w:r w:rsidRPr="00C03D9C">
        <w:rPr>
          <w:sz w:val="24"/>
        </w:rPr>
        <w:t xml:space="preserve">  Сокращение потерь воды в системе централизованного водоснабжения планируется за счет реконструкции АС, ВС до 20</w:t>
      </w:r>
      <w:r w:rsidR="005E1426">
        <w:rPr>
          <w:sz w:val="24"/>
        </w:rPr>
        <w:t>32</w:t>
      </w:r>
      <w:r w:rsidRPr="00C03D9C">
        <w:rPr>
          <w:sz w:val="24"/>
        </w:rPr>
        <w:t xml:space="preserve"> года</w:t>
      </w:r>
      <w:r w:rsidR="008224E3">
        <w:rPr>
          <w:sz w:val="24"/>
        </w:rPr>
        <w:t>.</w:t>
      </w:r>
    </w:p>
    <w:p w14:paraId="10DDBA7D" w14:textId="69538F6A" w:rsidR="00E82CF1" w:rsidRPr="00C03D9C" w:rsidRDefault="00E82CF1" w:rsidP="00E82CF1">
      <w:pPr>
        <w:spacing w:line="276" w:lineRule="auto"/>
        <w:rPr>
          <w:sz w:val="24"/>
        </w:rPr>
      </w:pPr>
      <w:r w:rsidRPr="00C03D9C">
        <w:rPr>
          <w:sz w:val="24"/>
        </w:rPr>
        <w:t xml:space="preserve">Схема водоснабжения является основанием для разработки инвестиционной программы (ИП) в области модернизации системы водоснабжения </w:t>
      </w:r>
      <w:proofErr w:type="spellStart"/>
      <w:r w:rsidR="00AA77D0">
        <w:rPr>
          <w:sz w:val="24"/>
        </w:rPr>
        <w:t>Краснокосаровское</w:t>
      </w:r>
      <w:proofErr w:type="spellEnd"/>
      <w:r w:rsidR="00AA77D0">
        <w:rPr>
          <w:sz w:val="24"/>
        </w:rPr>
        <w:t xml:space="preserve"> сельское поселение </w:t>
      </w:r>
      <w:proofErr w:type="gramStart"/>
      <w:r w:rsidR="00AA77D0">
        <w:rPr>
          <w:sz w:val="24"/>
        </w:rPr>
        <w:t xml:space="preserve">  </w:t>
      </w:r>
      <w:r w:rsidRPr="00C03D9C">
        <w:rPr>
          <w:sz w:val="24"/>
        </w:rPr>
        <w:t>.</w:t>
      </w:r>
      <w:proofErr w:type="gramEnd"/>
      <w:r w:rsidRPr="00C03D9C">
        <w:rPr>
          <w:sz w:val="24"/>
        </w:rPr>
        <w:t xml:space="preserve"> Разработку ИП необходимо выполнить с учетом требований Постановления Правительства Российской Федерации от 29.07.2013 года № 641 «Об инвестиционных и производственных программах организаций, осуществляющих деятельность в сфере водоснабжения и водоотведения» ((с изменениями на 22 мая 2020 года). </w:t>
      </w:r>
    </w:p>
    <w:p w14:paraId="25480383" w14:textId="45B1C274" w:rsidR="00E82CF1" w:rsidRPr="00C03D9C" w:rsidRDefault="00E82CF1" w:rsidP="00846D54">
      <w:pPr>
        <w:spacing w:after="200" w:line="276" w:lineRule="auto"/>
        <w:ind w:firstLine="709"/>
        <w:rPr>
          <w:sz w:val="24"/>
        </w:rPr>
      </w:pPr>
      <w:r w:rsidRPr="00C03D9C">
        <w:rPr>
          <w:sz w:val="24"/>
        </w:rPr>
        <w:t xml:space="preserve">В примерные объемы инвестиций включена стоимость работ по указанным мероприятиям. Источником финансирования предусматриваются средства инвестора, </w:t>
      </w:r>
      <w:r w:rsidRPr="00C03D9C">
        <w:rPr>
          <w:sz w:val="24"/>
        </w:rPr>
        <w:lastRenderedPageBreak/>
        <w:t xml:space="preserve">собственников (балансодержателей) планируемых ОКС. В случае финансирования мероприятий из бюджета различного уровня, требуется подтверждение указанного финансирования.  </w:t>
      </w:r>
    </w:p>
    <w:p w14:paraId="70025046" w14:textId="77777777" w:rsidR="00E82CF1" w:rsidRPr="00C03D9C" w:rsidRDefault="00E82CF1" w:rsidP="00846D54">
      <w:pPr>
        <w:spacing w:after="200" w:line="276" w:lineRule="auto"/>
        <w:rPr>
          <w:sz w:val="24"/>
        </w:rPr>
      </w:pPr>
      <w:r w:rsidRPr="00C03D9C">
        <w:rPr>
          <w:sz w:val="24"/>
        </w:rPr>
        <w:t xml:space="preserve">Оценка величины необходимых капитальных вложений мероприятий </w:t>
      </w:r>
    </w:p>
    <w:p w14:paraId="23CE8F22" w14:textId="364A8E7A" w:rsidR="00846D54" w:rsidRDefault="00846D54" w:rsidP="00846D54">
      <w:pPr>
        <w:spacing w:after="200" w:line="20" w:lineRule="atLeast"/>
        <w:jc w:val="right"/>
        <w:rPr>
          <w:sz w:val="24"/>
        </w:rPr>
      </w:pPr>
      <w:r w:rsidRPr="00C03D9C">
        <w:rPr>
          <w:sz w:val="24"/>
        </w:rPr>
        <w:t>Таблица 3.2.2.</w:t>
      </w:r>
      <w:r w:rsidR="00AA1341" w:rsidRPr="00C03D9C">
        <w:rPr>
          <w:sz w:val="24"/>
        </w:rPr>
        <w:t>5</w:t>
      </w:r>
      <w:r w:rsidRPr="00C03D9C">
        <w:rPr>
          <w:sz w:val="24"/>
        </w:rPr>
        <w:t>.</w:t>
      </w:r>
    </w:p>
    <w:tbl>
      <w:tblPr>
        <w:tblW w:w="5289"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
        <w:gridCol w:w="2772"/>
        <w:gridCol w:w="892"/>
        <w:gridCol w:w="1365"/>
        <w:gridCol w:w="741"/>
        <w:gridCol w:w="711"/>
        <w:gridCol w:w="851"/>
        <w:gridCol w:w="711"/>
        <w:gridCol w:w="706"/>
        <w:gridCol w:w="849"/>
      </w:tblGrid>
      <w:tr w:rsidR="00CC2D6D" w:rsidRPr="00460D5D" w14:paraId="77631912" w14:textId="77777777" w:rsidTr="00CC2D6D">
        <w:trPr>
          <w:trHeight w:val="225"/>
        </w:trPr>
        <w:tc>
          <w:tcPr>
            <w:tcW w:w="232" w:type="pct"/>
            <w:vMerge w:val="restart"/>
            <w:shd w:val="clear" w:color="auto" w:fill="auto"/>
            <w:vAlign w:val="center"/>
            <w:hideMark/>
          </w:tcPr>
          <w:p w14:paraId="60BEC498" w14:textId="77777777" w:rsidR="00CC2D6D" w:rsidRPr="00460D5D" w:rsidRDefault="00CC2D6D" w:rsidP="00431B4E">
            <w:pPr>
              <w:jc w:val="center"/>
              <w:rPr>
                <w:iCs/>
                <w:color w:val="000000"/>
                <w:sz w:val="24"/>
              </w:rPr>
            </w:pPr>
            <w:r w:rsidRPr="00460D5D">
              <w:rPr>
                <w:iCs/>
                <w:color w:val="000000"/>
                <w:sz w:val="24"/>
              </w:rPr>
              <w:t>№ п/п</w:t>
            </w:r>
          </w:p>
        </w:tc>
        <w:tc>
          <w:tcPr>
            <w:tcW w:w="1377" w:type="pct"/>
            <w:vMerge w:val="restart"/>
            <w:shd w:val="clear" w:color="auto" w:fill="auto"/>
            <w:vAlign w:val="center"/>
            <w:hideMark/>
          </w:tcPr>
          <w:p w14:paraId="1188E625" w14:textId="77777777" w:rsidR="00CC2D6D" w:rsidRPr="00460D5D" w:rsidRDefault="00CC2D6D" w:rsidP="00431B4E">
            <w:pPr>
              <w:jc w:val="center"/>
              <w:rPr>
                <w:iCs/>
                <w:color w:val="000000"/>
                <w:sz w:val="24"/>
              </w:rPr>
            </w:pPr>
            <w:r w:rsidRPr="00460D5D">
              <w:rPr>
                <w:iCs/>
                <w:color w:val="000000"/>
                <w:sz w:val="24"/>
              </w:rPr>
              <w:t>Наименование мероприятия</w:t>
            </w:r>
          </w:p>
        </w:tc>
        <w:tc>
          <w:tcPr>
            <w:tcW w:w="443" w:type="pct"/>
            <w:vMerge w:val="restart"/>
            <w:shd w:val="clear" w:color="auto" w:fill="auto"/>
            <w:vAlign w:val="center"/>
            <w:hideMark/>
          </w:tcPr>
          <w:p w14:paraId="4BF1D4A2" w14:textId="77777777" w:rsidR="00CC2D6D" w:rsidRPr="00460D5D" w:rsidRDefault="00CC2D6D" w:rsidP="00431B4E">
            <w:pPr>
              <w:jc w:val="center"/>
              <w:rPr>
                <w:iCs/>
                <w:sz w:val="24"/>
              </w:rPr>
            </w:pPr>
            <w:r w:rsidRPr="00460D5D">
              <w:rPr>
                <w:iCs/>
                <w:sz w:val="24"/>
              </w:rPr>
              <w:t>Сроки реализации</w:t>
            </w:r>
          </w:p>
        </w:tc>
        <w:tc>
          <w:tcPr>
            <w:tcW w:w="678" w:type="pct"/>
            <w:vMerge w:val="restart"/>
            <w:shd w:val="clear" w:color="auto" w:fill="auto"/>
            <w:vAlign w:val="center"/>
            <w:hideMark/>
          </w:tcPr>
          <w:p w14:paraId="177737BA" w14:textId="77777777" w:rsidR="00CC2D6D" w:rsidRPr="00460D5D" w:rsidRDefault="00CC2D6D" w:rsidP="00431B4E">
            <w:pPr>
              <w:jc w:val="center"/>
              <w:rPr>
                <w:iCs/>
                <w:color w:val="000000"/>
                <w:sz w:val="24"/>
              </w:rPr>
            </w:pPr>
            <w:r w:rsidRPr="00460D5D">
              <w:rPr>
                <w:iCs/>
                <w:color w:val="000000"/>
                <w:sz w:val="24"/>
              </w:rPr>
              <w:t>Стоимость, тыс. руб.</w:t>
            </w:r>
          </w:p>
        </w:tc>
        <w:tc>
          <w:tcPr>
            <w:tcW w:w="2270" w:type="pct"/>
            <w:gridSpan w:val="6"/>
            <w:shd w:val="clear" w:color="auto" w:fill="auto"/>
            <w:vAlign w:val="center"/>
          </w:tcPr>
          <w:p w14:paraId="53A18B1F" w14:textId="77777777" w:rsidR="00CC2D6D" w:rsidRPr="00460D5D" w:rsidRDefault="00CC2D6D" w:rsidP="00431B4E">
            <w:pPr>
              <w:jc w:val="center"/>
              <w:rPr>
                <w:iCs/>
                <w:color w:val="000000"/>
                <w:sz w:val="24"/>
              </w:rPr>
            </w:pPr>
            <w:r w:rsidRPr="00460D5D">
              <w:rPr>
                <w:iCs/>
                <w:color w:val="000000"/>
                <w:sz w:val="24"/>
              </w:rPr>
              <w:t>В том числе по годам, тыс. руб.</w:t>
            </w:r>
          </w:p>
        </w:tc>
      </w:tr>
      <w:tr w:rsidR="00CC2D6D" w:rsidRPr="00460D5D" w14:paraId="5323CE46" w14:textId="77777777" w:rsidTr="00CC2D6D">
        <w:trPr>
          <w:trHeight w:val="494"/>
        </w:trPr>
        <w:tc>
          <w:tcPr>
            <w:tcW w:w="232" w:type="pct"/>
            <w:vMerge/>
            <w:shd w:val="clear" w:color="auto" w:fill="auto"/>
            <w:vAlign w:val="center"/>
            <w:hideMark/>
          </w:tcPr>
          <w:p w14:paraId="2FC5CE90" w14:textId="77777777" w:rsidR="00CC2D6D" w:rsidRPr="00460D5D" w:rsidRDefault="00CC2D6D" w:rsidP="00431B4E">
            <w:pPr>
              <w:jc w:val="center"/>
              <w:rPr>
                <w:iCs/>
                <w:color w:val="000000"/>
                <w:sz w:val="24"/>
              </w:rPr>
            </w:pPr>
          </w:p>
        </w:tc>
        <w:tc>
          <w:tcPr>
            <w:tcW w:w="1377" w:type="pct"/>
            <w:vMerge/>
            <w:shd w:val="clear" w:color="auto" w:fill="auto"/>
            <w:vAlign w:val="center"/>
            <w:hideMark/>
          </w:tcPr>
          <w:p w14:paraId="52922A13" w14:textId="77777777" w:rsidR="00CC2D6D" w:rsidRPr="00460D5D" w:rsidRDefault="00CC2D6D" w:rsidP="00431B4E">
            <w:pPr>
              <w:rPr>
                <w:iCs/>
                <w:color w:val="000000"/>
                <w:sz w:val="24"/>
              </w:rPr>
            </w:pPr>
          </w:p>
        </w:tc>
        <w:tc>
          <w:tcPr>
            <w:tcW w:w="443" w:type="pct"/>
            <w:vMerge/>
            <w:shd w:val="clear" w:color="auto" w:fill="auto"/>
            <w:vAlign w:val="center"/>
            <w:hideMark/>
          </w:tcPr>
          <w:p w14:paraId="4C650AD8" w14:textId="77777777" w:rsidR="00CC2D6D" w:rsidRPr="00460D5D" w:rsidRDefault="00CC2D6D" w:rsidP="00431B4E">
            <w:pPr>
              <w:rPr>
                <w:iCs/>
                <w:sz w:val="24"/>
              </w:rPr>
            </w:pPr>
          </w:p>
        </w:tc>
        <w:tc>
          <w:tcPr>
            <w:tcW w:w="678" w:type="pct"/>
            <w:vMerge/>
            <w:shd w:val="clear" w:color="auto" w:fill="auto"/>
            <w:vAlign w:val="center"/>
            <w:hideMark/>
          </w:tcPr>
          <w:p w14:paraId="5B5DE88B" w14:textId="77777777" w:rsidR="00CC2D6D" w:rsidRPr="00460D5D" w:rsidRDefault="00CC2D6D" w:rsidP="00431B4E">
            <w:pPr>
              <w:rPr>
                <w:iCs/>
                <w:color w:val="000000"/>
                <w:sz w:val="24"/>
              </w:rPr>
            </w:pPr>
          </w:p>
        </w:tc>
        <w:tc>
          <w:tcPr>
            <w:tcW w:w="368" w:type="pct"/>
            <w:shd w:val="clear" w:color="auto" w:fill="auto"/>
            <w:vAlign w:val="center"/>
            <w:hideMark/>
          </w:tcPr>
          <w:p w14:paraId="3CAF01CD" w14:textId="77777777" w:rsidR="00CC2D6D" w:rsidRPr="00CC2D6D" w:rsidRDefault="00CC2D6D" w:rsidP="00431B4E">
            <w:pPr>
              <w:jc w:val="center"/>
              <w:rPr>
                <w:iCs/>
                <w:sz w:val="22"/>
                <w:szCs w:val="22"/>
              </w:rPr>
            </w:pPr>
            <w:r w:rsidRPr="00CC2D6D">
              <w:rPr>
                <w:iCs/>
                <w:sz w:val="22"/>
                <w:szCs w:val="22"/>
              </w:rPr>
              <w:t>2022</w:t>
            </w:r>
          </w:p>
        </w:tc>
        <w:tc>
          <w:tcPr>
            <w:tcW w:w="353" w:type="pct"/>
            <w:shd w:val="clear" w:color="auto" w:fill="auto"/>
            <w:vAlign w:val="center"/>
            <w:hideMark/>
          </w:tcPr>
          <w:p w14:paraId="20E4DF21" w14:textId="77777777" w:rsidR="00CC2D6D" w:rsidRPr="00CC2D6D" w:rsidRDefault="00CC2D6D" w:rsidP="00431B4E">
            <w:pPr>
              <w:jc w:val="center"/>
              <w:rPr>
                <w:iCs/>
                <w:sz w:val="22"/>
                <w:szCs w:val="22"/>
              </w:rPr>
            </w:pPr>
            <w:r w:rsidRPr="00CC2D6D">
              <w:rPr>
                <w:iCs/>
                <w:sz w:val="22"/>
                <w:szCs w:val="22"/>
              </w:rPr>
              <w:t>2023</w:t>
            </w:r>
          </w:p>
        </w:tc>
        <w:tc>
          <w:tcPr>
            <w:tcW w:w="423" w:type="pct"/>
            <w:shd w:val="clear" w:color="auto" w:fill="auto"/>
            <w:vAlign w:val="center"/>
            <w:hideMark/>
          </w:tcPr>
          <w:p w14:paraId="0750BDAC" w14:textId="77777777" w:rsidR="00CC2D6D" w:rsidRPr="00CC2D6D" w:rsidRDefault="00CC2D6D" w:rsidP="00431B4E">
            <w:pPr>
              <w:jc w:val="center"/>
              <w:rPr>
                <w:iCs/>
                <w:sz w:val="22"/>
                <w:szCs w:val="22"/>
              </w:rPr>
            </w:pPr>
            <w:r w:rsidRPr="00CC2D6D">
              <w:rPr>
                <w:iCs/>
                <w:sz w:val="22"/>
                <w:szCs w:val="22"/>
              </w:rPr>
              <w:t>2024</w:t>
            </w:r>
          </w:p>
        </w:tc>
        <w:tc>
          <w:tcPr>
            <w:tcW w:w="353" w:type="pct"/>
            <w:shd w:val="clear" w:color="auto" w:fill="auto"/>
            <w:vAlign w:val="center"/>
            <w:hideMark/>
          </w:tcPr>
          <w:p w14:paraId="3F892A4E" w14:textId="77777777" w:rsidR="00CC2D6D" w:rsidRPr="00CC2D6D" w:rsidRDefault="00CC2D6D" w:rsidP="00431B4E">
            <w:pPr>
              <w:jc w:val="center"/>
              <w:rPr>
                <w:iCs/>
                <w:sz w:val="22"/>
                <w:szCs w:val="22"/>
              </w:rPr>
            </w:pPr>
            <w:r w:rsidRPr="00CC2D6D">
              <w:rPr>
                <w:iCs/>
                <w:sz w:val="22"/>
                <w:szCs w:val="22"/>
              </w:rPr>
              <w:t>2025</w:t>
            </w:r>
          </w:p>
        </w:tc>
        <w:tc>
          <w:tcPr>
            <w:tcW w:w="351" w:type="pct"/>
            <w:shd w:val="clear" w:color="auto" w:fill="auto"/>
            <w:vAlign w:val="center"/>
            <w:hideMark/>
          </w:tcPr>
          <w:p w14:paraId="0C28BC5E" w14:textId="77777777" w:rsidR="00CC2D6D" w:rsidRPr="00CC2D6D" w:rsidRDefault="00CC2D6D" w:rsidP="00431B4E">
            <w:pPr>
              <w:jc w:val="center"/>
              <w:rPr>
                <w:iCs/>
                <w:sz w:val="22"/>
                <w:szCs w:val="22"/>
              </w:rPr>
            </w:pPr>
            <w:r w:rsidRPr="00CC2D6D">
              <w:rPr>
                <w:iCs/>
                <w:sz w:val="22"/>
                <w:szCs w:val="22"/>
              </w:rPr>
              <w:t>2026</w:t>
            </w:r>
          </w:p>
        </w:tc>
        <w:tc>
          <w:tcPr>
            <w:tcW w:w="424" w:type="pct"/>
            <w:shd w:val="clear" w:color="auto" w:fill="auto"/>
            <w:vAlign w:val="center"/>
            <w:hideMark/>
          </w:tcPr>
          <w:p w14:paraId="11CF274F" w14:textId="77777777" w:rsidR="00CC2D6D" w:rsidRPr="00CC2D6D" w:rsidRDefault="00CC2D6D" w:rsidP="00431B4E">
            <w:pPr>
              <w:jc w:val="center"/>
              <w:rPr>
                <w:iCs/>
                <w:sz w:val="22"/>
                <w:szCs w:val="22"/>
              </w:rPr>
            </w:pPr>
            <w:r w:rsidRPr="00CC2D6D">
              <w:rPr>
                <w:iCs/>
                <w:sz w:val="22"/>
                <w:szCs w:val="22"/>
              </w:rPr>
              <w:t>2027-2032</w:t>
            </w:r>
          </w:p>
        </w:tc>
      </w:tr>
      <w:tr w:rsidR="00CC2D6D" w:rsidRPr="00460D5D" w14:paraId="503FFAE8" w14:textId="77777777" w:rsidTr="00CC2D6D">
        <w:trPr>
          <w:trHeight w:val="197"/>
        </w:trPr>
        <w:tc>
          <w:tcPr>
            <w:tcW w:w="232" w:type="pct"/>
            <w:shd w:val="clear" w:color="auto" w:fill="auto"/>
            <w:noWrap/>
            <w:vAlign w:val="center"/>
            <w:hideMark/>
          </w:tcPr>
          <w:p w14:paraId="1FAD45B3" w14:textId="77777777" w:rsidR="00CC2D6D" w:rsidRPr="00460D5D" w:rsidRDefault="00CC2D6D" w:rsidP="00431B4E">
            <w:pPr>
              <w:jc w:val="center"/>
              <w:rPr>
                <w:color w:val="000000"/>
                <w:sz w:val="24"/>
              </w:rPr>
            </w:pPr>
            <w:r w:rsidRPr="00460D5D">
              <w:rPr>
                <w:color w:val="000000"/>
                <w:sz w:val="24"/>
              </w:rPr>
              <w:t>1</w:t>
            </w:r>
          </w:p>
        </w:tc>
        <w:tc>
          <w:tcPr>
            <w:tcW w:w="1377" w:type="pct"/>
            <w:vAlign w:val="center"/>
          </w:tcPr>
          <w:p w14:paraId="55579794" w14:textId="77777777" w:rsidR="00CC2D6D" w:rsidRPr="00460D5D" w:rsidRDefault="00CC2D6D" w:rsidP="00431B4E">
            <w:pPr>
              <w:widowControl w:val="0"/>
              <w:autoSpaceDE w:val="0"/>
              <w:autoSpaceDN w:val="0"/>
              <w:rPr>
                <w:sz w:val="24"/>
                <w:lang w:bidi="ru-RU"/>
              </w:rPr>
            </w:pPr>
            <w:r>
              <w:rPr>
                <w:rFonts w:eastAsia="Calibri"/>
                <w:sz w:val="20"/>
                <w:szCs w:val="20"/>
              </w:rPr>
              <w:t>Техническое перевооружение источников водоснабжения централизованной системы водоснабжения в МО «</w:t>
            </w:r>
            <w:proofErr w:type="spellStart"/>
            <w:r>
              <w:rPr>
                <w:rFonts w:eastAsia="Calibri"/>
                <w:sz w:val="20"/>
                <w:szCs w:val="20"/>
              </w:rPr>
              <w:t>Краснокосаровское</w:t>
            </w:r>
            <w:proofErr w:type="spellEnd"/>
            <w:r>
              <w:rPr>
                <w:rFonts w:eastAsia="Calibri"/>
                <w:sz w:val="20"/>
                <w:szCs w:val="20"/>
              </w:rPr>
              <w:t xml:space="preserve"> сельское поселение» (оснащение 19 (девятнадцати) водозаборных узлов технологическими приборами учета воды)</w:t>
            </w:r>
          </w:p>
        </w:tc>
        <w:tc>
          <w:tcPr>
            <w:tcW w:w="443" w:type="pct"/>
            <w:shd w:val="clear" w:color="auto" w:fill="auto"/>
            <w:vAlign w:val="center"/>
          </w:tcPr>
          <w:p w14:paraId="1C5EE169" w14:textId="77777777" w:rsidR="00CC2D6D" w:rsidRPr="00460D5D" w:rsidRDefault="00CC2D6D" w:rsidP="00431B4E">
            <w:pPr>
              <w:jc w:val="center"/>
              <w:rPr>
                <w:sz w:val="24"/>
              </w:rPr>
            </w:pPr>
            <w:r w:rsidRPr="00460D5D">
              <w:rPr>
                <w:sz w:val="24"/>
              </w:rPr>
              <w:t>202</w:t>
            </w:r>
            <w:r>
              <w:rPr>
                <w:sz w:val="24"/>
              </w:rPr>
              <w:t>2-2032</w:t>
            </w:r>
          </w:p>
        </w:tc>
        <w:tc>
          <w:tcPr>
            <w:tcW w:w="678" w:type="pct"/>
            <w:vMerge w:val="restart"/>
            <w:shd w:val="clear" w:color="auto" w:fill="auto"/>
            <w:noWrap/>
            <w:vAlign w:val="center"/>
          </w:tcPr>
          <w:p w14:paraId="7EFA280C" w14:textId="77777777" w:rsidR="00CC2D6D" w:rsidRPr="00E77BA2" w:rsidRDefault="00CC2D6D" w:rsidP="00431B4E">
            <w:pPr>
              <w:widowControl w:val="0"/>
              <w:autoSpaceDE w:val="0"/>
              <w:autoSpaceDN w:val="0"/>
              <w:ind w:left="38"/>
              <w:jc w:val="center"/>
              <w:rPr>
                <w:sz w:val="20"/>
                <w:szCs w:val="20"/>
                <w:lang w:bidi="ru-RU"/>
              </w:rPr>
            </w:pPr>
            <w:r w:rsidRPr="00E77BA2">
              <w:rPr>
                <w:sz w:val="20"/>
                <w:szCs w:val="20"/>
                <w:lang w:bidi="ru-RU"/>
              </w:rPr>
              <w:t>На данном этапе актуализации настоящего Документа данное мероприятие включено как организационно – планируемое.</w:t>
            </w:r>
          </w:p>
          <w:p w14:paraId="5DDF4952" w14:textId="77777777" w:rsidR="00CC2D6D" w:rsidRPr="00460D5D" w:rsidRDefault="00CC2D6D" w:rsidP="00431B4E">
            <w:pPr>
              <w:widowControl w:val="0"/>
              <w:autoSpaceDE w:val="0"/>
              <w:autoSpaceDN w:val="0"/>
              <w:ind w:left="38"/>
              <w:jc w:val="center"/>
              <w:rPr>
                <w:sz w:val="24"/>
                <w:lang w:bidi="ru-RU"/>
              </w:rPr>
            </w:pPr>
            <w:r w:rsidRPr="00E77BA2">
              <w:rPr>
                <w:sz w:val="20"/>
                <w:szCs w:val="20"/>
                <w:lang w:bidi="ru-RU"/>
              </w:rPr>
              <w:t>Стоимость проекта, включенная в размер инвестиций определена на основании прайс-листа аналогичной продукции</w:t>
            </w:r>
          </w:p>
        </w:tc>
        <w:tc>
          <w:tcPr>
            <w:tcW w:w="368" w:type="pct"/>
            <w:shd w:val="clear" w:color="auto" w:fill="auto"/>
            <w:vAlign w:val="center"/>
          </w:tcPr>
          <w:p w14:paraId="5A0CBD75" w14:textId="77777777" w:rsidR="00CC2D6D" w:rsidRPr="00460D5D" w:rsidRDefault="00CC2D6D" w:rsidP="00431B4E">
            <w:pPr>
              <w:widowControl w:val="0"/>
              <w:autoSpaceDE w:val="0"/>
              <w:autoSpaceDN w:val="0"/>
              <w:ind w:left="38"/>
              <w:jc w:val="center"/>
              <w:rPr>
                <w:sz w:val="24"/>
                <w:lang w:bidi="ru-RU"/>
              </w:rPr>
            </w:pPr>
            <w:r>
              <w:rPr>
                <w:sz w:val="24"/>
                <w:lang w:bidi="ru-RU"/>
              </w:rPr>
              <w:t>-</w:t>
            </w:r>
          </w:p>
        </w:tc>
        <w:tc>
          <w:tcPr>
            <w:tcW w:w="353" w:type="pct"/>
            <w:shd w:val="clear" w:color="auto" w:fill="auto"/>
            <w:vAlign w:val="center"/>
          </w:tcPr>
          <w:p w14:paraId="35CD1635" w14:textId="77777777" w:rsidR="00CC2D6D" w:rsidRPr="00460D5D" w:rsidRDefault="00CC2D6D" w:rsidP="00431B4E">
            <w:pPr>
              <w:widowControl w:val="0"/>
              <w:autoSpaceDE w:val="0"/>
              <w:autoSpaceDN w:val="0"/>
              <w:ind w:left="38"/>
              <w:jc w:val="center"/>
              <w:rPr>
                <w:sz w:val="24"/>
                <w:lang w:bidi="ru-RU"/>
              </w:rPr>
            </w:pPr>
            <w:r>
              <w:rPr>
                <w:sz w:val="24"/>
                <w:lang w:bidi="ru-RU"/>
              </w:rPr>
              <w:t>-</w:t>
            </w:r>
          </w:p>
        </w:tc>
        <w:tc>
          <w:tcPr>
            <w:tcW w:w="423" w:type="pct"/>
            <w:shd w:val="clear" w:color="auto" w:fill="auto"/>
            <w:vAlign w:val="center"/>
          </w:tcPr>
          <w:p w14:paraId="17D9CDE4" w14:textId="77777777" w:rsidR="00CC2D6D" w:rsidRPr="00460D5D" w:rsidRDefault="00CC2D6D" w:rsidP="00431B4E">
            <w:pPr>
              <w:widowControl w:val="0"/>
              <w:autoSpaceDE w:val="0"/>
              <w:autoSpaceDN w:val="0"/>
              <w:ind w:left="38"/>
              <w:jc w:val="center"/>
              <w:rPr>
                <w:sz w:val="24"/>
                <w:lang w:bidi="ru-RU"/>
              </w:rPr>
            </w:pPr>
            <w:r>
              <w:rPr>
                <w:sz w:val="24"/>
                <w:lang w:bidi="ru-RU"/>
              </w:rPr>
              <w:t>-</w:t>
            </w:r>
          </w:p>
        </w:tc>
        <w:tc>
          <w:tcPr>
            <w:tcW w:w="353" w:type="pct"/>
            <w:shd w:val="clear" w:color="auto" w:fill="auto"/>
            <w:noWrap/>
            <w:vAlign w:val="center"/>
          </w:tcPr>
          <w:p w14:paraId="19BC671E" w14:textId="77777777" w:rsidR="00CC2D6D" w:rsidRPr="00460D5D" w:rsidRDefault="00CC2D6D" w:rsidP="00431B4E">
            <w:pPr>
              <w:widowControl w:val="0"/>
              <w:autoSpaceDE w:val="0"/>
              <w:autoSpaceDN w:val="0"/>
              <w:ind w:left="38"/>
              <w:jc w:val="center"/>
              <w:rPr>
                <w:sz w:val="24"/>
                <w:lang w:bidi="ru-RU"/>
              </w:rPr>
            </w:pPr>
            <w:r>
              <w:rPr>
                <w:sz w:val="24"/>
                <w:lang w:bidi="ru-RU"/>
              </w:rPr>
              <w:t>-</w:t>
            </w:r>
          </w:p>
        </w:tc>
        <w:tc>
          <w:tcPr>
            <w:tcW w:w="351" w:type="pct"/>
            <w:shd w:val="clear" w:color="auto" w:fill="auto"/>
            <w:noWrap/>
            <w:vAlign w:val="center"/>
          </w:tcPr>
          <w:p w14:paraId="6BCCA1B8" w14:textId="77777777" w:rsidR="00CC2D6D" w:rsidRPr="00460D5D" w:rsidRDefault="00CC2D6D" w:rsidP="00431B4E">
            <w:pPr>
              <w:ind w:left="38"/>
              <w:jc w:val="center"/>
              <w:rPr>
                <w:color w:val="000000"/>
                <w:sz w:val="24"/>
              </w:rPr>
            </w:pPr>
            <w:r>
              <w:rPr>
                <w:color w:val="000000"/>
                <w:sz w:val="24"/>
              </w:rPr>
              <w:t>-</w:t>
            </w:r>
          </w:p>
        </w:tc>
        <w:tc>
          <w:tcPr>
            <w:tcW w:w="424" w:type="pct"/>
            <w:shd w:val="clear" w:color="auto" w:fill="auto"/>
            <w:noWrap/>
            <w:vAlign w:val="center"/>
          </w:tcPr>
          <w:p w14:paraId="2464F60C" w14:textId="77777777" w:rsidR="00CC2D6D" w:rsidRPr="00460D5D" w:rsidRDefault="00CC2D6D" w:rsidP="00431B4E">
            <w:pPr>
              <w:ind w:left="38"/>
              <w:jc w:val="center"/>
              <w:rPr>
                <w:color w:val="000000"/>
                <w:sz w:val="24"/>
              </w:rPr>
            </w:pPr>
            <w:r>
              <w:rPr>
                <w:color w:val="000000"/>
                <w:sz w:val="24"/>
              </w:rPr>
              <w:t>-</w:t>
            </w:r>
          </w:p>
        </w:tc>
      </w:tr>
      <w:tr w:rsidR="00CC2D6D" w:rsidRPr="00460D5D" w14:paraId="1AEBA462" w14:textId="77777777" w:rsidTr="00CC2D6D">
        <w:trPr>
          <w:trHeight w:val="288"/>
        </w:trPr>
        <w:tc>
          <w:tcPr>
            <w:tcW w:w="232" w:type="pct"/>
            <w:shd w:val="clear" w:color="auto" w:fill="auto"/>
            <w:noWrap/>
            <w:vAlign w:val="center"/>
          </w:tcPr>
          <w:p w14:paraId="41897A3C" w14:textId="77777777" w:rsidR="00CC2D6D" w:rsidRPr="00460D5D" w:rsidRDefault="00CC2D6D" w:rsidP="00431B4E">
            <w:pPr>
              <w:jc w:val="center"/>
              <w:rPr>
                <w:color w:val="000000"/>
                <w:sz w:val="24"/>
              </w:rPr>
            </w:pPr>
            <w:r w:rsidRPr="00460D5D">
              <w:rPr>
                <w:color w:val="000000"/>
                <w:sz w:val="24"/>
              </w:rPr>
              <w:t>2</w:t>
            </w:r>
          </w:p>
        </w:tc>
        <w:tc>
          <w:tcPr>
            <w:tcW w:w="1377" w:type="pct"/>
            <w:vAlign w:val="center"/>
          </w:tcPr>
          <w:p w14:paraId="52233579" w14:textId="77777777" w:rsidR="00CC2D6D" w:rsidRPr="00460D5D" w:rsidRDefault="00CC2D6D" w:rsidP="00431B4E">
            <w:pPr>
              <w:widowControl w:val="0"/>
              <w:autoSpaceDE w:val="0"/>
              <w:autoSpaceDN w:val="0"/>
              <w:rPr>
                <w:sz w:val="24"/>
                <w:lang w:bidi="ru-RU"/>
              </w:rPr>
            </w:pPr>
            <w:r w:rsidRPr="000F2865">
              <w:rPr>
                <w:rFonts w:eastAsia="Calibri"/>
                <w:sz w:val="20"/>
                <w:szCs w:val="20"/>
              </w:rPr>
              <w:t xml:space="preserve">Реконструкция водопроводных сетей, подлежащих замене в связи с исчерпанием эксплуатационного ресурса, </w:t>
            </w:r>
            <w:r>
              <w:rPr>
                <w:rFonts w:eastAsia="Calibri"/>
                <w:sz w:val="20"/>
                <w:szCs w:val="20"/>
              </w:rPr>
              <w:t>общей протяженностью 19,2 км</w:t>
            </w:r>
          </w:p>
        </w:tc>
        <w:tc>
          <w:tcPr>
            <w:tcW w:w="443" w:type="pct"/>
            <w:shd w:val="clear" w:color="auto" w:fill="auto"/>
            <w:vAlign w:val="center"/>
          </w:tcPr>
          <w:p w14:paraId="2BC74F74" w14:textId="77777777" w:rsidR="00CC2D6D" w:rsidRPr="00460D5D" w:rsidRDefault="00CC2D6D" w:rsidP="00431B4E">
            <w:pPr>
              <w:jc w:val="center"/>
              <w:rPr>
                <w:sz w:val="24"/>
              </w:rPr>
            </w:pPr>
            <w:r w:rsidRPr="00460D5D">
              <w:rPr>
                <w:sz w:val="24"/>
              </w:rPr>
              <w:t>202</w:t>
            </w:r>
            <w:r>
              <w:rPr>
                <w:sz w:val="24"/>
              </w:rPr>
              <w:t>2-2032</w:t>
            </w:r>
          </w:p>
        </w:tc>
        <w:tc>
          <w:tcPr>
            <w:tcW w:w="678" w:type="pct"/>
            <w:vMerge/>
            <w:shd w:val="clear" w:color="auto" w:fill="auto"/>
            <w:noWrap/>
            <w:vAlign w:val="center"/>
          </w:tcPr>
          <w:p w14:paraId="183FEF95" w14:textId="77777777" w:rsidR="00CC2D6D" w:rsidRPr="00460D5D" w:rsidRDefault="00CC2D6D" w:rsidP="00431B4E">
            <w:pPr>
              <w:ind w:left="38"/>
              <w:jc w:val="center"/>
              <w:rPr>
                <w:color w:val="000000"/>
                <w:sz w:val="24"/>
              </w:rPr>
            </w:pPr>
          </w:p>
        </w:tc>
        <w:tc>
          <w:tcPr>
            <w:tcW w:w="368" w:type="pct"/>
            <w:shd w:val="clear" w:color="auto" w:fill="auto"/>
            <w:vAlign w:val="center"/>
          </w:tcPr>
          <w:p w14:paraId="67D6E3D2" w14:textId="77777777" w:rsidR="00CC2D6D" w:rsidRPr="00460D5D" w:rsidRDefault="00CC2D6D" w:rsidP="00431B4E">
            <w:pPr>
              <w:widowControl w:val="0"/>
              <w:autoSpaceDE w:val="0"/>
              <w:autoSpaceDN w:val="0"/>
              <w:ind w:left="38"/>
              <w:jc w:val="center"/>
              <w:rPr>
                <w:sz w:val="24"/>
                <w:lang w:bidi="ru-RU"/>
              </w:rPr>
            </w:pPr>
            <w:r>
              <w:rPr>
                <w:sz w:val="24"/>
                <w:lang w:bidi="ru-RU"/>
              </w:rPr>
              <w:t>-</w:t>
            </w:r>
          </w:p>
        </w:tc>
        <w:tc>
          <w:tcPr>
            <w:tcW w:w="353" w:type="pct"/>
            <w:shd w:val="clear" w:color="auto" w:fill="auto"/>
            <w:vAlign w:val="center"/>
          </w:tcPr>
          <w:p w14:paraId="39EECE13" w14:textId="77777777" w:rsidR="00CC2D6D" w:rsidRPr="00460D5D" w:rsidRDefault="00CC2D6D" w:rsidP="00431B4E">
            <w:pPr>
              <w:widowControl w:val="0"/>
              <w:autoSpaceDE w:val="0"/>
              <w:autoSpaceDN w:val="0"/>
              <w:ind w:left="38"/>
              <w:jc w:val="center"/>
              <w:rPr>
                <w:sz w:val="24"/>
                <w:lang w:bidi="ru-RU"/>
              </w:rPr>
            </w:pPr>
            <w:r>
              <w:rPr>
                <w:sz w:val="24"/>
                <w:lang w:bidi="ru-RU"/>
              </w:rPr>
              <w:t>-</w:t>
            </w:r>
          </w:p>
        </w:tc>
        <w:tc>
          <w:tcPr>
            <w:tcW w:w="423" w:type="pct"/>
            <w:shd w:val="clear" w:color="auto" w:fill="auto"/>
            <w:vAlign w:val="center"/>
          </w:tcPr>
          <w:p w14:paraId="19648021" w14:textId="77777777" w:rsidR="00CC2D6D" w:rsidRPr="00460D5D" w:rsidRDefault="00CC2D6D" w:rsidP="00431B4E">
            <w:pPr>
              <w:ind w:left="38"/>
              <w:jc w:val="center"/>
              <w:rPr>
                <w:color w:val="000000"/>
                <w:sz w:val="24"/>
              </w:rPr>
            </w:pPr>
            <w:r>
              <w:rPr>
                <w:color w:val="000000"/>
                <w:sz w:val="24"/>
              </w:rPr>
              <w:t>-</w:t>
            </w:r>
          </w:p>
        </w:tc>
        <w:tc>
          <w:tcPr>
            <w:tcW w:w="353" w:type="pct"/>
            <w:shd w:val="clear" w:color="auto" w:fill="auto"/>
            <w:noWrap/>
            <w:vAlign w:val="center"/>
          </w:tcPr>
          <w:p w14:paraId="3F942191" w14:textId="77777777" w:rsidR="00CC2D6D" w:rsidRPr="00460D5D" w:rsidRDefault="00CC2D6D" w:rsidP="00431B4E">
            <w:pPr>
              <w:ind w:left="38"/>
              <w:jc w:val="center"/>
              <w:rPr>
                <w:color w:val="000000"/>
                <w:sz w:val="24"/>
              </w:rPr>
            </w:pPr>
            <w:r>
              <w:rPr>
                <w:color w:val="000000"/>
                <w:sz w:val="24"/>
              </w:rPr>
              <w:t>-</w:t>
            </w:r>
          </w:p>
        </w:tc>
        <w:tc>
          <w:tcPr>
            <w:tcW w:w="351" w:type="pct"/>
            <w:shd w:val="clear" w:color="auto" w:fill="auto"/>
            <w:noWrap/>
            <w:vAlign w:val="center"/>
          </w:tcPr>
          <w:p w14:paraId="30D89EA1" w14:textId="77777777" w:rsidR="00CC2D6D" w:rsidRPr="00460D5D" w:rsidRDefault="00CC2D6D" w:rsidP="00431B4E">
            <w:pPr>
              <w:ind w:left="38"/>
              <w:jc w:val="center"/>
              <w:rPr>
                <w:color w:val="000000"/>
                <w:sz w:val="24"/>
              </w:rPr>
            </w:pPr>
            <w:r>
              <w:rPr>
                <w:color w:val="000000"/>
                <w:sz w:val="24"/>
              </w:rPr>
              <w:t>-</w:t>
            </w:r>
          </w:p>
        </w:tc>
        <w:tc>
          <w:tcPr>
            <w:tcW w:w="424" w:type="pct"/>
            <w:shd w:val="clear" w:color="auto" w:fill="auto"/>
            <w:noWrap/>
            <w:vAlign w:val="center"/>
          </w:tcPr>
          <w:p w14:paraId="014A4FFF" w14:textId="77777777" w:rsidR="00CC2D6D" w:rsidRPr="00460D5D" w:rsidRDefault="00CC2D6D" w:rsidP="00431B4E">
            <w:pPr>
              <w:ind w:left="38"/>
              <w:jc w:val="center"/>
              <w:rPr>
                <w:color w:val="000000"/>
                <w:sz w:val="24"/>
              </w:rPr>
            </w:pPr>
            <w:r>
              <w:rPr>
                <w:color w:val="000000"/>
                <w:sz w:val="24"/>
              </w:rPr>
              <w:t>-</w:t>
            </w:r>
          </w:p>
        </w:tc>
      </w:tr>
      <w:tr w:rsidR="00CC2D6D" w:rsidRPr="00460D5D" w14:paraId="67671D34" w14:textId="77777777" w:rsidTr="00CC2D6D">
        <w:trPr>
          <w:trHeight w:val="287"/>
        </w:trPr>
        <w:tc>
          <w:tcPr>
            <w:tcW w:w="232" w:type="pct"/>
            <w:shd w:val="clear" w:color="auto" w:fill="auto"/>
            <w:noWrap/>
            <w:vAlign w:val="center"/>
            <w:hideMark/>
          </w:tcPr>
          <w:p w14:paraId="5D0E06AA" w14:textId="77777777" w:rsidR="00CC2D6D" w:rsidRPr="00460D5D" w:rsidRDefault="00CC2D6D" w:rsidP="00431B4E">
            <w:pPr>
              <w:jc w:val="center"/>
              <w:rPr>
                <w:color w:val="000000"/>
                <w:sz w:val="24"/>
              </w:rPr>
            </w:pPr>
            <w:r w:rsidRPr="00460D5D">
              <w:rPr>
                <w:color w:val="000000"/>
                <w:sz w:val="24"/>
              </w:rPr>
              <w:t>3</w:t>
            </w:r>
          </w:p>
        </w:tc>
        <w:tc>
          <w:tcPr>
            <w:tcW w:w="1377" w:type="pct"/>
            <w:vAlign w:val="center"/>
          </w:tcPr>
          <w:p w14:paraId="7E227C89" w14:textId="77777777" w:rsidR="00CC2D6D" w:rsidRPr="00460D5D" w:rsidRDefault="00CC2D6D" w:rsidP="00431B4E">
            <w:pPr>
              <w:widowControl w:val="0"/>
              <w:autoSpaceDE w:val="0"/>
              <w:autoSpaceDN w:val="0"/>
              <w:rPr>
                <w:sz w:val="24"/>
                <w:lang w:bidi="ru-RU"/>
              </w:rPr>
            </w:pPr>
            <w:r>
              <w:rPr>
                <w:rFonts w:eastAsia="Calibri"/>
                <w:sz w:val="20"/>
                <w:szCs w:val="20"/>
              </w:rPr>
              <w:t>Техническое оснащение водопроводных сетей системы водоснабжения МО «</w:t>
            </w:r>
            <w:proofErr w:type="spellStart"/>
            <w:r>
              <w:rPr>
                <w:rFonts w:eastAsia="Calibri"/>
                <w:sz w:val="20"/>
                <w:szCs w:val="20"/>
              </w:rPr>
              <w:t>Краснокосаровское</w:t>
            </w:r>
            <w:proofErr w:type="spellEnd"/>
            <w:r>
              <w:rPr>
                <w:rFonts w:eastAsia="Calibri"/>
                <w:sz w:val="20"/>
                <w:szCs w:val="20"/>
              </w:rPr>
              <w:t xml:space="preserve"> сельское поселение» (оснащение первых колодцев после водонапорных башен технологическими приборами учета воды)</w:t>
            </w:r>
          </w:p>
        </w:tc>
        <w:tc>
          <w:tcPr>
            <w:tcW w:w="443" w:type="pct"/>
            <w:shd w:val="clear" w:color="auto" w:fill="auto"/>
            <w:vAlign w:val="center"/>
          </w:tcPr>
          <w:p w14:paraId="0C1094F3" w14:textId="77777777" w:rsidR="00CC2D6D" w:rsidRPr="00460D5D" w:rsidRDefault="00CC2D6D" w:rsidP="00431B4E">
            <w:pPr>
              <w:jc w:val="center"/>
              <w:rPr>
                <w:sz w:val="24"/>
              </w:rPr>
            </w:pPr>
            <w:r w:rsidRPr="00460D5D">
              <w:rPr>
                <w:sz w:val="24"/>
              </w:rPr>
              <w:t>202</w:t>
            </w:r>
            <w:r>
              <w:rPr>
                <w:sz w:val="24"/>
              </w:rPr>
              <w:t>2-2032</w:t>
            </w:r>
          </w:p>
        </w:tc>
        <w:tc>
          <w:tcPr>
            <w:tcW w:w="678" w:type="pct"/>
            <w:vMerge/>
            <w:shd w:val="clear" w:color="auto" w:fill="auto"/>
            <w:noWrap/>
            <w:vAlign w:val="center"/>
          </w:tcPr>
          <w:p w14:paraId="732EE772" w14:textId="77777777" w:rsidR="00CC2D6D" w:rsidRPr="00460D5D" w:rsidRDefault="00CC2D6D" w:rsidP="00431B4E">
            <w:pPr>
              <w:ind w:left="38"/>
              <w:jc w:val="center"/>
              <w:rPr>
                <w:color w:val="000000"/>
                <w:sz w:val="24"/>
              </w:rPr>
            </w:pPr>
          </w:p>
        </w:tc>
        <w:tc>
          <w:tcPr>
            <w:tcW w:w="368" w:type="pct"/>
            <w:shd w:val="clear" w:color="auto" w:fill="auto"/>
            <w:vAlign w:val="center"/>
          </w:tcPr>
          <w:p w14:paraId="6971F0F4" w14:textId="77777777" w:rsidR="00CC2D6D" w:rsidRPr="00460D5D" w:rsidRDefault="00CC2D6D" w:rsidP="00431B4E">
            <w:pPr>
              <w:widowControl w:val="0"/>
              <w:autoSpaceDE w:val="0"/>
              <w:autoSpaceDN w:val="0"/>
              <w:ind w:left="38"/>
              <w:jc w:val="center"/>
              <w:rPr>
                <w:sz w:val="24"/>
                <w:lang w:bidi="ru-RU"/>
              </w:rPr>
            </w:pPr>
            <w:r>
              <w:rPr>
                <w:sz w:val="24"/>
                <w:lang w:bidi="ru-RU"/>
              </w:rPr>
              <w:t>-</w:t>
            </w:r>
          </w:p>
        </w:tc>
        <w:tc>
          <w:tcPr>
            <w:tcW w:w="353" w:type="pct"/>
            <w:shd w:val="clear" w:color="auto" w:fill="auto"/>
            <w:vAlign w:val="center"/>
          </w:tcPr>
          <w:p w14:paraId="5335BA40" w14:textId="77777777" w:rsidR="00CC2D6D" w:rsidRPr="00460D5D" w:rsidRDefault="00CC2D6D" w:rsidP="00431B4E">
            <w:pPr>
              <w:widowControl w:val="0"/>
              <w:autoSpaceDE w:val="0"/>
              <w:autoSpaceDN w:val="0"/>
              <w:ind w:left="38"/>
              <w:jc w:val="center"/>
              <w:rPr>
                <w:sz w:val="24"/>
                <w:lang w:bidi="ru-RU"/>
              </w:rPr>
            </w:pPr>
            <w:r>
              <w:rPr>
                <w:sz w:val="24"/>
                <w:lang w:bidi="ru-RU"/>
              </w:rPr>
              <w:t>-</w:t>
            </w:r>
          </w:p>
        </w:tc>
        <w:tc>
          <w:tcPr>
            <w:tcW w:w="423" w:type="pct"/>
            <w:shd w:val="clear" w:color="auto" w:fill="auto"/>
            <w:vAlign w:val="center"/>
          </w:tcPr>
          <w:p w14:paraId="4F36FB85" w14:textId="77777777" w:rsidR="00CC2D6D" w:rsidRPr="00460D5D" w:rsidRDefault="00CC2D6D" w:rsidP="00431B4E">
            <w:pPr>
              <w:widowControl w:val="0"/>
              <w:autoSpaceDE w:val="0"/>
              <w:autoSpaceDN w:val="0"/>
              <w:ind w:left="38"/>
              <w:jc w:val="center"/>
              <w:rPr>
                <w:sz w:val="24"/>
                <w:lang w:bidi="ru-RU"/>
              </w:rPr>
            </w:pPr>
            <w:r>
              <w:rPr>
                <w:sz w:val="24"/>
                <w:lang w:bidi="ru-RU"/>
              </w:rPr>
              <w:t>-</w:t>
            </w:r>
          </w:p>
        </w:tc>
        <w:tc>
          <w:tcPr>
            <w:tcW w:w="353" w:type="pct"/>
            <w:shd w:val="clear" w:color="auto" w:fill="auto"/>
            <w:noWrap/>
            <w:vAlign w:val="center"/>
          </w:tcPr>
          <w:p w14:paraId="0B5C0818" w14:textId="77777777" w:rsidR="00CC2D6D" w:rsidRPr="00460D5D" w:rsidRDefault="00CC2D6D" w:rsidP="00431B4E">
            <w:pPr>
              <w:widowControl w:val="0"/>
              <w:autoSpaceDE w:val="0"/>
              <w:autoSpaceDN w:val="0"/>
              <w:ind w:left="38"/>
              <w:jc w:val="center"/>
              <w:rPr>
                <w:sz w:val="24"/>
                <w:lang w:bidi="ru-RU"/>
              </w:rPr>
            </w:pPr>
            <w:r>
              <w:rPr>
                <w:sz w:val="24"/>
                <w:lang w:bidi="ru-RU"/>
              </w:rPr>
              <w:t>-</w:t>
            </w:r>
          </w:p>
        </w:tc>
        <w:tc>
          <w:tcPr>
            <w:tcW w:w="351" w:type="pct"/>
            <w:shd w:val="clear" w:color="auto" w:fill="auto"/>
            <w:noWrap/>
            <w:vAlign w:val="center"/>
          </w:tcPr>
          <w:p w14:paraId="64AF2DF9" w14:textId="77777777" w:rsidR="00CC2D6D" w:rsidRPr="00460D5D" w:rsidRDefault="00CC2D6D" w:rsidP="00431B4E">
            <w:pPr>
              <w:ind w:left="38"/>
              <w:jc w:val="center"/>
              <w:rPr>
                <w:color w:val="000000"/>
                <w:sz w:val="24"/>
              </w:rPr>
            </w:pPr>
            <w:r>
              <w:rPr>
                <w:color w:val="000000"/>
                <w:sz w:val="24"/>
              </w:rPr>
              <w:t>-</w:t>
            </w:r>
          </w:p>
        </w:tc>
        <w:tc>
          <w:tcPr>
            <w:tcW w:w="424" w:type="pct"/>
            <w:shd w:val="clear" w:color="auto" w:fill="auto"/>
            <w:noWrap/>
            <w:vAlign w:val="center"/>
          </w:tcPr>
          <w:p w14:paraId="2F839E92" w14:textId="77777777" w:rsidR="00CC2D6D" w:rsidRPr="00460D5D" w:rsidRDefault="00CC2D6D" w:rsidP="00431B4E">
            <w:pPr>
              <w:ind w:left="38"/>
              <w:jc w:val="center"/>
              <w:rPr>
                <w:color w:val="000000"/>
                <w:sz w:val="24"/>
              </w:rPr>
            </w:pPr>
            <w:r>
              <w:rPr>
                <w:color w:val="000000"/>
                <w:sz w:val="24"/>
              </w:rPr>
              <w:t>-</w:t>
            </w:r>
          </w:p>
        </w:tc>
      </w:tr>
      <w:tr w:rsidR="00CC2D6D" w:rsidRPr="00460D5D" w14:paraId="36348224" w14:textId="77777777" w:rsidTr="00CC2D6D">
        <w:trPr>
          <w:trHeight w:val="63"/>
        </w:trPr>
        <w:tc>
          <w:tcPr>
            <w:tcW w:w="232" w:type="pct"/>
            <w:shd w:val="clear" w:color="auto" w:fill="auto"/>
            <w:noWrap/>
            <w:vAlign w:val="center"/>
            <w:hideMark/>
          </w:tcPr>
          <w:p w14:paraId="79D84FBE" w14:textId="77777777" w:rsidR="00CC2D6D" w:rsidRPr="00460D5D" w:rsidRDefault="00CC2D6D" w:rsidP="00431B4E">
            <w:pPr>
              <w:jc w:val="center"/>
              <w:rPr>
                <w:color w:val="000000"/>
                <w:sz w:val="24"/>
              </w:rPr>
            </w:pPr>
            <w:r w:rsidRPr="00460D5D">
              <w:rPr>
                <w:color w:val="000000"/>
                <w:sz w:val="24"/>
              </w:rPr>
              <w:t>4</w:t>
            </w:r>
          </w:p>
        </w:tc>
        <w:tc>
          <w:tcPr>
            <w:tcW w:w="1377" w:type="pct"/>
            <w:vAlign w:val="center"/>
          </w:tcPr>
          <w:p w14:paraId="7A7835E3" w14:textId="77777777" w:rsidR="00CC2D6D" w:rsidRPr="00460D5D" w:rsidRDefault="00CC2D6D" w:rsidP="00431B4E">
            <w:pPr>
              <w:widowControl w:val="0"/>
              <w:autoSpaceDE w:val="0"/>
              <w:autoSpaceDN w:val="0"/>
              <w:rPr>
                <w:sz w:val="24"/>
                <w:lang w:bidi="ru-RU"/>
              </w:rPr>
            </w:pPr>
            <w:r>
              <w:rPr>
                <w:rFonts w:eastAsia="Calibri"/>
                <w:sz w:val="20"/>
                <w:szCs w:val="20"/>
              </w:rPr>
              <w:t>Плановая замена погружных насосов на скважинах, выработавших свой нормативный срок</w:t>
            </w:r>
          </w:p>
        </w:tc>
        <w:tc>
          <w:tcPr>
            <w:tcW w:w="443" w:type="pct"/>
            <w:shd w:val="clear" w:color="auto" w:fill="auto"/>
            <w:vAlign w:val="center"/>
          </w:tcPr>
          <w:p w14:paraId="70B84E0E" w14:textId="77777777" w:rsidR="00CC2D6D" w:rsidRPr="00460D5D" w:rsidRDefault="00CC2D6D" w:rsidP="00431B4E">
            <w:pPr>
              <w:jc w:val="center"/>
              <w:rPr>
                <w:sz w:val="24"/>
              </w:rPr>
            </w:pPr>
            <w:r w:rsidRPr="00460D5D">
              <w:rPr>
                <w:sz w:val="24"/>
              </w:rPr>
              <w:t>202</w:t>
            </w:r>
            <w:r>
              <w:rPr>
                <w:sz w:val="24"/>
              </w:rPr>
              <w:t>2-2032</w:t>
            </w:r>
          </w:p>
        </w:tc>
        <w:tc>
          <w:tcPr>
            <w:tcW w:w="678" w:type="pct"/>
            <w:vMerge/>
            <w:shd w:val="clear" w:color="auto" w:fill="auto"/>
            <w:noWrap/>
            <w:vAlign w:val="center"/>
          </w:tcPr>
          <w:p w14:paraId="69977462" w14:textId="77777777" w:rsidR="00CC2D6D" w:rsidRPr="00460D5D" w:rsidRDefault="00CC2D6D" w:rsidP="00431B4E">
            <w:pPr>
              <w:ind w:left="38"/>
              <w:jc w:val="center"/>
              <w:rPr>
                <w:color w:val="000000"/>
                <w:sz w:val="24"/>
              </w:rPr>
            </w:pPr>
          </w:p>
        </w:tc>
        <w:tc>
          <w:tcPr>
            <w:tcW w:w="368" w:type="pct"/>
            <w:shd w:val="clear" w:color="auto" w:fill="auto"/>
            <w:noWrap/>
            <w:vAlign w:val="center"/>
          </w:tcPr>
          <w:p w14:paraId="7258B2D5" w14:textId="77777777" w:rsidR="00CC2D6D" w:rsidRPr="00460D5D" w:rsidRDefault="00CC2D6D" w:rsidP="00431B4E">
            <w:pPr>
              <w:ind w:left="38"/>
              <w:jc w:val="center"/>
              <w:rPr>
                <w:color w:val="000000"/>
                <w:sz w:val="24"/>
              </w:rPr>
            </w:pPr>
            <w:r>
              <w:rPr>
                <w:color w:val="000000"/>
                <w:sz w:val="24"/>
              </w:rPr>
              <w:t>-</w:t>
            </w:r>
          </w:p>
        </w:tc>
        <w:tc>
          <w:tcPr>
            <w:tcW w:w="353" w:type="pct"/>
            <w:shd w:val="clear" w:color="auto" w:fill="auto"/>
            <w:noWrap/>
            <w:vAlign w:val="center"/>
          </w:tcPr>
          <w:p w14:paraId="4FD19069" w14:textId="77777777" w:rsidR="00CC2D6D" w:rsidRPr="00460D5D" w:rsidRDefault="00CC2D6D" w:rsidP="00431B4E">
            <w:pPr>
              <w:ind w:left="38"/>
              <w:jc w:val="center"/>
              <w:rPr>
                <w:color w:val="000000"/>
                <w:sz w:val="24"/>
              </w:rPr>
            </w:pPr>
            <w:r>
              <w:rPr>
                <w:color w:val="000000"/>
                <w:sz w:val="24"/>
              </w:rPr>
              <w:t>-</w:t>
            </w:r>
          </w:p>
        </w:tc>
        <w:tc>
          <w:tcPr>
            <w:tcW w:w="423" w:type="pct"/>
            <w:shd w:val="clear" w:color="auto" w:fill="auto"/>
            <w:noWrap/>
            <w:vAlign w:val="center"/>
          </w:tcPr>
          <w:p w14:paraId="359DEFE0" w14:textId="77777777" w:rsidR="00CC2D6D" w:rsidRPr="00460D5D" w:rsidRDefault="00CC2D6D" w:rsidP="00431B4E">
            <w:pPr>
              <w:ind w:left="38"/>
              <w:jc w:val="center"/>
              <w:rPr>
                <w:color w:val="000000"/>
                <w:sz w:val="24"/>
              </w:rPr>
            </w:pPr>
            <w:r>
              <w:rPr>
                <w:color w:val="000000"/>
                <w:sz w:val="24"/>
              </w:rPr>
              <w:t>-</w:t>
            </w:r>
          </w:p>
        </w:tc>
        <w:tc>
          <w:tcPr>
            <w:tcW w:w="353" w:type="pct"/>
            <w:shd w:val="clear" w:color="auto" w:fill="auto"/>
            <w:noWrap/>
            <w:vAlign w:val="center"/>
          </w:tcPr>
          <w:p w14:paraId="07083527" w14:textId="77777777" w:rsidR="00CC2D6D" w:rsidRPr="00460D5D" w:rsidRDefault="00CC2D6D" w:rsidP="00431B4E">
            <w:pPr>
              <w:ind w:left="38"/>
              <w:jc w:val="center"/>
              <w:rPr>
                <w:color w:val="000000"/>
                <w:sz w:val="24"/>
              </w:rPr>
            </w:pPr>
            <w:r>
              <w:rPr>
                <w:color w:val="000000"/>
                <w:sz w:val="24"/>
              </w:rPr>
              <w:t>-</w:t>
            </w:r>
          </w:p>
        </w:tc>
        <w:tc>
          <w:tcPr>
            <w:tcW w:w="351" w:type="pct"/>
            <w:shd w:val="clear" w:color="auto" w:fill="auto"/>
            <w:noWrap/>
            <w:vAlign w:val="center"/>
          </w:tcPr>
          <w:p w14:paraId="60EBC54D" w14:textId="77777777" w:rsidR="00CC2D6D" w:rsidRPr="00460D5D" w:rsidRDefault="00CC2D6D" w:rsidP="00431B4E">
            <w:pPr>
              <w:widowControl w:val="0"/>
              <w:autoSpaceDE w:val="0"/>
              <w:autoSpaceDN w:val="0"/>
              <w:ind w:left="38"/>
              <w:jc w:val="center"/>
              <w:rPr>
                <w:sz w:val="24"/>
                <w:lang w:bidi="ru-RU"/>
              </w:rPr>
            </w:pPr>
            <w:r>
              <w:rPr>
                <w:sz w:val="24"/>
                <w:lang w:bidi="ru-RU"/>
              </w:rPr>
              <w:t>-</w:t>
            </w:r>
          </w:p>
        </w:tc>
        <w:tc>
          <w:tcPr>
            <w:tcW w:w="424" w:type="pct"/>
            <w:shd w:val="clear" w:color="auto" w:fill="auto"/>
            <w:noWrap/>
            <w:vAlign w:val="center"/>
          </w:tcPr>
          <w:p w14:paraId="4FFCF449" w14:textId="77777777" w:rsidR="00CC2D6D" w:rsidRPr="00460D5D" w:rsidRDefault="00CC2D6D" w:rsidP="00431B4E">
            <w:pPr>
              <w:widowControl w:val="0"/>
              <w:autoSpaceDE w:val="0"/>
              <w:autoSpaceDN w:val="0"/>
              <w:ind w:left="38"/>
              <w:jc w:val="center"/>
              <w:rPr>
                <w:sz w:val="24"/>
                <w:lang w:bidi="ru-RU"/>
              </w:rPr>
            </w:pPr>
            <w:r>
              <w:rPr>
                <w:sz w:val="24"/>
                <w:lang w:bidi="ru-RU"/>
              </w:rPr>
              <w:t>-</w:t>
            </w:r>
          </w:p>
        </w:tc>
      </w:tr>
    </w:tbl>
    <w:p w14:paraId="539758AA" w14:textId="70315EC7" w:rsidR="00CC2D6D" w:rsidRDefault="00CC2D6D" w:rsidP="00846D54">
      <w:pPr>
        <w:spacing w:after="200" w:line="20" w:lineRule="atLeast"/>
        <w:jc w:val="right"/>
        <w:rPr>
          <w:sz w:val="24"/>
        </w:rPr>
      </w:pPr>
    </w:p>
    <w:p w14:paraId="310DDD26" w14:textId="77777777" w:rsidR="00CC2D6D" w:rsidRPr="00C03D9C" w:rsidRDefault="00CC2D6D" w:rsidP="00846D54">
      <w:pPr>
        <w:spacing w:after="200" w:line="20" w:lineRule="atLeast"/>
        <w:jc w:val="right"/>
        <w:rPr>
          <w:sz w:val="24"/>
        </w:rPr>
      </w:pPr>
    </w:p>
    <w:p w14:paraId="3B0C1E8C" w14:textId="77777777" w:rsidR="00E82CF1" w:rsidRPr="00C03D9C" w:rsidRDefault="00E82CF1" w:rsidP="00E82CF1">
      <w:pPr>
        <w:spacing w:after="200" w:line="20" w:lineRule="atLeast"/>
        <w:rPr>
          <w:sz w:val="24"/>
        </w:rPr>
      </w:pPr>
      <w:r w:rsidRPr="00C03D9C">
        <w:rPr>
          <w:sz w:val="24"/>
        </w:rPr>
        <w:t>*финансирование будет запланировано после разработки технико – экономического обоснования.</w:t>
      </w:r>
    </w:p>
    <w:p w14:paraId="5AFCBCDF" w14:textId="77777777" w:rsidR="00E82CF1" w:rsidRPr="00C03D9C" w:rsidRDefault="00E82CF1" w:rsidP="00846D54">
      <w:pPr>
        <w:spacing w:after="200" w:line="276" w:lineRule="auto"/>
        <w:ind w:firstLine="709"/>
        <w:rPr>
          <w:sz w:val="24"/>
          <w:lang w:eastAsia="en-US"/>
        </w:rPr>
      </w:pPr>
      <w:r w:rsidRPr="00C03D9C">
        <w:rPr>
          <w:sz w:val="24"/>
        </w:rPr>
        <w:t xml:space="preserve">Реализация описанных выше мероприятий положительно скажется на </w:t>
      </w:r>
      <w:r w:rsidRPr="00C03D9C">
        <w:rPr>
          <w:sz w:val="24"/>
          <w:lang w:eastAsia="en-US"/>
        </w:rPr>
        <w:t xml:space="preserve">эксплуатационных показателях системы водоснабжения, в результате чего ожидается улучшение плановых показателей. </w:t>
      </w:r>
    </w:p>
    <w:p w14:paraId="2CE692F3" w14:textId="77777777" w:rsidR="00066F53" w:rsidRPr="00C03D9C" w:rsidRDefault="00066F53" w:rsidP="00846D54">
      <w:pPr>
        <w:spacing w:after="200" w:line="276" w:lineRule="auto"/>
        <w:ind w:firstLine="709"/>
        <w:rPr>
          <w:sz w:val="24"/>
          <w:lang w:eastAsia="en-US"/>
        </w:rPr>
      </w:pPr>
    </w:p>
    <w:p w14:paraId="24A0493F" w14:textId="77777777" w:rsidR="00066F53" w:rsidRPr="00C03D9C" w:rsidRDefault="00066F53" w:rsidP="00AA1341">
      <w:pPr>
        <w:pStyle w:val="a0"/>
        <w:numPr>
          <w:ilvl w:val="0"/>
          <w:numId w:val="7"/>
        </w:numPr>
        <w:spacing w:after="200" w:line="276" w:lineRule="auto"/>
        <w:jc w:val="both"/>
        <w:rPr>
          <w:b/>
        </w:rPr>
      </w:pPr>
      <w:r w:rsidRPr="00C03D9C">
        <w:rPr>
          <w:b/>
        </w:rPr>
        <w:t>анализ воздействия на окружающую среду (оценка выбросов, сбросов, шумовых воздействий).</w:t>
      </w:r>
    </w:p>
    <w:p w14:paraId="3426CEFA" w14:textId="77777777" w:rsidR="00066F53" w:rsidRPr="00C03D9C" w:rsidRDefault="009E094E" w:rsidP="009E094E">
      <w:pPr>
        <w:spacing w:line="276" w:lineRule="auto"/>
        <w:rPr>
          <w:sz w:val="24"/>
        </w:rPr>
      </w:pPr>
      <w:r w:rsidRPr="00C03D9C">
        <w:rPr>
          <w:sz w:val="24"/>
        </w:rPr>
        <w:lastRenderedPageBreak/>
        <w:t xml:space="preserve">   </w:t>
      </w:r>
      <w:r w:rsidR="00066F53" w:rsidRPr="00C03D9C">
        <w:rPr>
          <w:sz w:val="24"/>
        </w:rPr>
        <w:t>Работа промышленных предприятий связана с потреблением воды. Вода используется в технологических и вспомогательных процессах или является составной частью выпускаемой продукции. При этом образуются сточные воды, которые подлежат сбросу в близлежащие водные объекты.</w:t>
      </w:r>
    </w:p>
    <w:p w14:paraId="4FDF2589" w14:textId="77777777" w:rsidR="00066F53" w:rsidRPr="00C03D9C" w:rsidRDefault="009E094E" w:rsidP="009E094E">
      <w:pPr>
        <w:spacing w:line="276" w:lineRule="auto"/>
        <w:rPr>
          <w:sz w:val="24"/>
        </w:rPr>
      </w:pPr>
      <w:r w:rsidRPr="00C03D9C">
        <w:rPr>
          <w:sz w:val="24"/>
        </w:rPr>
        <w:t xml:space="preserve">   </w:t>
      </w:r>
    </w:p>
    <w:p w14:paraId="3EAFD502" w14:textId="77777777" w:rsidR="00066F53" w:rsidRPr="00C03D9C" w:rsidRDefault="00066F53" w:rsidP="009E094E">
      <w:pPr>
        <w:spacing w:line="276" w:lineRule="auto"/>
        <w:rPr>
          <w:sz w:val="24"/>
        </w:rPr>
      </w:pPr>
      <w:r w:rsidRPr="00C03D9C">
        <w:rPr>
          <w:sz w:val="24"/>
        </w:rPr>
        <w:t xml:space="preserve">Сброс сточных вод в водоем недопустим, если фоновая концентрация Q, &gt; ПДК. Согласно нормативным документам (например, </w:t>
      </w:r>
      <w:proofErr w:type="spellStart"/>
      <w:r w:rsidRPr="00C03D9C">
        <w:rPr>
          <w:sz w:val="24"/>
        </w:rPr>
        <w:t>СапПиН</w:t>
      </w:r>
      <w:proofErr w:type="spellEnd"/>
      <w:r w:rsidRPr="00C03D9C">
        <w:rPr>
          <w:sz w:val="24"/>
        </w:rPr>
        <w:t xml:space="preserve"> 2.1.5.980—00 «Гигиенические требования к охране поверхностных вод») запрещается сбрасывать в водные объекты сточные воды, которые</w:t>
      </w:r>
    </w:p>
    <w:p w14:paraId="538F51DC" w14:textId="77777777" w:rsidR="00066F53" w:rsidRPr="00C03D9C" w:rsidRDefault="00066F53" w:rsidP="009E094E">
      <w:pPr>
        <w:spacing w:line="276" w:lineRule="auto"/>
        <w:rPr>
          <w:sz w:val="24"/>
        </w:rPr>
      </w:pPr>
      <w:r w:rsidRPr="00C03D9C">
        <w:rPr>
          <w:sz w:val="24"/>
        </w:rPr>
        <w:t>• могут быть устранены путем организации малоотходных производств, рациональной технологии, максимального использования в системах оборотного и повторного водоснабжения после соответствующей очистки и обеззараживания в промышленности, городском хозяйстве и для орошения в сельском хозяйстве;</w:t>
      </w:r>
    </w:p>
    <w:p w14:paraId="3C443F36" w14:textId="77777777" w:rsidR="00066F53" w:rsidRPr="00C03D9C" w:rsidRDefault="00066F53" w:rsidP="009E094E">
      <w:pPr>
        <w:spacing w:line="276" w:lineRule="auto"/>
        <w:rPr>
          <w:sz w:val="24"/>
        </w:rPr>
      </w:pPr>
      <w:r w:rsidRPr="00C03D9C">
        <w:rPr>
          <w:sz w:val="24"/>
        </w:rPr>
        <w:t>• содержат возбудителей инфекционных заболеваний бактериальной, вирусной и паразитарной природы;</w:t>
      </w:r>
    </w:p>
    <w:p w14:paraId="2139CFBD" w14:textId="77777777" w:rsidR="00066F53" w:rsidRPr="00C03D9C" w:rsidRDefault="00066F53" w:rsidP="009E094E">
      <w:pPr>
        <w:spacing w:line="276" w:lineRule="auto"/>
        <w:rPr>
          <w:sz w:val="24"/>
        </w:rPr>
      </w:pPr>
      <w:r w:rsidRPr="00C03D9C">
        <w:rPr>
          <w:sz w:val="24"/>
        </w:rPr>
        <w:t>• содержат вещества, для которых не установлены гигиенические ПДК или ОДУ;</w:t>
      </w:r>
    </w:p>
    <w:p w14:paraId="41E34653" w14:textId="77777777" w:rsidR="00944A9E" w:rsidRPr="00C03D9C" w:rsidRDefault="00066F53" w:rsidP="009E094E">
      <w:pPr>
        <w:spacing w:line="276" w:lineRule="auto"/>
        <w:rPr>
          <w:sz w:val="24"/>
        </w:rPr>
      </w:pPr>
      <w:r w:rsidRPr="00C03D9C">
        <w:rPr>
          <w:sz w:val="24"/>
        </w:rPr>
        <w:t>• содержат чрезвычайно опасные вещества, для которых нормативы установлены с пометкой «отсутствие».</w:t>
      </w:r>
    </w:p>
    <w:p w14:paraId="72F10D1C" w14:textId="77777777" w:rsidR="009E094E" w:rsidRPr="00C03D9C" w:rsidRDefault="009E094E" w:rsidP="009E094E">
      <w:pPr>
        <w:spacing w:line="276" w:lineRule="auto"/>
        <w:rPr>
          <w:sz w:val="24"/>
        </w:rPr>
      </w:pPr>
      <w:r w:rsidRPr="00C03D9C">
        <w:rPr>
          <w:sz w:val="24"/>
        </w:rPr>
        <w:t>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p w14:paraId="2490D4F9" w14:textId="77777777" w:rsidR="009E094E" w:rsidRPr="00C03D9C" w:rsidRDefault="009E094E" w:rsidP="009E094E">
      <w:pPr>
        <w:spacing w:line="276" w:lineRule="auto"/>
        <w:rPr>
          <w:sz w:val="24"/>
        </w:rPr>
      </w:pPr>
    </w:p>
    <w:p w14:paraId="703037DA" w14:textId="77777777" w:rsidR="009E094E" w:rsidRPr="00C03D9C" w:rsidRDefault="009E094E" w:rsidP="009E094E">
      <w:pPr>
        <w:spacing w:line="276" w:lineRule="auto"/>
        <w:rPr>
          <w:sz w:val="24"/>
        </w:rPr>
      </w:pPr>
    </w:p>
    <w:p w14:paraId="04DB9671" w14:textId="77777777" w:rsidR="009E094E" w:rsidRPr="00C03D9C" w:rsidRDefault="009E094E" w:rsidP="009E094E">
      <w:pPr>
        <w:spacing w:line="276" w:lineRule="auto"/>
        <w:rPr>
          <w:b/>
          <w:sz w:val="24"/>
        </w:rPr>
      </w:pPr>
      <w:r w:rsidRPr="00C03D9C">
        <w:rPr>
          <w:b/>
          <w:sz w:val="24"/>
        </w:rPr>
        <w:t>Раздел 3.Анализ финансового состояния организаций коммунального комплекса, действующих тарифов (обеспечиваются ли необходимые объемы ремонтов и развития), платежей и задолженности потребителей за поставленные коммунальные ресурсы.</w:t>
      </w:r>
    </w:p>
    <w:p w14:paraId="7727246B" w14:textId="5FF1E7C3" w:rsidR="009E094E" w:rsidRPr="00C03D9C" w:rsidRDefault="00AA1341" w:rsidP="00AA1341">
      <w:pPr>
        <w:spacing w:line="276" w:lineRule="auto"/>
        <w:rPr>
          <w:sz w:val="24"/>
        </w:rPr>
      </w:pPr>
      <w:r w:rsidRPr="00C03D9C">
        <w:rPr>
          <w:sz w:val="24"/>
        </w:rPr>
        <w:t xml:space="preserve">     Все работы по ремонту и  обслуживанию оборудования </w:t>
      </w:r>
      <w:r w:rsidR="008224E3" w:rsidRPr="008224E3">
        <w:rPr>
          <w:sz w:val="24"/>
        </w:rPr>
        <w:t xml:space="preserve">МУП «Мглинский районный водоканал» </w:t>
      </w:r>
      <w:r w:rsidRPr="00C03D9C">
        <w:rPr>
          <w:sz w:val="24"/>
        </w:rPr>
        <w:t>выполняет своими силами.</w:t>
      </w:r>
    </w:p>
    <w:p w14:paraId="33AD25FE" w14:textId="77777777" w:rsidR="00AA1341" w:rsidRPr="00C03D9C" w:rsidRDefault="00AA1341" w:rsidP="00AA1341">
      <w:pPr>
        <w:spacing w:after="200" w:line="20" w:lineRule="atLeast"/>
        <w:ind w:firstLine="709"/>
        <w:rPr>
          <w:sz w:val="24"/>
        </w:rPr>
      </w:pPr>
      <w:r w:rsidRPr="00C03D9C">
        <w:rPr>
          <w:sz w:val="24"/>
        </w:rPr>
        <w:t xml:space="preserve">Показатели эффективности использования ресурсов, в том числе сокращения потерь воды (тепловой энергии в составе горячей воды) при транспортировке </w:t>
      </w:r>
    </w:p>
    <w:p w14:paraId="14974456" w14:textId="77777777" w:rsidR="00AA1341" w:rsidRPr="00C03D9C" w:rsidRDefault="00AA1341" w:rsidP="00AA1341">
      <w:pPr>
        <w:spacing w:after="200" w:line="20" w:lineRule="atLeast"/>
        <w:ind w:firstLine="709"/>
        <w:jc w:val="right"/>
        <w:rPr>
          <w:sz w:val="24"/>
        </w:rPr>
      </w:pPr>
      <w:r w:rsidRPr="00C03D9C">
        <w:rPr>
          <w:sz w:val="24"/>
        </w:rPr>
        <w:t>Таблица 3.2.2.6.</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8602"/>
      </w:tblGrid>
      <w:tr w:rsidR="008224E3" w:rsidRPr="00C03D9C" w14:paraId="20AE9C33" w14:textId="77777777" w:rsidTr="005B71A6">
        <w:tc>
          <w:tcPr>
            <w:tcW w:w="1037" w:type="dxa"/>
            <w:shd w:val="clear" w:color="auto" w:fill="auto"/>
            <w:vAlign w:val="center"/>
          </w:tcPr>
          <w:p w14:paraId="0A256087" w14:textId="77777777" w:rsidR="008224E3" w:rsidRPr="00C03D9C" w:rsidRDefault="008224E3" w:rsidP="00AA1341">
            <w:pPr>
              <w:spacing w:line="20" w:lineRule="atLeast"/>
              <w:rPr>
                <w:sz w:val="24"/>
              </w:rPr>
            </w:pPr>
            <w:r w:rsidRPr="00C03D9C">
              <w:rPr>
                <w:sz w:val="24"/>
              </w:rPr>
              <w:t>Годы</w:t>
            </w:r>
          </w:p>
        </w:tc>
        <w:tc>
          <w:tcPr>
            <w:tcW w:w="8602" w:type="dxa"/>
            <w:vAlign w:val="center"/>
          </w:tcPr>
          <w:p w14:paraId="06986D88" w14:textId="77777777" w:rsidR="008224E3" w:rsidRPr="00C03D9C" w:rsidRDefault="008224E3" w:rsidP="00AA1341">
            <w:pPr>
              <w:spacing w:line="20" w:lineRule="atLeast"/>
              <w:jc w:val="center"/>
              <w:rPr>
                <w:sz w:val="24"/>
              </w:rPr>
            </w:pPr>
            <w:r w:rsidRPr="00C03D9C">
              <w:rPr>
                <w:sz w:val="24"/>
              </w:rPr>
              <w:t>Сокращение потерь воды, %</w:t>
            </w:r>
          </w:p>
        </w:tc>
      </w:tr>
      <w:tr w:rsidR="008224E3" w:rsidRPr="00C03D9C" w14:paraId="57DFA71F" w14:textId="77777777" w:rsidTr="005B71A6">
        <w:tc>
          <w:tcPr>
            <w:tcW w:w="1037" w:type="dxa"/>
            <w:shd w:val="clear" w:color="auto" w:fill="auto"/>
            <w:vAlign w:val="center"/>
          </w:tcPr>
          <w:p w14:paraId="65AB274B" w14:textId="75C36F20" w:rsidR="008224E3" w:rsidRPr="00C03D9C" w:rsidRDefault="008224E3" w:rsidP="00AA1341">
            <w:pPr>
              <w:spacing w:line="20" w:lineRule="atLeast"/>
              <w:jc w:val="left"/>
              <w:rPr>
                <w:sz w:val="24"/>
              </w:rPr>
            </w:pPr>
            <w:r w:rsidRPr="00C03D9C">
              <w:rPr>
                <w:sz w:val="24"/>
              </w:rPr>
              <w:t>202</w:t>
            </w:r>
            <w:r w:rsidR="00DC7B2F">
              <w:rPr>
                <w:sz w:val="24"/>
              </w:rPr>
              <w:t>2</w:t>
            </w:r>
          </w:p>
        </w:tc>
        <w:tc>
          <w:tcPr>
            <w:tcW w:w="8602" w:type="dxa"/>
            <w:vAlign w:val="center"/>
          </w:tcPr>
          <w:p w14:paraId="505B4129" w14:textId="73364EDC" w:rsidR="008224E3" w:rsidRPr="00C03D9C" w:rsidRDefault="008224E3" w:rsidP="00AA1341">
            <w:pPr>
              <w:spacing w:line="20" w:lineRule="atLeast"/>
              <w:ind w:firstLine="709"/>
              <w:jc w:val="center"/>
              <w:rPr>
                <w:sz w:val="24"/>
              </w:rPr>
            </w:pPr>
            <w:r w:rsidRPr="00C03D9C">
              <w:rPr>
                <w:sz w:val="24"/>
              </w:rPr>
              <w:t>3</w:t>
            </w:r>
            <w:r w:rsidR="000460C8">
              <w:rPr>
                <w:sz w:val="24"/>
              </w:rPr>
              <w:t>,</w:t>
            </w:r>
            <w:r w:rsidRPr="00C03D9C">
              <w:rPr>
                <w:sz w:val="24"/>
              </w:rPr>
              <w:t>0</w:t>
            </w:r>
            <w:r w:rsidR="000460C8">
              <w:rPr>
                <w:sz w:val="24"/>
              </w:rPr>
              <w:t>5</w:t>
            </w:r>
          </w:p>
        </w:tc>
      </w:tr>
      <w:tr w:rsidR="008224E3" w:rsidRPr="00C03D9C" w14:paraId="3A8AF745" w14:textId="77777777" w:rsidTr="005B71A6">
        <w:tc>
          <w:tcPr>
            <w:tcW w:w="1037" w:type="dxa"/>
            <w:shd w:val="clear" w:color="auto" w:fill="auto"/>
            <w:vAlign w:val="center"/>
          </w:tcPr>
          <w:p w14:paraId="3A1B3950" w14:textId="215928BC" w:rsidR="008224E3" w:rsidRPr="00C03D9C" w:rsidRDefault="008224E3" w:rsidP="00AA1341">
            <w:pPr>
              <w:spacing w:line="20" w:lineRule="atLeast"/>
              <w:jc w:val="left"/>
              <w:rPr>
                <w:sz w:val="24"/>
              </w:rPr>
            </w:pPr>
            <w:r w:rsidRPr="00C03D9C">
              <w:rPr>
                <w:sz w:val="24"/>
              </w:rPr>
              <w:t>202</w:t>
            </w:r>
            <w:r w:rsidR="00DC7B2F">
              <w:rPr>
                <w:sz w:val="24"/>
              </w:rPr>
              <w:t>3</w:t>
            </w:r>
          </w:p>
        </w:tc>
        <w:tc>
          <w:tcPr>
            <w:tcW w:w="8602" w:type="dxa"/>
            <w:vAlign w:val="center"/>
          </w:tcPr>
          <w:p w14:paraId="6079C517" w14:textId="6E4B4C0E" w:rsidR="008224E3" w:rsidRPr="00C03D9C" w:rsidRDefault="008224E3" w:rsidP="00AA1341">
            <w:pPr>
              <w:spacing w:line="20" w:lineRule="atLeast"/>
              <w:ind w:firstLine="709"/>
              <w:jc w:val="center"/>
              <w:rPr>
                <w:sz w:val="24"/>
              </w:rPr>
            </w:pPr>
            <w:r w:rsidRPr="00C03D9C">
              <w:rPr>
                <w:sz w:val="24"/>
              </w:rPr>
              <w:t>2</w:t>
            </w:r>
            <w:r w:rsidR="000460C8">
              <w:rPr>
                <w:sz w:val="24"/>
              </w:rPr>
              <w:t>,</w:t>
            </w:r>
            <w:r w:rsidR="00522B68">
              <w:rPr>
                <w:sz w:val="24"/>
              </w:rPr>
              <w:t>85</w:t>
            </w:r>
          </w:p>
        </w:tc>
      </w:tr>
      <w:tr w:rsidR="008224E3" w:rsidRPr="00C03D9C" w14:paraId="3C96D551" w14:textId="77777777" w:rsidTr="005B71A6">
        <w:tc>
          <w:tcPr>
            <w:tcW w:w="1037" w:type="dxa"/>
            <w:shd w:val="clear" w:color="auto" w:fill="auto"/>
            <w:vAlign w:val="center"/>
          </w:tcPr>
          <w:p w14:paraId="003CEBD6" w14:textId="67A25AB0" w:rsidR="008224E3" w:rsidRPr="00C03D9C" w:rsidRDefault="008224E3" w:rsidP="00AA1341">
            <w:pPr>
              <w:spacing w:line="20" w:lineRule="atLeast"/>
              <w:jc w:val="left"/>
              <w:rPr>
                <w:sz w:val="24"/>
              </w:rPr>
            </w:pPr>
            <w:r w:rsidRPr="00C03D9C">
              <w:rPr>
                <w:sz w:val="24"/>
              </w:rPr>
              <w:t>202</w:t>
            </w:r>
            <w:r w:rsidR="00DC7B2F">
              <w:rPr>
                <w:sz w:val="24"/>
              </w:rPr>
              <w:t>4</w:t>
            </w:r>
          </w:p>
        </w:tc>
        <w:tc>
          <w:tcPr>
            <w:tcW w:w="8602" w:type="dxa"/>
            <w:vAlign w:val="center"/>
          </w:tcPr>
          <w:p w14:paraId="1BA5A425" w14:textId="39DAA96D" w:rsidR="008224E3" w:rsidRPr="00C03D9C" w:rsidRDefault="008224E3" w:rsidP="00AA1341">
            <w:pPr>
              <w:spacing w:line="20" w:lineRule="atLeast"/>
              <w:ind w:firstLine="709"/>
              <w:jc w:val="center"/>
              <w:rPr>
                <w:sz w:val="24"/>
              </w:rPr>
            </w:pPr>
            <w:r w:rsidRPr="00C03D9C">
              <w:rPr>
                <w:sz w:val="24"/>
              </w:rPr>
              <w:t>2</w:t>
            </w:r>
            <w:r w:rsidR="000460C8">
              <w:rPr>
                <w:sz w:val="24"/>
              </w:rPr>
              <w:t>,</w:t>
            </w:r>
            <w:r w:rsidR="00522B68">
              <w:rPr>
                <w:sz w:val="24"/>
              </w:rPr>
              <w:t>66</w:t>
            </w:r>
          </w:p>
        </w:tc>
      </w:tr>
      <w:tr w:rsidR="008224E3" w:rsidRPr="00C03D9C" w14:paraId="754E04E6" w14:textId="77777777" w:rsidTr="005B71A6">
        <w:tc>
          <w:tcPr>
            <w:tcW w:w="1037" w:type="dxa"/>
            <w:shd w:val="clear" w:color="auto" w:fill="auto"/>
            <w:vAlign w:val="center"/>
          </w:tcPr>
          <w:p w14:paraId="01824EE9" w14:textId="30B60A52" w:rsidR="008224E3" w:rsidRPr="00C03D9C" w:rsidRDefault="008224E3" w:rsidP="00AA1341">
            <w:pPr>
              <w:spacing w:line="20" w:lineRule="atLeast"/>
              <w:jc w:val="left"/>
              <w:rPr>
                <w:sz w:val="24"/>
              </w:rPr>
            </w:pPr>
            <w:r w:rsidRPr="00C03D9C">
              <w:rPr>
                <w:sz w:val="24"/>
              </w:rPr>
              <w:t>202</w:t>
            </w:r>
            <w:r w:rsidR="00DC7B2F">
              <w:rPr>
                <w:sz w:val="24"/>
              </w:rPr>
              <w:t>5</w:t>
            </w:r>
          </w:p>
        </w:tc>
        <w:tc>
          <w:tcPr>
            <w:tcW w:w="8602" w:type="dxa"/>
            <w:vAlign w:val="center"/>
          </w:tcPr>
          <w:p w14:paraId="1F21F8AF" w14:textId="2DE8326B" w:rsidR="008224E3" w:rsidRPr="00C03D9C" w:rsidRDefault="008224E3" w:rsidP="00AA1341">
            <w:pPr>
              <w:spacing w:line="20" w:lineRule="atLeast"/>
              <w:ind w:firstLine="709"/>
              <w:jc w:val="center"/>
              <w:rPr>
                <w:sz w:val="24"/>
              </w:rPr>
            </w:pPr>
            <w:r w:rsidRPr="00C03D9C">
              <w:rPr>
                <w:sz w:val="24"/>
              </w:rPr>
              <w:t>2</w:t>
            </w:r>
            <w:r w:rsidR="000460C8">
              <w:rPr>
                <w:sz w:val="24"/>
              </w:rPr>
              <w:t>,</w:t>
            </w:r>
            <w:r w:rsidR="005560D2">
              <w:rPr>
                <w:sz w:val="24"/>
              </w:rPr>
              <w:t>49</w:t>
            </w:r>
          </w:p>
        </w:tc>
      </w:tr>
      <w:tr w:rsidR="008224E3" w:rsidRPr="00C03D9C" w14:paraId="1BECFA93" w14:textId="77777777" w:rsidTr="005B71A6">
        <w:tc>
          <w:tcPr>
            <w:tcW w:w="1037" w:type="dxa"/>
            <w:shd w:val="clear" w:color="auto" w:fill="auto"/>
            <w:vAlign w:val="center"/>
          </w:tcPr>
          <w:p w14:paraId="4D1ED5A7" w14:textId="486C874C" w:rsidR="008224E3" w:rsidRPr="00C03D9C" w:rsidRDefault="008224E3" w:rsidP="00AA1341">
            <w:pPr>
              <w:spacing w:line="20" w:lineRule="atLeast"/>
              <w:jc w:val="left"/>
              <w:rPr>
                <w:sz w:val="24"/>
              </w:rPr>
            </w:pPr>
            <w:r w:rsidRPr="00C03D9C">
              <w:rPr>
                <w:sz w:val="24"/>
              </w:rPr>
              <w:t>202</w:t>
            </w:r>
            <w:r w:rsidR="00DC7B2F">
              <w:rPr>
                <w:sz w:val="24"/>
              </w:rPr>
              <w:t>6</w:t>
            </w:r>
          </w:p>
        </w:tc>
        <w:tc>
          <w:tcPr>
            <w:tcW w:w="8602" w:type="dxa"/>
            <w:vAlign w:val="center"/>
          </w:tcPr>
          <w:p w14:paraId="53C3DC73" w14:textId="0157D73A" w:rsidR="008224E3" w:rsidRPr="00C03D9C" w:rsidRDefault="008224E3" w:rsidP="00AA1341">
            <w:pPr>
              <w:spacing w:line="20" w:lineRule="atLeast"/>
              <w:ind w:firstLine="709"/>
              <w:jc w:val="center"/>
              <w:rPr>
                <w:sz w:val="24"/>
              </w:rPr>
            </w:pPr>
            <w:r w:rsidRPr="00C03D9C">
              <w:rPr>
                <w:sz w:val="24"/>
              </w:rPr>
              <w:t>2</w:t>
            </w:r>
            <w:r w:rsidR="000460C8">
              <w:rPr>
                <w:sz w:val="24"/>
              </w:rPr>
              <w:t>,</w:t>
            </w:r>
            <w:r w:rsidR="005560D2">
              <w:rPr>
                <w:sz w:val="24"/>
              </w:rPr>
              <w:t>3</w:t>
            </w:r>
            <w:r w:rsidR="00C527D3">
              <w:rPr>
                <w:sz w:val="24"/>
              </w:rPr>
              <w:t>3</w:t>
            </w:r>
          </w:p>
        </w:tc>
      </w:tr>
      <w:tr w:rsidR="008224E3" w:rsidRPr="00C03D9C" w14:paraId="2C2CFDE0" w14:textId="77777777" w:rsidTr="005B71A6">
        <w:tc>
          <w:tcPr>
            <w:tcW w:w="1037" w:type="dxa"/>
            <w:shd w:val="clear" w:color="auto" w:fill="auto"/>
            <w:vAlign w:val="center"/>
          </w:tcPr>
          <w:p w14:paraId="6D55A839" w14:textId="444DD942" w:rsidR="008224E3" w:rsidRPr="00C03D9C" w:rsidRDefault="008224E3" w:rsidP="00AA1341">
            <w:pPr>
              <w:spacing w:line="20" w:lineRule="atLeast"/>
              <w:jc w:val="left"/>
              <w:rPr>
                <w:sz w:val="24"/>
              </w:rPr>
            </w:pPr>
            <w:r w:rsidRPr="00C03D9C">
              <w:rPr>
                <w:sz w:val="24"/>
              </w:rPr>
              <w:t>202</w:t>
            </w:r>
            <w:r w:rsidR="00DC7B2F">
              <w:rPr>
                <w:sz w:val="24"/>
              </w:rPr>
              <w:t>7</w:t>
            </w:r>
          </w:p>
        </w:tc>
        <w:tc>
          <w:tcPr>
            <w:tcW w:w="8602" w:type="dxa"/>
            <w:vAlign w:val="center"/>
          </w:tcPr>
          <w:p w14:paraId="124640B4" w14:textId="0C6871AF" w:rsidR="008224E3" w:rsidRPr="00C03D9C" w:rsidRDefault="00C527D3" w:rsidP="00AA1341">
            <w:pPr>
              <w:spacing w:line="20" w:lineRule="atLeast"/>
              <w:ind w:firstLine="709"/>
              <w:jc w:val="center"/>
              <w:rPr>
                <w:sz w:val="24"/>
              </w:rPr>
            </w:pPr>
            <w:r>
              <w:rPr>
                <w:sz w:val="24"/>
              </w:rPr>
              <w:t>2</w:t>
            </w:r>
            <w:r w:rsidR="000460C8">
              <w:rPr>
                <w:sz w:val="24"/>
              </w:rPr>
              <w:t>,</w:t>
            </w:r>
            <w:r w:rsidR="005560D2">
              <w:rPr>
                <w:sz w:val="24"/>
              </w:rPr>
              <w:t>17</w:t>
            </w:r>
          </w:p>
        </w:tc>
      </w:tr>
      <w:tr w:rsidR="008224E3" w:rsidRPr="00C03D9C" w14:paraId="7FADFAB3" w14:textId="77777777" w:rsidTr="005B71A6">
        <w:tc>
          <w:tcPr>
            <w:tcW w:w="1037" w:type="dxa"/>
            <w:shd w:val="clear" w:color="auto" w:fill="auto"/>
            <w:vAlign w:val="center"/>
          </w:tcPr>
          <w:p w14:paraId="551454F6" w14:textId="417B34D1" w:rsidR="008224E3" w:rsidRPr="00C03D9C" w:rsidRDefault="008224E3" w:rsidP="00AA1341">
            <w:pPr>
              <w:spacing w:line="20" w:lineRule="atLeast"/>
              <w:jc w:val="left"/>
              <w:rPr>
                <w:sz w:val="24"/>
              </w:rPr>
            </w:pPr>
            <w:r w:rsidRPr="00C03D9C">
              <w:rPr>
                <w:sz w:val="24"/>
              </w:rPr>
              <w:t>202</w:t>
            </w:r>
            <w:r w:rsidR="00DC7B2F">
              <w:rPr>
                <w:sz w:val="24"/>
              </w:rPr>
              <w:t>8</w:t>
            </w:r>
            <w:r w:rsidRPr="00C03D9C">
              <w:rPr>
                <w:sz w:val="24"/>
              </w:rPr>
              <w:t>-203</w:t>
            </w:r>
            <w:r w:rsidR="00DC7B2F">
              <w:rPr>
                <w:sz w:val="24"/>
              </w:rPr>
              <w:t>2</w:t>
            </w:r>
          </w:p>
        </w:tc>
        <w:tc>
          <w:tcPr>
            <w:tcW w:w="8602" w:type="dxa"/>
            <w:vAlign w:val="center"/>
          </w:tcPr>
          <w:p w14:paraId="5BC069F6" w14:textId="4ECAF9B9" w:rsidR="008224E3" w:rsidRPr="00C03D9C" w:rsidRDefault="00C527D3" w:rsidP="00AA1341">
            <w:pPr>
              <w:spacing w:line="20" w:lineRule="atLeast"/>
              <w:ind w:firstLine="709"/>
              <w:jc w:val="center"/>
              <w:rPr>
                <w:sz w:val="24"/>
              </w:rPr>
            </w:pPr>
            <w:r>
              <w:rPr>
                <w:sz w:val="24"/>
              </w:rPr>
              <w:t>2</w:t>
            </w:r>
            <w:r w:rsidR="000460C8">
              <w:rPr>
                <w:sz w:val="24"/>
              </w:rPr>
              <w:t>,</w:t>
            </w:r>
            <w:r w:rsidR="005560D2">
              <w:rPr>
                <w:sz w:val="24"/>
              </w:rPr>
              <w:t>0</w:t>
            </w:r>
            <w:r>
              <w:rPr>
                <w:sz w:val="24"/>
              </w:rPr>
              <w:t>3-</w:t>
            </w:r>
            <w:r w:rsidR="005560D2">
              <w:rPr>
                <w:sz w:val="24"/>
              </w:rPr>
              <w:t>1</w:t>
            </w:r>
            <w:r>
              <w:rPr>
                <w:sz w:val="24"/>
              </w:rPr>
              <w:t>,5</w:t>
            </w:r>
          </w:p>
        </w:tc>
      </w:tr>
    </w:tbl>
    <w:p w14:paraId="33DEEFC0" w14:textId="77777777" w:rsidR="00CC2D6D" w:rsidRDefault="00CC2D6D" w:rsidP="009E094E">
      <w:pPr>
        <w:spacing w:line="276" w:lineRule="auto"/>
        <w:rPr>
          <w:sz w:val="24"/>
        </w:rPr>
        <w:sectPr w:rsidR="00CC2D6D" w:rsidSect="002F65D7">
          <w:pgSz w:w="11906" w:h="16838"/>
          <w:pgMar w:top="1134" w:right="964" w:bottom="964" w:left="1418" w:header="709" w:footer="709" w:gutter="0"/>
          <w:cols w:space="708"/>
          <w:docGrid w:linePitch="381"/>
        </w:sectPr>
      </w:pPr>
    </w:p>
    <w:tbl>
      <w:tblPr>
        <w:tblW w:w="14456" w:type="dxa"/>
        <w:tblLook w:val="04A0" w:firstRow="1" w:lastRow="0" w:firstColumn="1" w:lastColumn="0" w:noHBand="0" w:noVBand="1"/>
      </w:tblPr>
      <w:tblGrid>
        <w:gridCol w:w="14456"/>
      </w:tblGrid>
      <w:tr w:rsidR="00520C43" w:rsidRPr="00C03D9C" w14:paraId="53BCA313" w14:textId="77777777" w:rsidTr="00152ED6">
        <w:trPr>
          <w:trHeight w:val="5443"/>
        </w:trPr>
        <w:tc>
          <w:tcPr>
            <w:tcW w:w="14456" w:type="dxa"/>
            <w:shd w:val="clear" w:color="auto" w:fill="auto"/>
            <w:noWrap/>
            <w:vAlign w:val="center"/>
          </w:tcPr>
          <w:p w14:paraId="4BEC9CA5" w14:textId="77777777" w:rsidR="008224E3" w:rsidRDefault="008224E3" w:rsidP="00520C43">
            <w:pPr>
              <w:jc w:val="left"/>
              <w:rPr>
                <w:bCs/>
                <w:color w:val="000000"/>
                <w:sz w:val="24"/>
              </w:rPr>
            </w:pPr>
          </w:p>
          <w:tbl>
            <w:tblPr>
              <w:tblW w:w="14456" w:type="dxa"/>
              <w:tblLook w:val="04A0" w:firstRow="1" w:lastRow="0" w:firstColumn="1" w:lastColumn="0" w:noHBand="0" w:noVBand="1"/>
            </w:tblPr>
            <w:tblGrid>
              <w:gridCol w:w="14240"/>
            </w:tblGrid>
            <w:tr w:rsidR="008224E3" w:rsidRPr="00777EE1" w14:paraId="71DDB3FE" w14:textId="77777777" w:rsidTr="007A33F3">
              <w:trPr>
                <w:trHeight w:val="390"/>
              </w:trPr>
              <w:tc>
                <w:tcPr>
                  <w:tcW w:w="14456" w:type="dxa"/>
                  <w:tcBorders>
                    <w:bottom w:val="single" w:sz="4" w:space="0" w:color="auto"/>
                  </w:tcBorders>
                  <w:shd w:val="clear" w:color="auto" w:fill="auto"/>
                  <w:noWrap/>
                  <w:vAlign w:val="center"/>
                </w:tcPr>
                <w:p w14:paraId="685AFC33" w14:textId="77777777" w:rsidR="008224E3" w:rsidRPr="00777EE1" w:rsidRDefault="008224E3" w:rsidP="008224E3">
                  <w:pPr>
                    <w:rPr>
                      <w:bCs/>
                      <w:color w:val="000000"/>
                      <w:sz w:val="24"/>
                    </w:rPr>
                  </w:pPr>
                  <w:r w:rsidRPr="00777EE1">
                    <w:rPr>
                      <w:bCs/>
                      <w:color w:val="000000"/>
                      <w:sz w:val="24"/>
                    </w:rPr>
                    <w:t>Тарифы на водоснабжение для ресурсоснабжающей организации.</w:t>
                  </w:r>
                </w:p>
                <w:p w14:paraId="058A2485" w14:textId="77777777" w:rsidR="008224E3" w:rsidRDefault="008224E3" w:rsidP="008224E3">
                  <w:pPr>
                    <w:rPr>
                      <w:b/>
                      <w:bCs/>
                      <w:color w:val="000000"/>
                      <w:sz w:val="24"/>
                    </w:rPr>
                  </w:pPr>
                  <w:r w:rsidRPr="00777EE1">
                    <w:rPr>
                      <w:bCs/>
                      <w:color w:val="000000"/>
                      <w:sz w:val="24"/>
                    </w:rPr>
                    <w:t xml:space="preserve">                                                                                                                                                                      </w:t>
                  </w:r>
                </w:p>
                <w:p w14:paraId="1FA7BCB0" w14:textId="3197E833" w:rsidR="008224E3" w:rsidRPr="008C2B8E" w:rsidRDefault="008224E3" w:rsidP="008224E3">
                  <w:pPr>
                    <w:keepNext/>
                    <w:ind w:right="170"/>
                    <w:rPr>
                      <w:bCs/>
                      <w:color w:val="000000" w:themeColor="text1"/>
                      <w:sz w:val="20"/>
                      <w:szCs w:val="20"/>
                    </w:rPr>
                  </w:pPr>
                  <w:r w:rsidRPr="008C2B8E">
                    <w:rPr>
                      <w:bCs/>
                      <w:color w:val="000000" w:themeColor="text1"/>
                      <w:sz w:val="24"/>
                    </w:rPr>
                    <w:t xml:space="preserve">Тариф на питьевую воду (питьевое водоснабжение) МУП «Мглинский районный </w:t>
                  </w:r>
                  <w:proofErr w:type="gramStart"/>
                  <w:r w:rsidRPr="008C2B8E">
                    <w:rPr>
                      <w:bCs/>
                      <w:color w:val="000000" w:themeColor="text1"/>
                      <w:sz w:val="24"/>
                    </w:rPr>
                    <w:t xml:space="preserve">водоканал» </w:t>
                  </w:r>
                  <w:r w:rsidRPr="00383CE9">
                    <w:rPr>
                      <w:bCs/>
                      <w:color w:val="000000" w:themeColor="text1"/>
                      <w:sz w:val="24"/>
                    </w:rPr>
                    <w:t xml:space="preserve"> </w:t>
                  </w:r>
                  <w:r>
                    <w:rPr>
                      <w:bCs/>
                      <w:color w:val="000000" w:themeColor="text1"/>
                      <w:sz w:val="20"/>
                      <w:szCs w:val="20"/>
                    </w:rPr>
                    <w:t xml:space="preserve"> </w:t>
                  </w:r>
                  <w:proofErr w:type="gramEnd"/>
                  <w:r>
                    <w:rPr>
                      <w:bCs/>
                      <w:color w:val="000000" w:themeColor="text1"/>
                      <w:sz w:val="20"/>
                      <w:szCs w:val="20"/>
                    </w:rPr>
                    <w:t xml:space="preserve">                                               </w:t>
                  </w:r>
                  <w:r w:rsidRPr="00777EE1">
                    <w:rPr>
                      <w:bCs/>
                      <w:color w:val="000000"/>
                      <w:sz w:val="24"/>
                    </w:rPr>
                    <w:t>Таблица</w:t>
                  </w:r>
                  <w:r w:rsidR="003A32CC">
                    <w:rPr>
                      <w:bCs/>
                      <w:color w:val="000000"/>
                      <w:sz w:val="24"/>
                    </w:rPr>
                    <w:t>3.</w:t>
                  </w:r>
                  <w:r w:rsidRPr="00777EE1">
                    <w:rPr>
                      <w:bCs/>
                      <w:color w:val="000000"/>
                      <w:sz w:val="24"/>
                    </w:rPr>
                    <w:t>2.2.</w:t>
                  </w:r>
                  <w:r w:rsidR="003A32CC">
                    <w:rPr>
                      <w:bCs/>
                      <w:color w:val="000000"/>
                      <w:sz w:val="24"/>
                    </w:rPr>
                    <w:t>7</w:t>
                  </w:r>
                  <w:r w:rsidRPr="00777EE1">
                    <w:rPr>
                      <w:b/>
                      <w:bCs/>
                      <w:color w:val="000000"/>
                      <w:sz w:val="24"/>
                    </w:rPr>
                    <w:t>.</w:t>
                  </w:r>
                </w:p>
                <w:tbl>
                  <w:tblPr>
                    <w:tblW w:w="13283" w:type="dxa"/>
                    <w:tblInd w:w="93" w:type="dxa"/>
                    <w:tblLook w:val="04A0" w:firstRow="1" w:lastRow="0" w:firstColumn="1" w:lastColumn="0" w:noHBand="0" w:noVBand="1"/>
                  </w:tblPr>
                  <w:tblGrid>
                    <w:gridCol w:w="1409"/>
                    <w:gridCol w:w="1372"/>
                    <w:gridCol w:w="2236"/>
                    <w:gridCol w:w="3783"/>
                    <w:gridCol w:w="2980"/>
                    <w:gridCol w:w="1503"/>
                  </w:tblGrid>
                  <w:tr w:rsidR="008224E3" w:rsidRPr="008C2B8E" w14:paraId="76922D8A" w14:textId="77777777" w:rsidTr="007A33F3">
                    <w:trPr>
                      <w:trHeight w:val="495"/>
                    </w:trPr>
                    <w:tc>
                      <w:tcPr>
                        <w:tcW w:w="5017" w:type="dxa"/>
                        <w:gridSpan w:val="3"/>
                        <w:tcBorders>
                          <w:top w:val="single" w:sz="4" w:space="0" w:color="auto"/>
                          <w:left w:val="single" w:sz="4" w:space="0" w:color="auto"/>
                          <w:bottom w:val="single" w:sz="4" w:space="0" w:color="auto"/>
                          <w:right w:val="nil"/>
                        </w:tcBorders>
                        <w:shd w:val="clear" w:color="000000" w:fill="FFFFFF"/>
                        <w:vAlign w:val="center"/>
                        <w:hideMark/>
                      </w:tcPr>
                      <w:p w14:paraId="00FE7286" w14:textId="77777777" w:rsidR="008224E3" w:rsidRPr="008C2B8E" w:rsidRDefault="008224E3" w:rsidP="008224E3">
                        <w:pPr>
                          <w:rPr>
                            <w:sz w:val="20"/>
                            <w:szCs w:val="20"/>
                          </w:rPr>
                        </w:pPr>
                        <w:r w:rsidRPr="008C2B8E">
                          <w:rPr>
                            <w:sz w:val="20"/>
                            <w:szCs w:val="20"/>
                          </w:rPr>
                          <w:t>Приказ УГРТ Брянской области</w:t>
                        </w:r>
                      </w:p>
                    </w:tc>
                    <w:tc>
                      <w:tcPr>
                        <w:tcW w:w="378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C7C3634" w14:textId="77777777" w:rsidR="008224E3" w:rsidRPr="008C2B8E" w:rsidRDefault="008224E3" w:rsidP="008224E3">
                        <w:pPr>
                          <w:rPr>
                            <w:sz w:val="20"/>
                            <w:szCs w:val="20"/>
                          </w:rPr>
                        </w:pPr>
                        <w:r w:rsidRPr="008C2B8E">
                          <w:rPr>
                            <w:sz w:val="20"/>
                            <w:szCs w:val="20"/>
                          </w:rPr>
                          <w:t>Наименование организации</w:t>
                        </w:r>
                      </w:p>
                    </w:tc>
                    <w:tc>
                      <w:tcPr>
                        <w:tcW w:w="298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438333A" w14:textId="77777777" w:rsidR="008224E3" w:rsidRPr="008C2B8E" w:rsidRDefault="008224E3" w:rsidP="008224E3">
                        <w:pPr>
                          <w:rPr>
                            <w:sz w:val="20"/>
                            <w:szCs w:val="20"/>
                          </w:rPr>
                        </w:pPr>
                        <w:r w:rsidRPr="008C2B8E">
                          <w:rPr>
                            <w:sz w:val="20"/>
                            <w:szCs w:val="20"/>
                          </w:rPr>
                          <w:t>Вид услуги</w:t>
                        </w:r>
                      </w:p>
                    </w:tc>
                    <w:tc>
                      <w:tcPr>
                        <w:tcW w:w="150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B11D7D6" w14:textId="77777777" w:rsidR="008224E3" w:rsidRPr="008C2B8E" w:rsidRDefault="008224E3" w:rsidP="008224E3">
                        <w:pPr>
                          <w:rPr>
                            <w:sz w:val="20"/>
                            <w:szCs w:val="20"/>
                          </w:rPr>
                        </w:pPr>
                        <w:r w:rsidRPr="008C2B8E">
                          <w:rPr>
                            <w:sz w:val="20"/>
                            <w:szCs w:val="20"/>
                          </w:rPr>
                          <w:t>Тариф</w:t>
                        </w:r>
                        <w:r w:rsidRPr="008C2B8E">
                          <w:rPr>
                            <w:sz w:val="20"/>
                            <w:szCs w:val="20"/>
                            <w:vertAlign w:val="superscript"/>
                          </w:rPr>
                          <w:footnoteReference w:id="1"/>
                        </w:r>
                        <w:r w:rsidRPr="008C2B8E">
                          <w:rPr>
                            <w:sz w:val="20"/>
                            <w:szCs w:val="20"/>
                          </w:rPr>
                          <w:t>, руб./м3</w:t>
                        </w:r>
                      </w:p>
                    </w:tc>
                  </w:tr>
                  <w:tr w:rsidR="008224E3" w:rsidRPr="008C2B8E" w14:paraId="06C4F5B5" w14:textId="77777777" w:rsidTr="007A33F3">
                    <w:trPr>
                      <w:trHeight w:val="1080"/>
                    </w:trPr>
                    <w:tc>
                      <w:tcPr>
                        <w:tcW w:w="1409" w:type="dxa"/>
                        <w:tcBorders>
                          <w:top w:val="nil"/>
                          <w:left w:val="single" w:sz="4" w:space="0" w:color="auto"/>
                          <w:bottom w:val="single" w:sz="4" w:space="0" w:color="auto"/>
                          <w:right w:val="single" w:sz="4" w:space="0" w:color="auto"/>
                        </w:tcBorders>
                        <w:shd w:val="clear" w:color="000000" w:fill="FFFFFF"/>
                        <w:vAlign w:val="center"/>
                        <w:hideMark/>
                      </w:tcPr>
                      <w:p w14:paraId="60EA10A0" w14:textId="77777777" w:rsidR="008224E3" w:rsidRPr="008C2B8E" w:rsidRDefault="008224E3" w:rsidP="008224E3">
                        <w:pPr>
                          <w:rPr>
                            <w:sz w:val="20"/>
                            <w:szCs w:val="20"/>
                          </w:rPr>
                        </w:pPr>
                        <w:r w:rsidRPr="008C2B8E">
                          <w:rPr>
                            <w:sz w:val="20"/>
                            <w:szCs w:val="20"/>
                          </w:rPr>
                          <w:t>Дата принятия</w:t>
                        </w:r>
                      </w:p>
                    </w:tc>
                    <w:tc>
                      <w:tcPr>
                        <w:tcW w:w="1372" w:type="dxa"/>
                        <w:tcBorders>
                          <w:top w:val="nil"/>
                          <w:left w:val="nil"/>
                          <w:bottom w:val="single" w:sz="4" w:space="0" w:color="auto"/>
                          <w:right w:val="single" w:sz="4" w:space="0" w:color="auto"/>
                        </w:tcBorders>
                        <w:shd w:val="clear" w:color="000000" w:fill="FFFFFF"/>
                        <w:vAlign w:val="center"/>
                        <w:hideMark/>
                      </w:tcPr>
                      <w:p w14:paraId="0E8CAFF5" w14:textId="77777777" w:rsidR="008224E3" w:rsidRPr="008C2B8E" w:rsidRDefault="008224E3" w:rsidP="008224E3">
                        <w:pPr>
                          <w:rPr>
                            <w:sz w:val="20"/>
                            <w:szCs w:val="20"/>
                          </w:rPr>
                        </w:pPr>
                        <w:r w:rsidRPr="008C2B8E">
                          <w:rPr>
                            <w:sz w:val="20"/>
                            <w:szCs w:val="20"/>
                          </w:rPr>
                          <w:t>Номер (п-</w:t>
                        </w:r>
                        <w:proofErr w:type="spellStart"/>
                        <w:proofErr w:type="gramStart"/>
                        <w:r w:rsidRPr="008C2B8E">
                          <w:rPr>
                            <w:sz w:val="20"/>
                            <w:szCs w:val="20"/>
                          </w:rPr>
                          <w:t>эк.обоснов</w:t>
                        </w:r>
                        <w:proofErr w:type="spellEnd"/>
                        <w:proofErr w:type="gramEnd"/>
                        <w:r w:rsidRPr="008C2B8E">
                          <w:rPr>
                            <w:sz w:val="20"/>
                            <w:szCs w:val="20"/>
                          </w:rPr>
                          <w:t xml:space="preserve">. </w:t>
                        </w:r>
                        <w:proofErr w:type="spellStart"/>
                        <w:r w:rsidRPr="008C2B8E">
                          <w:rPr>
                            <w:sz w:val="20"/>
                            <w:szCs w:val="20"/>
                          </w:rPr>
                          <w:t>пн</w:t>
                        </w:r>
                        <w:proofErr w:type="spellEnd"/>
                        <w:r w:rsidRPr="008C2B8E">
                          <w:rPr>
                            <w:sz w:val="20"/>
                            <w:szCs w:val="20"/>
                          </w:rPr>
                          <w:t>-для населения)</w:t>
                        </w:r>
                      </w:p>
                    </w:tc>
                    <w:tc>
                      <w:tcPr>
                        <w:tcW w:w="2236" w:type="dxa"/>
                        <w:tcBorders>
                          <w:top w:val="nil"/>
                          <w:left w:val="nil"/>
                          <w:bottom w:val="single" w:sz="4" w:space="0" w:color="auto"/>
                          <w:right w:val="single" w:sz="4" w:space="0" w:color="auto"/>
                        </w:tcBorders>
                        <w:shd w:val="clear" w:color="000000" w:fill="FFFFFF"/>
                        <w:vAlign w:val="center"/>
                        <w:hideMark/>
                      </w:tcPr>
                      <w:p w14:paraId="4646F7B6" w14:textId="77777777" w:rsidR="008224E3" w:rsidRPr="008C2B8E" w:rsidRDefault="008224E3" w:rsidP="008224E3">
                        <w:pPr>
                          <w:rPr>
                            <w:sz w:val="20"/>
                            <w:szCs w:val="20"/>
                          </w:rPr>
                        </w:pPr>
                        <w:r w:rsidRPr="008C2B8E">
                          <w:rPr>
                            <w:sz w:val="20"/>
                            <w:szCs w:val="20"/>
                          </w:rPr>
                          <w:t>Период действия тарифа</w:t>
                        </w:r>
                      </w:p>
                    </w:tc>
                    <w:tc>
                      <w:tcPr>
                        <w:tcW w:w="3783" w:type="dxa"/>
                        <w:vMerge/>
                        <w:tcBorders>
                          <w:top w:val="single" w:sz="4" w:space="0" w:color="auto"/>
                          <w:left w:val="single" w:sz="4" w:space="0" w:color="auto"/>
                          <w:bottom w:val="single" w:sz="4" w:space="0" w:color="auto"/>
                          <w:right w:val="single" w:sz="4" w:space="0" w:color="auto"/>
                        </w:tcBorders>
                        <w:vAlign w:val="center"/>
                        <w:hideMark/>
                      </w:tcPr>
                      <w:p w14:paraId="2B99D351" w14:textId="77777777" w:rsidR="008224E3" w:rsidRPr="008C2B8E" w:rsidRDefault="008224E3" w:rsidP="008224E3">
                        <w:pPr>
                          <w:rPr>
                            <w:sz w:val="20"/>
                            <w:szCs w:val="20"/>
                          </w:rPr>
                        </w:pPr>
                      </w:p>
                    </w:tc>
                    <w:tc>
                      <w:tcPr>
                        <w:tcW w:w="2980" w:type="dxa"/>
                        <w:vMerge/>
                        <w:tcBorders>
                          <w:top w:val="single" w:sz="4" w:space="0" w:color="auto"/>
                          <w:left w:val="single" w:sz="4" w:space="0" w:color="auto"/>
                          <w:bottom w:val="single" w:sz="4" w:space="0" w:color="auto"/>
                          <w:right w:val="single" w:sz="4" w:space="0" w:color="auto"/>
                        </w:tcBorders>
                        <w:vAlign w:val="center"/>
                        <w:hideMark/>
                      </w:tcPr>
                      <w:p w14:paraId="474C87DE" w14:textId="77777777" w:rsidR="008224E3" w:rsidRPr="008C2B8E" w:rsidRDefault="008224E3" w:rsidP="008224E3">
                        <w:pPr>
                          <w:rPr>
                            <w:sz w:val="20"/>
                            <w:szCs w:val="20"/>
                          </w:rPr>
                        </w:pPr>
                      </w:p>
                    </w:tc>
                    <w:tc>
                      <w:tcPr>
                        <w:tcW w:w="1503" w:type="dxa"/>
                        <w:vMerge/>
                        <w:tcBorders>
                          <w:top w:val="single" w:sz="4" w:space="0" w:color="auto"/>
                          <w:left w:val="single" w:sz="4" w:space="0" w:color="auto"/>
                          <w:bottom w:val="single" w:sz="4" w:space="0" w:color="auto"/>
                          <w:right w:val="single" w:sz="4" w:space="0" w:color="auto"/>
                        </w:tcBorders>
                        <w:vAlign w:val="center"/>
                        <w:hideMark/>
                      </w:tcPr>
                      <w:p w14:paraId="5E052763" w14:textId="77777777" w:rsidR="008224E3" w:rsidRPr="008C2B8E" w:rsidRDefault="008224E3" w:rsidP="008224E3">
                        <w:pPr>
                          <w:rPr>
                            <w:sz w:val="20"/>
                            <w:szCs w:val="20"/>
                          </w:rPr>
                        </w:pPr>
                      </w:p>
                    </w:tc>
                  </w:tr>
                  <w:tr w:rsidR="00CC2D6D" w:rsidRPr="008C2B8E" w14:paraId="23417823" w14:textId="77777777" w:rsidTr="007A33F3">
                    <w:trPr>
                      <w:trHeight w:val="340"/>
                    </w:trPr>
                    <w:tc>
                      <w:tcPr>
                        <w:tcW w:w="1409" w:type="dxa"/>
                        <w:vMerge w:val="restart"/>
                        <w:tcBorders>
                          <w:top w:val="single" w:sz="4" w:space="0" w:color="auto"/>
                          <w:left w:val="single" w:sz="4" w:space="0" w:color="auto"/>
                          <w:right w:val="single" w:sz="4" w:space="0" w:color="auto"/>
                        </w:tcBorders>
                        <w:shd w:val="clear" w:color="000000" w:fill="FFFFFF"/>
                        <w:vAlign w:val="center"/>
                      </w:tcPr>
                      <w:p w14:paraId="4D12D414" w14:textId="77777777" w:rsidR="00CC2D6D" w:rsidRPr="008C2B8E" w:rsidRDefault="00CC2D6D" w:rsidP="00CC2D6D">
                        <w:pPr>
                          <w:jc w:val="center"/>
                          <w:rPr>
                            <w:sz w:val="20"/>
                            <w:szCs w:val="20"/>
                          </w:rPr>
                        </w:pPr>
                        <w:r w:rsidRPr="008C2B8E">
                          <w:rPr>
                            <w:sz w:val="20"/>
                            <w:szCs w:val="20"/>
                          </w:rPr>
                          <w:t>19 декабря 2018</w:t>
                        </w:r>
                      </w:p>
                      <w:p w14:paraId="665EED5D" w14:textId="77777777" w:rsidR="00CC2D6D" w:rsidRPr="008C2B8E" w:rsidRDefault="00CC2D6D" w:rsidP="00CC2D6D">
                        <w:pPr>
                          <w:jc w:val="center"/>
                          <w:rPr>
                            <w:sz w:val="20"/>
                            <w:szCs w:val="20"/>
                          </w:rPr>
                        </w:pPr>
                        <w:r w:rsidRPr="008C2B8E">
                          <w:rPr>
                            <w:sz w:val="20"/>
                            <w:szCs w:val="20"/>
                          </w:rPr>
                          <w:t>18 декабря 2019</w:t>
                        </w:r>
                      </w:p>
                    </w:tc>
                    <w:tc>
                      <w:tcPr>
                        <w:tcW w:w="1372" w:type="dxa"/>
                        <w:vMerge w:val="restart"/>
                        <w:tcBorders>
                          <w:top w:val="single" w:sz="4" w:space="0" w:color="auto"/>
                          <w:left w:val="nil"/>
                          <w:right w:val="single" w:sz="4" w:space="0" w:color="auto"/>
                        </w:tcBorders>
                        <w:shd w:val="clear" w:color="000000" w:fill="FFFFFF"/>
                        <w:vAlign w:val="center"/>
                      </w:tcPr>
                      <w:p w14:paraId="62C4EA6A" w14:textId="77777777" w:rsidR="00CC2D6D" w:rsidRPr="008C2B8E" w:rsidRDefault="00CC2D6D" w:rsidP="00CC2D6D">
                        <w:pPr>
                          <w:jc w:val="center"/>
                          <w:rPr>
                            <w:sz w:val="20"/>
                            <w:szCs w:val="20"/>
                          </w:rPr>
                        </w:pPr>
                      </w:p>
                      <w:p w14:paraId="3761D859" w14:textId="77777777" w:rsidR="00CC2D6D" w:rsidRPr="008C2B8E" w:rsidRDefault="00CC2D6D" w:rsidP="00CC2D6D">
                        <w:pPr>
                          <w:jc w:val="center"/>
                          <w:rPr>
                            <w:sz w:val="20"/>
                            <w:szCs w:val="20"/>
                          </w:rPr>
                        </w:pPr>
                        <w:r w:rsidRPr="008C2B8E">
                          <w:rPr>
                            <w:sz w:val="20"/>
                            <w:szCs w:val="20"/>
                          </w:rPr>
                          <w:t>Приказ №35/22-вк</w:t>
                        </w:r>
                      </w:p>
                      <w:p w14:paraId="3FB5A121" w14:textId="77777777" w:rsidR="00CC2D6D" w:rsidRPr="008C2B8E" w:rsidRDefault="00CC2D6D" w:rsidP="00CC2D6D">
                        <w:pPr>
                          <w:jc w:val="center"/>
                          <w:rPr>
                            <w:sz w:val="20"/>
                            <w:szCs w:val="20"/>
                          </w:rPr>
                        </w:pPr>
                        <w:r w:rsidRPr="008C2B8E">
                          <w:rPr>
                            <w:sz w:val="20"/>
                            <w:szCs w:val="20"/>
                          </w:rPr>
                          <w:t>Приказ</w:t>
                        </w:r>
                      </w:p>
                      <w:p w14:paraId="35F33DD0" w14:textId="77777777" w:rsidR="00CC2D6D" w:rsidRPr="008C2B8E" w:rsidRDefault="00CC2D6D" w:rsidP="00CC2D6D">
                        <w:pPr>
                          <w:jc w:val="center"/>
                          <w:rPr>
                            <w:sz w:val="20"/>
                            <w:szCs w:val="20"/>
                          </w:rPr>
                        </w:pPr>
                        <w:r w:rsidRPr="008C2B8E">
                          <w:rPr>
                            <w:sz w:val="20"/>
                            <w:szCs w:val="20"/>
                          </w:rPr>
                          <w:t>№36/9-вк</w:t>
                        </w:r>
                      </w:p>
                      <w:p w14:paraId="4F9731B3" w14:textId="77777777" w:rsidR="00CC2D6D" w:rsidRPr="008C2B8E" w:rsidRDefault="00CC2D6D" w:rsidP="00CC2D6D">
                        <w:pPr>
                          <w:jc w:val="center"/>
                          <w:rPr>
                            <w:sz w:val="20"/>
                            <w:szCs w:val="20"/>
                          </w:rPr>
                        </w:pPr>
                      </w:p>
                    </w:tc>
                    <w:tc>
                      <w:tcPr>
                        <w:tcW w:w="2236" w:type="dxa"/>
                        <w:tcBorders>
                          <w:top w:val="single" w:sz="4" w:space="0" w:color="auto"/>
                          <w:left w:val="nil"/>
                          <w:bottom w:val="single" w:sz="4" w:space="0" w:color="auto"/>
                          <w:right w:val="single" w:sz="4" w:space="0" w:color="auto"/>
                        </w:tcBorders>
                        <w:shd w:val="clear" w:color="000000" w:fill="FFFFFF"/>
                        <w:vAlign w:val="center"/>
                      </w:tcPr>
                      <w:p w14:paraId="765A7165" w14:textId="77777777" w:rsidR="00CC2D6D" w:rsidRPr="008C2B8E" w:rsidRDefault="00CC2D6D" w:rsidP="00CC2D6D">
                        <w:pPr>
                          <w:rPr>
                            <w:sz w:val="20"/>
                            <w:szCs w:val="20"/>
                          </w:rPr>
                        </w:pPr>
                        <w:r w:rsidRPr="008C2B8E">
                          <w:rPr>
                            <w:sz w:val="20"/>
                            <w:szCs w:val="20"/>
                          </w:rPr>
                          <w:t>01.01.2019-30.06.2019</w:t>
                        </w:r>
                      </w:p>
                    </w:tc>
                    <w:tc>
                      <w:tcPr>
                        <w:tcW w:w="3783" w:type="dxa"/>
                        <w:tcBorders>
                          <w:top w:val="single" w:sz="4" w:space="0" w:color="auto"/>
                          <w:left w:val="single" w:sz="4" w:space="0" w:color="auto"/>
                          <w:bottom w:val="single" w:sz="4" w:space="0" w:color="auto"/>
                          <w:right w:val="single" w:sz="4" w:space="0" w:color="auto"/>
                        </w:tcBorders>
                        <w:vAlign w:val="center"/>
                      </w:tcPr>
                      <w:p w14:paraId="06BD39F0" w14:textId="77777777" w:rsidR="00CC2D6D" w:rsidRPr="008C2B8E" w:rsidRDefault="00CC2D6D" w:rsidP="00CC2D6D">
                        <w:pPr>
                          <w:rPr>
                            <w:sz w:val="20"/>
                            <w:szCs w:val="20"/>
                          </w:rPr>
                        </w:pPr>
                        <w:r w:rsidRPr="008C2B8E">
                          <w:rPr>
                            <w:sz w:val="20"/>
                            <w:szCs w:val="20"/>
                          </w:rPr>
                          <w:t>МУП "Мглинский районный водоканал"</w:t>
                        </w:r>
                      </w:p>
                    </w:tc>
                    <w:tc>
                      <w:tcPr>
                        <w:tcW w:w="2980" w:type="dxa"/>
                        <w:tcBorders>
                          <w:top w:val="single" w:sz="4" w:space="0" w:color="auto"/>
                          <w:left w:val="single" w:sz="4" w:space="0" w:color="auto"/>
                          <w:bottom w:val="single" w:sz="4" w:space="0" w:color="auto"/>
                          <w:right w:val="single" w:sz="4" w:space="0" w:color="auto"/>
                        </w:tcBorders>
                        <w:vAlign w:val="center"/>
                      </w:tcPr>
                      <w:p w14:paraId="2464649C" w14:textId="77777777" w:rsidR="00CC2D6D" w:rsidRPr="008C2B8E" w:rsidRDefault="00CC2D6D" w:rsidP="00CC2D6D">
                        <w:pPr>
                          <w:rPr>
                            <w:sz w:val="20"/>
                            <w:szCs w:val="20"/>
                          </w:rPr>
                        </w:pPr>
                        <w:r w:rsidRPr="008C2B8E">
                          <w:rPr>
                            <w:sz w:val="20"/>
                            <w:szCs w:val="20"/>
                          </w:rPr>
                          <w:t>Питьевое водоснабжение</w:t>
                        </w:r>
                      </w:p>
                    </w:tc>
                    <w:tc>
                      <w:tcPr>
                        <w:tcW w:w="1503" w:type="dxa"/>
                        <w:tcBorders>
                          <w:top w:val="single" w:sz="4" w:space="0" w:color="auto"/>
                          <w:left w:val="single" w:sz="4" w:space="0" w:color="auto"/>
                          <w:bottom w:val="single" w:sz="4" w:space="0" w:color="auto"/>
                          <w:right w:val="single" w:sz="4" w:space="0" w:color="auto"/>
                        </w:tcBorders>
                        <w:vAlign w:val="center"/>
                      </w:tcPr>
                      <w:p w14:paraId="3A7485E5" w14:textId="3C6AA1E4" w:rsidR="00CC2D6D" w:rsidRPr="008C2B8E" w:rsidRDefault="00CC2D6D" w:rsidP="00CC2D6D">
                        <w:pPr>
                          <w:rPr>
                            <w:sz w:val="20"/>
                            <w:szCs w:val="20"/>
                          </w:rPr>
                        </w:pPr>
                        <w:r w:rsidRPr="008C2B8E">
                          <w:rPr>
                            <w:sz w:val="20"/>
                            <w:szCs w:val="20"/>
                          </w:rPr>
                          <w:t>34,12</w:t>
                        </w:r>
                      </w:p>
                    </w:tc>
                  </w:tr>
                  <w:tr w:rsidR="00CC2D6D" w:rsidRPr="008C2B8E" w14:paraId="0066B211" w14:textId="77777777" w:rsidTr="007A33F3">
                    <w:trPr>
                      <w:trHeight w:val="340"/>
                    </w:trPr>
                    <w:tc>
                      <w:tcPr>
                        <w:tcW w:w="1409" w:type="dxa"/>
                        <w:vMerge/>
                        <w:tcBorders>
                          <w:left w:val="single" w:sz="4" w:space="0" w:color="auto"/>
                          <w:right w:val="single" w:sz="4" w:space="0" w:color="auto"/>
                        </w:tcBorders>
                        <w:shd w:val="clear" w:color="000000" w:fill="FFFFFF"/>
                        <w:vAlign w:val="center"/>
                      </w:tcPr>
                      <w:p w14:paraId="21AA974E" w14:textId="77777777" w:rsidR="00CC2D6D" w:rsidRPr="008C2B8E" w:rsidRDefault="00CC2D6D" w:rsidP="00CC2D6D">
                        <w:pPr>
                          <w:rPr>
                            <w:sz w:val="20"/>
                            <w:szCs w:val="20"/>
                          </w:rPr>
                        </w:pPr>
                      </w:p>
                    </w:tc>
                    <w:tc>
                      <w:tcPr>
                        <w:tcW w:w="1372" w:type="dxa"/>
                        <w:vMerge/>
                        <w:tcBorders>
                          <w:left w:val="nil"/>
                          <w:right w:val="single" w:sz="4" w:space="0" w:color="auto"/>
                        </w:tcBorders>
                        <w:shd w:val="clear" w:color="000000" w:fill="FFFFFF"/>
                        <w:vAlign w:val="center"/>
                      </w:tcPr>
                      <w:p w14:paraId="287B54D8" w14:textId="77777777" w:rsidR="00CC2D6D" w:rsidRPr="008C2B8E" w:rsidRDefault="00CC2D6D" w:rsidP="00CC2D6D">
                        <w:pPr>
                          <w:rPr>
                            <w:sz w:val="20"/>
                            <w:szCs w:val="20"/>
                          </w:rPr>
                        </w:pPr>
                      </w:p>
                    </w:tc>
                    <w:tc>
                      <w:tcPr>
                        <w:tcW w:w="2236" w:type="dxa"/>
                        <w:tcBorders>
                          <w:top w:val="single" w:sz="4" w:space="0" w:color="auto"/>
                          <w:left w:val="nil"/>
                          <w:bottom w:val="single" w:sz="4" w:space="0" w:color="auto"/>
                          <w:right w:val="single" w:sz="4" w:space="0" w:color="auto"/>
                        </w:tcBorders>
                        <w:shd w:val="clear" w:color="000000" w:fill="FFFFFF"/>
                        <w:vAlign w:val="center"/>
                      </w:tcPr>
                      <w:p w14:paraId="1E729D37" w14:textId="77777777" w:rsidR="00CC2D6D" w:rsidRPr="008C2B8E" w:rsidRDefault="00CC2D6D" w:rsidP="00CC2D6D">
                        <w:pPr>
                          <w:rPr>
                            <w:sz w:val="20"/>
                            <w:szCs w:val="20"/>
                          </w:rPr>
                        </w:pPr>
                        <w:r w:rsidRPr="008C2B8E">
                          <w:rPr>
                            <w:sz w:val="20"/>
                            <w:szCs w:val="20"/>
                          </w:rPr>
                          <w:t>01.07.2019-31.12.2019</w:t>
                        </w:r>
                      </w:p>
                    </w:tc>
                    <w:tc>
                      <w:tcPr>
                        <w:tcW w:w="3783" w:type="dxa"/>
                        <w:tcBorders>
                          <w:top w:val="single" w:sz="4" w:space="0" w:color="auto"/>
                          <w:left w:val="single" w:sz="4" w:space="0" w:color="auto"/>
                          <w:bottom w:val="single" w:sz="4" w:space="0" w:color="auto"/>
                          <w:right w:val="single" w:sz="4" w:space="0" w:color="auto"/>
                        </w:tcBorders>
                        <w:vAlign w:val="center"/>
                      </w:tcPr>
                      <w:p w14:paraId="2E060A0B" w14:textId="77777777" w:rsidR="00CC2D6D" w:rsidRPr="008C2B8E" w:rsidRDefault="00CC2D6D" w:rsidP="00CC2D6D">
                        <w:pPr>
                          <w:rPr>
                            <w:sz w:val="20"/>
                            <w:szCs w:val="20"/>
                          </w:rPr>
                        </w:pPr>
                        <w:r w:rsidRPr="008C2B8E">
                          <w:rPr>
                            <w:sz w:val="20"/>
                            <w:szCs w:val="20"/>
                          </w:rPr>
                          <w:t>МУП "Мглинский районный водоканал"</w:t>
                        </w:r>
                      </w:p>
                    </w:tc>
                    <w:tc>
                      <w:tcPr>
                        <w:tcW w:w="2980" w:type="dxa"/>
                        <w:tcBorders>
                          <w:top w:val="single" w:sz="4" w:space="0" w:color="auto"/>
                          <w:left w:val="single" w:sz="4" w:space="0" w:color="auto"/>
                          <w:bottom w:val="single" w:sz="4" w:space="0" w:color="auto"/>
                          <w:right w:val="single" w:sz="4" w:space="0" w:color="auto"/>
                        </w:tcBorders>
                        <w:vAlign w:val="center"/>
                      </w:tcPr>
                      <w:p w14:paraId="38BC1147" w14:textId="77777777" w:rsidR="00CC2D6D" w:rsidRPr="008C2B8E" w:rsidRDefault="00CC2D6D" w:rsidP="00CC2D6D">
                        <w:pPr>
                          <w:rPr>
                            <w:sz w:val="20"/>
                            <w:szCs w:val="20"/>
                          </w:rPr>
                        </w:pPr>
                        <w:r w:rsidRPr="008C2B8E">
                          <w:rPr>
                            <w:sz w:val="20"/>
                            <w:szCs w:val="20"/>
                          </w:rPr>
                          <w:t>Питьевое водоснабжение</w:t>
                        </w:r>
                      </w:p>
                    </w:tc>
                    <w:tc>
                      <w:tcPr>
                        <w:tcW w:w="1503" w:type="dxa"/>
                        <w:tcBorders>
                          <w:top w:val="single" w:sz="4" w:space="0" w:color="auto"/>
                          <w:left w:val="single" w:sz="4" w:space="0" w:color="auto"/>
                          <w:bottom w:val="single" w:sz="4" w:space="0" w:color="auto"/>
                          <w:right w:val="single" w:sz="4" w:space="0" w:color="auto"/>
                        </w:tcBorders>
                        <w:vAlign w:val="center"/>
                      </w:tcPr>
                      <w:p w14:paraId="21EF9CFF" w14:textId="3AF88ADB" w:rsidR="00CC2D6D" w:rsidRPr="008C2B8E" w:rsidRDefault="00CC2D6D" w:rsidP="00CC2D6D">
                        <w:pPr>
                          <w:rPr>
                            <w:sz w:val="20"/>
                            <w:szCs w:val="20"/>
                          </w:rPr>
                        </w:pPr>
                        <w:r w:rsidRPr="008C2B8E">
                          <w:rPr>
                            <w:sz w:val="20"/>
                            <w:szCs w:val="20"/>
                          </w:rPr>
                          <w:t>34,76</w:t>
                        </w:r>
                      </w:p>
                    </w:tc>
                  </w:tr>
                  <w:tr w:rsidR="00CC2D6D" w:rsidRPr="008C2B8E" w14:paraId="14A8CBD3" w14:textId="77777777" w:rsidTr="007A33F3">
                    <w:trPr>
                      <w:trHeight w:val="340"/>
                    </w:trPr>
                    <w:tc>
                      <w:tcPr>
                        <w:tcW w:w="1409" w:type="dxa"/>
                        <w:vMerge/>
                        <w:tcBorders>
                          <w:left w:val="single" w:sz="4" w:space="0" w:color="auto"/>
                          <w:right w:val="single" w:sz="4" w:space="0" w:color="auto"/>
                        </w:tcBorders>
                        <w:shd w:val="clear" w:color="000000" w:fill="FFFFFF"/>
                        <w:vAlign w:val="center"/>
                      </w:tcPr>
                      <w:p w14:paraId="7EC9D7F7" w14:textId="77777777" w:rsidR="00CC2D6D" w:rsidRPr="008C2B8E" w:rsidRDefault="00CC2D6D" w:rsidP="00CC2D6D">
                        <w:pPr>
                          <w:rPr>
                            <w:sz w:val="20"/>
                            <w:szCs w:val="20"/>
                          </w:rPr>
                        </w:pPr>
                      </w:p>
                    </w:tc>
                    <w:tc>
                      <w:tcPr>
                        <w:tcW w:w="1372" w:type="dxa"/>
                        <w:vMerge/>
                        <w:tcBorders>
                          <w:left w:val="nil"/>
                          <w:right w:val="single" w:sz="4" w:space="0" w:color="auto"/>
                        </w:tcBorders>
                        <w:shd w:val="clear" w:color="000000" w:fill="FFFFFF"/>
                        <w:vAlign w:val="center"/>
                      </w:tcPr>
                      <w:p w14:paraId="206F1BDD" w14:textId="77777777" w:rsidR="00CC2D6D" w:rsidRPr="008C2B8E" w:rsidRDefault="00CC2D6D" w:rsidP="00CC2D6D">
                        <w:pPr>
                          <w:rPr>
                            <w:sz w:val="20"/>
                            <w:szCs w:val="20"/>
                          </w:rPr>
                        </w:pPr>
                      </w:p>
                    </w:tc>
                    <w:tc>
                      <w:tcPr>
                        <w:tcW w:w="2236" w:type="dxa"/>
                        <w:tcBorders>
                          <w:top w:val="single" w:sz="4" w:space="0" w:color="auto"/>
                          <w:left w:val="nil"/>
                          <w:bottom w:val="single" w:sz="4" w:space="0" w:color="auto"/>
                          <w:right w:val="single" w:sz="4" w:space="0" w:color="auto"/>
                        </w:tcBorders>
                        <w:shd w:val="clear" w:color="000000" w:fill="FFFFFF"/>
                        <w:vAlign w:val="center"/>
                      </w:tcPr>
                      <w:p w14:paraId="618CBC2F" w14:textId="77777777" w:rsidR="00CC2D6D" w:rsidRPr="008C2B8E" w:rsidRDefault="00CC2D6D" w:rsidP="00CC2D6D">
                        <w:pPr>
                          <w:rPr>
                            <w:sz w:val="20"/>
                            <w:szCs w:val="20"/>
                          </w:rPr>
                        </w:pPr>
                        <w:r w:rsidRPr="008C2B8E">
                          <w:rPr>
                            <w:sz w:val="20"/>
                            <w:szCs w:val="20"/>
                          </w:rPr>
                          <w:t>01.01.2020-30.06.2020</w:t>
                        </w:r>
                      </w:p>
                    </w:tc>
                    <w:tc>
                      <w:tcPr>
                        <w:tcW w:w="3783" w:type="dxa"/>
                        <w:tcBorders>
                          <w:top w:val="single" w:sz="4" w:space="0" w:color="auto"/>
                          <w:left w:val="single" w:sz="4" w:space="0" w:color="auto"/>
                          <w:bottom w:val="single" w:sz="4" w:space="0" w:color="auto"/>
                          <w:right w:val="single" w:sz="4" w:space="0" w:color="auto"/>
                        </w:tcBorders>
                        <w:vAlign w:val="center"/>
                      </w:tcPr>
                      <w:p w14:paraId="6F1C3B2D" w14:textId="77777777" w:rsidR="00CC2D6D" w:rsidRPr="008C2B8E" w:rsidRDefault="00CC2D6D" w:rsidP="00CC2D6D">
                        <w:pPr>
                          <w:rPr>
                            <w:sz w:val="20"/>
                            <w:szCs w:val="20"/>
                          </w:rPr>
                        </w:pPr>
                        <w:r w:rsidRPr="008C2B8E">
                          <w:rPr>
                            <w:sz w:val="20"/>
                            <w:szCs w:val="20"/>
                          </w:rPr>
                          <w:t>МУП "Мглинский районный водоканал"</w:t>
                        </w:r>
                      </w:p>
                    </w:tc>
                    <w:tc>
                      <w:tcPr>
                        <w:tcW w:w="2980" w:type="dxa"/>
                        <w:tcBorders>
                          <w:top w:val="single" w:sz="4" w:space="0" w:color="auto"/>
                          <w:left w:val="single" w:sz="4" w:space="0" w:color="auto"/>
                          <w:bottom w:val="single" w:sz="4" w:space="0" w:color="auto"/>
                          <w:right w:val="single" w:sz="4" w:space="0" w:color="auto"/>
                        </w:tcBorders>
                        <w:vAlign w:val="center"/>
                      </w:tcPr>
                      <w:p w14:paraId="291720F7" w14:textId="77777777" w:rsidR="00CC2D6D" w:rsidRPr="008C2B8E" w:rsidRDefault="00CC2D6D" w:rsidP="00CC2D6D">
                        <w:pPr>
                          <w:rPr>
                            <w:sz w:val="20"/>
                            <w:szCs w:val="20"/>
                          </w:rPr>
                        </w:pPr>
                        <w:r w:rsidRPr="008C2B8E">
                          <w:rPr>
                            <w:sz w:val="20"/>
                            <w:szCs w:val="20"/>
                          </w:rPr>
                          <w:t>Питьевое водоснабжение</w:t>
                        </w:r>
                      </w:p>
                    </w:tc>
                    <w:tc>
                      <w:tcPr>
                        <w:tcW w:w="1503" w:type="dxa"/>
                        <w:tcBorders>
                          <w:top w:val="single" w:sz="4" w:space="0" w:color="auto"/>
                          <w:left w:val="single" w:sz="4" w:space="0" w:color="auto"/>
                          <w:bottom w:val="single" w:sz="4" w:space="0" w:color="auto"/>
                          <w:right w:val="single" w:sz="4" w:space="0" w:color="auto"/>
                        </w:tcBorders>
                        <w:vAlign w:val="center"/>
                      </w:tcPr>
                      <w:p w14:paraId="775861B1" w14:textId="04D35FF2" w:rsidR="00CC2D6D" w:rsidRPr="008C2B8E" w:rsidRDefault="00CC2D6D" w:rsidP="00CC2D6D">
                        <w:pPr>
                          <w:rPr>
                            <w:sz w:val="20"/>
                            <w:szCs w:val="20"/>
                          </w:rPr>
                        </w:pPr>
                        <w:r w:rsidRPr="008C2B8E">
                          <w:rPr>
                            <w:sz w:val="20"/>
                            <w:szCs w:val="20"/>
                          </w:rPr>
                          <w:t>34,76</w:t>
                        </w:r>
                      </w:p>
                    </w:tc>
                  </w:tr>
                  <w:tr w:rsidR="00CC2D6D" w:rsidRPr="008C2B8E" w14:paraId="0B9280C4" w14:textId="77777777" w:rsidTr="007A33F3">
                    <w:trPr>
                      <w:trHeight w:val="340"/>
                    </w:trPr>
                    <w:tc>
                      <w:tcPr>
                        <w:tcW w:w="1409" w:type="dxa"/>
                        <w:vMerge/>
                        <w:tcBorders>
                          <w:left w:val="single" w:sz="4" w:space="0" w:color="auto"/>
                          <w:right w:val="single" w:sz="4" w:space="0" w:color="auto"/>
                        </w:tcBorders>
                        <w:shd w:val="clear" w:color="000000" w:fill="FFFFFF"/>
                        <w:vAlign w:val="center"/>
                      </w:tcPr>
                      <w:p w14:paraId="2AA00F55" w14:textId="77777777" w:rsidR="00CC2D6D" w:rsidRPr="008C2B8E" w:rsidRDefault="00CC2D6D" w:rsidP="00CC2D6D">
                        <w:pPr>
                          <w:rPr>
                            <w:sz w:val="20"/>
                            <w:szCs w:val="20"/>
                          </w:rPr>
                        </w:pPr>
                      </w:p>
                    </w:tc>
                    <w:tc>
                      <w:tcPr>
                        <w:tcW w:w="1372" w:type="dxa"/>
                        <w:vMerge/>
                        <w:tcBorders>
                          <w:left w:val="nil"/>
                          <w:right w:val="single" w:sz="4" w:space="0" w:color="auto"/>
                        </w:tcBorders>
                        <w:shd w:val="clear" w:color="000000" w:fill="FFFFFF"/>
                        <w:vAlign w:val="center"/>
                      </w:tcPr>
                      <w:p w14:paraId="5978F3C3" w14:textId="77777777" w:rsidR="00CC2D6D" w:rsidRPr="008C2B8E" w:rsidRDefault="00CC2D6D" w:rsidP="00CC2D6D">
                        <w:pPr>
                          <w:rPr>
                            <w:sz w:val="20"/>
                            <w:szCs w:val="20"/>
                          </w:rPr>
                        </w:pPr>
                      </w:p>
                    </w:tc>
                    <w:tc>
                      <w:tcPr>
                        <w:tcW w:w="2236" w:type="dxa"/>
                        <w:tcBorders>
                          <w:top w:val="single" w:sz="4" w:space="0" w:color="auto"/>
                          <w:left w:val="nil"/>
                          <w:bottom w:val="single" w:sz="4" w:space="0" w:color="auto"/>
                          <w:right w:val="single" w:sz="4" w:space="0" w:color="auto"/>
                        </w:tcBorders>
                        <w:shd w:val="clear" w:color="000000" w:fill="FFFFFF"/>
                        <w:vAlign w:val="center"/>
                      </w:tcPr>
                      <w:p w14:paraId="102C6F69" w14:textId="77777777" w:rsidR="00CC2D6D" w:rsidRPr="008C2B8E" w:rsidRDefault="00CC2D6D" w:rsidP="00CC2D6D">
                        <w:pPr>
                          <w:rPr>
                            <w:sz w:val="20"/>
                            <w:szCs w:val="20"/>
                          </w:rPr>
                        </w:pPr>
                        <w:r w:rsidRPr="008C2B8E">
                          <w:rPr>
                            <w:sz w:val="20"/>
                            <w:szCs w:val="20"/>
                          </w:rPr>
                          <w:t>01.07.2020-31.12.2020</w:t>
                        </w:r>
                      </w:p>
                    </w:tc>
                    <w:tc>
                      <w:tcPr>
                        <w:tcW w:w="3783" w:type="dxa"/>
                        <w:tcBorders>
                          <w:top w:val="single" w:sz="4" w:space="0" w:color="auto"/>
                          <w:left w:val="single" w:sz="4" w:space="0" w:color="auto"/>
                          <w:bottom w:val="single" w:sz="4" w:space="0" w:color="auto"/>
                          <w:right w:val="single" w:sz="4" w:space="0" w:color="auto"/>
                        </w:tcBorders>
                        <w:vAlign w:val="center"/>
                      </w:tcPr>
                      <w:p w14:paraId="13BAD462" w14:textId="77777777" w:rsidR="00CC2D6D" w:rsidRPr="008C2B8E" w:rsidRDefault="00CC2D6D" w:rsidP="00CC2D6D">
                        <w:pPr>
                          <w:rPr>
                            <w:sz w:val="20"/>
                            <w:szCs w:val="20"/>
                          </w:rPr>
                        </w:pPr>
                        <w:r w:rsidRPr="008C2B8E">
                          <w:rPr>
                            <w:sz w:val="20"/>
                            <w:szCs w:val="20"/>
                          </w:rPr>
                          <w:t>МУП "Мглинский районный водоканал"</w:t>
                        </w:r>
                      </w:p>
                    </w:tc>
                    <w:tc>
                      <w:tcPr>
                        <w:tcW w:w="2980" w:type="dxa"/>
                        <w:tcBorders>
                          <w:top w:val="single" w:sz="4" w:space="0" w:color="auto"/>
                          <w:left w:val="single" w:sz="4" w:space="0" w:color="auto"/>
                          <w:bottom w:val="single" w:sz="4" w:space="0" w:color="auto"/>
                          <w:right w:val="single" w:sz="4" w:space="0" w:color="auto"/>
                        </w:tcBorders>
                        <w:vAlign w:val="center"/>
                      </w:tcPr>
                      <w:p w14:paraId="017260CA" w14:textId="77777777" w:rsidR="00CC2D6D" w:rsidRPr="008C2B8E" w:rsidRDefault="00CC2D6D" w:rsidP="00CC2D6D">
                        <w:pPr>
                          <w:rPr>
                            <w:sz w:val="20"/>
                            <w:szCs w:val="20"/>
                          </w:rPr>
                        </w:pPr>
                        <w:r w:rsidRPr="008C2B8E">
                          <w:rPr>
                            <w:sz w:val="20"/>
                            <w:szCs w:val="20"/>
                          </w:rPr>
                          <w:t>Питьевое водоснабжение</w:t>
                        </w:r>
                      </w:p>
                    </w:tc>
                    <w:tc>
                      <w:tcPr>
                        <w:tcW w:w="1503" w:type="dxa"/>
                        <w:tcBorders>
                          <w:top w:val="single" w:sz="4" w:space="0" w:color="auto"/>
                          <w:left w:val="single" w:sz="4" w:space="0" w:color="auto"/>
                          <w:bottom w:val="single" w:sz="4" w:space="0" w:color="auto"/>
                          <w:right w:val="single" w:sz="4" w:space="0" w:color="auto"/>
                        </w:tcBorders>
                        <w:vAlign w:val="center"/>
                      </w:tcPr>
                      <w:p w14:paraId="1BF7C6CE" w14:textId="7618BD7C" w:rsidR="00CC2D6D" w:rsidRPr="008C2B8E" w:rsidRDefault="00CC2D6D" w:rsidP="00CC2D6D">
                        <w:pPr>
                          <w:rPr>
                            <w:sz w:val="20"/>
                            <w:szCs w:val="20"/>
                          </w:rPr>
                        </w:pPr>
                        <w:r w:rsidRPr="008C2B8E">
                          <w:rPr>
                            <w:sz w:val="20"/>
                            <w:szCs w:val="20"/>
                          </w:rPr>
                          <w:t>36,17</w:t>
                        </w:r>
                      </w:p>
                    </w:tc>
                  </w:tr>
                  <w:tr w:rsidR="00CC2D6D" w:rsidRPr="008C2B8E" w14:paraId="4B82D151" w14:textId="77777777" w:rsidTr="007A33F3">
                    <w:trPr>
                      <w:trHeight w:val="340"/>
                    </w:trPr>
                    <w:tc>
                      <w:tcPr>
                        <w:tcW w:w="1409" w:type="dxa"/>
                        <w:vMerge/>
                        <w:tcBorders>
                          <w:left w:val="single" w:sz="4" w:space="0" w:color="auto"/>
                          <w:right w:val="single" w:sz="4" w:space="0" w:color="auto"/>
                        </w:tcBorders>
                        <w:shd w:val="clear" w:color="000000" w:fill="FFFFFF"/>
                        <w:vAlign w:val="center"/>
                      </w:tcPr>
                      <w:p w14:paraId="0E629977" w14:textId="77777777" w:rsidR="00CC2D6D" w:rsidRPr="008C2B8E" w:rsidRDefault="00CC2D6D" w:rsidP="00CC2D6D">
                        <w:pPr>
                          <w:rPr>
                            <w:sz w:val="20"/>
                            <w:szCs w:val="20"/>
                          </w:rPr>
                        </w:pPr>
                      </w:p>
                    </w:tc>
                    <w:tc>
                      <w:tcPr>
                        <w:tcW w:w="1372" w:type="dxa"/>
                        <w:vMerge/>
                        <w:tcBorders>
                          <w:left w:val="nil"/>
                          <w:right w:val="single" w:sz="4" w:space="0" w:color="auto"/>
                        </w:tcBorders>
                        <w:shd w:val="clear" w:color="000000" w:fill="FFFFFF"/>
                        <w:vAlign w:val="center"/>
                      </w:tcPr>
                      <w:p w14:paraId="77A6132D" w14:textId="77777777" w:rsidR="00CC2D6D" w:rsidRPr="008C2B8E" w:rsidRDefault="00CC2D6D" w:rsidP="00CC2D6D">
                        <w:pPr>
                          <w:rPr>
                            <w:sz w:val="20"/>
                            <w:szCs w:val="20"/>
                          </w:rPr>
                        </w:pPr>
                      </w:p>
                    </w:tc>
                    <w:tc>
                      <w:tcPr>
                        <w:tcW w:w="2236" w:type="dxa"/>
                        <w:tcBorders>
                          <w:top w:val="single" w:sz="4" w:space="0" w:color="auto"/>
                          <w:left w:val="nil"/>
                          <w:bottom w:val="single" w:sz="4" w:space="0" w:color="auto"/>
                          <w:right w:val="single" w:sz="4" w:space="0" w:color="auto"/>
                        </w:tcBorders>
                        <w:shd w:val="clear" w:color="000000" w:fill="FFFFFF"/>
                        <w:vAlign w:val="center"/>
                      </w:tcPr>
                      <w:p w14:paraId="393A9C99" w14:textId="77777777" w:rsidR="00CC2D6D" w:rsidRPr="008C2B8E" w:rsidRDefault="00CC2D6D" w:rsidP="00CC2D6D">
                        <w:pPr>
                          <w:rPr>
                            <w:sz w:val="20"/>
                            <w:szCs w:val="20"/>
                          </w:rPr>
                        </w:pPr>
                        <w:r w:rsidRPr="008C2B8E">
                          <w:rPr>
                            <w:sz w:val="20"/>
                            <w:szCs w:val="20"/>
                          </w:rPr>
                          <w:t>01.01.2021-30.06.2021</w:t>
                        </w:r>
                      </w:p>
                    </w:tc>
                    <w:tc>
                      <w:tcPr>
                        <w:tcW w:w="3783" w:type="dxa"/>
                        <w:tcBorders>
                          <w:top w:val="single" w:sz="4" w:space="0" w:color="auto"/>
                          <w:left w:val="single" w:sz="4" w:space="0" w:color="auto"/>
                          <w:bottom w:val="single" w:sz="4" w:space="0" w:color="auto"/>
                          <w:right w:val="single" w:sz="4" w:space="0" w:color="auto"/>
                        </w:tcBorders>
                        <w:vAlign w:val="center"/>
                      </w:tcPr>
                      <w:p w14:paraId="18966364" w14:textId="77777777" w:rsidR="00CC2D6D" w:rsidRPr="008C2B8E" w:rsidRDefault="00CC2D6D" w:rsidP="00CC2D6D">
                        <w:pPr>
                          <w:rPr>
                            <w:sz w:val="20"/>
                            <w:szCs w:val="20"/>
                          </w:rPr>
                        </w:pPr>
                        <w:r w:rsidRPr="008C2B8E">
                          <w:rPr>
                            <w:sz w:val="20"/>
                            <w:szCs w:val="20"/>
                          </w:rPr>
                          <w:t>МУП "Мглинский районный водоканал"</w:t>
                        </w:r>
                      </w:p>
                    </w:tc>
                    <w:tc>
                      <w:tcPr>
                        <w:tcW w:w="2980" w:type="dxa"/>
                        <w:tcBorders>
                          <w:top w:val="single" w:sz="4" w:space="0" w:color="auto"/>
                          <w:left w:val="single" w:sz="4" w:space="0" w:color="auto"/>
                          <w:bottom w:val="single" w:sz="4" w:space="0" w:color="auto"/>
                          <w:right w:val="single" w:sz="4" w:space="0" w:color="auto"/>
                        </w:tcBorders>
                        <w:vAlign w:val="center"/>
                      </w:tcPr>
                      <w:p w14:paraId="5C6FA395" w14:textId="77777777" w:rsidR="00CC2D6D" w:rsidRPr="008C2B8E" w:rsidRDefault="00CC2D6D" w:rsidP="00CC2D6D">
                        <w:pPr>
                          <w:rPr>
                            <w:sz w:val="20"/>
                            <w:szCs w:val="20"/>
                          </w:rPr>
                        </w:pPr>
                        <w:r w:rsidRPr="008C2B8E">
                          <w:rPr>
                            <w:sz w:val="20"/>
                            <w:szCs w:val="20"/>
                          </w:rPr>
                          <w:t>Питьевое водоснабжение</w:t>
                        </w:r>
                      </w:p>
                    </w:tc>
                    <w:tc>
                      <w:tcPr>
                        <w:tcW w:w="1503" w:type="dxa"/>
                        <w:tcBorders>
                          <w:top w:val="single" w:sz="4" w:space="0" w:color="auto"/>
                          <w:left w:val="single" w:sz="4" w:space="0" w:color="auto"/>
                          <w:bottom w:val="single" w:sz="4" w:space="0" w:color="auto"/>
                          <w:right w:val="single" w:sz="4" w:space="0" w:color="auto"/>
                        </w:tcBorders>
                        <w:vAlign w:val="center"/>
                      </w:tcPr>
                      <w:p w14:paraId="41E36412" w14:textId="22A65166" w:rsidR="00CC2D6D" w:rsidRPr="008C2B8E" w:rsidRDefault="00CC2D6D" w:rsidP="00CC2D6D">
                        <w:pPr>
                          <w:rPr>
                            <w:sz w:val="20"/>
                            <w:szCs w:val="20"/>
                          </w:rPr>
                        </w:pPr>
                        <w:r w:rsidRPr="008C2B8E">
                          <w:rPr>
                            <w:sz w:val="20"/>
                            <w:szCs w:val="20"/>
                          </w:rPr>
                          <w:t>36,17</w:t>
                        </w:r>
                      </w:p>
                    </w:tc>
                  </w:tr>
                  <w:tr w:rsidR="00CC2D6D" w:rsidRPr="008C2B8E" w14:paraId="2AAE78EA" w14:textId="77777777" w:rsidTr="007A33F3">
                    <w:trPr>
                      <w:trHeight w:val="340"/>
                    </w:trPr>
                    <w:tc>
                      <w:tcPr>
                        <w:tcW w:w="1409" w:type="dxa"/>
                        <w:vMerge/>
                        <w:tcBorders>
                          <w:left w:val="single" w:sz="4" w:space="0" w:color="auto"/>
                          <w:right w:val="single" w:sz="4" w:space="0" w:color="auto"/>
                        </w:tcBorders>
                        <w:shd w:val="clear" w:color="000000" w:fill="FFFFFF"/>
                        <w:vAlign w:val="center"/>
                      </w:tcPr>
                      <w:p w14:paraId="74A4F4E7" w14:textId="77777777" w:rsidR="00CC2D6D" w:rsidRPr="008C2B8E" w:rsidRDefault="00CC2D6D" w:rsidP="00CC2D6D">
                        <w:pPr>
                          <w:rPr>
                            <w:sz w:val="20"/>
                            <w:szCs w:val="20"/>
                          </w:rPr>
                        </w:pPr>
                      </w:p>
                    </w:tc>
                    <w:tc>
                      <w:tcPr>
                        <w:tcW w:w="1372" w:type="dxa"/>
                        <w:vMerge/>
                        <w:tcBorders>
                          <w:left w:val="nil"/>
                          <w:right w:val="single" w:sz="4" w:space="0" w:color="auto"/>
                        </w:tcBorders>
                        <w:shd w:val="clear" w:color="000000" w:fill="FFFFFF"/>
                        <w:vAlign w:val="center"/>
                      </w:tcPr>
                      <w:p w14:paraId="77543202" w14:textId="77777777" w:rsidR="00CC2D6D" w:rsidRPr="008C2B8E" w:rsidRDefault="00CC2D6D" w:rsidP="00CC2D6D">
                        <w:pPr>
                          <w:rPr>
                            <w:sz w:val="20"/>
                            <w:szCs w:val="20"/>
                          </w:rPr>
                        </w:pPr>
                      </w:p>
                    </w:tc>
                    <w:tc>
                      <w:tcPr>
                        <w:tcW w:w="2236" w:type="dxa"/>
                        <w:tcBorders>
                          <w:top w:val="single" w:sz="4" w:space="0" w:color="auto"/>
                          <w:left w:val="nil"/>
                          <w:bottom w:val="single" w:sz="4" w:space="0" w:color="auto"/>
                          <w:right w:val="single" w:sz="4" w:space="0" w:color="auto"/>
                        </w:tcBorders>
                        <w:shd w:val="clear" w:color="000000" w:fill="FFFFFF"/>
                        <w:vAlign w:val="center"/>
                      </w:tcPr>
                      <w:p w14:paraId="740F6CBC" w14:textId="77777777" w:rsidR="00CC2D6D" w:rsidRPr="008C2B8E" w:rsidRDefault="00CC2D6D" w:rsidP="00CC2D6D">
                        <w:pPr>
                          <w:rPr>
                            <w:sz w:val="20"/>
                            <w:szCs w:val="20"/>
                          </w:rPr>
                        </w:pPr>
                        <w:r w:rsidRPr="008C2B8E">
                          <w:rPr>
                            <w:sz w:val="20"/>
                            <w:szCs w:val="20"/>
                          </w:rPr>
                          <w:t>01.07.2021-31.12.2021</w:t>
                        </w:r>
                      </w:p>
                    </w:tc>
                    <w:tc>
                      <w:tcPr>
                        <w:tcW w:w="3783" w:type="dxa"/>
                        <w:tcBorders>
                          <w:top w:val="single" w:sz="4" w:space="0" w:color="auto"/>
                          <w:left w:val="single" w:sz="4" w:space="0" w:color="auto"/>
                          <w:bottom w:val="single" w:sz="4" w:space="0" w:color="auto"/>
                          <w:right w:val="single" w:sz="4" w:space="0" w:color="auto"/>
                        </w:tcBorders>
                        <w:vAlign w:val="center"/>
                      </w:tcPr>
                      <w:p w14:paraId="0ECB6BCD" w14:textId="77777777" w:rsidR="00CC2D6D" w:rsidRPr="008C2B8E" w:rsidRDefault="00CC2D6D" w:rsidP="00CC2D6D">
                        <w:pPr>
                          <w:rPr>
                            <w:sz w:val="20"/>
                            <w:szCs w:val="20"/>
                          </w:rPr>
                        </w:pPr>
                        <w:r w:rsidRPr="008C2B8E">
                          <w:rPr>
                            <w:sz w:val="20"/>
                            <w:szCs w:val="20"/>
                          </w:rPr>
                          <w:t>МУП "Мглинский районный водоканал"</w:t>
                        </w:r>
                      </w:p>
                    </w:tc>
                    <w:tc>
                      <w:tcPr>
                        <w:tcW w:w="2980" w:type="dxa"/>
                        <w:tcBorders>
                          <w:top w:val="single" w:sz="4" w:space="0" w:color="auto"/>
                          <w:left w:val="single" w:sz="4" w:space="0" w:color="auto"/>
                          <w:bottom w:val="single" w:sz="4" w:space="0" w:color="auto"/>
                          <w:right w:val="single" w:sz="4" w:space="0" w:color="auto"/>
                        </w:tcBorders>
                        <w:vAlign w:val="center"/>
                      </w:tcPr>
                      <w:p w14:paraId="2CF3428F" w14:textId="77777777" w:rsidR="00CC2D6D" w:rsidRPr="008C2B8E" w:rsidRDefault="00CC2D6D" w:rsidP="00CC2D6D">
                        <w:pPr>
                          <w:rPr>
                            <w:sz w:val="20"/>
                            <w:szCs w:val="20"/>
                          </w:rPr>
                        </w:pPr>
                        <w:r w:rsidRPr="008C2B8E">
                          <w:rPr>
                            <w:sz w:val="20"/>
                            <w:szCs w:val="20"/>
                          </w:rPr>
                          <w:t>Питьевое водоснабжение</w:t>
                        </w:r>
                      </w:p>
                    </w:tc>
                    <w:tc>
                      <w:tcPr>
                        <w:tcW w:w="1503" w:type="dxa"/>
                        <w:tcBorders>
                          <w:top w:val="single" w:sz="4" w:space="0" w:color="auto"/>
                          <w:left w:val="single" w:sz="4" w:space="0" w:color="auto"/>
                          <w:bottom w:val="single" w:sz="4" w:space="0" w:color="auto"/>
                          <w:right w:val="single" w:sz="4" w:space="0" w:color="auto"/>
                        </w:tcBorders>
                        <w:vAlign w:val="center"/>
                      </w:tcPr>
                      <w:p w14:paraId="0B4D2C70" w14:textId="0D5D86CF" w:rsidR="00CC2D6D" w:rsidRPr="008C2B8E" w:rsidRDefault="00CC2D6D" w:rsidP="00CC2D6D">
                        <w:pPr>
                          <w:rPr>
                            <w:sz w:val="20"/>
                            <w:szCs w:val="20"/>
                          </w:rPr>
                        </w:pPr>
                        <w:r w:rsidRPr="008C2B8E">
                          <w:rPr>
                            <w:sz w:val="20"/>
                            <w:szCs w:val="20"/>
                          </w:rPr>
                          <w:t>37,</w:t>
                        </w:r>
                        <w:r>
                          <w:rPr>
                            <w:sz w:val="20"/>
                            <w:szCs w:val="20"/>
                          </w:rPr>
                          <w:t>68</w:t>
                        </w:r>
                      </w:p>
                    </w:tc>
                  </w:tr>
                  <w:tr w:rsidR="00CC2D6D" w:rsidRPr="008C2B8E" w14:paraId="66C23E88" w14:textId="77777777" w:rsidTr="007A33F3">
                    <w:trPr>
                      <w:trHeight w:val="340"/>
                    </w:trPr>
                    <w:tc>
                      <w:tcPr>
                        <w:tcW w:w="1409" w:type="dxa"/>
                        <w:vMerge/>
                        <w:tcBorders>
                          <w:left w:val="single" w:sz="4" w:space="0" w:color="auto"/>
                          <w:right w:val="single" w:sz="4" w:space="0" w:color="auto"/>
                        </w:tcBorders>
                        <w:shd w:val="clear" w:color="000000" w:fill="FFFFFF"/>
                        <w:vAlign w:val="center"/>
                      </w:tcPr>
                      <w:p w14:paraId="026173A4" w14:textId="77777777" w:rsidR="00CC2D6D" w:rsidRPr="008C2B8E" w:rsidRDefault="00CC2D6D" w:rsidP="00CC2D6D">
                        <w:pPr>
                          <w:rPr>
                            <w:sz w:val="20"/>
                            <w:szCs w:val="20"/>
                          </w:rPr>
                        </w:pPr>
                      </w:p>
                    </w:tc>
                    <w:tc>
                      <w:tcPr>
                        <w:tcW w:w="1372" w:type="dxa"/>
                        <w:vMerge/>
                        <w:tcBorders>
                          <w:left w:val="nil"/>
                          <w:right w:val="single" w:sz="4" w:space="0" w:color="auto"/>
                        </w:tcBorders>
                        <w:shd w:val="clear" w:color="000000" w:fill="FFFFFF"/>
                        <w:vAlign w:val="center"/>
                      </w:tcPr>
                      <w:p w14:paraId="6F9E0AC1" w14:textId="77777777" w:rsidR="00CC2D6D" w:rsidRPr="008C2B8E" w:rsidRDefault="00CC2D6D" w:rsidP="00CC2D6D">
                        <w:pPr>
                          <w:rPr>
                            <w:sz w:val="20"/>
                            <w:szCs w:val="20"/>
                          </w:rPr>
                        </w:pPr>
                      </w:p>
                    </w:tc>
                    <w:tc>
                      <w:tcPr>
                        <w:tcW w:w="2236" w:type="dxa"/>
                        <w:tcBorders>
                          <w:top w:val="single" w:sz="4" w:space="0" w:color="auto"/>
                          <w:left w:val="nil"/>
                          <w:bottom w:val="single" w:sz="4" w:space="0" w:color="auto"/>
                          <w:right w:val="single" w:sz="4" w:space="0" w:color="auto"/>
                        </w:tcBorders>
                        <w:shd w:val="clear" w:color="000000" w:fill="FFFFFF"/>
                        <w:vAlign w:val="center"/>
                      </w:tcPr>
                      <w:p w14:paraId="1D0F8674" w14:textId="77777777" w:rsidR="00CC2D6D" w:rsidRPr="008C2B8E" w:rsidRDefault="00CC2D6D" w:rsidP="00CC2D6D">
                        <w:pPr>
                          <w:rPr>
                            <w:sz w:val="20"/>
                            <w:szCs w:val="20"/>
                          </w:rPr>
                        </w:pPr>
                        <w:r w:rsidRPr="008C2B8E">
                          <w:rPr>
                            <w:sz w:val="20"/>
                            <w:szCs w:val="20"/>
                          </w:rPr>
                          <w:t>01.01.2022-30.06.2022</w:t>
                        </w:r>
                      </w:p>
                    </w:tc>
                    <w:tc>
                      <w:tcPr>
                        <w:tcW w:w="3783" w:type="dxa"/>
                        <w:tcBorders>
                          <w:top w:val="single" w:sz="4" w:space="0" w:color="auto"/>
                          <w:left w:val="single" w:sz="4" w:space="0" w:color="auto"/>
                          <w:bottom w:val="single" w:sz="4" w:space="0" w:color="auto"/>
                          <w:right w:val="single" w:sz="4" w:space="0" w:color="auto"/>
                        </w:tcBorders>
                        <w:vAlign w:val="center"/>
                      </w:tcPr>
                      <w:p w14:paraId="77A5CFC0" w14:textId="77777777" w:rsidR="00CC2D6D" w:rsidRPr="008C2B8E" w:rsidRDefault="00CC2D6D" w:rsidP="00CC2D6D">
                        <w:pPr>
                          <w:rPr>
                            <w:sz w:val="20"/>
                            <w:szCs w:val="20"/>
                          </w:rPr>
                        </w:pPr>
                        <w:r w:rsidRPr="008C2B8E">
                          <w:rPr>
                            <w:sz w:val="20"/>
                            <w:szCs w:val="20"/>
                          </w:rPr>
                          <w:t>МУП "Мглинский районный водоканал"</w:t>
                        </w:r>
                      </w:p>
                    </w:tc>
                    <w:tc>
                      <w:tcPr>
                        <w:tcW w:w="2980" w:type="dxa"/>
                        <w:tcBorders>
                          <w:top w:val="single" w:sz="4" w:space="0" w:color="auto"/>
                          <w:left w:val="single" w:sz="4" w:space="0" w:color="auto"/>
                          <w:bottom w:val="single" w:sz="4" w:space="0" w:color="auto"/>
                          <w:right w:val="single" w:sz="4" w:space="0" w:color="auto"/>
                        </w:tcBorders>
                        <w:vAlign w:val="center"/>
                      </w:tcPr>
                      <w:p w14:paraId="2F20011F" w14:textId="77777777" w:rsidR="00CC2D6D" w:rsidRPr="008C2B8E" w:rsidRDefault="00CC2D6D" w:rsidP="00CC2D6D">
                        <w:pPr>
                          <w:rPr>
                            <w:sz w:val="20"/>
                            <w:szCs w:val="20"/>
                          </w:rPr>
                        </w:pPr>
                        <w:r w:rsidRPr="008C2B8E">
                          <w:rPr>
                            <w:sz w:val="20"/>
                            <w:szCs w:val="20"/>
                          </w:rPr>
                          <w:t>Питьевое водоснабжение</w:t>
                        </w:r>
                      </w:p>
                    </w:tc>
                    <w:tc>
                      <w:tcPr>
                        <w:tcW w:w="1503" w:type="dxa"/>
                        <w:tcBorders>
                          <w:top w:val="single" w:sz="4" w:space="0" w:color="auto"/>
                          <w:left w:val="single" w:sz="4" w:space="0" w:color="auto"/>
                          <w:bottom w:val="single" w:sz="4" w:space="0" w:color="auto"/>
                          <w:right w:val="single" w:sz="4" w:space="0" w:color="auto"/>
                        </w:tcBorders>
                        <w:vAlign w:val="center"/>
                      </w:tcPr>
                      <w:p w14:paraId="79D7CC36" w14:textId="7C0DE882" w:rsidR="00CC2D6D" w:rsidRPr="008C2B8E" w:rsidRDefault="00CC2D6D" w:rsidP="00CC2D6D">
                        <w:pPr>
                          <w:rPr>
                            <w:sz w:val="20"/>
                            <w:szCs w:val="20"/>
                          </w:rPr>
                        </w:pPr>
                        <w:r w:rsidRPr="008C2B8E">
                          <w:rPr>
                            <w:sz w:val="20"/>
                            <w:szCs w:val="20"/>
                          </w:rPr>
                          <w:t>37,</w:t>
                        </w:r>
                        <w:r>
                          <w:rPr>
                            <w:sz w:val="20"/>
                            <w:szCs w:val="20"/>
                          </w:rPr>
                          <w:t>68</w:t>
                        </w:r>
                      </w:p>
                    </w:tc>
                  </w:tr>
                  <w:tr w:rsidR="00CC2D6D" w:rsidRPr="008C2B8E" w14:paraId="24CA33D1" w14:textId="77777777" w:rsidTr="007A33F3">
                    <w:trPr>
                      <w:trHeight w:val="340"/>
                    </w:trPr>
                    <w:tc>
                      <w:tcPr>
                        <w:tcW w:w="1409" w:type="dxa"/>
                        <w:vMerge/>
                        <w:tcBorders>
                          <w:left w:val="single" w:sz="4" w:space="0" w:color="auto"/>
                          <w:right w:val="single" w:sz="4" w:space="0" w:color="auto"/>
                        </w:tcBorders>
                        <w:shd w:val="clear" w:color="000000" w:fill="FFFFFF"/>
                        <w:vAlign w:val="center"/>
                      </w:tcPr>
                      <w:p w14:paraId="44E5DE9E" w14:textId="77777777" w:rsidR="00CC2D6D" w:rsidRPr="008C2B8E" w:rsidRDefault="00CC2D6D" w:rsidP="00CC2D6D">
                        <w:pPr>
                          <w:rPr>
                            <w:sz w:val="20"/>
                            <w:szCs w:val="20"/>
                          </w:rPr>
                        </w:pPr>
                      </w:p>
                    </w:tc>
                    <w:tc>
                      <w:tcPr>
                        <w:tcW w:w="1372" w:type="dxa"/>
                        <w:vMerge/>
                        <w:tcBorders>
                          <w:left w:val="nil"/>
                          <w:right w:val="single" w:sz="4" w:space="0" w:color="auto"/>
                        </w:tcBorders>
                        <w:shd w:val="clear" w:color="000000" w:fill="FFFFFF"/>
                        <w:vAlign w:val="center"/>
                      </w:tcPr>
                      <w:p w14:paraId="419A2CDD" w14:textId="77777777" w:rsidR="00CC2D6D" w:rsidRPr="008C2B8E" w:rsidRDefault="00CC2D6D" w:rsidP="00CC2D6D">
                        <w:pPr>
                          <w:rPr>
                            <w:sz w:val="20"/>
                            <w:szCs w:val="20"/>
                          </w:rPr>
                        </w:pPr>
                      </w:p>
                    </w:tc>
                    <w:tc>
                      <w:tcPr>
                        <w:tcW w:w="2236" w:type="dxa"/>
                        <w:tcBorders>
                          <w:top w:val="single" w:sz="4" w:space="0" w:color="auto"/>
                          <w:left w:val="nil"/>
                          <w:bottom w:val="single" w:sz="4" w:space="0" w:color="auto"/>
                          <w:right w:val="single" w:sz="4" w:space="0" w:color="auto"/>
                        </w:tcBorders>
                        <w:shd w:val="clear" w:color="000000" w:fill="FFFFFF"/>
                        <w:vAlign w:val="center"/>
                      </w:tcPr>
                      <w:p w14:paraId="52B7EF7A" w14:textId="77777777" w:rsidR="00CC2D6D" w:rsidRPr="008C2B8E" w:rsidRDefault="00CC2D6D" w:rsidP="00CC2D6D">
                        <w:pPr>
                          <w:rPr>
                            <w:sz w:val="20"/>
                            <w:szCs w:val="20"/>
                          </w:rPr>
                        </w:pPr>
                        <w:r w:rsidRPr="008C2B8E">
                          <w:rPr>
                            <w:sz w:val="20"/>
                            <w:szCs w:val="20"/>
                          </w:rPr>
                          <w:t>01.07.2022-31.12.2022</w:t>
                        </w:r>
                      </w:p>
                    </w:tc>
                    <w:tc>
                      <w:tcPr>
                        <w:tcW w:w="3783" w:type="dxa"/>
                        <w:tcBorders>
                          <w:top w:val="single" w:sz="4" w:space="0" w:color="auto"/>
                          <w:left w:val="single" w:sz="4" w:space="0" w:color="auto"/>
                          <w:bottom w:val="single" w:sz="4" w:space="0" w:color="auto"/>
                          <w:right w:val="single" w:sz="4" w:space="0" w:color="auto"/>
                        </w:tcBorders>
                        <w:vAlign w:val="center"/>
                      </w:tcPr>
                      <w:p w14:paraId="756B0950" w14:textId="77777777" w:rsidR="00CC2D6D" w:rsidRPr="008C2B8E" w:rsidRDefault="00CC2D6D" w:rsidP="00CC2D6D">
                        <w:pPr>
                          <w:rPr>
                            <w:sz w:val="20"/>
                            <w:szCs w:val="20"/>
                          </w:rPr>
                        </w:pPr>
                        <w:r w:rsidRPr="008C2B8E">
                          <w:rPr>
                            <w:sz w:val="20"/>
                            <w:szCs w:val="20"/>
                          </w:rPr>
                          <w:t>МУП "Мглинский районный водоканал"</w:t>
                        </w:r>
                      </w:p>
                    </w:tc>
                    <w:tc>
                      <w:tcPr>
                        <w:tcW w:w="2980" w:type="dxa"/>
                        <w:tcBorders>
                          <w:top w:val="single" w:sz="4" w:space="0" w:color="auto"/>
                          <w:left w:val="single" w:sz="4" w:space="0" w:color="auto"/>
                          <w:bottom w:val="single" w:sz="4" w:space="0" w:color="auto"/>
                          <w:right w:val="single" w:sz="4" w:space="0" w:color="auto"/>
                        </w:tcBorders>
                        <w:vAlign w:val="center"/>
                      </w:tcPr>
                      <w:p w14:paraId="265134C8" w14:textId="77777777" w:rsidR="00CC2D6D" w:rsidRPr="008C2B8E" w:rsidRDefault="00CC2D6D" w:rsidP="00CC2D6D">
                        <w:pPr>
                          <w:rPr>
                            <w:sz w:val="20"/>
                            <w:szCs w:val="20"/>
                          </w:rPr>
                        </w:pPr>
                        <w:r w:rsidRPr="008C2B8E">
                          <w:rPr>
                            <w:sz w:val="20"/>
                            <w:szCs w:val="20"/>
                          </w:rPr>
                          <w:t>Питьевое водоснабжение</w:t>
                        </w:r>
                      </w:p>
                    </w:tc>
                    <w:tc>
                      <w:tcPr>
                        <w:tcW w:w="1503" w:type="dxa"/>
                        <w:tcBorders>
                          <w:top w:val="single" w:sz="4" w:space="0" w:color="auto"/>
                          <w:left w:val="single" w:sz="4" w:space="0" w:color="auto"/>
                          <w:bottom w:val="single" w:sz="4" w:space="0" w:color="auto"/>
                          <w:right w:val="single" w:sz="4" w:space="0" w:color="auto"/>
                        </w:tcBorders>
                        <w:vAlign w:val="center"/>
                      </w:tcPr>
                      <w:p w14:paraId="146293BB" w14:textId="09681B45" w:rsidR="00CC2D6D" w:rsidRPr="008C2B8E" w:rsidRDefault="00CC2D6D" w:rsidP="00CC2D6D">
                        <w:pPr>
                          <w:rPr>
                            <w:sz w:val="20"/>
                            <w:szCs w:val="20"/>
                          </w:rPr>
                        </w:pPr>
                        <w:r w:rsidRPr="008C2B8E">
                          <w:rPr>
                            <w:sz w:val="20"/>
                            <w:szCs w:val="20"/>
                          </w:rPr>
                          <w:t>39,25</w:t>
                        </w:r>
                      </w:p>
                    </w:tc>
                  </w:tr>
                  <w:tr w:rsidR="00CC2D6D" w:rsidRPr="008C2B8E" w14:paraId="116E03E3" w14:textId="77777777" w:rsidTr="007A33F3">
                    <w:trPr>
                      <w:trHeight w:val="340"/>
                    </w:trPr>
                    <w:tc>
                      <w:tcPr>
                        <w:tcW w:w="1409" w:type="dxa"/>
                        <w:vMerge/>
                        <w:tcBorders>
                          <w:left w:val="single" w:sz="4" w:space="0" w:color="auto"/>
                          <w:right w:val="single" w:sz="4" w:space="0" w:color="auto"/>
                        </w:tcBorders>
                        <w:shd w:val="clear" w:color="000000" w:fill="FFFFFF"/>
                        <w:vAlign w:val="center"/>
                      </w:tcPr>
                      <w:p w14:paraId="7C32AC51" w14:textId="77777777" w:rsidR="00CC2D6D" w:rsidRPr="008C2B8E" w:rsidRDefault="00CC2D6D" w:rsidP="00CC2D6D">
                        <w:pPr>
                          <w:rPr>
                            <w:sz w:val="20"/>
                            <w:szCs w:val="20"/>
                          </w:rPr>
                        </w:pPr>
                      </w:p>
                    </w:tc>
                    <w:tc>
                      <w:tcPr>
                        <w:tcW w:w="1372" w:type="dxa"/>
                        <w:vMerge/>
                        <w:tcBorders>
                          <w:left w:val="nil"/>
                          <w:right w:val="single" w:sz="4" w:space="0" w:color="auto"/>
                        </w:tcBorders>
                        <w:shd w:val="clear" w:color="000000" w:fill="FFFFFF"/>
                        <w:vAlign w:val="center"/>
                      </w:tcPr>
                      <w:p w14:paraId="3F09A5FF" w14:textId="77777777" w:rsidR="00CC2D6D" w:rsidRPr="008C2B8E" w:rsidRDefault="00CC2D6D" w:rsidP="00CC2D6D">
                        <w:pPr>
                          <w:rPr>
                            <w:sz w:val="20"/>
                            <w:szCs w:val="20"/>
                          </w:rPr>
                        </w:pPr>
                      </w:p>
                    </w:tc>
                    <w:tc>
                      <w:tcPr>
                        <w:tcW w:w="2236" w:type="dxa"/>
                        <w:tcBorders>
                          <w:top w:val="single" w:sz="4" w:space="0" w:color="auto"/>
                          <w:left w:val="nil"/>
                          <w:bottom w:val="single" w:sz="4" w:space="0" w:color="auto"/>
                          <w:right w:val="single" w:sz="4" w:space="0" w:color="auto"/>
                        </w:tcBorders>
                        <w:shd w:val="clear" w:color="000000" w:fill="FFFFFF"/>
                        <w:vAlign w:val="center"/>
                      </w:tcPr>
                      <w:p w14:paraId="70320A2A" w14:textId="77777777" w:rsidR="00CC2D6D" w:rsidRPr="008C2B8E" w:rsidRDefault="00CC2D6D" w:rsidP="00CC2D6D">
                        <w:pPr>
                          <w:rPr>
                            <w:sz w:val="20"/>
                            <w:szCs w:val="20"/>
                          </w:rPr>
                        </w:pPr>
                        <w:r w:rsidRPr="008C2B8E">
                          <w:rPr>
                            <w:sz w:val="20"/>
                            <w:szCs w:val="20"/>
                          </w:rPr>
                          <w:t>01.01.2023-30.06.2023</w:t>
                        </w:r>
                      </w:p>
                    </w:tc>
                    <w:tc>
                      <w:tcPr>
                        <w:tcW w:w="3783" w:type="dxa"/>
                        <w:tcBorders>
                          <w:top w:val="single" w:sz="4" w:space="0" w:color="auto"/>
                          <w:left w:val="single" w:sz="4" w:space="0" w:color="auto"/>
                          <w:bottom w:val="single" w:sz="4" w:space="0" w:color="auto"/>
                          <w:right w:val="single" w:sz="4" w:space="0" w:color="auto"/>
                        </w:tcBorders>
                        <w:vAlign w:val="center"/>
                      </w:tcPr>
                      <w:p w14:paraId="4ABCE7FD" w14:textId="77777777" w:rsidR="00CC2D6D" w:rsidRPr="008C2B8E" w:rsidRDefault="00CC2D6D" w:rsidP="00CC2D6D">
                        <w:pPr>
                          <w:rPr>
                            <w:sz w:val="20"/>
                            <w:szCs w:val="20"/>
                          </w:rPr>
                        </w:pPr>
                        <w:r w:rsidRPr="008C2B8E">
                          <w:rPr>
                            <w:sz w:val="20"/>
                            <w:szCs w:val="20"/>
                          </w:rPr>
                          <w:t>МУП "Мглинский районный водоканал"</w:t>
                        </w:r>
                      </w:p>
                    </w:tc>
                    <w:tc>
                      <w:tcPr>
                        <w:tcW w:w="2980" w:type="dxa"/>
                        <w:tcBorders>
                          <w:top w:val="single" w:sz="4" w:space="0" w:color="auto"/>
                          <w:left w:val="single" w:sz="4" w:space="0" w:color="auto"/>
                          <w:bottom w:val="single" w:sz="4" w:space="0" w:color="auto"/>
                          <w:right w:val="single" w:sz="4" w:space="0" w:color="auto"/>
                        </w:tcBorders>
                        <w:vAlign w:val="center"/>
                      </w:tcPr>
                      <w:p w14:paraId="4C1CC321" w14:textId="77777777" w:rsidR="00CC2D6D" w:rsidRPr="008C2B8E" w:rsidRDefault="00CC2D6D" w:rsidP="00CC2D6D">
                        <w:pPr>
                          <w:rPr>
                            <w:sz w:val="20"/>
                            <w:szCs w:val="20"/>
                          </w:rPr>
                        </w:pPr>
                        <w:r w:rsidRPr="008C2B8E">
                          <w:rPr>
                            <w:sz w:val="20"/>
                            <w:szCs w:val="20"/>
                          </w:rPr>
                          <w:t>Питьевое водоснабжение</w:t>
                        </w:r>
                      </w:p>
                    </w:tc>
                    <w:tc>
                      <w:tcPr>
                        <w:tcW w:w="1503" w:type="dxa"/>
                        <w:tcBorders>
                          <w:top w:val="single" w:sz="4" w:space="0" w:color="auto"/>
                          <w:left w:val="single" w:sz="4" w:space="0" w:color="auto"/>
                          <w:bottom w:val="single" w:sz="4" w:space="0" w:color="auto"/>
                          <w:right w:val="single" w:sz="4" w:space="0" w:color="auto"/>
                        </w:tcBorders>
                        <w:vAlign w:val="center"/>
                      </w:tcPr>
                      <w:p w14:paraId="0676AA40" w14:textId="406F2944" w:rsidR="00CC2D6D" w:rsidRPr="008C2B8E" w:rsidRDefault="00CC2D6D" w:rsidP="00CC2D6D">
                        <w:pPr>
                          <w:rPr>
                            <w:sz w:val="20"/>
                            <w:szCs w:val="20"/>
                          </w:rPr>
                        </w:pPr>
                        <w:r w:rsidRPr="008C2B8E">
                          <w:rPr>
                            <w:sz w:val="20"/>
                            <w:szCs w:val="20"/>
                          </w:rPr>
                          <w:t>39,25</w:t>
                        </w:r>
                      </w:p>
                    </w:tc>
                  </w:tr>
                  <w:tr w:rsidR="00CC2D6D" w:rsidRPr="008C2B8E" w14:paraId="4BAAE9BD" w14:textId="77777777" w:rsidTr="007A33F3">
                    <w:trPr>
                      <w:trHeight w:val="340"/>
                    </w:trPr>
                    <w:tc>
                      <w:tcPr>
                        <w:tcW w:w="1409" w:type="dxa"/>
                        <w:vMerge/>
                        <w:tcBorders>
                          <w:left w:val="single" w:sz="4" w:space="0" w:color="auto"/>
                          <w:bottom w:val="single" w:sz="4" w:space="0" w:color="auto"/>
                          <w:right w:val="single" w:sz="4" w:space="0" w:color="auto"/>
                        </w:tcBorders>
                        <w:shd w:val="clear" w:color="000000" w:fill="FFFFFF"/>
                        <w:vAlign w:val="center"/>
                      </w:tcPr>
                      <w:p w14:paraId="4497DC81" w14:textId="77777777" w:rsidR="00CC2D6D" w:rsidRPr="008C2B8E" w:rsidRDefault="00CC2D6D" w:rsidP="00CC2D6D">
                        <w:pPr>
                          <w:rPr>
                            <w:sz w:val="20"/>
                            <w:szCs w:val="20"/>
                          </w:rPr>
                        </w:pPr>
                      </w:p>
                    </w:tc>
                    <w:tc>
                      <w:tcPr>
                        <w:tcW w:w="1372" w:type="dxa"/>
                        <w:vMerge/>
                        <w:tcBorders>
                          <w:left w:val="nil"/>
                          <w:bottom w:val="single" w:sz="4" w:space="0" w:color="auto"/>
                          <w:right w:val="single" w:sz="4" w:space="0" w:color="auto"/>
                        </w:tcBorders>
                        <w:shd w:val="clear" w:color="000000" w:fill="FFFFFF"/>
                        <w:vAlign w:val="center"/>
                      </w:tcPr>
                      <w:p w14:paraId="10F30DD1" w14:textId="77777777" w:rsidR="00CC2D6D" w:rsidRPr="008C2B8E" w:rsidRDefault="00CC2D6D" w:rsidP="00CC2D6D">
                        <w:pPr>
                          <w:rPr>
                            <w:sz w:val="20"/>
                            <w:szCs w:val="20"/>
                          </w:rPr>
                        </w:pPr>
                      </w:p>
                    </w:tc>
                    <w:tc>
                      <w:tcPr>
                        <w:tcW w:w="2236" w:type="dxa"/>
                        <w:tcBorders>
                          <w:top w:val="single" w:sz="4" w:space="0" w:color="auto"/>
                          <w:left w:val="nil"/>
                          <w:bottom w:val="single" w:sz="4" w:space="0" w:color="auto"/>
                          <w:right w:val="single" w:sz="4" w:space="0" w:color="auto"/>
                        </w:tcBorders>
                        <w:shd w:val="clear" w:color="000000" w:fill="FFFFFF"/>
                        <w:vAlign w:val="center"/>
                      </w:tcPr>
                      <w:p w14:paraId="5765D34E" w14:textId="77777777" w:rsidR="00CC2D6D" w:rsidRPr="008C2B8E" w:rsidRDefault="00CC2D6D" w:rsidP="00CC2D6D">
                        <w:pPr>
                          <w:rPr>
                            <w:sz w:val="20"/>
                            <w:szCs w:val="20"/>
                          </w:rPr>
                        </w:pPr>
                        <w:r w:rsidRPr="008C2B8E">
                          <w:rPr>
                            <w:sz w:val="20"/>
                            <w:szCs w:val="20"/>
                          </w:rPr>
                          <w:t>01.07.2023-31.12.2023</w:t>
                        </w:r>
                      </w:p>
                    </w:tc>
                    <w:tc>
                      <w:tcPr>
                        <w:tcW w:w="3783" w:type="dxa"/>
                        <w:tcBorders>
                          <w:top w:val="single" w:sz="4" w:space="0" w:color="auto"/>
                          <w:left w:val="single" w:sz="4" w:space="0" w:color="auto"/>
                          <w:bottom w:val="single" w:sz="4" w:space="0" w:color="auto"/>
                          <w:right w:val="single" w:sz="4" w:space="0" w:color="auto"/>
                        </w:tcBorders>
                        <w:vAlign w:val="center"/>
                      </w:tcPr>
                      <w:p w14:paraId="78684301" w14:textId="77777777" w:rsidR="00CC2D6D" w:rsidRPr="008C2B8E" w:rsidRDefault="00CC2D6D" w:rsidP="00CC2D6D">
                        <w:pPr>
                          <w:rPr>
                            <w:sz w:val="20"/>
                            <w:szCs w:val="20"/>
                          </w:rPr>
                        </w:pPr>
                        <w:r w:rsidRPr="008C2B8E">
                          <w:rPr>
                            <w:sz w:val="20"/>
                            <w:szCs w:val="20"/>
                          </w:rPr>
                          <w:t>МУП "Мглинский районный водоканал"</w:t>
                        </w:r>
                      </w:p>
                    </w:tc>
                    <w:tc>
                      <w:tcPr>
                        <w:tcW w:w="2980" w:type="dxa"/>
                        <w:tcBorders>
                          <w:top w:val="single" w:sz="4" w:space="0" w:color="auto"/>
                          <w:left w:val="single" w:sz="4" w:space="0" w:color="auto"/>
                          <w:bottom w:val="single" w:sz="4" w:space="0" w:color="auto"/>
                          <w:right w:val="single" w:sz="4" w:space="0" w:color="auto"/>
                        </w:tcBorders>
                        <w:vAlign w:val="center"/>
                      </w:tcPr>
                      <w:p w14:paraId="52DF7E3D" w14:textId="77777777" w:rsidR="00CC2D6D" w:rsidRPr="008C2B8E" w:rsidRDefault="00CC2D6D" w:rsidP="00CC2D6D">
                        <w:pPr>
                          <w:rPr>
                            <w:sz w:val="20"/>
                            <w:szCs w:val="20"/>
                          </w:rPr>
                        </w:pPr>
                        <w:r w:rsidRPr="008C2B8E">
                          <w:rPr>
                            <w:sz w:val="20"/>
                            <w:szCs w:val="20"/>
                          </w:rPr>
                          <w:t>Питьевое водоснабжение</w:t>
                        </w:r>
                      </w:p>
                    </w:tc>
                    <w:tc>
                      <w:tcPr>
                        <w:tcW w:w="1503" w:type="dxa"/>
                        <w:tcBorders>
                          <w:top w:val="single" w:sz="4" w:space="0" w:color="auto"/>
                          <w:left w:val="single" w:sz="4" w:space="0" w:color="auto"/>
                          <w:bottom w:val="single" w:sz="4" w:space="0" w:color="auto"/>
                          <w:right w:val="single" w:sz="4" w:space="0" w:color="auto"/>
                        </w:tcBorders>
                        <w:vAlign w:val="center"/>
                      </w:tcPr>
                      <w:p w14:paraId="62FAD42F" w14:textId="1BCDCD16" w:rsidR="00CC2D6D" w:rsidRPr="008C2B8E" w:rsidRDefault="00CC2D6D" w:rsidP="00CC2D6D">
                        <w:pPr>
                          <w:rPr>
                            <w:sz w:val="20"/>
                            <w:szCs w:val="20"/>
                          </w:rPr>
                        </w:pPr>
                        <w:r w:rsidRPr="008C2B8E">
                          <w:rPr>
                            <w:sz w:val="20"/>
                            <w:szCs w:val="20"/>
                          </w:rPr>
                          <w:t>39,54</w:t>
                        </w:r>
                      </w:p>
                    </w:tc>
                  </w:tr>
                </w:tbl>
                <w:p w14:paraId="76D5C941" w14:textId="77777777" w:rsidR="008224E3" w:rsidRDefault="008224E3" w:rsidP="008224E3">
                  <w:pPr>
                    <w:spacing w:after="160" w:line="259" w:lineRule="auto"/>
                    <w:rPr>
                      <w:b/>
                      <w:sz w:val="20"/>
                      <w:szCs w:val="20"/>
                    </w:rPr>
                  </w:pPr>
                  <w:r w:rsidRPr="008C2B8E">
                    <w:rPr>
                      <w:b/>
                      <w:sz w:val="20"/>
                      <w:szCs w:val="20"/>
                    </w:rPr>
                    <w:br w:type="page"/>
                  </w:r>
                </w:p>
                <w:p w14:paraId="0296BB67" w14:textId="77777777" w:rsidR="008224E3" w:rsidRDefault="008224E3" w:rsidP="008224E3">
                  <w:pPr>
                    <w:spacing w:after="160" w:line="259" w:lineRule="auto"/>
                    <w:rPr>
                      <w:b/>
                      <w:sz w:val="20"/>
                      <w:szCs w:val="20"/>
                    </w:rPr>
                  </w:pPr>
                </w:p>
                <w:p w14:paraId="6BA00A66" w14:textId="77777777" w:rsidR="008224E3" w:rsidRDefault="008224E3" w:rsidP="008224E3">
                  <w:pPr>
                    <w:spacing w:after="160" w:line="259" w:lineRule="auto"/>
                    <w:rPr>
                      <w:b/>
                      <w:sz w:val="20"/>
                      <w:szCs w:val="20"/>
                    </w:rPr>
                  </w:pPr>
                </w:p>
                <w:p w14:paraId="75BBDCCC" w14:textId="77777777" w:rsidR="008224E3" w:rsidRDefault="008224E3" w:rsidP="008224E3">
                  <w:pPr>
                    <w:spacing w:after="160" w:line="259" w:lineRule="auto"/>
                    <w:rPr>
                      <w:b/>
                      <w:sz w:val="20"/>
                      <w:szCs w:val="20"/>
                    </w:rPr>
                  </w:pPr>
                </w:p>
                <w:p w14:paraId="431264B0" w14:textId="77777777" w:rsidR="008224E3" w:rsidRDefault="008224E3" w:rsidP="008224E3">
                  <w:pPr>
                    <w:spacing w:after="160" w:line="259" w:lineRule="auto"/>
                    <w:rPr>
                      <w:b/>
                      <w:sz w:val="20"/>
                      <w:szCs w:val="20"/>
                    </w:rPr>
                  </w:pPr>
                </w:p>
                <w:p w14:paraId="33AD810A" w14:textId="77777777" w:rsidR="008224E3" w:rsidRDefault="008224E3" w:rsidP="008224E3">
                  <w:pPr>
                    <w:spacing w:after="160" w:line="259" w:lineRule="auto"/>
                    <w:rPr>
                      <w:b/>
                      <w:sz w:val="20"/>
                      <w:szCs w:val="20"/>
                    </w:rPr>
                  </w:pPr>
                </w:p>
                <w:p w14:paraId="7A7B77B4" w14:textId="77777777" w:rsidR="008224E3" w:rsidRPr="001E1423" w:rsidRDefault="008224E3" w:rsidP="008224E3">
                  <w:pPr>
                    <w:spacing w:after="160" w:line="259" w:lineRule="auto"/>
                    <w:rPr>
                      <w:b/>
                      <w:sz w:val="24"/>
                    </w:rPr>
                  </w:pPr>
                </w:p>
                <w:p w14:paraId="6DAC3604" w14:textId="77777777" w:rsidR="008224E3" w:rsidRPr="001E1423" w:rsidRDefault="008224E3" w:rsidP="008224E3">
                  <w:pPr>
                    <w:rPr>
                      <w:sz w:val="24"/>
                    </w:rPr>
                  </w:pPr>
                  <w:bookmarkStart w:id="17" w:name="_Toc46590672"/>
                  <w:r w:rsidRPr="001E1423">
                    <w:rPr>
                      <w:sz w:val="24"/>
                    </w:rPr>
                    <w:t>Ставки тарифов для расчета платы за подключение (технологическое присоединение) объектов капитального строительства к централизованной системе холодного водоснабжения МУП «Мглинский районный водоканал»</w:t>
                  </w:r>
                  <w:bookmarkEnd w:id="17"/>
                  <w:r w:rsidRPr="001E1423">
                    <w:rPr>
                      <w:sz w:val="24"/>
                    </w:rPr>
                    <w:t xml:space="preserve">                                                                                                                                 </w:t>
                  </w:r>
                </w:p>
                <w:p w14:paraId="02A11A96" w14:textId="755B58EA" w:rsidR="008224E3" w:rsidRPr="001E1423" w:rsidRDefault="008224E3" w:rsidP="008224E3">
                  <w:pPr>
                    <w:jc w:val="right"/>
                    <w:rPr>
                      <w:sz w:val="24"/>
                    </w:rPr>
                  </w:pPr>
                  <w:r>
                    <w:rPr>
                      <w:sz w:val="20"/>
                      <w:szCs w:val="20"/>
                    </w:rPr>
                    <w:t xml:space="preserve"> </w:t>
                  </w:r>
                  <w:r w:rsidRPr="001E1423">
                    <w:rPr>
                      <w:sz w:val="24"/>
                    </w:rPr>
                    <w:t>Таблица</w:t>
                  </w:r>
                  <w:r w:rsidR="003A32CC" w:rsidRPr="001E1423">
                    <w:rPr>
                      <w:sz w:val="24"/>
                    </w:rPr>
                    <w:t xml:space="preserve"> 3.</w:t>
                  </w:r>
                  <w:r w:rsidRPr="001E1423">
                    <w:rPr>
                      <w:sz w:val="24"/>
                    </w:rPr>
                    <w:t>2.2.</w:t>
                  </w:r>
                  <w:r w:rsidR="003A32CC" w:rsidRPr="001E1423">
                    <w:rPr>
                      <w:sz w:val="24"/>
                    </w:rPr>
                    <w:t>8</w:t>
                  </w:r>
                  <w:r w:rsidRPr="001E1423">
                    <w:rPr>
                      <w:sz w:val="24"/>
                    </w:rPr>
                    <w:t xml:space="preserve">.   </w:t>
                  </w:r>
                </w:p>
                <w:tbl>
                  <w:tblPr>
                    <w:tblW w:w="13841" w:type="dxa"/>
                    <w:tblInd w:w="93" w:type="dxa"/>
                    <w:tblLook w:val="04A0" w:firstRow="1" w:lastRow="0" w:firstColumn="1" w:lastColumn="0" w:noHBand="0" w:noVBand="1"/>
                  </w:tblPr>
                  <w:tblGrid>
                    <w:gridCol w:w="1339"/>
                    <w:gridCol w:w="1304"/>
                    <w:gridCol w:w="1143"/>
                    <w:gridCol w:w="6333"/>
                    <w:gridCol w:w="2294"/>
                    <w:gridCol w:w="1428"/>
                  </w:tblGrid>
                  <w:tr w:rsidR="008224E3" w:rsidRPr="008C2B8E" w14:paraId="2606B188" w14:textId="77777777" w:rsidTr="007A33F3">
                    <w:trPr>
                      <w:trHeight w:val="485"/>
                    </w:trPr>
                    <w:tc>
                      <w:tcPr>
                        <w:tcW w:w="378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7985ABF4" w14:textId="77777777" w:rsidR="008224E3" w:rsidRPr="008C2B8E" w:rsidRDefault="008224E3" w:rsidP="008224E3">
                        <w:pPr>
                          <w:rPr>
                            <w:sz w:val="20"/>
                            <w:szCs w:val="20"/>
                          </w:rPr>
                        </w:pPr>
                        <w:r w:rsidRPr="008C2B8E">
                          <w:rPr>
                            <w:sz w:val="20"/>
                            <w:szCs w:val="20"/>
                          </w:rPr>
                          <w:t>Приказ УГРТ Брянской области</w:t>
                        </w:r>
                      </w:p>
                    </w:tc>
                    <w:tc>
                      <w:tcPr>
                        <w:tcW w:w="633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822AA14" w14:textId="77777777" w:rsidR="008224E3" w:rsidRPr="008C2B8E" w:rsidRDefault="008224E3" w:rsidP="008224E3">
                        <w:pPr>
                          <w:rPr>
                            <w:sz w:val="20"/>
                            <w:szCs w:val="20"/>
                          </w:rPr>
                        </w:pPr>
                        <w:r w:rsidRPr="008C2B8E">
                          <w:rPr>
                            <w:sz w:val="20"/>
                            <w:szCs w:val="20"/>
                          </w:rPr>
                          <w:t xml:space="preserve">Наименование </w:t>
                        </w:r>
                      </w:p>
                    </w:tc>
                    <w:tc>
                      <w:tcPr>
                        <w:tcW w:w="229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4E3842E" w14:textId="77777777" w:rsidR="008224E3" w:rsidRPr="008C2B8E" w:rsidRDefault="008224E3" w:rsidP="008224E3">
                        <w:pPr>
                          <w:rPr>
                            <w:sz w:val="20"/>
                            <w:szCs w:val="20"/>
                          </w:rPr>
                        </w:pPr>
                        <w:r w:rsidRPr="008C2B8E">
                          <w:rPr>
                            <w:sz w:val="20"/>
                            <w:szCs w:val="20"/>
                          </w:rPr>
                          <w:t>Единица измерения</w:t>
                        </w:r>
                      </w:p>
                    </w:tc>
                    <w:tc>
                      <w:tcPr>
                        <w:tcW w:w="142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752940E" w14:textId="77777777" w:rsidR="008224E3" w:rsidRPr="008C2B8E" w:rsidRDefault="008224E3" w:rsidP="008224E3">
                        <w:pPr>
                          <w:rPr>
                            <w:sz w:val="20"/>
                            <w:szCs w:val="20"/>
                          </w:rPr>
                        </w:pPr>
                        <w:r w:rsidRPr="008C2B8E">
                          <w:rPr>
                            <w:sz w:val="20"/>
                            <w:szCs w:val="20"/>
                          </w:rPr>
                          <w:t>Размер ставки тарифа</w:t>
                        </w:r>
                        <w:r w:rsidRPr="008C2B8E">
                          <w:rPr>
                            <w:sz w:val="20"/>
                            <w:szCs w:val="20"/>
                            <w:vertAlign w:val="superscript"/>
                          </w:rPr>
                          <w:footnoteReference w:id="2"/>
                        </w:r>
                        <w:r w:rsidRPr="008C2B8E">
                          <w:rPr>
                            <w:sz w:val="20"/>
                            <w:szCs w:val="20"/>
                          </w:rPr>
                          <w:t>, руб./м3</w:t>
                        </w:r>
                      </w:p>
                    </w:tc>
                  </w:tr>
                  <w:tr w:rsidR="008224E3" w:rsidRPr="008C2B8E" w14:paraId="5A07AF62" w14:textId="77777777" w:rsidTr="007A33F3">
                    <w:trPr>
                      <w:trHeight w:val="1060"/>
                    </w:trPr>
                    <w:tc>
                      <w:tcPr>
                        <w:tcW w:w="1339" w:type="dxa"/>
                        <w:tcBorders>
                          <w:top w:val="nil"/>
                          <w:left w:val="single" w:sz="4" w:space="0" w:color="auto"/>
                          <w:bottom w:val="single" w:sz="4" w:space="0" w:color="auto"/>
                          <w:right w:val="single" w:sz="4" w:space="0" w:color="auto"/>
                        </w:tcBorders>
                        <w:shd w:val="clear" w:color="000000" w:fill="FFFFFF"/>
                        <w:vAlign w:val="center"/>
                        <w:hideMark/>
                      </w:tcPr>
                      <w:p w14:paraId="69D57D14" w14:textId="77777777" w:rsidR="008224E3" w:rsidRPr="008C2B8E" w:rsidRDefault="008224E3" w:rsidP="008224E3">
                        <w:pPr>
                          <w:rPr>
                            <w:sz w:val="20"/>
                            <w:szCs w:val="20"/>
                          </w:rPr>
                        </w:pPr>
                        <w:r w:rsidRPr="008C2B8E">
                          <w:rPr>
                            <w:sz w:val="20"/>
                            <w:szCs w:val="20"/>
                          </w:rPr>
                          <w:t>Дата принятия</w:t>
                        </w:r>
                      </w:p>
                    </w:tc>
                    <w:tc>
                      <w:tcPr>
                        <w:tcW w:w="130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2C5DD4" w14:textId="77777777" w:rsidR="008224E3" w:rsidRPr="008C2B8E" w:rsidRDefault="008224E3" w:rsidP="008224E3">
                        <w:pPr>
                          <w:rPr>
                            <w:sz w:val="20"/>
                            <w:szCs w:val="20"/>
                          </w:rPr>
                        </w:pPr>
                        <w:r w:rsidRPr="008C2B8E">
                          <w:rPr>
                            <w:sz w:val="20"/>
                            <w:szCs w:val="20"/>
                          </w:rPr>
                          <w:t>Номер (п-</w:t>
                        </w:r>
                        <w:proofErr w:type="spellStart"/>
                        <w:proofErr w:type="gramStart"/>
                        <w:r w:rsidRPr="008C2B8E">
                          <w:rPr>
                            <w:sz w:val="20"/>
                            <w:szCs w:val="20"/>
                          </w:rPr>
                          <w:t>эк.обоснов</w:t>
                        </w:r>
                        <w:proofErr w:type="spellEnd"/>
                        <w:proofErr w:type="gramEnd"/>
                        <w:r w:rsidRPr="008C2B8E">
                          <w:rPr>
                            <w:sz w:val="20"/>
                            <w:szCs w:val="20"/>
                          </w:rPr>
                          <w:t xml:space="preserve">. </w:t>
                        </w:r>
                        <w:proofErr w:type="spellStart"/>
                        <w:r w:rsidRPr="008C2B8E">
                          <w:rPr>
                            <w:sz w:val="20"/>
                            <w:szCs w:val="20"/>
                          </w:rPr>
                          <w:t>пн</w:t>
                        </w:r>
                        <w:proofErr w:type="spellEnd"/>
                        <w:r w:rsidRPr="008C2B8E">
                          <w:rPr>
                            <w:sz w:val="20"/>
                            <w:szCs w:val="20"/>
                          </w:rPr>
                          <w:t>-для населения)</w:t>
                        </w:r>
                      </w:p>
                    </w:tc>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1867A1" w14:textId="77777777" w:rsidR="008224E3" w:rsidRPr="008C2B8E" w:rsidRDefault="008224E3" w:rsidP="008224E3">
                        <w:pPr>
                          <w:rPr>
                            <w:sz w:val="20"/>
                            <w:szCs w:val="20"/>
                          </w:rPr>
                        </w:pPr>
                        <w:r w:rsidRPr="008C2B8E">
                          <w:rPr>
                            <w:sz w:val="20"/>
                            <w:szCs w:val="20"/>
                          </w:rPr>
                          <w:t>Период действия тарифа</w:t>
                        </w:r>
                      </w:p>
                    </w:tc>
                    <w:tc>
                      <w:tcPr>
                        <w:tcW w:w="6333" w:type="dxa"/>
                        <w:vMerge/>
                        <w:tcBorders>
                          <w:top w:val="single" w:sz="4" w:space="0" w:color="auto"/>
                          <w:left w:val="single" w:sz="4" w:space="0" w:color="auto"/>
                          <w:bottom w:val="single" w:sz="4" w:space="0" w:color="auto"/>
                          <w:right w:val="single" w:sz="4" w:space="0" w:color="auto"/>
                        </w:tcBorders>
                        <w:vAlign w:val="center"/>
                        <w:hideMark/>
                      </w:tcPr>
                      <w:p w14:paraId="0E4C6E9F" w14:textId="77777777" w:rsidR="008224E3" w:rsidRPr="008C2B8E" w:rsidRDefault="008224E3" w:rsidP="008224E3">
                        <w:pPr>
                          <w:rPr>
                            <w:sz w:val="20"/>
                            <w:szCs w:val="20"/>
                          </w:rPr>
                        </w:pPr>
                      </w:p>
                    </w:tc>
                    <w:tc>
                      <w:tcPr>
                        <w:tcW w:w="2294" w:type="dxa"/>
                        <w:vMerge/>
                        <w:tcBorders>
                          <w:top w:val="single" w:sz="4" w:space="0" w:color="auto"/>
                          <w:left w:val="single" w:sz="4" w:space="0" w:color="auto"/>
                          <w:bottom w:val="single" w:sz="4" w:space="0" w:color="auto"/>
                          <w:right w:val="single" w:sz="4" w:space="0" w:color="auto"/>
                        </w:tcBorders>
                        <w:vAlign w:val="center"/>
                        <w:hideMark/>
                      </w:tcPr>
                      <w:p w14:paraId="253C8927" w14:textId="77777777" w:rsidR="008224E3" w:rsidRPr="008C2B8E" w:rsidRDefault="008224E3" w:rsidP="008224E3">
                        <w:pPr>
                          <w:rPr>
                            <w:sz w:val="20"/>
                            <w:szCs w:val="20"/>
                          </w:rPr>
                        </w:pPr>
                      </w:p>
                    </w:tc>
                    <w:tc>
                      <w:tcPr>
                        <w:tcW w:w="1428" w:type="dxa"/>
                        <w:vMerge/>
                        <w:tcBorders>
                          <w:top w:val="single" w:sz="4" w:space="0" w:color="auto"/>
                          <w:left w:val="single" w:sz="4" w:space="0" w:color="auto"/>
                          <w:bottom w:val="single" w:sz="4" w:space="0" w:color="auto"/>
                          <w:right w:val="single" w:sz="4" w:space="0" w:color="auto"/>
                        </w:tcBorders>
                        <w:vAlign w:val="center"/>
                        <w:hideMark/>
                      </w:tcPr>
                      <w:p w14:paraId="1E666A46" w14:textId="77777777" w:rsidR="008224E3" w:rsidRPr="008C2B8E" w:rsidRDefault="008224E3" w:rsidP="008224E3">
                        <w:pPr>
                          <w:rPr>
                            <w:sz w:val="20"/>
                            <w:szCs w:val="20"/>
                          </w:rPr>
                        </w:pPr>
                      </w:p>
                    </w:tc>
                  </w:tr>
                  <w:tr w:rsidR="008224E3" w:rsidRPr="008C2B8E" w14:paraId="0174B212" w14:textId="77777777" w:rsidTr="007A33F3">
                    <w:trPr>
                      <w:trHeight w:val="333"/>
                    </w:trPr>
                    <w:tc>
                      <w:tcPr>
                        <w:tcW w:w="13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73E02607" w14:textId="77777777" w:rsidR="008224E3" w:rsidRPr="008C2B8E" w:rsidRDefault="008224E3" w:rsidP="008224E3">
                        <w:pPr>
                          <w:jc w:val="center"/>
                          <w:rPr>
                            <w:sz w:val="20"/>
                            <w:szCs w:val="20"/>
                          </w:rPr>
                        </w:pPr>
                        <w:r w:rsidRPr="008C2B8E">
                          <w:rPr>
                            <w:sz w:val="20"/>
                            <w:szCs w:val="20"/>
                          </w:rPr>
                          <w:t>20.12.2019</w:t>
                        </w:r>
                      </w:p>
                    </w:tc>
                    <w:tc>
                      <w:tcPr>
                        <w:tcW w:w="130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791FDC2A" w14:textId="77777777" w:rsidR="008224E3" w:rsidRPr="008C2B8E" w:rsidRDefault="008224E3" w:rsidP="008224E3">
                        <w:pPr>
                          <w:jc w:val="center"/>
                          <w:rPr>
                            <w:sz w:val="20"/>
                            <w:szCs w:val="20"/>
                          </w:rPr>
                        </w:pPr>
                        <w:r w:rsidRPr="008C2B8E">
                          <w:rPr>
                            <w:sz w:val="20"/>
                            <w:szCs w:val="20"/>
                          </w:rPr>
                          <w:t>Приказ №37/11-вк</w:t>
                        </w:r>
                      </w:p>
                    </w:tc>
                    <w:tc>
                      <w:tcPr>
                        <w:tcW w:w="11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564E40C0" w14:textId="77777777" w:rsidR="008224E3" w:rsidRPr="008C2B8E" w:rsidRDefault="008224E3" w:rsidP="008224E3">
                        <w:pPr>
                          <w:rPr>
                            <w:sz w:val="20"/>
                            <w:szCs w:val="20"/>
                          </w:rPr>
                        </w:pPr>
                        <w:r w:rsidRPr="008C2B8E">
                          <w:rPr>
                            <w:sz w:val="20"/>
                            <w:szCs w:val="20"/>
                          </w:rPr>
                          <w:t>2020 год</w:t>
                        </w:r>
                      </w:p>
                    </w:tc>
                    <w:tc>
                      <w:tcPr>
                        <w:tcW w:w="6333" w:type="dxa"/>
                        <w:tcBorders>
                          <w:top w:val="single" w:sz="4" w:space="0" w:color="auto"/>
                          <w:left w:val="single" w:sz="4" w:space="0" w:color="auto"/>
                          <w:bottom w:val="single" w:sz="4" w:space="0" w:color="auto"/>
                          <w:right w:val="single" w:sz="4" w:space="0" w:color="auto"/>
                        </w:tcBorders>
                        <w:vAlign w:val="center"/>
                      </w:tcPr>
                      <w:p w14:paraId="1316EB95" w14:textId="77777777" w:rsidR="008224E3" w:rsidRPr="008C2B8E" w:rsidRDefault="008224E3" w:rsidP="008224E3">
                        <w:pPr>
                          <w:rPr>
                            <w:sz w:val="20"/>
                            <w:szCs w:val="20"/>
                          </w:rPr>
                        </w:pPr>
                        <w:r w:rsidRPr="008C2B8E">
                          <w:rPr>
                            <w:sz w:val="20"/>
                            <w:szCs w:val="20"/>
                          </w:rPr>
                          <w:t>Ставка тарифа за подключаемую (технологически присоединяемую) нагрузку водопроводной сети</w:t>
                        </w:r>
                        <w:r w:rsidRPr="008C2B8E">
                          <w:rPr>
                            <w:sz w:val="20"/>
                            <w:szCs w:val="20"/>
                            <w:vertAlign w:val="superscript"/>
                          </w:rPr>
                          <w:footnoteReference w:id="3"/>
                        </w:r>
                      </w:p>
                    </w:tc>
                    <w:tc>
                      <w:tcPr>
                        <w:tcW w:w="2294" w:type="dxa"/>
                        <w:tcBorders>
                          <w:top w:val="single" w:sz="4" w:space="0" w:color="auto"/>
                          <w:left w:val="single" w:sz="4" w:space="0" w:color="auto"/>
                          <w:bottom w:val="single" w:sz="4" w:space="0" w:color="auto"/>
                          <w:right w:val="single" w:sz="4" w:space="0" w:color="auto"/>
                        </w:tcBorders>
                        <w:vAlign w:val="center"/>
                      </w:tcPr>
                      <w:p w14:paraId="715860D5" w14:textId="77777777" w:rsidR="008224E3" w:rsidRPr="008C2B8E" w:rsidRDefault="008224E3" w:rsidP="008224E3">
                        <w:pPr>
                          <w:rPr>
                            <w:sz w:val="20"/>
                            <w:szCs w:val="20"/>
                          </w:rPr>
                        </w:pPr>
                        <w:r w:rsidRPr="008C2B8E">
                          <w:rPr>
                            <w:sz w:val="20"/>
                            <w:szCs w:val="20"/>
                          </w:rPr>
                          <w:t>тыс. руб./куб. м, в сутки</w:t>
                        </w:r>
                      </w:p>
                    </w:tc>
                    <w:tc>
                      <w:tcPr>
                        <w:tcW w:w="1428" w:type="dxa"/>
                        <w:tcBorders>
                          <w:top w:val="single" w:sz="4" w:space="0" w:color="auto"/>
                          <w:left w:val="single" w:sz="4" w:space="0" w:color="auto"/>
                          <w:bottom w:val="single" w:sz="4" w:space="0" w:color="auto"/>
                          <w:right w:val="single" w:sz="4" w:space="0" w:color="auto"/>
                        </w:tcBorders>
                        <w:vAlign w:val="center"/>
                      </w:tcPr>
                      <w:p w14:paraId="6687C3F0" w14:textId="77777777" w:rsidR="008224E3" w:rsidRPr="008C2B8E" w:rsidRDefault="008224E3" w:rsidP="008224E3">
                        <w:pPr>
                          <w:rPr>
                            <w:sz w:val="20"/>
                            <w:szCs w:val="20"/>
                          </w:rPr>
                        </w:pPr>
                        <w:r w:rsidRPr="008C2B8E">
                          <w:rPr>
                            <w:sz w:val="20"/>
                            <w:szCs w:val="20"/>
                          </w:rPr>
                          <w:t>2,480</w:t>
                        </w:r>
                      </w:p>
                    </w:tc>
                  </w:tr>
                  <w:tr w:rsidR="008224E3" w:rsidRPr="008C2B8E" w14:paraId="687308DE" w14:textId="77777777" w:rsidTr="007A33F3">
                    <w:trPr>
                      <w:trHeight w:val="333"/>
                    </w:trPr>
                    <w:tc>
                      <w:tcPr>
                        <w:tcW w:w="1339"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74E014E2" w14:textId="77777777" w:rsidR="008224E3" w:rsidRPr="008C2B8E" w:rsidRDefault="008224E3" w:rsidP="008224E3">
                        <w:pPr>
                          <w:rPr>
                            <w:sz w:val="20"/>
                            <w:szCs w:val="20"/>
                          </w:rPr>
                        </w:pPr>
                      </w:p>
                    </w:tc>
                    <w:tc>
                      <w:tcPr>
                        <w:tcW w:w="1304"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538E12B8" w14:textId="77777777" w:rsidR="008224E3" w:rsidRPr="008C2B8E" w:rsidRDefault="008224E3" w:rsidP="008224E3">
                        <w:pPr>
                          <w:rPr>
                            <w:sz w:val="20"/>
                            <w:szCs w:val="20"/>
                          </w:rPr>
                        </w:pPr>
                      </w:p>
                    </w:tc>
                    <w:tc>
                      <w:tcPr>
                        <w:tcW w:w="1143"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0C710286" w14:textId="77777777" w:rsidR="008224E3" w:rsidRPr="008C2B8E" w:rsidRDefault="008224E3" w:rsidP="008224E3">
                        <w:pPr>
                          <w:rPr>
                            <w:sz w:val="20"/>
                            <w:szCs w:val="20"/>
                          </w:rPr>
                        </w:pPr>
                      </w:p>
                    </w:tc>
                    <w:tc>
                      <w:tcPr>
                        <w:tcW w:w="6333" w:type="dxa"/>
                        <w:tcBorders>
                          <w:top w:val="single" w:sz="4" w:space="0" w:color="auto"/>
                          <w:left w:val="single" w:sz="4" w:space="0" w:color="auto"/>
                          <w:bottom w:val="single" w:sz="4" w:space="0" w:color="auto"/>
                          <w:right w:val="single" w:sz="4" w:space="0" w:color="auto"/>
                        </w:tcBorders>
                        <w:vAlign w:val="center"/>
                      </w:tcPr>
                      <w:p w14:paraId="667A94D0" w14:textId="77777777" w:rsidR="008224E3" w:rsidRPr="008C2B8E" w:rsidRDefault="008224E3" w:rsidP="008224E3">
                        <w:pPr>
                          <w:rPr>
                            <w:sz w:val="20"/>
                            <w:szCs w:val="20"/>
                          </w:rPr>
                        </w:pPr>
                        <w:r w:rsidRPr="008C2B8E">
                          <w:rPr>
                            <w:sz w:val="20"/>
                            <w:szCs w:val="20"/>
                          </w:rPr>
                          <w:t>Ставка тарифа за протяженность водопроводной сети, в расчете на 1м.п., диаметром 40 мм и менее:</w:t>
                        </w:r>
                      </w:p>
                    </w:tc>
                    <w:tc>
                      <w:tcPr>
                        <w:tcW w:w="2294" w:type="dxa"/>
                        <w:tcBorders>
                          <w:top w:val="single" w:sz="4" w:space="0" w:color="auto"/>
                          <w:left w:val="single" w:sz="4" w:space="0" w:color="auto"/>
                          <w:bottom w:val="single" w:sz="4" w:space="0" w:color="auto"/>
                          <w:right w:val="single" w:sz="4" w:space="0" w:color="auto"/>
                        </w:tcBorders>
                        <w:vAlign w:val="center"/>
                      </w:tcPr>
                      <w:p w14:paraId="07ABCA01" w14:textId="77777777" w:rsidR="008224E3" w:rsidRPr="008C2B8E" w:rsidRDefault="008224E3" w:rsidP="008224E3">
                        <w:pPr>
                          <w:rPr>
                            <w:sz w:val="20"/>
                            <w:szCs w:val="20"/>
                          </w:rPr>
                        </w:pPr>
                        <w:r w:rsidRPr="008C2B8E">
                          <w:rPr>
                            <w:sz w:val="20"/>
                            <w:szCs w:val="20"/>
                          </w:rPr>
                          <w:t>-</w:t>
                        </w:r>
                      </w:p>
                    </w:tc>
                    <w:tc>
                      <w:tcPr>
                        <w:tcW w:w="1428" w:type="dxa"/>
                        <w:tcBorders>
                          <w:top w:val="single" w:sz="4" w:space="0" w:color="auto"/>
                          <w:left w:val="single" w:sz="4" w:space="0" w:color="auto"/>
                          <w:bottom w:val="single" w:sz="4" w:space="0" w:color="auto"/>
                          <w:right w:val="single" w:sz="4" w:space="0" w:color="auto"/>
                        </w:tcBorders>
                        <w:vAlign w:val="center"/>
                      </w:tcPr>
                      <w:p w14:paraId="6471450E" w14:textId="77777777" w:rsidR="008224E3" w:rsidRPr="008C2B8E" w:rsidRDefault="008224E3" w:rsidP="008224E3">
                        <w:pPr>
                          <w:rPr>
                            <w:sz w:val="20"/>
                            <w:szCs w:val="20"/>
                          </w:rPr>
                        </w:pPr>
                        <w:r w:rsidRPr="008C2B8E">
                          <w:rPr>
                            <w:sz w:val="20"/>
                            <w:szCs w:val="20"/>
                          </w:rPr>
                          <w:t>-</w:t>
                        </w:r>
                      </w:p>
                    </w:tc>
                  </w:tr>
                  <w:tr w:rsidR="008224E3" w:rsidRPr="008C2B8E" w14:paraId="1D66A1AA" w14:textId="77777777" w:rsidTr="007A33F3">
                    <w:trPr>
                      <w:trHeight w:val="333"/>
                    </w:trPr>
                    <w:tc>
                      <w:tcPr>
                        <w:tcW w:w="1339"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2028243C" w14:textId="77777777" w:rsidR="008224E3" w:rsidRPr="008C2B8E" w:rsidRDefault="008224E3" w:rsidP="008224E3">
                        <w:pPr>
                          <w:rPr>
                            <w:sz w:val="20"/>
                            <w:szCs w:val="20"/>
                          </w:rPr>
                        </w:pPr>
                      </w:p>
                    </w:tc>
                    <w:tc>
                      <w:tcPr>
                        <w:tcW w:w="1304"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3F02E7BD" w14:textId="77777777" w:rsidR="008224E3" w:rsidRPr="008C2B8E" w:rsidRDefault="008224E3" w:rsidP="008224E3">
                        <w:pPr>
                          <w:rPr>
                            <w:sz w:val="20"/>
                            <w:szCs w:val="20"/>
                          </w:rPr>
                        </w:pPr>
                      </w:p>
                    </w:tc>
                    <w:tc>
                      <w:tcPr>
                        <w:tcW w:w="1143"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6D81249C" w14:textId="77777777" w:rsidR="008224E3" w:rsidRPr="008C2B8E" w:rsidRDefault="008224E3" w:rsidP="008224E3">
                        <w:pPr>
                          <w:rPr>
                            <w:sz w:val="20"/>
                            <w:szCs w:val="20"/>
                          </w:rPr>
                        </w:pPr>
                      </w:p>
                    </w:tc>
                    <w:tc>
                      <w:tcPr>
                        <w:tcW w:w="6333" w:type="dxa"/>
                        <w:tcBorders>
                          <w:top w:val="single" w:sz="4" w:space="0" w:color="auto"/>
                          <w:left w:val="single" w:sz="4" w:space="0" w:color="auto"/>
                          <w:bottom w:val="single" w:sz="4" w:space="0" w:color="auto"/>
                          <w:right w:val="single" w:sz="4" w:space="0" w:color="auto"/>
                        </w:tcBorders>
                        <w:vAlign w:val="center"/>
                      </w:tcPr>
                      <w:p w14:paraId="0E66648B" w14:textId="77777777" w:rsidR="008224E3" w:rsidRPr="008C2B8E" w:rsidRDefault="008224E3" w:rsidP="008224E3">
                        <w:pPr>
                          <w:rPr>
                            <w:sz w:val="20"/>
                            <w:szCs w:val="20"/>
                          </w:rPr>
                        </w:pPr>
                        <w:r w:rsidRPr="008C2B8E">
                          <w:rPr>
                            <w:sz w:val="20"/>
                            <w:szCs w:val="20"/>
                          </w:rPr>
                          <w:t>-ставка тарифа за протяженность водопроводной сети в сухих грунтах</w:t>
                        </w:r>
                      </w:p>
                    </w:tc>
                    <w:tc>
                      <w:tcPr>
                        <w:tcW w:w="2294" w:type="dxa"/>
                        <w:tcBorders>
                          <w:top w:val="single" w:sz="4" w:space="0" w:color="auto"/>
                          <w:left w:val="single" w:sz="4" w:space="0" w:color="auto"/>
                          <w:bottom w:val="single" w:sz="4" w:space="0" w:color="auto"/>
                          <w:right w:val="single" w:sz="4" w:space="0" w:color="auto"/>
                        </w:tcBorders>
                        <w:vAlign w:val="center"/>
                      </w:tcPr>
                      <w:p w14:paraId="092BE352" w14:textId="77777777" w:rsidR="008224E3" w:rsidRPr="008C2B8E" w:rsidRDefault="008224E3" w:rsidP="008224E3">
                        <w:pPr>
                          <w:rPr>
                            <w:sz w:val="20"/>
                            <w:szCs w:val="20"/>
                          </w:rPr>
                        </w:pPr>
                        <w:r w:rsidRPr="008C2B8E">
                          <w:rPr>
                            <w:sz w:val="20"/>
                            <w:szCs w:val="20"/>
                          </w:rPr>
                          <w:t>тыс. руб./км</w:t>
                        </w:r>
                      </w:p>
                    </w:tc>
                    <w:tc>
                      <w:tcPr>
                        <w:tcW w:w="1428" w:type="dxa"/>
                        <w:tcBorders>
                          <w:top w:val="single" w:sz="4" w:space="0" w:color="auto"/>
                          <w:left w:val="single" w:sz="4" w:space="0" w:color="auto"/>
                          <w:bottom w:val="single" w:sz="4" w:space="0" w:color="auto"/>
                          <w:right w:val="single" w:sz="4" w:space="0" w:color="auto"/>
                        </w:tcBorders>
                        <w:vAlign w:val="center"/>
                      </w:tcPr>
                      <w:p w14:paraId="73BC6474" w14:textId="77777777" w:rsidR="008224E3" w:rsidRPr="008C2B8E" w:rsidRDefault="008224E3" w:rsidP="008224E3">
                        <w:pPr>
                          <w:rPr>
                            <w:sz w:val="20"/>
                            <w:szCs w:val="20"/>
                          </w:rPr>
                        </w:pPr>
                        <w:r w:rsidRPr="008C2B8E">
                          <w:rPr>
                            <w:sz w:val="20"/>
                            <w:szCs w:val="20"/>
                          </w:rPr>
                          <w:t>1015,29</w:t>
                        </w:r>
                      </w:p>
                    </w:tc>
                  </w:tr>
                  <w:tr w:rsidR="008224E3" w:rsidRPr="008C2B8E" w14:paraId="47D09C01" w14:textId="77777777" w:rsidTr="007A33F3">
                    <w:trPr>
                      <w:trHeight w:val="333"/>
                    </w:trPr>
                    <w:tc>
                      <w:tcPr>
                        <w:tcW w:w="1339"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0554C36A" w14:textId="77777777" w:rsidR="008224E3" w:rsidRPr="008C2B8E" w:rsidRDefault="008224E3" w:rsidP="008224E3">
                        <w:pPr>
                          <w:rPr>
                            <w:sz w:val="20"/>
                            <w:szCs w:val="20"/>
                          </w:rPr>
                        </w:pPr>
                      </w:p>
                    </w:tc>
                    <w:tc>
                      <w:tcPr>
                        <w:tcW w:w="1304"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1FD96604" w14:textId="77777777" w:rsidR="008224E3" w:rsidRPr="008C2B8E" w:rsidRDefault="008224E3" w:rsidP="008224E3">
                        <w:pPr>
                          <w:rPr>
                            <w:sz w:val="20"/>
                            <w:szCs w:val="20"/>
                          </w:rPr>
                        </w:pPr>
                      </w:p>
                    </w:tc>
                    <w:tc>
                      <w:tcPr>
                        <w:tcW w:w="1143"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722B7D3E" w14:textId="77777777" w:rsidR="008224E3" w:rsidRPr="008C2B8E" w:rsidRDefault="008224E3" w:rsidP="008224E3">
                        <w:pPr>
                          <w:rPr>
                            <w:sz w:val="20"/>
                            <w:szCs w:val="20"/>
                          </w:rPr>
                        </w:pPr>
                      </w:p>
                    </w:tc>
                    <w:tc>
                      <w:tcPr>
                        <w:tcW w:w="6333" w:type="dxa"/>
                        <w:tcBorders>
                          <w:top w:val="single" w:sz="4" w:space="0" w:color="auto"/>
                          <w:left w:val="single" w:sz="4" w:space="0" w:color="auto"/>
                          <w:bottom w:val="single" w:sz="4" w:space="0" w:color="auto"/>
                          <w:right w:val="single" w:sz="4" w:space="0" w:color="auto"/>
                        </w:tcBorders>
                        <w:vAlign w:val="center"/>
                      </w:tcPr>
                      <w:p w14:paraId="0970B2E8" w14:textId="77777777" w:rsidR="008224E3" w:rsidRPr="008C2B8E" w:rsidRDefault="008224E3" w:rsidP="008224E3">
                        <w:pPr>
                          <w:rPr>
                            <w:sz w:val="20"/>
                            <w:szCs w:val="20"/>
                          </w:rPr>
                        </w:pPr>
                        <w:r w:rsidRPr="008C2B8E">
                          <w:rPr>
                            <w:sz w:val="20"/>
                            <w:szCs w:val="20"/>
                          </w:rPr>
                          <w:t>-ставка тарифа за протяженность водопроводной сети в сухих грунтах с устройством водопроводного колодца</w:t>
                        </w:r>
                      </w:p>
                    </w:tc>
                    <w:tc>
                      <w:tcPr>
                        <w:tcW w:w="2294" w:type="dxa"/>
                        <w:tcBorders>
                          <w:top w:val="single" w:sz="4" w:space="0" w:color="auto"/>
                          <w:left w:val="single" w:sz="4" w:space="0" w:color="auto"/>
                          <w:bottom w:val="single" w:sz="4" w:space="0" w:color="auto"/>
                          <w:right w:val="single" w:sz="4" w:space="0" w:color="auto"/>
                        </w:tcBorders>
                        <w:vAlign w:val="center"/>
                      </w:tcPr>
                      <w:p w14:paraId="438C19AA" w14:textId="77777777" w:rsidR="008224E3" w:rsidRPr="008C2B8E" w:rsidRDefault="008224E3" w:rsidP="008224E3">
                        <w:pPr>
                          <w:rPr>
                            <w:sz w:val="20"/>
                            <w:szCs w:val="20"/>
                          </w:rPr>
                        </w:pPr>
                        <w:r w:rsidRPr="008C2B8E">
                          <w:rPr>
                            <w:sz w:val="20"/>
                            <w:szCs w:val="20"/>
                          </w:rPr>
                          <w:t>тыс. руб./км</w:t>
                        </w:r>
                      </w:p>
                    </w:tc>
                    <w:tc>
                      <w:tcPr>
                        <w:tcW w:w="1428" w:type="dxa"/>
                        <w:tcBorders>
                          <w:top w:val="single" w:sz="4" w:space="0" w:color="auto"/>
                          <w:left w:val="single" w:sz="4" w:space="0" w:color="auto"/>
                          <w:bottom w:val="single" w:sz="4" w:space="0" w:color="auto"/>
                          <w:right w:val="single" w:sz="4" w:space="0" w:color="auto"/>
                        </w:tcBorders>
                        <w:vAlign w:val="center"/>
                      </w:tcPr>
                      <w:p w14:paraId="70C16F1D" w14:textId="77777777" w:rsidR="008224E3" w:rsidRPr="008C2B8E" w:rsidRDefault="008224E3" w:rsidP="008224E3">
                        <w:pPr>
                          <w:rPr>
                            <w:sz w:val="20"/>
                            <w:szCs w:val="20"/>
                          </w:rPr>
                        </w:pPr>
                        <w:r w:rsidRPr="008C2B8E">
                          <w:rPr>
                            <w:sz w:val="20"/>
                            <w:szCs w:val="20"/>
                          </w:rPr>
                          <w:t>34995,29</w:t>
                        </w:r>
                      </w:p>
                    </w:tc>
                  </w:tr>
                </w:tbl>
                <w:p w14:paraId="28FD9E91" w14:textId="77777777" w:rsidR="008224E3" w:rsidRPr="008C2B8E" w:rsidRDefault="008224E3" w:rsidP="008224E3">
                  <w:pPr>
                    <w:spacing w:after="160" w:line="259" w:lineRule="auto"/>
                    <w:rPr>
                      <w:b/>
                      <w:sz w:val="20"/>
                      <w:szCs w:val="20"/>
                    </w:rPr>
                  </w:pPr>
                  <w:r w:rsidRPr="008C2B8E">
                    <w:rPr>
                      <w:b/>
                      <w:sz w:val="20"/>
                      <w:szCs w:val="20"/>
                    </w:rPr>
                    <w:br w:type="page"/>
                  </w:r>
                </w:p>
                <w:p w14:paraId="24B8F01A" w14:textId="77777777" w:rsidR="008224E3" w:rsidRDefault="008224E3" w:rsidP="008224E3">
                  <w:pPr>
                    <w:rPr>
                      <w:b/>
                      <w:bCs/>
                      <w:color w:val="000000"/>
                      <w:sz w:val="24"/>
                    </w:rPr>
                  </w:pPr>
                </w:p>
                <w:p w14:paraId="65DFDD99" w14:textId="77777777" w:rsidR="008224E3" w:rsidRDefault="008224E3" w:rsidP="008224E3">
                  <w:pPr>
                    <w:rPr>
                      <w:b/>
                      <w:bCs/>
                      <w:color w:val="000000"/>
                      <w:sz w:val="24"/>
                    </w:rPr>
                  </w:pPr>
                </w:p>
                <w:p w14:paraId="584533B6" w14:textId="77777777" w:rsidR="008224E3" w:rsidRPr="00777EE1" w:rsidRDefault="008224E3" w:rsidP="008224E3">
                  <w:pPr>
                    <w:rPr>
                      <w:b/>
                      <w:bCs/>
                      <w:color w:val="000000"/>
                      <w:sz w:val="24"/>
                    </w:rPr>
                  </w:pPr>
                </w:p>
              </w:tc>
            </w:tr>
          </w:tbl>
          <w:p w14:paraId="3E16B07D" w14:textId="2EE36FE1" w:rsidR="008224E3" w:rsidRDefault="008224E3" w:rsidP="00520C43">
            <w:pPr>
              <w:jc w:val="left"/>
              <w:rPr>
                <w:bCs/>
                <w:color w:val="000000"/>
                <w:sz w:val="24"/>
              </w:rPr>
            </w:pPr>
          </w:p>
          <w:p w14:paraId="6647D660" w14:textId="77777777" w:rsidR="008224E3" w:rsidRDefault="008224E3" w:rsidP="00520C43">
            <w:pPr>
              <w:jc w:val="left"/>
              <w:rPr>
                <w:bCs/>
                <w:color w:val="000000"/>
                <w:sz w:val="24"/>
              </w:rPr>
            </w:pPr>
          </w:p>
          <w:p w14:paraId="109B336A" w14:textId="77777777" w:rsidR="008224E3" w:rsidRDefault="008224E3" w:rsidP="00520C43">
            <w:pPr>
              <w:jc w:val="left"/>
              <w:rPr>
                <w:bCs/>
                <w:color w:val="000000"/>
                <w:sz w:val="24"/>
              </w:rPr>
            </w:pPr>
          </w:p>
          <w:p w14:paraId="12C33CC1" w14:textId="77777777" w:rsidR="008224E3" w:rsidRDefault="008224E3" w:rsidP="00AA1341">
            <w:pPr>
              <w:jc w:val="left"/>
              <w:rPr>
                <w:bCs/>
                <w:color w:val="000000"/>
                <w:sz w:val="24"/>
              </w:rPr>
            </w:pPr>
          </w:p>
          <w:p w14:paraId="67917EDC" w14:textId="34B0179E" w:rsidR="00520C43" w:rsidRPr="00C03D9C" w:rsidRDefault="00520C43" w:rsidP="00AA1341">
            <w:pPr>
              <w:jc w:val="left"/>
              <w:rPr>
                <w:b/>
                <w:bCs/>
                <w:color w:val="000000"/>
                <w:sz w:val="24"/>
              </w:rPr>
            </w:pPr>
          </w:p>
        </w:tc>
      </w:tr>
    </w:tbl>
    <w:p w14:paraId="76385C2E" w14:textId="77777777" w:rsidR="00520C43" w:rsidRPr="00C03D9C" w:rsidRDefault="00520C43" w:rsidP="009E094E">
      <w:pPr>
        <w:spacing w:line="276" w:lineRule="auto"/>
        <w:rPr>
          <w:sz w:val="24"/>
        </w:rPr>
        <w:sectPr w:rsidR="00520C43" w:rsidRPr="00C03D9C" w:rsidSect="002F65D7">
          <w:pgSz w:w="16838" w:h="11906" w:orient="landscape"/>
          <w:pgMar w:top="851" w:right="964" w:bottom="964" w:left="1418" w:header="709" w:footer="709" w:gutter="0"/>
          <w:cols w:space="708"/>
          <w:docGrid w:linePitch="381"/>
        </w:sectPr>
      </w:pPr>
    </w:p>
    <w:p w14:paraId="74DE903D" w14:textId="6851D28D" w:rsidR="00CC48D2" w:rsidRPr="00C03D9C" w:rsidRDefault="00CC48D2" w:rsidP="00F9096E">
      <w:pPr>
        <w:pStyle w:val="2"/>
        <w:rPr>
          <w:rFonts w:ascii="Times New Roman" w:eastAsia="Calibri" w:hAnsi="Times New Roman" w:cs="Times New Roman"/>
          <w:bCs/>
          <w:sz w:val="24"/>
          <w:szCs w:val="24"/>
        </w:rPr>
      </w:pPr>
      <w:bookmarkStart w:id="18" w:name="_Toc22806483"/>
      <w:bookmarkStart w:id="19" w:name="_Toc93569858"/>
      <w:r w:rsidRPr="00C03D9C">
        <w:rPr>
          <w:rFonts w:ascii="Times New Roman" w:eastAsia="Calibri" w:hAnsi="Times New Roman" w:cs="Times New Roman"/>
          <w:bCs/>
          <w:sz w:val="24"/>
          <w:szCs w:val="24"/>
        </w:rPr>
        <w:lastRenderedPageBreak/>
        <w:t>3.2.</w:t>
      </w:r>
      <w:proofErr w:type="gramStart"/>
      <w:r w:rsidRPr="00C03D9C">
        <w:rPr>
          <w:rFonts w:ascii="Times New Roman" w:eastAsia="Calibri" w:hAnsi="Times New Roman" w:cs="Times New Roman"/>
          <w:bCs/>
          <w:sz w:val="24"/>
          <w:szCs w:val="24"/>
        </w:rPr>
        <w:t>3.Характеристика</w:t>
      </w:r>
      <w:proofErr w:type="gramEnd"/>
      <w:r w:rsidRPr="00C03D9C">
        <w:rPr>
          <w:rFonts w:ascii="Times New Roman" w:eastAsia="Calibri" w:hAnsi="Times New Roman" w:cs="Times New Roman"/>
          <w:bCs/>
          <w:sz w:val="24"/>
          <w:szCs w:val="24"/>
        </w:rPr>
        <w:t xml:space="preserve"> и состояние проблем в системе водоотведения</w:t>
      </w:r>
      <w:bookmarkEnd w:id="18"/>
      <w:r w:rsidR="00584801" w:rsidRPr="00C03D9C">
        <w:rPr>
          <w:rFonts w:ascii="Times New Roman" w:eastAsia="Calibri" w:hAnsi="Times New Roman" w:cs="Times New Roman"/>
          <w:bCs/>
          <w:sz w:val="24"/>
          <w:szCs w:val="24"/>
        </w:rPr>
        <w:t>.</w:t>
      </w:r>
      <w:bookmarkEnd w:id="19"/>
    </w:p>
    <w:p w14:paraId="1950677A" w14:textId="77777777" w:rsidR="00CC48D2" w:rsidRPr="00C03D9C" w:rsidRDefault="00CC48D2" w:rsidP="00520C43">
      <w:pPr>
        <w:spacing w:line="276" w:lineRule="auto"/>
        <w:ind w:left="-142" w:firstLine="142"/>
        <w:rPr>
          <w:b/>
          <w:sz w:val="24"/>
        </w:rPr>
      </w:pPr>
      <w:r w:rsidRPr="00C03D9C">
        <w:rPr>
          <w:b/>
          <w:sz w:val="24"/>
        </w:rPr>
        <w:t xml:space="preserve">     3.2.3.1. Характеристика состояния и проблем в системе водо</w:t>
      </w:r>
      <w:r w:rsidR="0055751B" w:rsidRPr="00C03D9C">
        <w:rPr>
          <w:b/>
          <w:sz w:val="24"/>
        </w:rPr>
        <w:t>отведения</w:t>
      </w:r>
      <w:r w:rsidRPr="00C03D9C">
        <w:rPr>
          <w:b/>
          <w:sz w:val="24"/>
        </w:rPr>
        <w:t>.</w:t>
      </w:r>
    </w:p>
    <w:p w14:paraId="3C9E7BC7" w14:textId="60A69327" w:rsidR="00CC48D2" w:rsidRPr="00152ED6" w:rsidRDefault="00152ED6" w:rsidP="009E094E">
      <w:pPr>
        <w:spacing w:line="276" w:lineRule="auto"/>
        <w:rPr>
          <w:bCs/>
          <w:sz w:val="24"/>
        </w:rPr>
      </w:pPr>
      <w:r w:rsidRPr="00152ED6">
        <w:rPr>
          <w:bCs/>
          <w:sz w:val="24"/>
        </w:rPr>
        <w:t xml:space="preserve">Системы централизованного водоотведения на территории </w:t>
      </w:r>
      <w:proofErr w:type="spellStart"/>
      <w:r w:rsidRPr="00152ED6">
        <w:rPr>
          <w:bCs/>
          <w:sz w:val="24"/>
        </w:rPr>
        <w:t>Краснокосаровского</w:t>
      </w:r>
      <w:proofErr w:type="spellEnd"/>
      <w:r w:rsidRPr="00152ED6">
        <w:rPr>
          <w:bCs/>
          <w:sz w:val="24"/>
        </w:rPr>
        <w:t xml:space="preserve"> сельского поселения отсутствуют.</w:t>
      </w:r>
    </w:p>
    <w:p w14:paraId="71681CD3" w14:textId="5EDA13C4" w:rsidR="00152ED6" w:rsidRPr="00152ED6" w:rsidRDefault="00152ED6" w:rsidP="009E094E">
      <w:pPr>
        <w:spacing w:line="276" w:lineRule="auto"/>
        <w:rPr>
          <w:bCs/>
          <w:sz w:val="24"/>
        </w:rPr>
      </w:pPr>
      <w:r w:rsidRPr="00152ED6">
        <w:rPr>
          <w:bCs/>
          <w:sz w:val="24"/>
        </w:rPr>
        <w:t>На территории всех населенных пунктов МО «</w:t>
      </w:r>
      <w:proofErr w:type="spellStart"/>
      <w:r w:rsidRPr="00152ED6">
        <w:rPr>
          <w:bCs/>
          <w:sz w:val="24"/>
        </w:rPr>
        <w:t>Краснокосаровское</w:t>
      </w:r>
      <w:proofErr w:type="spellEnd"/>
      <w:r w:rsidRPr="00152ED6">
        <w:rPr>
          <w:bCs/>
          <w:sz w:val="24"/>
        </w:rPr>
        <w:t xml:space="preserve"> сельское поселение» действует выгребная система канализации. Сброс сточных вод от школ и жилых домов, оборудованных местной канализацией осуществляется в выгребные ямы с последующим вывозом по прямым договорам со специализированными организациями. Сброс сточных вод жилых домов, оборудованных водопроводом, осуществляется в местные септики. </w:t>
      </w:r>
    </w:p>
    <w:p w14:paraId="2B83DE62" w14:textId="77777777" w:rsidR="00B11511" w:rsidRPr="00C03D9C" w:rsidRDefault="00B11511" w:rsidP="00944A9E">
      <w:pPr>
        <w:rPr>
          <w:rFonts w:eastAsia="TimesNewRomanPSMT"/>
          <w:sz w:val="24"/>
        </w:rPr>
      </w:pPr>
      <w:bookmarkStart w:id="20" w:name="_bookmark47"/>
      <w:bookmarkEnd w:id="20"/>
    </w:p>
    <w:p w14:paraId="7CF70F38" w14:textId="68C2C737" w:rsidR="00B11511" w:rsidRPr="00C03D9C" w:rsidRDefault="00B11511" w:rsidP="00F9096E">
      <w:pPr>
        <w:pStyle w:val="2"/>
        <w:rPr>
          <w:rFonts w:ascii="Times New Roman" w:eastAsia="Calibri" w:hAnsi="Times New Roman" w:cs="Times New Roman"/>
          <w:sz w:val="24"/>
          <w:szCs w:val="24"/>
        </w:rPr>
      </w:pPr>
      <w:bookmarkStart w:id="21" w:name="_Toc93569859"/>
      <w:r w:rsidRPr="00C03D9C">
        <w:rPr>
          <w:rFonts w:ascii="Times New Roman" w:eastAsia="Calibri" w:hAnsi="Times New Roman" w:cs="Times New Roman"/>
          <w:sz w:val="24"/>
          <w:szCs w:val="24"/>
        </w:rPr>
        <w:t>3.2.4.Характеристика и состояние проблем в системе электроснабжения</w:t>
      </w:r>
      <w:bookmarkEnd w:id="21"/>
    </w:p>
    <w:p w14:paraId="2D0FCB56" w14:textId="77777777" w:rsidR="007B2E46" w:rsidRPr="00C03D9C" w:rsidRDefault="00B11511" w:rsidP="007B2E46">
      <w:pPr>
        <w:tabs>
          <w:tab w:val="left" w:pos="1560"/>
        </w:tabs>
        <w:spacing w:line="276" w:lineRule="auto"/>
        <w:ind w:left="-142"/>
        <w:rPr>
          <w:b/>
          <w:sz w:val="24"/>
        </w:rPr>
      </w:pPr>
      <w:r w:rsidRPr="00C03D9C">
        <w:rPr>
          <w:b/>
          <w:sz w:val="24"/>
        </w:rPr>
        <w:t xml:space="preserve">  3.2.4.1.</w:t>
      </w:r>
      <w:r w:rsidR="008B0A58" w:rsidRPr="00C03D9C">
        <w:rPr>
          <w:sz w:val="24"/>
        </w:rPr>
        <w:t xml:space="preserve"> </w:t>
      </w:r>
      <w:r w:rsidR="008B0A58" w:rsidRPr="00C03D9C">
        <w:rPr>
          <w:b/>
          <w:sz w:val="24"/>
        </w:rPr>
        <w:t>Описание организационной структуры, формы собственности и системы договоров между коммунальными организациями и потребителями.</w:t>
      </w:r>
    </w:p>
    <w:p w14:paraId="51F85C9C" w14:textId="77777777" w:rsidR="008B0A58" w:rsidRPr="00C03D9C" w:rsidRDefault="008B0A58" w:rsidP="008B0A58">
      <w:pPr>
        <w:tabs>
          <w:tab w:val="left" w:pos="1560"/>
        </w:tabs>
        <w:suppressAutoHyphens/>
        <w:spacing w:line="276" w:lineRule="auto"/>
        <w:rPr>
          <w:sz w:val="24"/>
        </w:rPr>
      </w:pPr>
    </w:p>
    <w:p w14:paraId="0A8CD9BE" w14:textId="77777777" w:rsidR="009B5E28" w:rsidRPr="009B5E28" w:rsidRDefault="009B5E28" w:rsidP="009B5E28">
      <w:pPr>
        <w:rPr>
          <w:sz w:val="24"/>
        </w:rPr>
      </w:pPr>
      <w:r w:rsidRPr="009B5E28">
        <w:rPr>
          <w:sz w:val="24"/>
        </w:rPr>
        <w:t>Основным поставщиком электроэнергии в настоящее время является ОАО «Межрегиональная распределительная сетевая компания Центра» - «Брянскэнерго». Все энергоресурсы поставляются из-за пределов Мглинского района.</w:t>
      </w:r>
    </w:p>
    <w:p w14:paraId="36AEC049" w14:textId="32FF632F" w:rsidR="007B2E46" w:rsidRPr="00C03D9C" w:rsidRDefault="007B2E46" w:rsidP="008B0A58">
      <w:pPr>
        <w:tabs>
          <w:tab w:val="left" w:pos="1560"/>
        </w:tabs>
        <w:suppressAutoHyphens/>
        <w:spacing w:line="276" w:lineRule="auto"/>
        <w:rPr>
          <w:sz w:val="24"/>
        </w:rPr>
      </w:pPr>
      <w:r w:rsidRPr="00C03D9C">
        <w:rPr>
          <w:sz w:val="24"/>
        </w:rPr>
        <w:t xml:space="preserve"> Техническое состояние действующих ТП, а также электрических сетей посёлка, удовлетворительное.</w:t>
      </w:r>
    </w:p>
    <w:p w14:paraId="69137AD9" w14:textId="77777777" w:rsidR="007B2E46" w:rsidRPr="00C03D9C" w:rsidRDefault="007B2E46" w:rsidP="007B2E46">
      <w:pPr>
        <w:tabs>
          <w:tab w:val="left" w:pos="1560"/>
        </w:tabs>
        <w:spacing w:line="276" w:lineRule="auto"/>
        <w:ind w:left="-142"/>
        <w:rPr>
          <w:b/>
          <w:sz w:val="24"/>
        </w:rPr>
      </w:pPr>
    </w:p>
    <w:p w14:paraId="2B5CB7DE" w14:textId="77777777" w:rsidR="007B2E46" w:rsidRPr="00C03D9C" w:rsidRDefault="008B0A58" w:rsidP="0034496B">
      <w:pPr>
        <w:pStyle w:val="a0"/>
        <w:numPr>
          <w:ilvl w:val="0"/>
          <w:numId w:val="7"/>
        </w:numPr>
        <w:spacing w:line="276" w:lineRule="auto"/>
        <w:ind w:left="142" w:hanging="142"/>
        <w:jc w:val="both"/>
        <w:rPr>
          <w:b/>
        </w:rPr>
      </w:pPr>
      <w:r w:rsidRPr="00C03D9C">
        <w:tab/>
      </w:r>
      <w:r w:rsidRPr="00C03D9C">
        <w:rPr>
          <w:b/>
        </w:rPr>
        <w:t xml:space="preserve">анализ эффективности и надежности источников </w:t>
      </w:r>
      <w:proofErr w:type="spellStart"/>
      <w:r w:rsidRPr="00C03D9C">
        <w:rPr>
          <w:b/>
        </w:rPr>
        <w:t>ресурсоснабжения</w:t>
      </w:r>
      <w:proofErr w:type="spellEnd"/>
      <w:r w:rsidRPr="00C03D9C">
        <w:rPr>
          <w:b/>
        </w:rPr>
        <w:t xml:space="preserve"> (технические параметры, остаточный ресурс, ограничения использования мощностей, качество эксплуатации, наладки и ремонтов, системы учета расхода ресурсов и т.п.);</w:t>
      </w:r>
    </w:p>
    <w:p w14:paraId="2B97A462" w14:textId="0B39BCAD" w:rsidR="00152ED6" w:rsidRPr="00152ED6" w:rsidRDefault="00152ED6" w:rsidP="00152ED6">
      <w:pPr>
        <w:rPr>
          <w:rFonts w:eastAsia="TimesNewRomanPSMT"/>
          <w:sz w:val="24"/>
        </w:rPr>
      </w:pPr>
      <w:r w:rsidRPr="00152ED6">
        <w:rPr>
          <w:rFonts w:eastAsia="TimesNewRomanPSMT"/>
          <w:sz w:val="24"/>
        </w:rPr>
        <w:t xml:space="preserve">Источником питания потребителей на территории </w:t>
      </w:r>
      <w:proofErr w:type="spellStart"/>
      <w:r w:rsidR="00AA4B30" w:rsidRPr="00AA4B30">
        <w:rPr>
          <w:rFonts w:eastAsia="TimesNewRomanPSMT"/>
          <w:sz w:val="24"/>
        </w:rPr>
        <w:t>Краснокосаровского</w:t>
      </w:r>
      <w:proofErr w:type="spellEnd"/>
      <w:r w:rsidRPr="00152ED6">
        <w:rPr>
          <w:rFonts w:eastAsia="TimesNewRomanPSMT"/>
          <w:sz w:val="24"/>
        </w:rPr>
        <w:t xml:space="preserve"> сельского поселения является ПС 35/10</w:t>
      </w:r>
      <w:proofErr w:type="gramStart"/>
      <w:r w:rsidRPr="00152ED6">
        <w:rPr>
          <w:rFonts w:eastAsia="TimesNewRomanPSMT"/>
          <w:sz w:val="24"/>
        </w:rPr>
        <w:t>кВ  «</w:t>
      </w:r>
      <w:proofErr w:type="gramEnd"/>
      <w:r w:rsidRPr="00152ED6">
        <w:rPr>
          <w:rFonts w:eastAsia="TimesNewRomanPSMT"/>
          <w:sz w:val="24"/>
        </w:rPr>
        <w:t xml:space="preserve">Крутояр», ПС 110/35/10 </w:t>
      </w:r>
      <w:proofErr w:type="spellStart"/>
      <w:r w:rsidRPr="00152ED6">
        <w:rPr>
          <w:rFonts w:eastAsia="TimesNewRomanPSMT"/>
          <w:sz w:val="24"/>
        </w:rPr>
        <w:t>кВ</w:t>
      </w:r>
      <w:proofErr w:type="spellEnd"/>
      <w:r w:rsidRPr="00152ED6">
        <w:rPr>
          <w:rFonts w:eastAsia="TimesNewRomanPSMT"/>
          <w:sz w:val="24"/>
        </w:rPr>
        <w:t xml:space="preserve"> «Луговая», ПС 35/10кВ  «Молодьково»</w:t>
      </w:r>
    </w:p>
    <w:p w14:paraId="1F067BBE" w14:textId="10BB7637" w:rsidR="00944A9E" w:rsidRDefault="00152ED6" w:rsidP="00152ED6">
      <w:pPr>
        <w:rPr>
          <w:rFonts w:eastAsia="TimesNewRomanPSMT"/>
          <w:sz w:val="24"/>
        </w:rPr>
      </w:pPr>
      <w:r w:rsidRPr="00152ED6">
        <w:rPr>
          <w:rFonts w:eastAsia="TimesNewRomanPSMT"/>
          <w:sz w:val="24"/>
        </w:rPr>
        <w:t xml:space="preserve">Распределение электроэнергии от ПС до населенных пунктов осуществляется воздушными линиями 10 </w:t>
      </w:r>
      <w:proofErr w:type="spellStart"/>
      <w:r w:rsidRPr="00152ED6">
        <w:rPr>
          <w:rFonts w:eastAsia="TimesNewRomanPSMT"/>
          <w:sz w:val="24"/>
        </w:rPr>
        <w:t>кВ.</w:t>
      </w:r>
      <w:proofErr w:type="spellEnd"/>
      <w:r w:rsidRPr="00152ED6">
        <w:rPr>
          <w:rFonts w:eastAsia="TimesNewRomanPSMT"/>
          <w:sz w:val="24"/>
        </w:rPr>
        <w:t xml:space="preserve"> Для понижения напряжения в населенных пунктах размещены ТП 10/0,4 </w:t>
      </w:r>
      <w:proofErr w:type="spellStart"/>
      <w:r w:rsidRPr="00152ED6">
        <w:rPr>
          <w:rFonts w:eastAsia="TimesNewRomanPSMT"/>
          <w:sz w:val="24"/>
        </w:rPr>
        <w:t>кВ</w:t>
      </w:r>
      <w:proofErr w:type="spellEnd"/>
      <w:r w:rsidRPr="00152ED6">
        <w:rPr>
          <w:rFonts w:eastAsia="TimesNewRomanPSMT"/>
          <w:sz w:val="24"/>
        </w:rPr>
        <w:t xml:space="preserve">, от которых электроэнергия воздушными линиями 0,4 </w:t>
      </w:r>
      <w:proofErr w:type="spellStart"/>
      <w:r w:rsidRPr="00152ED6">
        <w:rPr>
          <w:rFonts w:eastAsia="TimesNewRomanPSMT"/>
          <w:sz w:val="24"/>
        </w:rPr>
        <w:t>кВ</w:t>
      </w:r>
      <w:proofErr w:type="spellEnd"/>
      <w:r w:rsidRPr="00152ED6">
        <w:rPr>
          <w:rFonts w:eastAsia="TimesNewRomanPSMT"/>
          <w:sz w:val="24"/>
        </w:rPr>
        <w:t xml:space="preserve"> подается непосредственно потребителям.</w:t>
      </w:r>
    </w:p>
    <w:p w14:paraId="02B2CD5D" w14:textId="77777777" w:rsidR="00152ED6" w:rsidRPr="00C03D9C" w:rsidRDefault="00152ED6" w:rsidP="00152ED6">
      <w:pPr>
        <w:rPr>
          <w:rFonts w:eastAsia="TimesNewRomanPSMT"/>
          <w:sz w:val="24"/>
        </w:rPr>
      </w:pPr>
    </w:p>
    <w:p w14:paraId="23FBA2A0" w14:textId="77777777" w:rsidR="00BF033A" w:rsidRPr="00C03D9C" w:rsidRDefault="00BF033A" w:rsidP="00BF033A">
      <w:pPr>
        <w:suppressAutoHyphens/>
        <w:spacing w:line="276" w:lineRule="auto"/>
        <w:ind w:firstLine="709"/>
        <w:rPr>
          <w:sz w:val="24"/>
        </w:rPr>
      </w:pPr>
      <w:r w:rsidRPr="00C03D9C">
        <w:rPr>
          <w:sz w:val="24"/>
        </w:rPr>
        <w:t xml:space="preserve">Суммарная установленная мощность действующих трансформаторов на ТП 10/0,4 </w:t>
      </w:r>
      <w:proofErr w:type="spellStart"/>
      <w:r w:rsidRPr="00C03D9C">
        <w:rPr>
          <w:sz w:val="24"/>
        </w:rPr>
        <w:t>кВ</w:t>
      </w:r>
      <w:proofErr w:type="spellEnd"/>
      <w:r w:rsidRPr="00C03D9C">
        <w:rPr>
          <w:sz w:val="24"/>
        </w:rPr>
        <w:t>, составляет 3500 </w:t>
      </w:r>
      <w:proofErr w:type="spellStart"/>
      <w:r w:rsidRPr="00C03D9C">
        <w:rPr>
          <w:sz w:val="24"/>
        </w:rPr>
        <w:t>кВА</w:t>
      </w:r>
      <w:proofErr w:type="spellEnd"/>
      <w:r w:rsidRPr="00C03D9C">
        <w:rPr>
          <w:sz w:val="24"/>
        </w:rPr>
        <w:t>. Средний процент загрузки - 45%.</w:t>
      </w:r>
    </w:p>
    <w:p w14:paraId="519B2AB9" w14:textId="77777777" w:rsidR="007471D8" w:rsidRPr="00C03D9C" w:rsidRDefault="007471D8" w:rsidP="00BF033A">
      <w:pPr>
        <w:suppressAutoHyphens/>
        <w:spacing w:line="276" w:lineRule="auto"/>
        <w:ind w:firstLine="709"/>
        <w:rPr>
          <w:sz w:val="24"/>
        </w:rPr>
      </w:pPr>
    </w:p>
    <w:p w14:paraId="48C2E8C1" w14:textId="77777777" w:rsidR="007471D8" w:rsidRPr="00C03D9C" w:rsidRDefault="007471D8" w:rsidP="0034496B">
      <w:pPr>
        <w:pStyle w:val="a0"/>
        <w:numPr>
          <w:ilvl w:val="0"/>
          <w:numId w:val="7"/>
        </w:numPr>
        <w:ind w:left="426"/>
        <w:jc w:val="both"/>
        <w:rPr>
          <w:rFonts w:eastAsia="TimesNewRomanPSMT"/>
        </w:rPr>
      </w:pPr>
      <w:r w:rsidRPr="00C03D9C">
        <w:rPr>
          <w:rFonts w:eastAsia="TimesNewRomanPSMT"/>
          <w:b/>
        </w:rPr>
        <w:t>анализ эффективности и надежности сетей (схема и структура сетей, характеристика технических параметров и состояния, резервирование, применяемые графики работы и их обоснованность, статистика отказов и среднего времени восстановления работы, качество эксплуатации и диспетчеризации, состояние учета) имеющиеся проблемы и направления их решения;</w:t>
      </w:r>
    </w:p>
    <w:p w14:paraId="7867FD04" w14:textId="77777777" w:rsidR="007471D8" w:rsidRPr="00C03D9C" w:rsidRDefault="007471D8" w:rsidP="007471D8">
      <w:pPr>
        <w:rPr>
          <w:rFonts w:eastAsia="TimesNewRomanPSMT"/>
          <w:sz w:val="24"/>
        </w:rPr>
      </w:pPr>
    </w:p>
    <w:p w14:paraId="4862788A" w14:textId="77777777" w:rsidR="007471D8" w:rsidRPr="00C03D9C" w:rsidRDefault="007471D8" w:rsidP="007471D8">
      <w:pPr>
        <w:rPr>
          <w:rFonts w:eastAsia="TimesNewRomanPSMT"/>
          <w:sz w:val="24"/>
        </w:rPr>
      </w:pPr>
    </w:p>
    <w:p w14:paraId="04B72A2B" w14:textId="2B6105B6" w:rsidR="007471D8" w:rsidRPr="00C03D9C" w:rsidRDefault="007471D8" w:rsidP="007471D8">
      <w:pPr>
        <w:spacing w:line="276" w:lineRule="auto"/>
        <w:rPr>
          <w:rFonts w:eastAsia="TimesNewRomanPSMT"/>
          <w:sz w:val="24"/>
        </w:rPr>
      </w:pPr>
      <w:r w:rsidRPr="00C03D9C">
        <w:rPr>
          <w:rFonts w:eastAsia="TimesNewRomanPSMT"/>
          <w:sz w:val="24"/>
        </w:rPr>
        <w:t xml:space="preserve">         На данный момент, нагрузки потребителей электроэнергии </w:t>
      </w:r>
      <w:bookmarkStart w:id="22" w:name="_Hlk110862381"/>
      <w:proofErr w:type="spellStart"/>
      <w:r w:rsidR="009B5E28">
        <w:rPr>
          <w:rFonts w:eastAsia="TimesNewRomanPSMT"/>
          <w:sz w:val="24"/>
        </w:rPr>
        <w:t>Краснокосаровского</w:t>
      </w:r>
      <w:proofErr w:type="spellEnd"/>
      <w:r w:rsidR="009B5E28">
        <w:rPr>
          <w:rFonts w:eastAsia="TimesNewRomanPSMT"/>
          <w:sz w:val="24"/>
        </w:rPr>
        <w:t xml:space="preserve"> </w:t>
      </w:r>
      <w:bookmarkEnd w:id="22"/>
      <w:r w:rsidR="009B5E28">
        <w:rPr>
          <w:rFonts w:eastAsia="TimesNewRomanPSMT"/>
          <w:sz w:val="24"/>
        </w:rPr>
        <w:t xml:space="preserve">сельского поселения   </w:t>
      </w:r>
      <w:r w:rsidRPr="00C03D9C">
        <w:rPr>
          <w:rFonts w:eastAsia="TimesNewRomanPSMT"/>
          <w:sz w:val="24"/>
        </w:rPr>
        <w:t>покрываются с помощью имеющихся сетей и оборудования. Загрузка в пределах нормы. Степень износа средняя. Питающие магистральные и распределительные электрические сети и сооружения находятся в удовлетворительном состоянии и подлежат дальнейшей эксплуатации. Согласно предоставленным данным, для перспективного развития и надёжного электроснабжения посёлка требуется строительство новых ТП 10/0,</w:t>
      </w:r>
      <w:proofErr w:type="gramStart"/>
      <w:r w:rsidRPr="00C03D9C">
        <w:rPr>
          <w:rFonts w:eastAsia="TimesNewRomanPSMT"/>
          <w:sz w:val="24"/>
        </w:rPr>
        <w:t xml:space="preserve">4 </w:t>
      </w:r>
      <w:r w:rsidR="009B5E28">
        <w:rPr>
          <w:rFonts w:eastAsia="TimesNewRomanPSMT"/>
          <w:sz w:val="24"/>
        </w:rPr>
        <w:t>.</w:t>
      </w:r>
      <w:proofErr w:type="gramEnd"/>
    </w:p>
    <w:p w14:paraId="01D9538B" w14:textId="77777777" w:rsidR="007471D8" w:rsidRPr="00C03D9C" w:rsidRDefault="007471D8" w:rsidP="007471D8">
      <w:pPr>
        <w:spacing w:line="276" w:lineRule="auto"/>
        <w:rPr>
          <w:rFonts w:eastAsia="TimesNewRomanPSMT"/>
          <w:sz w:val="24"/>
        </w:rPr>
      </w:pPr>
    </w:p>
    <w:p w14:paraId="0966BD83" w14:textId="77777777" w:rsidR="00714D5F" w:rsidRPr="00C03D9C" w:rsidRDefault="007471D8" w:rsidP="0034496B">
      <w:pPr>
        <w:pStyle w:val="a0"/>
        <w:numPr>
          <w:ilvl w:val="0"/>
          <w:numId w:val="7"/>
        </w:numPr>
        <w:spacing w:line="276" w:lineRule="auto"/>
        <w:ind w:left="142" w:hanging="284"/>
        <w:jc w:val="both"/>
        <w:rPr>
          <w:rFonts w:eastAsia="TimesNewRomanPSMT"/>
          <w:b/>
        </w:rPr>
      </w:pPr>
      <w:r w:rsidRPr="00C03D9C">
        <w:rPr>
          <w:rFonts w:eastAsia="TimesNewRomanPSMT"/>
          <w:b/>
        </w:rPr>
        <w:t xml:space="preserve">анализ зон действия источников </w:t>
      </w:r>
      <w:proofErr w:type="spellStart"/>
      <w:r w:rsidRPr="00C03D9C">
        <w:rPr>
          <w:rFonts w:eastAsia="TimesNewRomanPSMT"/>
          <w:b/>
        </w:rPr>
        <w:t>ресурсоснабжения</w:t>
      </w:r>
      <w:proofErr w:type="spellEnd"/>
      <w:r w:rsidRPr="00C03D9C">
        <w:rPr>
          <w:rFonts w:eastAsia="TimesNewRomanPSMT"/>
          <w:b/>
        </w:rPr>
        <w:t xml:space="preserve"> и их рациональности (матрицы покрытия нагрузки потребителей в зонах действия источников, балансы мощности и нагрузки, радиус эффективного </w:t>
      </w:r>
      <w:proofErr w:type="spellStart"/>
      <w:r w:rsidRPr="00C03D9C">
        <w:rPr>
          <w:rFonts w:eastAsia="TimesNewRomanPSMT"/>
          <w:b/>
        </w:rPr>
        <w:t>ресурсоснабжения</w:t>
      </w:r>
      <w:proofErr w:type="spellEnd"/>
      <w:r w:rsidRPr="00C03D9C">
        <w:rPr>
          <w:rFonts w:eastAsia="TimesNewRomanPSMT"/>
          <w:b/>
        </w:rPr>
        <w:t>) имеющиеся проблемы и направления их решения;</w:t>
      </w:r>
    </w:p>
    <w:p w14:paraId="4580FF0B" w14:textId="77777777" w:rsidR="00714D5F" w:rsidRPr="00C03D9C" w:rsidRDefault="00714D5F" w:rsidP="00714D5F">
      <w:pPr>
        <w:spacing w:line="276" w:lineRule="auto"/>
        <w:rPr>
          <w:rFonts w:eastAsia="TimesNewRomanPSMT"/>
          <w:b/>
          <w:sz w:val="24"/>
        </w:rPr>
      </w:pPr>
    </w:p>
    <w:p w14:paraId="00C5192A" w14:textId="5E79239E" w:rsidR="00714D5F" w:rsidRPr="00C03D9C" w:rsidRDefault="001C2C6F" w:rsidP="009C4610">
      <w:pPr>
        <w:spacing w:line="276" w:lineRule="auto"/>
        <w:jc w:val="left"/>
        <w:rPr>
          <w:rFonts w:eastAsia="TimesNewRomanPSMT"/>
          <w:sz w:val="24"/>
        </w:rPr>
      </w:pPr>
      <w:r w:rsidRPr="00C03D9C">
        <w:rPr>
          <w:rFonts w:eastAsia="TimesNewRomanPSMT"/>
          <w:sz w:val="24"/>
        </w:rPr>
        <w:t xml:space="preserve">   </w:t>
      </w:r>
      <w:r w:rsidR="00714D5F" w:rsidRPr="00C03D9C">
        <w:rPr>
          <w:rFonts w:eastAsia="TimesNewRomanPSMT"/>
          <w:sz w:val="24"/>
        </w:rPr>
        <w:t xml:space="preserve">Перспективные электрические нагрузки потребителей </w:t>
      </w:r>
      <w:proofErr w:type="spellStart"/>
      <w:r w:rsidR="009B5E28" w:rsidRPr="009B5E28">
        <w:rPr>
          <w:rFonts w:eastAsia="TimesNewRomanPSMT"/>
          <w:sz w:val="24"/>
        </w:rPr>
        <w:t>Краснокосаровского</w:t>
      </w:r>
      <w:proofErr w:type="spellEnd"/>
      <w:r w:rsidR="009B5E28" w:rsidRPr="009B5E28">
        <w:rPr>
          <w:rFonts w:eastAsia="TimesNewRomanPSMT"/>
          <w:sz w:val="24"/>
        </w:rPr>
        <w:t xml:space="preserve"> сельского поселения   </w:t>
      </w:r>
      <w:r w:rsidR="00714D5F" w:rsidRPr="00C03D9C">
        <w:rPr>
          <w:rFonts w:eastAsia="TimesNewRomanPSMT"/>
          <w:sz w:val="24"/>
        </w:rPr>
        <w:t>выполнены по этапам строительства на основании планировочных решений генерального плана с соответствующими коэффициентами по типу, объёмам и размещению планируемой застройки, с учётом предполагаемой убыли существующей ветхой застройки и намечаемого нового строительства.</w:t>
      </w:r>
    </w:p>
    <w:p w14:paraId="07B9A7D2" w14:textId="6F79822F" w:rsidR="00463BFA" w:rsidRPr="00C03D9C" w:rsidRDefault="00463BFA" w:rsidP="005B71A6">
      <w:pPr>
        <w:spacing w:line="276" w:lineRule="auto"/>
        <w:jc w:val="left"/>
        <w:rPr>
          <w:sz w:val="24"/>
        </w:rPr>
      </w:pPr>
      <w:r w:rsidRPr="00C03D9C">
        <w:rPr>
          <w:rFonts w:eastAsia="TimesNewRomanPSMT"/>
          <w:sz w:val="24"/>
        </w:rPr>
        <w:t>Объекты инженерной  инфраструктуры  взяты из Генерального плана.</w:t>
      </w:r>
    </w:p>
    <w:p w14:paraId="67008A4A" w14:textId="77777777" w:rsidR="00463BFA" w:rsidRPr="00C03D9C" w:rsidRDefault="00463BFA" w:rsidP="00714D5F">
      <w:pPr>
        <w:jc w:val="left"/>
        <w:rPr>
          <w:sz w:val="24"/>
        </w:rPr>
      </w:pPr>
    </w:p>
    <w:p w14:paraId="2DB0513D" w14:textId="77777777" w:rsidR="00EA2D5F" w:rsidRPr="00C03D9C" w:rsidRDefault="00714D5F" w:rsidP="004A4CCE">
      <w:pPr>
        <w:pStyle w:val="a0"/>
        <w:numPr>
          <w:ilvl w:val="0"/>
          <w:numId w:val="7"/>
        </w:numPr>
        <w:spacing w:line="276" w:lineRule="auto"/>
        <w:ind w:left="284" w:hanging="284"/>
        <w:jc w:val="both"/>
        <w:rPr>
          <w:rFonts w:eastAsia="TimesNewRomanPSMT"/>
          <w:b/>
        </w:rPr>
      </w:pPr>
      <w:r w:rsidRPr="00C03D9C">
        <w:rPr>
          <w:rFonts w:eastAsia="TimesNewRomanPSMT"/>
          <w:b/>
        </w:rPr>
        <w:t xml:space="preserve">анализ имеющихся резервов и дефицитов мощности в системе </w:t>
      </w:r>
      <w:proofErr w:type="spellStart"/>
      <w:r w:rsidRPr="00C03D9C">
        <w:rPr>
          <w:rFonts w:eastAsia="TimesNewRomanPSMT"/>
          <w:b/>
        </w:rPr>
        <w:t>ресурсоснабжения</w:t>
      </w:r>
      <w:proofErr w:type="spellEnd"/>
      <w:r w:rsidRPr="00C03D9C">
        <w:rPr>
          <w:rFonts w:eastAsia="TimesNewRomanPSMT"/>
          <w:b/>
        </w:rPr>
        <w:t xml:space="preserve"> и ожидаемых резервов и дефицитов на перспективу с учетом будущего спроса.</w:t>
      </w:r>
    </w:p>
    <w:p w14:paraId="602954E5" w14:textId="77777777" w:rsidR="00EA2D5F" w:rsidRPr="00C03D9C" w:rsidRDefault="00EA2D5F" w:rsidP="00EA2D5F">
      <w:pPr>
        <w:spacing w:line="276" w:lineRule="auto"/>
        <w:ind w:left="360"/>
        <w:rPr>
          <w:rFonts w:eastAsia="TimesNewRomanPSMT"/>
          <w:b/>
          <w:sz w:val="24"/>
        </w:rPr>
      </w:pPr>
    </w:p>
    <w:p w14:paraId="3F5A3715" w14:textId="24CFE5F1" w:rsidR="004A4CCE" w:rsidRPr="00C03D9C" w:rsidRDefault="00EA2D5F" w:rsidP="004A4CCE">
      <w:pPr>
        <w:pStyle w:val="Maximyz"/>
        <w:spacing w:line="276" w:lineRule="auto"/>
        <w:rPr>
          <w:szCs w:val="24"/>
        </w:rPr>
      </w:pPr>
      <w:r w:rsidRPr="00C03D9C">
        <w:rPr>
          <w:rFonts w:eastAsia="TimesNewRomanPSMT"/>
          <w:szCs w:val="24"/>
        </w:rPr>
        <w:t xml:space="preserve">   В </w:t>
      </w:r>
      <w:proofErr w:type="spellStart"/>
      <w:r w:rsidR="00AA71AD" w:rsidRPr="00AA71AD">
        <w:rPr>
          <w:rFonts w:eastAsia="TimesNewRomanPSMT"/>
          <w:szCs w:val="24"/>
        </w:rPr>
        <w:t>Краснокосаровско</w:t>
      </w:r>
      <w:r w:rsidR="00AA71AD">
        <w:rPr>
          <w:rFonts w:eastAsia="TimesNewRomanPSMT"/>
          <w:szCs w:val="24"/>
        </w:rPr>
        <w:t>м</w:t>
      </w:r>
      <w:proofErr w:type="spellEnd"/>
      <w:r w:rsidR="00AA71AD" w:rsidRPr="00AA71AD">
        <w:rPr>
          <w:rFonts w:eastAsia="TimesNewRomanPSMT"/>
          <w:szCs w:val="24"/>
        </w:rPr>
        <w:t xml:space="preserve"> сельско</w:t>
      </w:r>
      <w:r w:rsidR="00AA71AD">
        <w:rPr>
          <w:rFonts w:eastAsia="TimesNewRomanPSMT"/>
          <w:szCs w:val="24"/>
        </w:rPr>
        <w:t>м</w:t>
      </w:r>
      <w:r w:rsidR="00AA71AD" w:rsidRPr="00AA71AD">
        <w:rPr>
          <w:rFonts w:eastAsia="TimesNewRomanPSMT"/>
          <w:szCs w:val="24"/>
        </w:rPr>
        <w:t xml:space="preserve"> поселени</w:t>
      </w:r>
      <w:r w:rsidR="00AA71AD">
        <w:rPr>
          <w:rFonts w:eastAsia="TimesNewRomanPSMT"/>
          <w:szCs w:val="24"/>
        </w:rPr>
        <w:t>и</w:t>
      </w:r>
      <w:r w:rsidR="00AA71AD" w:rsidRPr="00AA71AD">
        <w:rPr>
          <w:rFonts w:eastAsia="TimesNewRomanPSMT"/>
          <w:szCs w:val="24"/>
        </w:rPr>
        <w:t xml:space="preserve">   </w:t>
      </w:r>
      <w:r w:rsidRPr="00C03D9C">
        <w:rPr>
          <w:rFonts w:eastAsia="TimesNewRomanPSMT"/>
          <w:szCs w:val="24"/>
        </w:rPr>
        <w:t>прирост электрической нагрузки на всех этапах строительства.</w:t>
      </w:r>
      <w:r w:rsidR="004A4CCE" w:rsidRPr="00C03D9C">
        <w:rPr>
          <w:szCs w:val="24"/>
        </w:rPr>
        <w:t xml:space="preserve"> Среднегодовой темп прироста электропотребления по </w:t>
      </w:r>
      <w:proofErr w:type="gramStart"/>
      <w:r w:rsidR="00DF319D">
        <w:rPr>
          <w:szCs w:val="24"/>
        </w:rPr>
        <w:t>Мглинского  района</w:t>
      </w:r>
      <w:proofErr w:type="gramEnd"/>
      <w:r w:rsidR="004A4CCE" w:rsidRPr="00C03D9C">
        <w:rPr>
          <w:szCs w:val="24"/>
        </w:rPr>
        <w:t xml:space="preserve"> за период 202</w:t>
      </w:r>
      <w:r w:rsidR="005560D2">
        <w:rPr>
          <w:szCs w:val="24"/>
        </w:rPr>
        <w:t>2</w:t>
      </w:r>
      <w:r w:rsidR="004A4CCE" w:rsidRPr="00C03D9C">
        <w:rPr>
          <w:szCs w:val="24"/>
        </w:rPr>
        <w:t>-202</w:t>
      </w:r>
      <w:r w:rsidR="005560D2">
        <w:rPr>
          <w:szCs w:val="24"/>
        </w:rPr>
        <w:t>7</w:t>
      </w:r>
      <w:r w:rsidR="004A4CCE" w:rsidRPr="00C03D9C">
        <w:rPr>
          <w:szCs w:val="24"/>
        </w:rPr>
        <w:t>г. составит 0,63%.</w:t>
      </w:r>
    </w:p>
    <w:p w14:paraId="2C56631C" w14:textId="77777777" w:rsidR="00AA71AD" w:rsidRPr="00AA71AD" w:rsidRDefault="00EA2D5F" w:rsidP="00AA71AD">
      <w:pPr>
        <w:spacing w:line="276" w:lineRule="auto"/>
        <w:rPr>
          <w:rFonts w:eastAsia="TimesNewRomanPSMT"/>
          <w:sz w:val="24"/>
        </w:rPr>
      </w:pPr>
      <w:r w:rsidRPr="00C03D9C">
        <w:rPr>
          <w:rFonts w:eastAsia="TimesNewRomanPSMT"/>
          <w:sz w:val="24"/>
        </w:rPr>
        <w:t xml:space="preserve"> </w:t>
      </w:r>
      <w:r w:rsidR="00AA71AD" w:rsidRPr="00AA71AD">
        <w:rPr>
          <w:rFonts w:eastAsia="TimesNewRomanPSMT"/>
          <w:sz w:val="24"/>
        </w:rPr>
        <w:t xml:space="preserve">На данный момент, нагрузки потребителей электроэнергии </w:t>
      </w:r>
      <w:proofErr w:type="spellStart"/>
      <w:r w:rsidR="00AA71AD" w:rsidRPr="00AA71AD">
        <w:rPr>
          <w:rFonts w:eastAsia="TimesNewRomanPSMT"/>
          <w:sz w:val="24"/>
        </w:rPr>
        <w:t>Краснокосаровского</w:t>
      </w:r>
      <w:proofErr w:type="spellEnd"/>
      <w:r w:rsidR="00AA71AD" w:rsidRPr="00AA71AD">
        <w:rPr>
          <w:rFonts w:eastAsia="TimesNewRomanPSMT"/>
          <w:sz w:val="24"/>
        </w:rPr>
        <w:t xml:space="preserve"> сельского поселения покрываются с помощью имеющихся сетей и оборудования. Загрузка в пределах нормы. Степень износа средняя. Питающие магистральные и распределительные электрические сети и сооружения находятся в удовлетворительном состоянии и подлежат дальнейшей эксплуатации. </w:t>
      </w:r>
    </w:p>
    <w:p w14:paraId="23EFB198" w14:textId="3D7CE6A4" w:rsidR="00AA71AD" w:rsidRDefault="00AA71AD" w:rsidP="00AA71AD">
      <w:pPr>
        <w:spacing w:line="276" w:lineRule="auto"/>
        <w:rPr>
          <w:rFonts w:eastAsia="TimesNewRomanPSMT"/>
          <w:sz w:val="24"/>
        </w:rPr>
      </w:pPr>
      <w:r w:rsidRPr="00AA71AD">
        <w:rPr>
          <w:rFonts w:eastAsia="TimesNewRomanPSMT"/>
          <w:sz w:val="24"/>
        </w:rPr>
        <w:t>Перспективные электрические нагрузки потребителей СЕЛЬСКОГО ПОСЕЛЕНИЯ подсчитаны в соответствии с РД.34.20.185-94 «Инструкция по проектированию электрических сетей» (далее РД), а также с «Изменениями и Дополнениями» от 1999 года к разделу 2 указанной инструкции.</w:t>
      </w:r>
    </w:p>
    <w:p w14:paraId="08D97BD9" w14:textId="689E820A" w:rsidR="00EA2D5F" w:rsidRPr="00C03D9C" w:rsidRDefault="00EA2D5F" w:rsidP="00AA71AD">
      <w:pPr>
        <w:spacing w:line="276" w:lineRule="auto"/>
        <w:rPr>
          <w:rFonts w:eastAsia="TimesNewRomanPSMT"/>
          <w:sz w:val="24"/>
        </w:rPr>
      </w:pPr>
      <w:r w:rsidRPr="00C03D9C">
        <w:rPr>
          <w:rFonts w:eastAsia="TimesNewRomanPSMT"/>
          <w:sz w:val="24"/>
        </w:rPr>
        <w:t xml:space="preserve">Для надёжного и качественного обеспечения электрической энергией существующих и планируемых потребителей </w:t>
      </w:r>
      <w:proofErr w:type="spellStart"/>
      <w:r w:rsidR="00225F6B">
        <w:rPr>
          <w:rFonts w:eastAsia="TimesNewRomanPSMT"/>
          <w:sz w:val="24"/>
        </w:rPr>
        <w:t>Краснокосаровского</w:t>
      </w:r>
      <w:proofErr w:type="spellEnd"/>
      <w:r w:rsidR="00225F6B">
        <w:rPr>
          <w:rFonts w:eastAsia="TimesNewRomanPSMT"/>
          <w:sz w:val="24"/>
        </w:rPr>
        <w:t xml:space="preserve"> сельского поселения   </w:t>
      </w:r>
      <w:r w:rsidRPr="00C03D9C">
        <w:rPr>
          <w:rFonts w:eastAsia="TimesNewRomanPSMT"/>
          <w:sz w:val="24"/>
        </w:rPr>
        <w:t>в генеральном плане предлагается:</w:t>
      </w:r>
    </w:p>
    <w:p w14:paraId="1A70EA9B" w14:textId="77777777" w:rsidR="00EA2D5F" w:rsidRPr="00C03D9C" w:rsidRDefault="00EA2D5F" w:rsidP="004A4CCE">
      <w:pPr>
        <w:spacing w:line="276" w:lineRule="auto"/>
        <w:rPr>
          <w:rFonts w:eastAsia="TimesNewRomanPSMT"/>
          <w:sz w:val="24"/>
        </w:rPr>
      </w:pPr>
      <w:r w:rsidRPr="00C03D9C">
        <w:rPr>
          <w:rFonts w:eastAsia="TimesNewRomanPSMT"/>
          <w:sz w:val="24"/>
        </w:rPr>
        <w:t xml:space="preserve">− проведение при необходимости реконструкции и модернизации существующих ТП-10/0,4 </w:t>
      </w:r>
      <w:proofErr w:type="spellStart"/>
      <w:r w:rsidRPr="00C03D9C">
        <w:rPr>
          <w:rFonts w:eastAsia="TimesNewRomanPSMT"/>
          <w:sz w:val="24"/>
        </w:rPr>
        <w:t>кВ</w:t>
      </w:r>
      <w:proofErr w:type="spellEnd"/>
      <w:r w:rsidRPr="00C03D9C">
        <w:rPr>
          <w:rFonts w:eastAsia="TimesNewRomanPSMT"/>
          <w:sz w:val="24"/>
        </w:rPr>
        <w:t>, усиление питающих кабельных линий к ним;</w:t>
      </w:r>
    </w:p>
    <w:p w14:paraId="78E50DAD" w14:textId="33AB10D4" w:rsidR="00EA2D5F" w:rsidRPr="00C03D9C" w:rsidRDefault="00EA2D5F" w:rsidP="004A4CCE">
      <w:pPr>
        <w:spacing w:line="276" w:lineRule="auto"/>
        <w:rPr>
          <w:rFonts w:eastAsia="TimesNewRomanPSMT"/>
          <w:sz w:val="24"/>
        </w:rPr>
      </w:pPr>
      <w:r w:rsidRPr="00C03D9C">
        <w:rPr>
          <w:rFonts w:eastAsia="TimesNewRomanPSMT"/>
          <w:sz w:val="24"/>
        </w:rPr>
        <w:t xml:space="preserve">− строительство на территории </w:t>
      </w:r>
      <w:r w:rsidR="00C527D3" w:rsidRPr="00C527D3">
        <w:rPr>
          <w:rFonts w:eastAsia="TimesNewRomanPSMT"/>
          <w:sz w:val="24"/>
        </w:rPr>
        <w:t xml:space="preserve">сельского поселения   </w:t>
      </w:r>
      <w:r w:rsidRPr="00C03D9C">
        <w:rPr>
          <w:rFonts w:eastAsia="TimesNewRomanPSMT"/>
          <w:sz w:val="24"/>
        </w:rPr>
        <w:t xml:space="preserve">одного распределительного пункта 10 </w:t>
      </w:r>
      <w:proofErr w:type="spellStart"/>
      <w:r w:rsidRPr="00C03D9C">
        <w:rPr>
          <w:rFonts w:eastAsia="TimesNewRomanPSMT"/>
          <w:sz w:val="24"/>
        </w:rPr>
        <w:t>кВ</w:t>
      </w:r>
      <w:proofErr w:type="spellEnd"/>
      <w:r w:rsidRPr="00C03D9C">
        <w:rPr>
          <w:rFonts w:eastAsia="TimesNewRomanPSMT"/>
          <w:sz w:val="24"/>
        </w:rPr>
        <w:t>;</w:t>
      </w:r>
    </w:p>
    <w:p w14:paraId="064AB018" w14:textId="77777777" w:rsidR="00EA2D5F" w:rsidRPr="00C03D9C" w:rsidRDefault="00EA2D5F" w:rsidP="004A4CCE">
      <w:pPr>
        <w:spacing w:line="276" w:lineRule="auto"/>
        <w:rPr>
          <w:rFonts w:eastAsia="TimesNewRomanPSMT"/>
          <w:sz w:val="24"/>
        </w:rPr>
      </w:pPr>
      <w:r w:rsidRPr="00C03D9C">
        <w:rPr>
          <w:rFonts w:eastAsia="TimesNewRomanPSMT"/>
          <w:sz w:val="24"/>
        </w:rPr>
        <w:t>− замена кабельных линий электропередачи, отработавших ресурс, на новые с увеличением пропускной способности;</w:t>
      </w:r>
    </w:p>
    <w:p w14:paraId="7A524123" w14:textId="7BA8F3EC" w:rsidR="00EA2D5F" w:rsidRPr="00C03D9C" w:rsidRDefault="00EA2D5F" w:rsidP="004A4CCE">
      <w:pPr>
        <w:spacing w:line="276" w:lineRule="auto"/>
        <w:rPr>
          <w:rFonts w:eastAsia="TimesNewRomanPSMT"/>
          <w:sz w:val="24"/>
        </w:rPr>
      </w:pPr>
      <w:r w:rsidRPr="00C03D9C">
        <w:rPr>
          <w:rFonts w:eastAsia="TimesNewRomanPSMT"/>
          <w:sz w:val="24"/>
        </w:rPr>
        <w:t xml:space="preserve">− прокладка новых фидерных кабельных линий 10 </w:t>
      </w:r>
      <w:proofErr w:type="spellStart"/>
      <w:r w:rsidRPr="00C03D9C">
        <w:rPr>
          <w:rFonts w:eastAsia="TimesNewRomanPSMT"/>
          <w:sz w:val="24"/>
        </w:rPr>
        <w:t>кВ</w:t>
      </w:r>
      <w:proofErr w:type="spellEnd"/>
      <w:r w:rsidRPr="00C03D9C">
        <w:rPr>
          <w:rFonts w:eastAsia="TimesNewRomanPSMT"/>
          <w:sz w:val="24"/>
        </w:rPr>
        <w:t xml:space="preserve"> от РУ-10 </w:t>
      </w:r>
      <w:proofErr w:type="spellStart"/>
      <w:r w:rsidRPr="00C03D9C">
        <w:rPr>
          <w:rFonts w:eastAsia="TimesNewRomanPSMT"/>
          <w:sz w:val="24"/>
        </w:rPr>
        <w:t>кВ</w:t>
      </w:r>
      <w:proofErr w:type="spellEnd"/>
      <w:r w:rsidRPr="00C03D9C">
        <w:rPr>
          <w:rFonts w:eastAsia="TimesNewRomanPSMT"/>
          <w:sz w:val="24"/>
        </w:rPr>
        <w:t xml:space="preserve"> или другого питающего центра до планируемого РП, а при необходимости до существующих ТП;</w:t>
      </w:r>
    </w:p>
    <w:p w14:paraId="684C06EA" w14:textId="77777777" w:rsidR="00EA2D5F" w:rsidRPr="00C03D9C" w:rsidRDefault="00EA2D5F" w:rsidP="004A4CCE">
      <w:pPr>
        <w:spacing w:line="276" w:lineRule="auto"/>
        <w:rPr>
          <w:rFonts w:eastAsia="TimesNewRomanPSMT"/>
          <w:sz w:val="24"/>
        </w:rPr>
      </w:pPr>
      <w:r w:rsidRPr="00C03D9C">
        <w:rPr>
          <w:rFonts w:eastAsia="TimesNewRomanPSMT"/>
          <w:sz w:val="24"/>
        </w:rPr>
        <w:t xml:space="preserve">− прокладка распределительных кабельных линий 10 </w:t>
      </w:r>
      <w:proofErr w:type="spellStart"/>
      <w:r w:rsidRPr="00C03D9C">
        <w:rPr>
          <w:rFonts w:eastAsia="TimesNewRomanPSMT"/>
          <w:sz w:val="24"/>
        </w:rPr>
        <w:t>кВ</w:t>
      </w:r>
      <w:proofErr w:type="spellEnd"/>
      <w:r w:rsidRPr="00C03D9C">
        <w:rPr>
          <w:rFonts w:eastAsia="TimesNewRomanPSMT"/>
          <w:sz w:val="24"/>
        </w:rPr>
        <w:t xml:space="preserve"> от РП-10 </w:t>
      </w:r>
      <w:proofErr w:type="spellStart"/>
      <w:r w:rsidRPr="00C03D9C">
        <w:rPr>
          <w:rFonts w:eastAsia="TimesNewRomanPSMT"/>
          <w:sz w:val="24"/>
        </w:rPr>
        <w:t>кВ</w:t>
      </w:r>
      <w:proofErr w:type="spellEnd"/>
      <w:r w:rsidRPr="00C03D9C">
        <w:rPr>
          <w:rFonts w:eastAsia="TimesNewRomanPSMT"/>
          <w:sz w:val="24"/>
        </w:rPr>
        <w:t xml:space="preserve"> до ТП 10/0,4 </w:t>
      </w:r>
      <w:proofErr w:type="spellStart"/>
      <w:r w:rsidRPr="00C03D9C">
        <w:rPr>
          <w:rFonts w:eastAsia="TimesNewRomanPSMT"/>
          <w:sz w:val="24"/>
        </w:rPr>
        <w:t>кВ</w:t>
      </w:r>
      <w:proofErr w:type="spellEnd"/>
      <w:r w:rsidRPr="00C03D9C">
        <w:rPr>
          <w:rFonts w:eastAsia="TimesNewRomanPSMT"/>
          <w:sz w:val="24"/>
        </w:rPr>
        <w:t xml:space="preserve">, а также сетей 0,4 </w:t>
      </w:r>
      <w:proofErr w:type="spellStart"/>
      <w:r w:rsidRPr="00C03D9C">
        <w:rPr>
          <w:rFonts w:eastAsia="TimesNewRomanPSMT"/>
          <w:sz w:val="24"/>
        </w:rPr>
        <w:t>кВ</w:t>
      </w:r>
      <w:proofErr w:type="spellEnd"/>
      <w:r w:rsidRPr="00C03D9C">
        <w:rPr>
          <w:rFonts w:eastAsia="TimesNewRomanPSMT"/>
          <w:sz w:val="24"/>
        </w:rPr>
        <w:t xml:space="preserve"> по схеме, обеспечивающей необходимую категорию надёжности электроприёмников.</w:t>
      </w:r>
    </w:p>
    <w:p w14:paraId="47B225F6" w14:textId="31AB1B2A" w:rsidR="00944A9E" w:rsidRPr="00C03D9C" w:rsidRDefault="00EA2D5F" w:rsidP="004A4CCE">
      <w:pPr>
        <w:spacing w:line="276" w:lineRule="auto"/>
        <w:rPr>
          <w:rFonts w:eastAsia="TimesNewRomanPSMT"/>
          <w:b/>
          <w:sz w:val="24"/>
        </w:rPr>
      </w:pPr>
      <w:r w:rsidRPr="00C03D9C">
        <w:rPr>
          <w:rFonts w:eastAsia="TimesNewRomanPSMT"/>
          <w:sz w:val="24"/>
        </w:rPr>
        <w:t>Параметры новых и реконструируемых ТП, питающих кабельных линий должны учитывать использование их на перспективную расчётную нагрузку.</w:t>
      </w:r>
      <w:r w:rsidR="00714D5F" w:rsidRPr="00C03D9C">
        <w:rPr>
          <w:rFonts w:eastAsia="TimesNewRomanPSMT"/>
          <w:b/>
          <w:sz w:val="24"/>
        </w:rPr>
        <w:t xml:space="preserve"> </w:t>
      </w:r>
    </w:p>
    <w:p w14:paraId="186717E0" w14:textId="77777777" w:rsidR="00944A9E" w:rsidRPr="00C03D9C" w:rsidRDefault="00944A9E" w:rsidP="00944A9E">
      <w:pPr>
        <w:rPr>
          <w:rFonts w:eastAsia="TimesNewRomanPSMT"/>
          <w:sz w:val="24"/>
        </w:rPr>
      </w:pPr>
    </w:p>
    <w:p w14:paraId="460BA71E" w14:textId="77777777" w:rsidR="00EA2D5F" w:rsidRPr="00C03D9C" w:rsidRDefault="00EA2D5F" w:rsidP="00EA2D5F">
      <w:pPr>
        <w:pStyle w:val="a0"/>
        <w:numPr>
          <w:ilvl w:val="0"/>
          <w:numId w:val="7"/>
        </w:numPr>
        <w:jc w:val="both"/>
        <w:rPr>
          <w:rFonts w:eastAsia="TimesNewRomanPSMT"/>
          <w:b/>
        </w:rPr>
      </w:pPr>
      <w:r w:rsidRPr="00C03D9C">
        <w:rPr>
          <w:rFonts w:eastAsia="TimesNewRomanPSMT"/>
          <w:b/>
        </w:rPr>
        <w:lastRenderedPageBreak/>
        <w:t xml:space="preserve">анализ показателей готовности системы </w:t>
      </w:r>
      <w:proofErr w:type="spellStart"/>
      <w:r w:rsidRPr="00C03D9C">
        <w:rPr>
          <w:rFonts w:eastAsia="TimesNewRomanPSMT"/>
          <w:b/>
        </w:rPr>
        <w:t>ресурсоснабжения</w:t>
      </w:r>
      <w:proofErr w:type="spellEnd"/>
      <w:r w:rsidRPr="00C03D9C">
        <w:rPr>
          <w:rFonts w:eastAsia="TimesNewRomanPSMT"/>
          <w:b/>
        </w:rPr>
        <w:t>, имеющиеся проблемы и направления их решения;</w:t>
      </w:r>
    </w:p>
    <w:p w14:paraId="48171353" w14:textId="77777777" w:rsidR="00EA2D5F" w:rsidRPr="00C03D9C" w:rsidRDefault="00EA2D5F" w:rsidP="00944A9E">
      <w:pPr>
        <w:rPr>
          <w:rFonts w:eastAsia="TimesNewRomanPSMT"/>
          <w:sz w:val="24"/>
        </w:rPr>
      </w:pPr>
    </w:p>
    <w:p w14:paraId="384D206F" w14:textId="77777777" w:rsidR="00EA2D5F" w:rsidRPr="00C03D9C" w:rsidRDefault="00EA2D5F" w:rsidP="00EA2D5F">
      <w:pPr>
        <w:rPr>
          <w:rFonts w:eastAsia="TimesNewRomanPSMT"/>
          <w:sz w:val="24"/>
        </w:rPr>
      </w:pPr>
      <w:r w:rsidRPr="00C03D9C">
        <w:rPr>
          <w:rFonts w:eastAsia="TimesNewRomanPSMT"/>
          <w:sz w:val="24"/>
        </w:rPr>
        <w:t xml:space="preserve">    В соответствии с планировочным решением проекта генерального плана на территории существующей и участках новой застройки предлагается строительство новых сооружений (ТП) и прокладка кабельных сетей 10 </w:t>
      </w:r>
      <w:proofErr w:type="spellStart"/>
      <w:r w:rsidRPr="00C03D9C">
        <w:rPr>
          <w:rFonts w:eastAsia="TimesNewRomanPSMT"/>
          <w:sz w:val="24"/>
        </w:rPr>
        <w:t>кВ</w:t>
      </w:r>
      <w:proofErr w:type="spellEnd"/>
      <w:r w:rsidRPr="00C03D9C">
        <w:rPr>
          <w:rFonts w:eastAsia="TimesNewRomanPSMT"/>
          <w:sz w:val="24"/>
        </w:rPr>
        <w:t>:</w:t>
      </w:r>
    </w:p>
    <w:p w14:paraId="01E20E88" w14:textId="77777777" w:rsidR="00EA2D5F" w:rsidRPr="00C03D9C" w:rsidRDefault="00EA2D5F" w:rsidP="00EA2D5F">
      <w:pPr>
        <w:rPr>
          <w:rFonts w:eastAsia="TimesNewRomanPSMT"/>
          <w:sz w:val="24"/>
        </w:rPr>
      </w:pPr>
      <w:r w:rsidRPr="00C03D9C">
        <w:rPr>
          <w:rFonts w:eastAsia="TimesNewRomanPSMT"/>
          <w:sz w:val="24"/>
        </w:rPr>
        <w:t>на 2023 год предлагается</w:t>
      </w:r>
    </w:p>
    <w:p w14:paraId="58542077" w14:textId="60C0EB8B" w:rsidR="00EA2D5F" w:rsidRPr="00C03D9C" w:rsidRDefault="00EA2D5F" w:rsidP="00EA2D5F">
      <w:pPr>
        <w:rPr>
          <w:rFonts w:eastAsia="TimesNewRomanPSMT"/>
          <w:sz w:val="24"/>
        </w:rPr>
      </w:pPr>
      <w:r w:rsidRPr="00C03D9C">
        <w:rPr>
          <w:rFonts w:eastAsia="TimesNewRomanPSMT"/>
          <w:sz w:val="24"/>
        </w:rPr>
        <w:t xml:space="preserve">- строительство на территории </w:t>
      </w:r>
      <w:r w:rsidR="00C527D3" w:rsidRPr="00C527D3">
        <w:rPr>
          <w:rFonts w:eastAsia="TimesNewRomanPSMT"/>
          <w:sz w:val="24"/>
        </w:rPr>
        <w:t xml:space="preserve">сельского поселения   </w:t>
      </w:r>
      <w:r w:rsidRPr="00C03D9C">
        <w:rPr>
          <w:rFonts w:eastAsia="TimesNewRomanPSMT"/>
          <w:sz w:val="24"/>
        </w:rPr>
        <w:t>РП</w:t>
      </w:r>
      <w:r w:rsidR="00C527D3" w:rsidRPr="00C527D3">
        <w:rPr>
          <w:rFonts w:eastAsia="TimesNewRomanPSMT"/>
          <w:sz w:val="24"/>
        </w:rPr>
        <w:t xml:space="preserve">10 </w:t>
      </w:r>
      <w:proofErr w:type="spellStart"/>
      <w:r w:rsidR="00C527D3" w:rsidRPr="00C527D3">
        <w:rPr>
          <w:rFonts w:eastAsia="TimesNewRomanPSMT"/>
          <w:sz w:val="24"/>
        </w:rPr>
        <w:t>кВ</w:t>
      </w:r>
      <w:proofErr w:type="spellEnd"/>
      <w:r w:rsidRPr="00C03D9C">
        <w:rPr>
          <w:rFonts w:eastAsia="TimesNewRomanPSMT"/>
          <w:sz w:val="24"/>
        </w:rPr>
        <w:t>;</w:t>
      </w:r>
    </w:p>
    <w:p w14:paraId="2E6E63C1" w14:textId="3DDFB1A2" w:rsidR="00EA2D5F" w:rsidRPr="00C03D9C" w:rsidRDefault="00EA2D5F" w:rsidP="00EA2D5F">
      <w:pPr>
        <w:rPr>
          <w:rFonts w:eastAsia="TimesNewRomanPSMT"/>
          <w:sz w:val="24"/>
        </w:rPr>
      </w:pPr>
      <w:r w:rsidRPr="00C03D9C">
        <w:rPr>
          <w:rFonts w:eastAsia="TimesNewRomanPSMT"/>
          <w:sz w:val="24"/>
        </w:rPr>
        <w:t xml:space="preserve">на расчётный срок, </w:t>
      </w:r>
      <w:r w:rsidR="00505B22" w:rsidRPr="00C03D9C">
        <w:rPr>
          <w:rFonts w:eastAsia="TimesNewRomanPSMT"/>
          <w:sz w:val="24"/>
        </w:rPr>
        <w:t>203</w:t>
      </w:r>
      <w:r w:rsidR="00AA71AD">
        <w:rPr>
          <w:rFonts w:eastAsia="TimesNewRomanPSMT"/>
          <w:sz w:val="24"/>
        </w:rPr>
        <w:t>2</w:t>
      </w:r>
      <w:r w:rsidRPr="00C03D9C">
        <w:rPr>
          <w:rFonts w:eastAsia="TimesNewRomanPSMT"/>
          <w:sz w:val="24"/>
        </w:rPr>
        <w:t xml:space="preserve"> год предлагается</w:t>
      </w:r>
    </w:p>
    <w:p w14:paraId="5BF5AA85" w14:textId="50E305F7" w:rsidR="00EA2D5F" w:rsidRPr="00C03D9C" w:rsidRDefault="00EA2D5F" w:rsidP="00EA2D5F">
      <w:pPr>
        <w:rPr>
          <w:rFonts w:eastAsia="TimesNewRomanPSMT"/>
          <w:sz w:val="24"/>
        </w:rPr>
      </w:pPr>
      <w:r w:rsidRPr="00C03D9C">
        <w:rPr>
          <w:rFonts w:eastAsia="TimesNewRomanPSMT"/>
          <w:sz w:val="24"/>
        </w:rPr>
        <w:t xml:space="preserve">- </w:t>
      </w:r>
      <w:r w:rsidR="00AD1EF2" w:rsidRPr="00AD1EF2">
        <w:rPr>
          <w:rFonts w:eastAsia="TimesNewRomanPSMT"/>
          <w:sz w:val="24"/>
        </w:rPr>
        <w:t xml:space="preserve">проведение при необходимости реконструкции и модернизации существующих ТП-10/0,4 </w:t>
      </w:r>
      <w:proofErr w:type="spellStart"/>
      <w:r w:rsidR="00AD1EF2" w:rsidRPr="00AD1EF2">
        <w:rPr>
          <w:rFonts w:eastAsia="TimesNewRomanPSMT"/>
          <w:sz w:val="24"/>
        </w:rPr>
        <w:t>кВ</w:t>
      </w:r>
      <w:proofErr w:type="spellEnd"/>
      <w:r w:rsidR="00AD1EF2" w:rsidRPr="00AD1EF2">
        <w:rPr>
          <w:rFonts w:eastAsia="TimesNewRomanPSMT"/>
          <w:sz w:val="24"/>
        </w:rPr>
        <w:t>, усиление питающих кабельных линий к ним</w:t>
      </w:r>
      <w:r w:rsidRPr="00C03D9C">
        <w:rPr>
          <w:rFonts w:eastAsia="TimesNewRomanPSMT"/>
          <w:sz w:val="24"/>
        </w:rPr>
        <w:t>;</w:t>
      </w:r>
    </w:p>
    <w:p w14:paraId="3CA84B59" w14:textId="7C8F2372" w:rsidR="00EA2D5F" w:rsidRPr="00C03D9C" w:rsidRDefault="00EA2D5F" w:rsidP="005B71A6">
      <w:pPr>
        <w:rPr>
          <w:rFonts w:eastAsia="TimesNewRomanPSMT"/>
          <w:sz w:val="24"/>
        </w:rPr>
      </w:pPr>
      <w:r w:rsidRPr="00C03D9C">
        <w:rPr>
          <w:rFonts w:eastAsia="TimesNewRomanPSMT"/>
          <w:sz w:val="24"/>
        </w:rPr>
        <w:t xml:space="preserve"> </w:t>
      </w:r>
    </w:p>
    <w:p w14:paraId="1F5F7A90" w14:textId="77777777" w:rsidR="00EA2D5F" w:rsidRPr="00C03D9C" w:rsidRDefault="00EA2D5F" w:rsidP="00EA2D5F">
      <w:pPr>
        <w:rPr>
          <w:rFonts w:eastAsia="TimesNewRomanPSMT"/>
          <w:sz w:val="24"/>
        </w:rPr>
      </w:pPr>
      <w:r w:rsidRPr="00C03D9C">
        <w:rPr>
          <w:rFonts w:eastAsia="TimesNewRomanPSMT"/>
          <w:sz w:val="24"/>
        </w:rPr>
        <w:t>Электрическую нагрузку предприятий торговли и общественного питания необходимо учитывать при выборе мощности трансформаторов запланированных ТП.</w:t>
      </w:r>
    </w:p>
    <w:p w14:paraId="2CEDA900" w14:textId="77777777" w:rsidR="00EA2D5F" w:rsidRPr="00C03D9C" w:rsidRDefault="00EA2D5F" w:rsidP="00EA2D5F">
      <w:pPr>
        <w:rPr>
          <w:rFonts w:eastAsia="TimesNewRomanPSMT"/>
          <w:sz w:val="24"/>
        </w:rPr>
      </w:pPr>
      <w:r w:rsidRPr="00C03D9C">
        <w:rPr>
          <w:rFonts w:eastAsia="TimesNewRomanPSMT"/>
          <w:sz w:val="24"/>
        </w:rPr>
        <w:t>Вопросы непосредственного распределения прироста нагрузок и размещения новых сооружений и сетей (количество, мощность, трассировка) уточняются по техническим условиям энергоснабжающих организаций на стадии проекта планировки с учётом существующих сохраняемых потребителей на рассматриваемой территории.</w:t>
      </w:r>
    </w:p>
    <w:p w14:paraId="347931CD" w14:textId="77777777" w:rsidR="00EA2D5F" w:rsidRPr="00C03D9C" w:rsidRDefault="00EA2D5F" w:rsidP="00EA2D5F">
      <w:pPr>
        <w:rPr>
          <w:rFonts w:eastAsia="TimesNewRomanPSMT"/>
          <w:sz w:val="24"/>
        </w:rPr>
      </w:pPr>
    </w:p>
    <w:p w14:paraId="28786648" w14:textId="77777777" w:rsidR="00EA2D5F" w:rsidRPr="00C03D9C" w:rsidRDefault="00EA2D5F" w:rsidP="00EA2D5F">
      <w:pPr>
        <w:rPr>
          <w:rFonts w:eastAsia="TimesNewRomanPSMT"/>
          <w:sz w:val="24"/>
        </w:rPr>
      </w:pPr>
    </w:p>
    <w:p w14:paraId="2DF8A5B5" w14:textId="77777777" w:rsidR="00EA2D5F" w:rsidRPr="00C03D9C" w:rsidRDefault="00EA2D5F" w:rsidP="00EA2D5F">
      <w:pPr>
        <w:pStyle w:val="a0"/>
        <w:numPr>
          <w:ilvl w:val="0"/>
          <w:numId w:val="13"/>
        </w:numPr>
        <w:rPr>
          <w:rFonts w:eastAsia="TimesNewRomanPSMT"/>
        </w:rPr>
      </w:pPr>
      <w:r w:rsidRPr="00C03D9C">
        <w:rPr>
          <w:rFonts w:eastAsia="TimesNewRomanPSMT"/>
          <w:b/>
        </w:rPr>
        <w:t>анализ воздействия на окружающую среду (оценка выбросов, сбросов, шумовых воздействий).</w:t>
      </w:r>
    </w:p>
    <w:p w14:paraId="36F9EA85" w14:textId="77777777" w:rsidR="00EA2D5F" w:rsidRPr="00C03D9C" w:rsidRDefault="00EA2D5F" w:rsidP="00944A9E">
      <w:pPr>
        <w:rPr>
          <w:rFonts w:eastAsia="TimesNewRomanPSMT"/>
          <w:sz w:val="24"/>
        </w:rPr>
      </w:pPr>
    </w:p>
    <w:p w14:paraId="2051405E" w14:textId="5FF8BA5A" w:rsidR="0040102C" w:rsidRPr="00C03D9C" w:rsidRDefault="00EA2D5F" w:rsidP="0040102C">
      <w:pPr>
        <w:spacing w:line="276" w:lineRule="auto"/>
        <w:rPr>
          <w:rFonts w:eastAsia="TimesNewRomanPSMT"/>
          <w:sz w:val="24"/>
        </w:rPr>
      </w:pPr>
      <w:r w:rsidRPr="00C03D9C">
        <w:rPr>
          <w:sz w:val="24"/>
        </w:rPr>
        <w:t xml:space="preserve"> </w:t>
      </w:r>
      <w:r w:rsidR="00065109" w:rsidRPr="00C03D9C">
        <w:rPr>
          <w:sz w:val="24"/>
        </w:rPr>
        <w:t xml:space="preserve"> </w:t>
      </w:r>
      <w:r w:rsidR="0040102C" w:rsidRPr="00C03D9C">
        <w:rPr>
          <w:rFonts w:eastAsia="TimesNewRomanPSMT"/>
          <w:sz w:val="24"/>
        </w:rPr>
        <w:t xml:space="preserve">     В </w:t>
      </w:r>
      <w:proofErr w:type="spellStart"/>
      <w:r w:rsidR="00AA71AD" w:rsidRPr="00AA71AD">
        <w:rPr>
          <w:rFonts w:eastAsia="TimesNewRomanPSMT"/>
          <w:sz w:val="24"/>
        </w:rPr>
        <w:t>Краснокосаровско</w:t>
      </w:r>
      <w:r w:rsidR="00AA71AD">
        <w:rPr>
          <w:rFonts w:eastAsia="TimesNewRomanPSMT"/>
          <w:sz w:val="24"/>
        </w:rPr>
        <w:t>м</w:t>
      </w:r>
      <w:proofErr w:type="spellEnd"/>
      <w:r w:rsidR="00AA71AD" w:rsidRPr="00AA71AD">
        <w:rPr>
          <w:rFonts w:eastAsia="TimesNewRomanPSMT"/>
          <w:sz w:val="24"/>
        </w:rPr>
        <w:t xml:space="preserve"> сельско</w:t>
      </w:r>
      <w:r w:rsidR="00AA71AD">
        <w:rPr>
          <w:rFonts w:eastAsia="TimesNewRomanPSMT"/>
          <w:sz w:val="24"/>
        </w:rPr>
        <w:t>м</w:t>
      </w:r>
      <w:r w:rsidR="00AA71AD" w:rsidRPr="00AA71AD">
        <w:rPr>
          <w:rFonts w:eastAsia="TimesNewRomanPSMT"/>
          <w:sz w:val="24"/>
        </w:rPr>
        <w:t xml:space="preserve"> поселени</w:t>
      </w:r>
      <w:r w:rsidR="00AA71AD">
        <w:rPr>
          <w:rFonts w:eastAsia="TimesNewRomanPSMT"/>
          <w:sz w:val="24"/>
        </w:rPr>
        <w:t>и</w:t>
      </w:r>
      <w:r w:rsidR="00AA71AD" w:rsidRPr="00AA71AD">
        <w:rPr>
          <w:rFonts w:eastAsia="TimesNewRomanPSMT"/>
          <w:sz w:val="24"/>
        </w:rPr>
        <w:t xml:space="preserve">   </w:t>
      </w:r>
      <w:r w:rsidR="0040102C" w:rsidRPr="00C03D9C">
        <w:rPr>
          <w:rFonts w:eastAsia="TimesNewRomanPSMT"/>
          <w:sz w:val="24"/>
        </w:rPr>
        <w:t xml:space="preserve">собственного источника генерации электроэнергии нет. </w:t>
      </w:r>
    </w:p>
    <w:p w14:paraId="681F256C" w14:textId="77777777" w:rsidR="0040102C" w:rsidRPr="00C03D9C" w:rsidRDefault="0040102C" w:rsidP="0040102C">
      <w:pPr>
        <w:spacing w:line="276" w:lineRule="auto"/>
        <w:rPr>
          <w:rFonts w:eastAsia="TimesNewRomanPSMT"/>
          <w:sz w:val="24"/>
        </w:rPr>
      </w:pPr>
      <w:r w:rsidRPr="00C03D9C">
        <w:rPr>
          <w:rFonts w:eastAsia="TimesNewRomanPSMT"/>
          <w:sz w:val="24"/>
        </w:rPr>
        <w:t xml:space="preserve">Воздействия на окружающую среду отсутствует. Электромагнитные поля от трансформаторного оборудования не выходят за металлические ограждающие кожуха. </w:t>
      </w:r>
    </w:p>
    <w:p w14:paraId="0DEB80D2" w14:textId="77777777" w:rsidR="00944A9E" w:rsidRPr="00C03D9C" w:rsidRDefault="0040102C" w:rsidP="0040102C">
      <w:pPr>
        <w:spacing w:line="276" w:lineRule="auto"/>
        <w:rPr>
          <w:rFonts w:eastAsia="TimesNewRomanPSMT"/>
          <w:sz w:val="24"/>
        </w:rPr>
      </w:pPr>
      <w:r w:rsidRPr="00C03D9C">
        <w:rPr>
          <w:rFonts w:eastAsia="TimesNewRomanPSMT"/>
          <w:sz w:val="24"/>
        </w:rPr>
        <w:t>При транспортировке и распределении электрической энергии воздействия на окружающую среду минимальны и выражены незначительными шумами и техногенными авариями на трансформаторных подстанциях, влекущие за собой протекание масла.</w:t>
      </w:r>
    </w:p>
    <w:p w14:paraId="1EB9B0F0" w14:textId="77777777" w:rsidR="0040102C" w:rsidRPr="00C03D9C" w:rsidRDefault="0040102C" w:rsidP="0040102C">
      <w:pPr>
        <w:spacing w:line="276" w:lineRule="auto"/>
        <w:rPr>
          <w:rFonts w:eastAsia="TimesNewRomanPSMT"/>
          <w:sz w:val="24"/>
        </w:rPr>
      </w:pPr>
    </w:p>
    <w:p w14:paraId="54C5A6F3" w14:textId="77777777" w:rsidR="00944A9E" w:rsidRPr="00C03D9C" w:rsidRDefault="00065109" w:rsidP="00944A9E">
      <w:pPr>
        <w:rPr>
          <w:b/>
          <w:sz w:val="24"/>
        </w:rPr>
      </w:pPr>
      <w:r w:rsidRPr="00C03D9C">
        <w:rPr>
          <w:b/>
          <w:sz w:val="24"/>
        </w:rPr>
        <w:t xml:space="preserve">Раздел 3. </w:t>
      </w:r>
      <w:r w:rsidR="00944A9E" w:rsidRPr="00C03D9C">
        <w:rPr>
          <w:b/>
          <w:sz w:val="24"/>
        </w:rPr>
        <w:t>Анализ финансового состояния организаций коммунального комплекса, действующих тарифов, платежей и задолженности потребителей за поставленные коммунальные ресурсы.</w:t>
      </w:r>
    </w:p>
    <w:p w14:paraId="3DA2A838" w14:textId="77777777" w:rsidR="00065109" w:rsidRPr="00C03D9C" w:rsidRDefault="00065109" w:rsidP="00944A9E">
      <w:pPr>
        <w:rPr>
          <w:b/>
          <w:sz w:val="24"/>
        </w:rPr>
      </w:pPr>
    </w:p>
    <w:p w14:paraId="241C546C" w14:textId="046F03DF" w:rsidR="0040102C" w:rsidRPr="00C03D9C" w:rsidRDefault="00CA755B" w:rsidP="0040102C">
      <w:pPr>
        <w:spacing w:line="276" w:lineRule="auto"/>
        <w:rPr>
          <w:sz w:val="24"/>
        </w:rPr>
      </w:pPr>
      <w:r w:rsidRPr="00C03D9C">
        <w:rPr>
          <w:sz w:val="24"/>
        </w:rPr>
        <w:t xml:space="preserve"> </w:t>
      </w:r>
      <w:r w:rsidR="00382EF2" w:rsidRPr="00C03D9C">
        <w:rPr>
          <w:sz w:val="24"/>
        </w:rPr>
        <w:t>В качестве независимой сбытовой компании</w:t>
      </w:r>
      <w:r w:rsidR="00A8279C">
        <w:rPr>
          <w:sz w:val="24"/>
        </w:rPr>
        <w:t xml:space="preserve"> ОАО «Межрегиональная распределительная сетевая компания Центра» - «</w:t>
      </w:r>
      <w:proofErr w:type="gramStart"/>
      <w:r w:rsidR="00A8279C">
        <w:rPr>
          <w:sz w:val="24"/>
        </w:rPr>
        <w:t xml:space="preserve">Брянскэнерго»  </w:t>
      </w:r>
      <w:r w:rsidR="00382EF2" w:rsidRPr="00C03D9C">
        <w:rPr>
          <w:sz w:val="24"/>
        </w:rPr>
        <w:t xml:space="preserve"> </w:t>
      </w:r>
      <w:proofErr w:type="gramEnd"/>
      <w:r w:rsidR="00382EF2" w:rsidRPr="00C03D9C">
        <w:rPr>
          <w:sz w:val="24"/>
        </w:rPr>
        <w:t>осуществляет энергоснабжение с оптового и розничного рынков электрической энергии (мощности)</w:t>
      </w:r>
      <w:r w:rsidR="0040102C" w:rsidRPr="00C03D9C">
        <w:rPr>
          <w:sz w:val="24"/>
        </w:rPr>
        <w:t xml:space="preserve">. </w:t>
      </w:r>
    </w:p>
    <w:p w14:paraId="6DDF722C" w14:textId="303C184C" w:rsidR="00065109" w:rsidRPr="00C03D9C" w:rsidRDefault="0040102C" w:rsidP="0040102C">
      <w:pPr>
        <w:spacing w:line="276" w:lineRule="auto"/>
        <w:rPr>
          <w:sz w:val="24"/>
        </w:rPr>
      </w:pPr>
      <w:r w:rsidRPr="00C03D9C">
        <w:rPr>
          <w:sz w:val="24"/>
        </w:rPr>
        <w:t xml:space="preserve">Финансовая отчетность в организации ведется по филиалам и целиком по </w:t>
      </w:r>
      <w:r w:rsidR="00B16859" w:rsidRPr="00B16859">
        <w:rPr>
          <w:sz w:val="24"/>
        </w:rPr>
        <w:t>ОАО «</w:t>
      </w:r>
      <w:proofErr w:type="gramStart"/>
      <w:r w:rsidR="00B16859" w:rsidRPr="00B16859">
        <w:rPr>
          <w:sz w:val="24"/>
        </w:rPr>
        <w:t xml:space="preserve">Брянскэнерго»   </w:t>
      </w:r>
      <w:proofErr w:type="gramEnd"/>
      <w:r w:rsidRPr="00C03D9C">
        <w:rPr>
          <w:sz w:val="24"/>
        </w:rPr>
        <w:t xml:space="preserve">. Выделение из общего алгоритма формирования финансовой отчетности по организации существующего состояния РЭС (район электрических сетей) </w:t>
      </w:r>
      <w:proofErr w:type="spellStart"/>
      <w:r w:rsidR="00AA77D0">
        <w:rPr>
          <w:sz w:val="24"/>
        </w:rPr>
        <w:t>Краснокосаровское</w:t>
      </w:r>
      <w:proofErr w:type="spellEnd"/>
      <w:r w:rsidR="00AA77D0">
        <w:rPr>
          <w:sz w:val="24"/>
        </w:rPr>
        <w:t xml:space="preserve"> сельское поселение   </w:t>
      </w:r>
      <w:r w:rsidRPr="00C03D9C">
        <w:rPr>
          <w:sz w:val="24"/>
        </w:rPr>
        <w:t xml:space="preserve"> не предоставляется возможным.</w:t>
      </w:r>
    </w:p>
    <w:p w14:paraId="2AEF26AE" w14:textId="77777777" w:rsidR="0048434E" w:rsidRDefault="0048434E" w:rsidP="00E51B7C">
      <w:pPr>
        <w:pStyle w:val="2"/>
        <w:spacing w:line="240" w:lineRule="auto"/>
        <w:rPr>
          <w:rFonts w:ascii="Times New Roman" w:eastAsia="Times New Roman" w:hAnsi="Times New Roman" w:cs="Times New Roman"/>
          <w:b w:val="0"/>
          <w:sz w:val="24"/>
          <w:szCs w:val="24"/>
          <w:lang w:eastAsia="ru-RU"/>
        </w:rPr>
      </w:pPr>
      <w:bookmarkStart w:id="23" w:name="_Toc93569860"/>
      <w:r w:rsidRPr="0048434E">
        <w:rPr>
          <w:rFonts w:ascii="Times New Roman" w:eastAsia="Times New Roman" w:hAnsi="Times New Roman" w:cs="Times New Roman"/>
          <w:b w:val="0"/>
          <w:sz w:val="24"/>
          <w:szCs w:val="24"/>
          <w:lang w:eastAsia="ru-RU"/>
        </w:rPr>
        <w:t>Действующий тариф-4,17руб/кВт.</w:t>
      </w:r>
    </w:p>
    <w:p w14:paraId="5A1D6278" w14:textId="345772E1" w:rsidR="0048434E" w:rsidRDefault="0048434E" w:rsidP="00E51B7C">
      <w:pPr>
        <w:pStyle w:val="2"/>
        <w:spacing w:line="240" w:lineRule="auto"/>
        <w:rPr>
          <w:rFonts w:ascii="Times New Roman" w:eastAsia="Times New Roman" w:hAnsi="Times New Roman" w:cs="Times New Roman"/>
          <w:b w:val="0"/>
          <w:sz w:val="24"/>
          <w:szCs w:val="24"/>
          <w:lang w:eastAsia="ru-RU"/>
        </w:rPr>
      </w:pPr>
    </w:p>
    <w:p w14:paraId="19DF010D" w14:textId="1B380500" w:rsidR="0048434E" w:rsidRDefault="0048434E" w:rsidP="0048434E"/>
    <w:p w14:paraId="4F248A18" w14:textId="77777777" w:rsidR="0048434E" w:rsidRPr="0048434E" w:rsidRDefault="0048434E" w:rsidP="0048434E"/>
    <w:p w14:paraId="2C693C0D" w14:textId="33AB9FC7" w:rsidR="00065109" w:rsidRPr="00C03D9C" w:rsidRDefault="00065109" w:rsidP="00E51B7C">
      <w:pPr>
        <w:pStyle w:val="2"/>
        <w:spacing w:line="240" w:lineRule="auto"/>
        <w:rPr>
          <w:rFonts w:ascii="Times New Roman" w:eastAsia="Calibri" w:hAnsi="Times New Roman" w:cs="Times New Roman"/>
          <w:bCs/>
          <w:sz w:val="24"/>
          <w:szCs w:val="24"/>
        </w:rPr>
      </w:pPr>
      <w:r w:rsidRPr="00C03D9C">
        <w:rPr>
          <w:rFonts w:ascii="Times New Roman" w:eastAsia="Calibri" w:hAnsi="Times New Roman" w:cs="Times New Roman"/>
          <w:bCs/>
          <w:sz w:val="24"/>
          <w:szCs w:val="24"/>
        </w:rPr>
        <w:lastRenderedPageBreak/>
        <w:t>3.2.</w:t>
      </w:r>
      <w:proofErr w:type="gramStart"/>
      <w:r w:rsidRPr="00C03D9C">
        <w:rPr>
          <w:rFonts w:ascii="Times New Roman" w:eastAsia="Calibri" w:hAnsi="Times New Roman" w:cs="Times New Roman"/>
          <w:bCs/>
          <w:sz w:val="24"/>
          <w:szCs w:val="24"/>
        </w:rPr>
        <w:t>5.Характеристика</w:t>
      </w:r>
      <w:proofErr w:type="gramEnd"/>
      <w:r w:rsidRPr="00C03D9C">
        <w:rPr>
          <w:rFonts w:ascii="Times New Roman" w:eastAsia="Calibri" w:hAnsi="Times New Roman" w:cs="Times New Roman"/>
          <w:bCs/>
          <w:sz w:val="24"/>
          <w:szCs w:val="24"/>
        </w:rPr>
        <w:t xml:space="preserve"> и состояние проблем в системе газо</w:t>
      </w:r>
      <w:r w:rsidR="00CA1AFA" w:rsidRPr="00C03D9C">
        <w:rPr>
          <w:rFonts w:ascii="Times New Roman" w:eastAsia="Calibri" w:hAnsi="Times New Roman" w:cs="Times New Roman"/>
          <w:bCs/>
          <w:sz w:val="24"/>
          <w:szCs w:val="24"/>
        </w:rPr>
        <w:t>с</w:t>
      </w:r>
      <w:r w:rsidRPr="00C03D9C">
        <w:rPr>
          <w:rFonts w:ascii="Times New Roman" w:eastAsia="Calibri" w:hAnsi="Times New Roman" w:cs="Times New Roman"/>
          <w:bCs/>
          <w:sz w:val="24"/>
          <w:szCs w:val="24"/>
        </w:rPr>
        <w:t>набжения</w:t>
      </w:r>
      <w:r w:rsidR="00A27E69" w:rsidRPr="00C03D9C">
        <w:rPr>
          <w:rFonts w:ascii="Times New Roman" w:eastAsia="Calibri" w:hAnsi="Times New Roman" w:cs="Times New Roman"/>
          <w:bCs/>
          <w:sz w:val="24"/>
          <w:szCs w:val="24"/>
        </w:rPr>
        <w:t>.</w:t>
      </w:r>
      <w:bookmarkEnd w:id="23"/>
    </w:p>
    <w:p w14:paraId="5C3184A1" w14:textId="77777777" w:rsidR="00065109" w:rsidRPr="00C03D9C" w:rsidRDefault="00065109" w:rsidP="00E51B7C">
      <w:pPr>
        <w:tabs>
          <w:tab w:val="left" w:pos="1560"/>
        </w:tabs>
        <w:ind w:left="-142"/>
        <w:rPr>
          <w:b/>
          <w:sz w:val="24"/>
        </w:rPr>
      </w:pPr>
      <w:r w:rsidRPr="00C03D9C">
        <w:rPr>
          <w:b/>
          <w:sz w:val="24"/>
        </w:rPr>
        <w:t xml:space="preserve">  3.2.5.1.</w:t>
      </w:r>
      <w:r w:rsidRPr="00C03D9C">
        <w:rPr>
          <w:sz w:val="24"/>
        </w:rPr>
        <w:t xml:space="preserve"> </w:t>
      </w:r>
      <w:r w:rsidRPr="00C03D9C">
        <w:rPr>
          <w:b/>
          <w:sz w:val="24"/>
        </w:rPr>
        <w:t>Описание организационной структуры, формы собственности и системы договоров между коммунальными организациями и потребителями.</w:t>
      </w:r>
    </w:p>
    <w:p w14:paraId="72BA0062" w14:textId="77777777" w:rsidR="00065109" w:rsidRPr="00C03D9C" w:rsidRDefault="00065109" w:rsidP="00065109">
      <w:pPr>
        <w:tabs>
          <w:tab w:val="left" w:pos="1560"/>
        </w:tabs>
        <w:spacing w:line="276" w:lineRule="auto"/>
        <w:ind w:left="-142"/>
        <w:rPr>
          <w:b/>
          <w:sz w:val="24"/>
        </w:rPr>
      </w:pPr>
    </w:p>
    <w:p w14:paraId="6A078346" w14:textId="77777777" w:rsidR="00A8279C" w:rsidRPr="00A8279C" w:rsidRDefault="00A8279C" w:rsidP="00A8279C">
      <w:pPr>
        <w:tabs>
          <w:tab w:val="left" w:pos="9072"/>
        </w:tabs>
        <w:ind w:firstLine="567"/>
        <w:rPr>
          <w:sz w:val="24"/>
        </w:rPr>
      </w:pPr>
      <w:bookmarkStart w:id="24" w:name="_Hlk90299003"/>
      <w:r w:rsidRPr="00A8279C">
        <w:rPr>
          <w:sz w:val="24"/>
        </w:rPr>
        <w:t xml:space="preserve">Газоснабжение потребителей на территории </w:t>
      </w:r>
      <w:bookmarkStart w:id="25" w:name="_Hlk106977153"/>
      <w:proofErr w:type="spellStart"/>
      <w:r w:rsidRPr="00A8279C">
        <w:rPr>
          <w:sz w:val="24"/>
        </w:rPr>
        <w:t>Краснокосаровского</w:t>
      </w:r>
      <w:proofErr w:type="spellEnd"/>
      <w:r w:rsidRPr="00A8279C">
        <w:rPr>
          <w:sz w:val="24"/>
        </w:rPr>
        <w:t xml:space="preserve"> сельского поселения </w:t>
      </w:r>
      <w:bookmarkEnd w:id="25"/>
      <w:r w:rsidRPr="00A8279C">
        <w:rPr>
          <w:sz w:val="24"/>
        </w:rPr>
        <w:t>осуществляется природным газом. Природный газ, транспортируется по магистральному газопроводу «Дашава – Киев – Брянск - Москва», отвод газопровода проходит юго-западнее территорий сельского поселения до ГРС «Мглин».</w:t>
      </w:r>
    </w:p>
    <w:p w14:paraId="6857FBE2" w14:textId="77777777" w:rsidR="00A8279C" w:rsidRDefault="00A8279C" w:rsidP="00A8279C">
      <w:pPr>
        <w:tabs>
          <w:tab w:val="left" w:pos="9072"/>
        </w:tabs>
        <w:ind w:firstLine="567"/>
        <w:rPr>
          <w:sz w:val="24"/>
        </w:rPr>
      </w:pPr>
      <w:r w:rsidRPr="00A8279C">
        <w:rPr>
          <w:sz w:val="24"/>
        </w:rPr>
        <w:t>Транспортировка газа в область осуществляется подразделениями ООО «</w:t>
      </w:r>
      <w:proofErr w:type="spellStart"/>
      <w:r w:rsidRPr="00A8279C">
        <w:rPr>
          <w:sz w:val="24"/>
        </w:rPr>
        <w:t>Мострансгаз</w:t>
      </w:r>
      <w:proofErr w:type="spellEnd"/>
      <w:r w:rsidRPr="00A8279C">
        <w:rPr>
          <w:sz w:val="24"/>
        </w:rPr>
        <w:t>», Поставщиком природного газа для потребителей является ООО «Газпром Межрегионгаз Брянск», а эксплуатацию газораспределительных сетей осуществляет ОАО «</w:t>
      </w:r>
      <w:proofErr w:type="spellStart"/>
      <w:r w:rsidRPr="00A8279C">
        <w:rPr>
          <w:sz w:val="24"/>
        </w:rPr>
        <w:t>Брянскоблгаз</w:t>
      </w:r>
      <w:proofErr w:type="spellEnd"/>
      <w:r w:rsidRPr="00A8279C">
        <w:rPr>
          <w:sz w:val="24"/>
        </w:rPr>
        <w:t>».</w:t>
      </w:r>
    </w:p>
    <w:p w14:paraId="5016E3FA" w14:textId="7493E228" w:rsidR="00065109" w:rsidRPr="00C03D9C" w:rsidRDefault="00065109" w:rsidP="00A8279C">
      <w:pPr>
        <w:tabs>
          <w:tab w:val="left" w:pos="9072"/>
        </w:tabs>
        <w:ind w:firstLine="567"/>
        <w:rPr>
          <w:sz w:val="24"/>
        </w:rPr>
      </w:pPr>
      <w:r w:rsidRPr="00C03D9C">
        <w:rPr>
          <w:sz w:val="24"/>
        </w:rPr>
        <w:t>Жилищно-коммунальные потребители используют газ низкого давления.</w:t>
      </w:r>
    </w:p>
    <w:p w14:paraId="1934D73F" w14:textId="77777777" w:rsidR="00065109" w:rsidRPr="00C03D9C" w:rsidRDefault="00065109" w:rsidP="00065109">
      <w:pPr>
        <w:tabs>
          <w:tab w:val="left" w:pos="9072"/>
        </w:tabs>
        <w:ind w:firstLine="567"/>
        <w:rPr>
          <w:sz w:val="24"/>
        </w:rPr>
      </w:pPr>
      <w:r w:rsidRPr="00C03D9C">
        <w:rPr>
          <w:sz w:val="24"/>
        </w:rPr>
        <w:t>Природный газ используется:</w:t>
      </w:r>
    </w:p>
    <w:p w14:paraId="1B32552B" w14:textId="4783CF5D" w:rsidR="00065109" w:rsidRPr="00C03D9C" w:rsidRDefault="00065109" w:rsidP="00065109">
      <w:pPr>
        <w:tabs>
          <w:tab w:val="left" w:pos="9072"/>
        </w:tabs>
        <w:ind w:firstLine="567"/>
        <w:rPr>
          <w:sz w:val="24"/>
        </w:rPr>
      </w:pPr>
      <w:r w:rsidRPr="00C03D9C">
        <w:rPr>
          <w:sz w:val="24"/>
        </w:rPr>
        <w:t xml:space="preserve">- </w:t>
      </w:r>
      <w:r w:rsidR="00A87FDB">
        <w:rPr>
          <w:sz w:val="24"/>
        </w:rPr>
        <w:t xml:space="preserve"> на </w:t>
      </w:r>
      <w:r w:rsidR="00A87FDB" w:rsidRPr="00A87FDB">
        <w:rPr>
          <w:sz w:val="24"/>
        </w:rPr>
        <w:t xml:space="preserve">горячее водоснабжение </w:t>
      </w:r>
      <w:r w:rsidRPr="00C03D9C">
        <w:rPr>
          <w:sz w:val="24"/>
        </w:rPr>
        <w:t xml:space="preserve">в </w:t>
      </w:r>
      <w:r w:rsidR="00A8279C" w:rsidRPr="00A8279C">
        <w:rPr>
          <w:sz w:val="24"/>
        </w:rPr>
        <w:t>жилых домах</w:t>
      </w:r>
      <w:r w:rsidRPr="00C03D9C">
        <w:rPr>
          <w:sz w:val="24"/>
        </w:rPr>
        <w:t>;</w:t>
      </w:r>
    </w:p>
    <w:p w14:paraId="74FA1ED2" w14:textId="329AB3EB" w:rsidR="00065109" w:rsidRDefault="00065109" w:rsidP="00065109">
      <w:pPr>
        <w:tabs>
          <w:tab w:val="left" w:pos="9072"/>
        </w:tabs>
        <w:ind w:firstLine="567"/>
        <w:rPr>
          <w:sz w:val="24"/>
        </w:rPr>
      </w:pPr>
      <w:r w:rsidRPr="00C03D9C">
        <w:rPr>
          <w:sz w:val="24"/>
        </w:rPr>
        <w:t xml:space="preserve">- на приготовление пищи в жилых домах. </w:t>
      </w:r>
    </w:p>
    <w:p w14:paraId="73F4FE22" w14:textId="57F73CCC" w:rsidR="00A87FDB" w:rsidRPr="00C03D9C" w:rsidRDefault="00A87FDB" w:rsidP="00065109">
      <w:pPr>
        <w:tabs>
          <w:tab w:val="left" w:pos="9072"/>
        </w:tabs>
        <w:ind w:firstLine="567"/>
        <w:rPr>
          <w:sz w:val="24"/>
        </w:rPr>
      </w:pPr>
      <w:r>
        <w:rPr>
          <w:sz w:val="24"/>
        </w:rPr>
        <w:t>-н</w:t>
      </w:r>
      <w:r w:rsidRPr="00A87FDB">
        <w:rPr>
          <w:sz w:val="24"/>
        </w:rPr>
        <w:t>а приготовление пищи и горячей воды для хозяйственных и санитарно-гигиенических нужд, лечебные процедуры и лабораторные нужды, отопление</w:t>
      </w:r>
      <w:r>
        <w:rPr>
          <w:sz w:val="24"/>
        </w:rPr>
        <w:t xml:space="preserve"> в</w:t>
      </w:r>
      <w:r w:rsidRPr="00A87FDB">
        <w:t xml:space="preserve"> </w:t>
      </w:r>
      <w:r w:rsidR="00BF50F4">
        <w:rPr>
          <w:sz w:val="24"/>
        </w:rPr>
        <w:t>у</w:t>
      </w:r>
      <w:r w:rsidRPr="00A87FDB">
        <w:rPr>
          <w:sz w:val="24"/>
        </w:rPr>
        <w:t>чреждения</w:t>
      </w:r>
      <w:r w:rsidR="00BF50F4">
        <w:rPr>
          <w:sz w:val="24"/>
        </w:rPr>
        <w:t>х</w:t>
      </w:r>
      <w:r w:rsidRPr="00A87FDB">
        <w:rPr>
          <w:sz w:val="24"/>
        </w:rPr>
        <w:t xml:space="preserve"> здравоохранения, предприятия общественного и коммунально-бытового назначения</w:t>
      </w:r>
      <w:r w:rsidR="00BF50F4">
        <w:rPr>
          <w:sz w:val="24"/>
        </w:rPr>
        <w:t>.</w:t>
      </w:r>
    </w:p>
    <w:p w14:paraId="3A7D5414" w14:textId="000E5042" w:rsidR="00065109" w:rsidRPr="00C03D9C" w:rsidRDefault="00065109" w:rsidP="00065109">
      <w:pPr>
        <w:tabs>
          <w:tab w:val="left" w:pos="9072"/>
        </w:tabs>
        <w:ind w:firstLine="567"/>
        <w:rPr>
          <w:sz w:val="24"/>
        </w:rPr>
      </w:pPr>
      <w:r w:rsidRPr="00C03D9C">
        <w:rPr>
          <w:sz w:val="24"/>
        </w:rPr>
        <w:t xml:space="preserve">Уровень газификации жилого фонда – </w:t>
      </w:r>
      <w:r w:rsidR="00C40362">
        <w:rPr>
          <w:sz w:val="24"/>
        </w:rPr>
        <w:t>89</w:t>
      </w:r>
      <w:r w:rsidRPr="00C03D9C">
        <w:rPr>
          <w:sz w:val="24"/>
        </w:rPr>
        <w:t xml:space="preserve"> %.</w:t>
      </w:r>
    </w:p>
    <w:p w14:paraId="750F4B6B" w14:textId="2C4CD1C7" w:rsidR="00065109" w:rsidRPr="00C03D9C" w:rsidRDefault="00065109" w:rsidP="00065109">
      <w:pPr>
        <w:tabs>
          <w:tab w:val="left" w:pos="9072"/>
        </w:tabs>
        <w:ind w:firstLine="567"/>
        <w:rPr>
          <w:sz w:val="24"/>
        </w:rPr>
      </w:pPr>
      <w:r w:rsidRPr="00C03D9C">
        <w:rPr>
          <w:sz w:val="24"/>
        </w:rPr>
        <w:t xml:space="preserve">Годовое потребление газа составляет, ориентировочно, </w:t>
      </w:r>
      <w:r w:rsidR="00C40362" w:rsidRPr="00C40362">
        <w:rPr>
          <w:color w:val="000000" w:themeColor="text1"/>
          <w:sz w:val="24"/>
        </w:rPr>
        <w:t>4,769 млн. м3/год</w:t>
      </w:r>
      <w:r w:rsidRPr="00C40362">
        <w:rPr>
          <w:color w:val="000000" w:themeColor="text1"/>
          <w:sz w:val="24"/>
        </w:rPr>
        <w:t>.</w:t>
      </w:r>
    </w:p>
    <w:bookmarkEnd w:id="24"/>
    <w:p w14:paraId="66CD4500" w14:textId="37F1D5FD" w:rsidR="00065109" w:rsidRPr="00C03D9C" w:rsidRDefault="00065109" w:rsidP="00065109">
      <w:pPr>
        <w:tabs>
          <w:tab w:val="left" w:pos="9072"/>
        </w:tabs>
        <w:ind w:firstLine="567"/>
        <w:rPr>
          <w:sz w:val="24"/>
        </w:rPr>
      </w:pPr>
      <w:r w:rsidRPr="00C03D9C">
        <w:rPr>
          <w:sz w:val="24"/>
        </w:rPr>
        <w:t xml:space="preserve">Диаметры газопроводов колеблются от Ду=200 мм до Ду=50 мм. Состояние хорошее. Эксплуатирующая организация — </w:t>
      </w:r>
      <w:r w:rsidR="00A8279C" w:rsidRPr="00A8279C">
        <w:rPr>
          <w:sz w:val="24"/>
        </w:rPr>
        <w:t>ОАО «</w:t>
      </w:r>
      <w:proofErr w:type="spellStart"/>
      <w:proofErr w:type="gramStart"/>
      <w:r w:rsidR="00A8279C" w:rsidRPr="00A8279C">
        <w:rPr>
          <w:sz w:val="24"/>
        </w:rPr>
        <w:t>Брянскоблгаз</w:t>
      </w:r>
      <w:proofErr w:type="spellEnd"/>
      <w:r w:rsidR="00A8279C" w:rsidRPr="00A8279C">
        <w:rPr>
          <w:sz w:val="24"/>
        </w:rPr>
        <w:t>»</w:t>
      </w:r>
      <w:r w:rsidR="004063FD" w:rsidRPr="00C03D9C">
        <w:rPr>
          <w:sz w:val="24"/>
        </w:rPr>
        <w:t xml:space="preserve">  </w:t>
      </w:r>
      <w:r w:rsidRPr="00C03D9C">
        <w:rPr>
          <w:sz w:val="24"/>
        </w:rPr>
        <w:t>.</w:t>
      </w:r>
      <w:proofErr w:type="gramEnd"/>
    </w:p>
    <w:p w14:paraId="6BDCF806" w14:textId="77777777" w:rsidR="00065109" w:rsidRPr="00C03D9C" w:rsidRDefault="00065109" w:rsidP="00065109">
      <w:pPr>
        <w:tabs>
          <w:tab w:val="left" w:pos="1560"/>
        </w:tabs>
        <w:spacing w:line="276" w:lineRule="auto"/>
        <w:ind w:left="-142"/>
        <w:rPr>
          <w:b/>
          <w:sz w:val="24"/>
        </w:rPr>
      </w:pPr>
    </w:p>
    <w:p w14:paraId="1723F505" w14:textId="77777777" w:rsidR="00065109" w:rsidRPr="00C03D9C" w:rsidRDefault="00065109" w:rsidP="00065109">
      <w:pPr>
        <w:tabs>
          <w:tab w:val="left" w:pos="1560"/>
        </w:tabs>
        <w:spacing w:line="276" w:lineRule="auto"/>
        <w:ind w:left="-142"/>
        <w:rPr>
          <w:b/>
          <w:sz w:val="24"/>
        </w:rPr>
      </w:pPr>
    </w:p>
    <w:p w14:paraId="597B7796" w14:textId="77777777" w:rsidR="00065109" w:rsidRPr="00C03D9C" w:rsidRDefault="00065109" w:rsidP="004D09C1">
      <w:pPr>
        <w:pStyle w:val="a0"/>
        <w:numPr>
          <w:ilvl w:val="0"/>
          <w:numId w:val="13"/>
        </w:numPr>
        <w:spacing w:line="276" w:lineRule="auto"/>
        <w:ind w:left="0" w:firstLine="426"/>
        <w:rPr>
          <w:rFonts w:eastAsia="TimesNewRomanPSMT"/>
        </w:rPr>
      </w:pPr>
      <w:r w:rsidRPr="00C03D9C">
        <w:rPr>
          <w:rFonts w:eastAsia="TimesNewRomanPSMT"/>
          <w:b/>
        </w:rPr>
        <w:t xml:space="preserve">анализ эффективности и надежности источников </w:t>
      </w:r>
      <w:proofErr w:type="spellStart"/>
      <w:r w:rsidRPr="00C03D9C">
        <w:rPr>
          <w:rFonts w:eastAsia="TimesNewRomanPSMT"/>
          <w:b/>
        </w:rPr>
        <w:t>ресурсоснабжения</w:t>
      </w:r>
      <w:proofErr w:type="spellEnd"/>
      <w:r w:rsidRPr="00C03D9C">
        <w:rPr>
          <w:rFonts w:eastAsia="TimesNewRomanPSMT"/>
          <w:b/>
        </w:rPr>
        <w:t xml:space="preserve"> (технические параметры, остаточный ресурс, ограничения использования мощностей, качество эксплуатации, наладки и ремонтов, системы учета расхода ресурсов и т.п.);</w:t>
      </w:r>
    </w:p>
    <w:p w14:paraId="70A7AD3A" w14:textId="77777777" w:rsidR="00065109" w:rsidRPr="00C03D9C" w:rsidRDefault="00065109" w:rsidP="004D09C1">
      <w:pPr>
        <w:spacing w:line="276" w:lineRule="auto"/>
        <w:ind w:firstLine="426"/>
        <w:rPr>
          <w:rFonts w:eastAsia="TimesNewRomanPSMT"/>
          <w:sz w:val="24"/>
        </w:rPr>
      </w:pPr>
      <w:r w:rsidRPr="00C03D9C">
        <w:rPr>
          <w:rFonts w:eastAsia="TimesNewRomanPSMT"/>
          <w:sz w:val="24"/>
        </w:rPr>
        <w:t xml:space="preserve">Согласно СП 62.13330.2011 «СНиП 42-01-2002 Газораспределительные системы» минимально допустимые расстояния до фундаментов зданий и сооружений принимаются: </w:t>
      </w:r>
    </w:p>
    <w:p w14:paraId="6BAD6DF3" w14:textId="77777777" w:rsidR="00065109" w:rsidRPr="00C03D9C" w:rsidRDefault="00065109" w:rsidP="004D09C1">
      <w:pPr>
        <w:spacing w:line="276" w:lineRule="auto"/>
        <w:ind w:firstLine="426"/>
        <w:rPr>
          <w:rFonts w:eastAsia="TimesNewRomanPSMT"/>
          <w:sz w:val="24"/>
        </w:rPr>
      </w:pPr>
      <w:r w:rsidRPr="00C03D9C">
        <w:rPr>
          <w:rFonts w:eastAsia="TimesNewRomanPSMT"/>
          <w:sz w:val="24"/>
        </w:rPr>
        <w:t xml:space="preserve">- от газопроводов высокого давления Р ≤ 0,6 МПа – 7 м; </w:t>
      </w:r>
    </w:p>
    <w:p w14:paraId="775FE20F" w14:textId="77777777" w:rsidR="00065109" w:rsidRPr="00C03D9C" w:rsidRDefault="00065109" w:rsidP="004D09C1">
      <w:pPr>
        <w:spacing w:line="276" w:lineRule="auto"/>
        <w:ind w:firstLine="426"/>
        <w:rPr>
          <w:rFonts w:eastAsia="TimesNewRomanPSMT"/>
          <w:sz w:val="24"/>
        </w:rPr>
      </w:pPr>
      <w:r w:rsidRPr="00C03D9C">
        <w:rPr>
          <w:rFonts w:eastAsia="TimesNewRomanPSMT"/>
          <w:sz w:val="24"/>
        </w:rPr>
        <w:t xml:space="preserve">- от пунктов редуцирования газа с давлением на вводе до 0,6 МПа – 10 м. </w:t>
      </w:r>
    </w:p>
    <w:p w14:paraId="3470511C" w14:textId="77777777" w:rsidR="0041611B" w:rsidRPr="00C03D9C" w:rsidRDefault="00065109" w:rsidP="004D09C1">
      <w:pPr>
        <w:spacing w:line="276" w:lineRule="auto"/>
        <w:ind w:firstLine="426"/>
        <w:rPr>
          <w:rFonts w:eastAsia="TimesNewRomanPSMT"/>
          <w:sz w:val="24"/>
        </w:rPr>
      </w:pPr>
      <w:r w:rsidRPr="00C03D9C">
        <w:rPr>
          <w:rFonts w:eastAsia="TimesNewRomanPSMT"/>
          <w:sz w:val="24"/>
        </w:rPr>
        <w:t>Охранная зона распределительных газопроводов устанавливается на расстоянии 2,0 м (3,0 м) от оси газопроводов, ГРП – 10 м согласно Правил охраны газораспределительных сетей, утвержденных постановлением Правительства РФ от 20.11.2000 г. № 878. На земельные участки, входящие в охранные зоны газораспределительных сетей, налагаются ограничения (обременения) в пользовании, а именно запрещается: строить объекты жилищно-гражданского и производственного назначения, устраивать свалки и склады, огораживать и перегораживать охранные зоны, препятствовать доступу персонала эксплуатационных организаций к газораспределительным сетям, разводить огонь, копать на глубину более 0,3 м.</w:t>
      </w:r>
    </w:p>
    <w:p w14:paraId="53E47C28" w14:textId="77777777" w:rsidR="0041611B" w:rsidRPr="00C03D9C" w:rsidRDefault="0041611B" w:rsidP="004D09C1">
      <w:pPr>
        <w:spacing w:line="276" w:lineRule="auto"/>
        <w:ind w:firstLine="426"/>
        <w:rPr>
          <w:rFonts w:eastAsia="TimesNewRomanPSMT"/>
          <w:sz w:val="24"/>
        </w:rPr>
      </w:pPr>
    </w:p>
    <w:p w14:paraId="7F7BF454" w14:textId="77777777" w:rsidR="0041611B" w:rsidRPr="00C03D9C" w:rsidRDefault="0041611B" w:rsidP="004D09C1">
      <w:pPr>
        <w:pStyle w:val="a0"/>
        <w:numPr>
          <w:ilvl w:val="0"/>
          <w:numId w:val="14"/>
        </w:numPr>
        <w:spacing w:line="276" w:lineRule="auto"/>
        <w:ind w:left="0" w:firstLine="426"/>
        <w:jc w:val="both"/>
        <w:rPr>
          <w:rFonts w:eastAsia="TimesNewRomanPSMT"/>
        </w:rPr>
      </w:pPr>
      <w:r w:rsidRPr="00C03D9C">
        <w:rPr>
          <w:rFonts w:eastAsia="TimesNewRomanPSMT"/>
          <w:b/>
        </w:rPr>
        <w:t>анализ эффективности и надежности сетей (схема и структура сетей, характеристика технических параметров и состояния, резервирование, применяемые графики работы и их обоснованность, статистика отказов и среднего времени восстановления работы, качество эксплуатации и диспетчеризации, состояние учета) имеющиеся проблемы и направления их решения;</w:t>
      </w:r>
    </w:p>
    <w:p w14:paraId="515926A3" w14:textId="77777777" w:rsidR="0041611B" w:rsidRPr="00C03D9C" w:rsidRDefault="0041611B" w:rsidP="004D09C1">
      <w:pPr>
        <w:spacing w:line="276" w:lineRule="auto"/>
        <w:ind w:firstLine="426"/>
        <w:rPr>
          <w:rFonts w:eastAsia="TimesNewRomanPSMT"/>
          <w:sz w:val="24"/>
        </w:rPr>
      </w:pPr>
    </w:p>
    <w:p w14:paraId="642C193F" w14:textId="61E83F46" w:rsidR="0041611B" w:rsidRPr="00C03D9C" w:rsidRDefault="0041611B" w:rsidP="004D09C1">
      <w:pPr>
        <w:spacing w:line="276" w:lineRule="auto"/>
        <w:ind w:firstLine="426"/>
        <w:rPr>
          <w:rFonts w:eastAsia="TimesNewRomanPSMT"/>
          <w:sz w:val="24"/>
        </w:rPr>
      </w:pPr>
      <w:r w:rsidRPr="00C03D9C">
        <w:rPr>
          <w:rFonts w:eastAsia="TimesNewRomanPSMT"/>
          <w:sz w:val="24"/>
        </w:rPr>
        <w:lastRenderedPageBreak/>
        <w:t xml:space="preserve">    Протяженность трубопроводов высокого и низкого давления системы газоснабжения городского округа составляет ориентировочно 5,8 км. Диаметры газопроводов колеблются от Ду=200 мм до Ду=50 мм. Состояние хорошее. Эксплуатирующая организация — </w:t>
      </w:r>
      <w:r w:rsidR="00A8279C" w:rsidRPr="00A8279C">
        <w:rPr>
          <w:rFonts w:eastAsia="TimesNewRomanPSMT"/>
          <w:sz w:val="24"/>
        </w:rPr>
        <w:t>ОАО «</w:t>
      </w:r>
      <w:proofErr w:type="spellStart"/>
      <w:r w:rsidR="00A8279C" w:rsidRPr="00A8279C">
        <w:rPr>
          <w:rFonts w:eastAsia="TimesNewRomanPSMT"/>
          <w:sz w:val="24"/>
        </w:rPr>
        <w:t>Брянскоблгаз</w:t>
      </w:r>
      <w:proofErr w:type="spellEnd"/>
      <w:r w:rsidR="00A8279C" w:rsidRPr="00A8279C">
        <w:rPr>
          <w:rFonts w:eastAsia="TimesNewRomanPSMT"/>
          <w:sz w:val="24"/>
        </w:rPr>
        <w:t>»</w:t>
      </w:r>
      <w:r w:rsidRPr="00C03D9C">
        <w:rPr>
          <w:rFonts w:eastAsia="TimesNewRomanPSMT"/>
          <w:sz w:val="24"/>
        </w:rPr>
        <w:t>.</w:t>
      </w:r>
    </w:p>
    <w:p w14:paraId="0AD18485" w14:textId="3A2A44C3" w:rsidR="00944A9E" w:rsidRPr="00C03D9C" w:rsidRDefault="0041611B" w:rsidP="004D09C1">
      <w:pPr>
        <w:spacing w:line="276" w:lineRule="auto"/>
        <w:ind w:firstLine="142"/>
        <w:jc w:val="left"/>
        <w:rPr>
          <w:rFonts w:eastAsia="TimesNewRomanPSMT"/>
          <w:sz w:val="24"/>
        </w:rPr>
      </w:pPr>
      <w:r w:rsidRPr="00C03D9C">
        <w:rPr>
          <w:rFonts w:eastAsia="TimesNewRomanPSMT"/>
          <w:sz w:val="24"/>
        </w:rPr>
        <w:t xml:space="preserve">В настоящее время система газоснабжения </w:t>
      </w:r>
      <w:proofErr w:type="spellStart"/>
      <w:r w:rsidR="00A8279C" w:rsidRPr="00A8279C">
        <w:rPr>
          <w:rFonts w:eastAsia="TimesNewRomanPSMT"/>
          <w:sz w:val="24"/>
        </w:rPr>
        <w:t>Краснокосаровского</w:t>
      </w:r>
      <w:proofErr w:type="spellEnd"/>
      <w:r w:rsidR="00A8279C" w:rsidRPr="00A8279C">
        <w:rPr>
          <w:rFonts w:eastAsia="TimesNewRomanPSMT"/>
          <w:sz w:val="24"/>
        </w:rPr>
        <w:t xml:space="preserve"> сельского поселения </w:t>
      </w:r>
      <w:r w:rsidRPr="00C03D9C">
        <w:rPr>
          <w:rFonts w:eastAsia="TimesNewRomanPSMT"/>
          <w:sz w:val="24"/>
        </w:rPr>
        <w:t xml:space="preserve">обеспечивает стабильную работу потребителей. </w:t>
      </w:r>
    </w:p>
    <w:p w14:paraId="22D594BF" w14:textId="77777777" w:rsidR="0025713B" w:rsidRPr="00C03D9C" w:rsidRDefault="0025713B" w:rsidP="004D09C1">
      <w:pPr>
        <w:spacing w:line="276" w:lineRule="auto"/>
        <w:ind w:firstLine="426"/>
        <w:jc w:val="left"/>
        <w:rPr>
          <w:sz w:val="24"/>
        </w:rPr>
      </w:pPr>
    </w:p>
    <w:p w14:paraId="76B8203A" w14:textId="77777777" w:rsidR="00944A9E" w:rsidRPr="00C03D9C" w:rsidRDefault="0041611B" w:rsidP="004D09C1">
      <w:pPr>
        <w:pStyle w:val="a0"/>
        <w:numPr>
          <w:ilvl w:val="0"/>
          <w:numId w:val="14"/>
        </w:numPr>
        <w:ind w:left="0" w:firstLine="426"/>
        <w:jc w:val="both"/>
      </w:pPr>
      <w:r w:rsidRPr="00C03D9C">
        <w:rPr>
          <w:b/>
        </w:rPr>
        <w:t xml:space="preserve">анализ зон действия источников </w:t>
      </w:r>
      <w:proofErr w:type="spellStart"/>
      <w:r w:rsidRPr="00C03D9C">
        <w:rPr>
          <w:b/>
        </w:rPr>
        <w:t>ресурсоснабжения</w:t>
      </w:r>
      <w:proofErr w:type="spellEnd"/>
      <w:r w:rsidRPr="00C03D9C">
        <w:rPr>
          <w:b/>
        </w:rPr>
        <w:t xml:space="preserve"> и их рациональности (матрицы покрытия нагрузки потребителей в зонах действия источников, балансы мощности и нагрузки, радиус эффективного </w:t>
      </w:r>
      <w:proofErr w:type="spellStart"/>
      <w:r w:rsidRPr="00C03D9C">
        <w:rPr>
          <w:b/>
        </w:rPr>
        <w:t>ресурсоснабжения</w:t>
      </w:r>
      <w:proofErr w:type="spellEnd"/>
      <w:r w:rsidRPr="00C03D9C">
        <w:rPr>
          <w:b/>
        </w:rPr>
        <w:t>) имеющиеся проблемы и направления их решения;</w:t>
      </w:r>
    </w:p>
    <w:p w14:paraId="67033EBF" w14:textId="028B02AD" w:rsidR="00A87FDB" w:rsidRDefault="00A87FDB" w:rsidP="004D09C1">
      <w:pPr>
        <w:ind w:firstLine="426"/>
        <w:rPr>
          <w:rFonts w:eastAsia="TimesNewRomanPSMT"/>
          <w:sz w:val="24"/>
        </w:rPr>
      </w:pPr>
    </w:p>
    <w:p w14:paraId="29F25FCB" w14:textId="6760654C" w:rsidR="00A87FDB" w:rsidRPr="00C03D9C" w:rsidRDefault="00A87FDB" w:rsidP="004D09C1">
      <w:pPr>
        <w:ind w:firstLine="426"/>
        <w:rPr>
          <w:rFonts w:eastAsia="TimesNewRomanPSMT"/>
          <w:sz w:val="24"/>
        </w:rPr>
      </w:pPr>
      <w:r w:rsidRPr="00A87FDB">
        <w:rPr>
          <w:rFonts w:eastAsia="TimesNewRomanPSMT"/>
          <w:sz w:val="24"/>
        </w:rPr>
        <w:t xml:space="preserve">Газоснабжение потребителей на территории </w:t>
      </w:r>
      <w:proofErr w:type="spellStart"/>
      <w:r w:rsidRPr="00A87FDB">
        <w:rPr>
          <w:rFonts w:eastAsia="TimesNewRomanPSMT"/>
          <w:sz w:val="24"/>
        </w:rPr>
        <w:t>Краснокосаровского</w:t>
      </w:r>
      <w:proofErr w:type="spellEnd"/>
      <w:r w:rsidRPr="00A87FDB">
        <w:rPr>
          <w:rFonts w:eastAsia="TimesNewRomanPSMT"/>
          <w:sz w:val="24"/>
        </w:rPr>
        <w:t xml:space="preserve"> сельского поселения осуществляется природным газом. Природный газ, транспортируется по магистральному газопроводу «Дашава – Киев – Брянск - Москва», отвод газопровода проходит юго-западнее территорий сельского поселения до ГРС «Мглин».</w:t>
      </w:r>
    </w:p>
    <w:p w14:paraId="5CC1EA94" w14:textId="0BE9C6B1" w:rsidR="00A87FDB" w:rsidRDefault="00A87FDB" w:rsidP="004D09C1">
      <w:pPr>
        <w:ind w:firstLine="426"/>
        <w:rPr>
          <w:rFonts w:eastAsia="TimesNewRomanPSMT"/>
          <w:sz w:val="24"/>
        </w:rPr>
      </w:pPr>
      <w:r>
        <w:rPr>
          <w:rFonts w:eastAsia="TimesNewRomanPSMT"/>
          <w:sz w:val="24"/>
        </w:rPr>
        <w:t>С</w:t>
      </w:r>
      <w:r w:rsidRPr="00A87FDB">
        <w:rPr>
          <w:rFonts w:eastAsia="TimesNewRomanPSMT"/>
          <w:sz w:val="24"/>
        </w:rPr>
        <w:t>истема газоснабжения потребителей сельского поселения двухступенчатая по давлению. Природный газ поступает к потребителям через существующую распределительную сеть газопроводов высокого давления от ГРС «Мглин». От ГРС природный газ подаётся в населенные пункты по межпоселковым газопроводам высокого давления (Ру-0,6 МПа). Далее газ подается на ГРП (ШРП), где параметры газа редуцируются до параметров низкого давления и далее газопроводами низкого давления газ подается непосредственно потребителям.</w:t>
      </w:r>
    </w:p>
    <w:p w14:paraId="1D5AAACD" w14:textId="77777777" w:rsidR="00A87FDB" w:rsidRPr="00A87FDB" w:rsidRDefault="00A87FDB" w:rsidP="00A87FDB">
      <w:pPr>
        <w:ind w:firstLine="426"/>
        <w:rPr>
          <w:rFonts w:eastAsia="TimesNewRomanPSMT"/>
          <w:sz w:val="24"/>
        </w:rPr>
      </w:pPr>
      <w:r w:rsidRPr="00A87FDB">
        <w:rPr>
          <w:rFonts w:eastAsia="TimesNewRomanPSMT"/>
          <w:sz w:val="24"/>
        </w:rPr>
        <w:t>Жилищно-коммунальные потребители используют газ низкого давления.</w:t>
      </w:r>
    </w:p>
    <w:p w14:paraId="3A573524" w14:textId="77777777" w:rsidR="00A87FDB" w:rsidRPr="00A87FDB" w:rsidRDefault="00A87FDB" w:rsidP="00A87FDB">
      <w:pPr>
        <w:ind w:firstLine="426"/>
        <w:rPr>
          <w:rFonts w:eastAsia="TimesNewRomanPSMT"/>
          <w:sz w:val="24"/>
        </w:rPr>
      </w:pPr>
      <w:r w:rsidRPr="00A87FDB">
        <w:rPr>
          <w:rFonts w:eastAsia="TimesNewRomanPSMT"/>
          <w:sz w:val="24"/>
        </w:rPr>
        <w:t>Проектом предусматривается дальнейшее развитие сетей газоснабжения городского округа.</w:t>
      </w:r>
    </w:p>
    <w:p w14:paraId="057F84B3" w14:textId="3E9E8889" w:rsidR="0041611B" w:rsidRPr="00C03D9C" w:rsidRDefault="00A87FDB" w:rsidP="00A87FDB">
      <w:pPr>
        <w:ind w:firstLine="426"/>
        <w:rPr>
          <w:rFonts w:eastAsia="TimesNewRomanPSMT"/>
          <w:sz w:val="24"/>
        </w:rPr>
      </w:pPr>
      <w:r w:rsidRPr="00A87FDB">
        <w:rPr>
          <w:rFonts w:eastAsia="TimesNewRomanPSMT"/>
          <w:sz w:val="24"/>
        </w:rPr>
        <w:t xml:space="preserve">Природным газом намечено обеспечить всех потребителей </w:t>
      </w:r>
      <w:proofErr w:type="spellStart"/>
      <w:r w:rsidRPr="00A87FDB">
        <w:rPr>
          <w:rFonts w:eastAsia="TimesNewRomanPSMT"/>
          <w:sz w:val="24"/>
        </w:rPr>
        <w:t>Краснокосаровского</w:t>
      </w:r>
      <w:proofErr w:type="spellEnd"/>
      <w:r w:rsidRPr="00A87FDB">
        <w:rPr>
          <w:rFonts w:eastAsia="TimesNewRomanPSMT"/>
          <w:sz w:val="24"/>
        </w:rPr>
        <w:t xml:space="preserve"> сельского поселения: –население сохраняемой и планируемой жилой застройки. </w:t>
      </w:r>
      <w:r w:rsidR="0041611B" w:rsidRPr="00C03D9C">
        <w:rPr>
          <w:rFonts w:eastAsia="TimesNewRomanPSMT"/>
          <w:sz w:val="24"/>
        </w:rPr>
        <w:t xml:space="preserve"> Достаточность пропускной способности и необходимость их реконструкции должна решаться конкретным проектом. </w:t>
      </w:r>
    </w:p>
    <w:p w14:paraId="08128825" w14:textId="77777777" w:rsidR="0041611B" w:rsidRPr="00C03D9C" w:rsidRDefault="0041611B" w:rsidP="004D09C1">
      <w:pPr>
        <w:ind w:firstLine="426"/>
        <w:rPr>
          <w:rFonts w:eastAsia="TimesNewRomanPSMT"/>
          <w:sz w:val="24"/>
        </w:rPr>
      </w:pPr>
    </w:p>
    <w:p w14:paraId="49FDAC7F" w14:textId="77777777" w:rsidR="0041611B" w:rsidRPr="00C03D9C" w:rsidRDefault="0041611B" w:rsidP="004D09C1">
      <w:pPr>
        <w:pStyle w:val="a0"/>
        <w:numPr>
          <w:ilvl w:val="0"/>
          <w:numId w:val="14"/>
        </w:numPr>
        <w:ind w:left="0" w:firstLine="426"/>
        <w:rPr>
          <w:rFonts w:eastAsia="TimesNewRomanPSMT"/>
          <w:b/>
        </w:rPr>
      </w:pPr>
      <w:r w:rsidRPr="00C03D9C">
        <w:rPr>
          <w:rFonts w:eastAsia="TimesNewRomanPSMT"/>
          <w:b/>
        </w:rPr>
        <w:t xml:space="preserve">анализ имеющихся резервов и дефицитов мощности в системе </w:t>
      </w:r>
      <w:proofErr w:type="spellStart"/>
      <w:r w:rsidRPr="00C03D9C">
        <w:rPr>
          <w:rFonts w:eastAsia="TimesNewRomanPSMT"/>
          <w:b/>
        </w:rPr>
        <w:t>ресурсоснабжения</w:t>
      </w:r>
      <w:proofErr w:type="spellEnd"/>
      <w:r w:rsidRPr="00C03D9C">
        <w:rPr>
          <w:rFonts w:eastAsia="TimesNewRomanPSMT"/>
          <w:b/>
        </w:rPr>
        <w:t xml:space="preserve"> и ожидаемых резервов и дефицитов на перспективу с учетом будущего спроса;</w:t>
      </w:r>
    </w:p>
    <w:p w14:paraId="23CF4F6C" w14:textId="77777777" w:rsidR="008C6389" w:rsidRPr="00C03D9C" w:rsidRDefault="008C6389" w:rsidP="004D09C1">
      <w:pPr>
        <w:ind w:firstLine="426"/>
        <w:rPr>
          <w:rFonts w:eastAsia="TimesNewRomanPSMT"/>
          <w:b/>
          <w:sz w:val="24"/>
        </w:rPr>
      </w:pPr>
    </w:p>
    <w:p w14:paraId="6326B2A1" w14:textId="12EDBDAF" w:rsidR="008C6389" w:rsidRPr="00C03D9C" w:rsidRDefault="008C6389" w:rsidP="004D09C1">
      <w:pPr>
        <w:suppressAutoHyphens/>
        <w:ind w:firstLine="426"/>
        <w:rPr>
          <w:sz w:val="24"/>
        </w:rPr>
      </w:pPr>
      <w:r w:rsidRPr="00C03D9C">
        <w:rPr>
          <w:sz w:val="24"/>
        </w:rPr>
        <w:t xml:space="preserve">      Ожидаемый расход природного газа на расчётный срок (203</w:t>
      </w:r>
      <w:r w:rsidR="00E31EA2" w:rsidRPr="00C03D9C">
        <w:rPr>
          <w:sz w:val="24"/>
        </w:rPr>
        <w:t>2</w:t>
      </w:r>
      <w:r w:rsidRPr="00C03D9C">
        <w:rPr>
          <w:sz w:val="24"/>
        </w:rPr>
        <w:t xml:space="preserve"> год) составит-</w:t>
      </w:r>
      <w:r w:rsidR="00AD1EF2">
        <w:rPr>
          <w:sz w:val="24"/>
        </w:rPr>
        <w:t>0,</w:t>
      </w:r>
      <w:r w:rsidR="00C673C0">
        <w:rPr>
          <w:sz w:val="24"/>
        </w:rPr>
        <w:t xml:space="preserve">652 </w:t>
      </w:r>
      <w:r w:rsidRPr="00C03D9C">
        <w:rPr>
          <w:sz w:val="24"/>
        </w:rPr>
        <w:t>тыс. </w:t>
      </w:r>
      <w:r w:rsidR="00AD1EF2" w:rsidRPr="00C03D9C">
        <w:rPr>
          <w:sz w:val="24"/>
        </w:rPr>
        <w:t xml:space="preserve"> </w:t>
      </w:r>
      <w:r w:rsidRPr="00C03D9C">
        <w:rPr>
          <w:sz w:val="24"/>
        </w:rPr>
        <w:t>м</w:t>
      </w:r>
      <w:r w:rsidRPr="00C03D9C">
        <w:rPr>
          <w:sz w:val="24"/>
          <w:vertAlign w:val="superscript"/>
        </w:rPr>
        <w:t>3</w:t>
      </w:r>
      <w:r w:rsidRPr="00C03D9C">
        <w:rPr>
          <w:sz w:val="24"/>
        </w:rPr>
        <w:t xml:space="preserve">/час или </w:t>
      </w:r>
      <w:r w:rsidR="00C673C0">
        <w:rPr>
          <w:sz w:val="24"/>
        </w:rPr>
        <w:t>5</w:t>
      </w:r>
      <w:r w:rsidRPr="00C03D9C">
        <w:rPr>
          <w:sz w:val="24"/>
        </w:rPr>
        <w:t>,</w:t>
      </w:r>
      <w:r w:rsidR="00C673C0">
        <w:rPr>
          <w:sz w:val="24"/>
        </w:rPr>
        <w:t>715</w:t>
      </w:r>
      <w:r w:rsidRPr="00C03D9C">
        <w:rPr>
          <w:sz w:val="24"/>
        </w:rPr>
        <w:t xml:space="preserve"> </w:t>
      </w:r>
      <w:r w:rsidR="00C673C0">
        <w:rPr>
          <w:sz w:val="24"/>
        </w:rPr>
        <w:t>тыс</w:t>
      </w:r>
      <w:r w:rsidRPr="00C03D9C">
        <w:rPr>
          <w:sz w:val="24"/>
        </w:rPr>
        <w:t>. м</w:t>
      </w:r>
      <w:r w:rsidRPr="00C03D9C">
        <w:rPr>
          <w:sz w:val="24"/>
          <w:vertAlign w:val="superscript"/>
        </w:rPr>
        <w:t>3</w:t>
      </w:r>
      <w:r w:rsidRPr="00C03D9C">
        <w:rPr>
          <w:sz w:val="24"/>
        </w:rPr>
        <w:t xml:space="preserve">/год. </w:t>
      </w:r>
    </w:p>
    <w:p w14:paraId="5E9FC6DE" w14:textId="0E235F0A" w:rsidR="008C6389" w:rsidRPr="00C03D9C" w:rsidRDefault="008C6389" w:rsidP="004D09C1">
      <w:pPr>
        <w:suppressAutoHyphens/>
        <w:ind w:firstLine="426"/>
        <w:rPr>
          <w:sz w:val="24"/>
        </w:rPr>
      </w:pPr>
      <w:r w:rsidRPr="00C03D9C">
        <w:rPr>
          <w:sz w:val="24"/>
        </w:rPr>
        <w:t xml:space="preserve">На 2023 г. - </w:t>
      </w:r>
      <w:r w:rsidR="00C673C0" w:rsidRPr="00C673C0">
        <w:rPr>
          <w:sz w:val="24"/>
        </w:rPr>
        <w:t>0,544тыс.  м3/час или 4,756 тыс. м3/</w:t>
      </w:r>
      <w:proofErr w:type="gramStart"/>
      <w:r w:rsidR="00C673C0" w:rsidRPr="00C673C0">
        <w:rPr>
          <w:sz w:val="24"/>
        </w:rPr>
        <w:t>год.</w:t>
      </w:r>
      <w:r w:rsidRPr="00C03D9C">
        <w:rPr>
          <w:sz w:val="24"/>
        </w:rPr>
        <w:t>.</w:t>
      </w:r>
      <w:proofErr w:type="gramEnd"/>
      <w:r w:rsidRPr="00C03D9C">
        <w:rPr>
          <w:sz w:val="24"/>
        </w:rPr>
        <w:t xml:space="preserve"> </w:t>
      </w:r>
    </w:p>
    <w:p w14:paraId="329D2092" w14:textId="77777777" w:rsidR="008C6389" w:rsidRPr="00C03D9C" w:rsidRDefault="008C6389" w:rsidP="004D09C1">
      <w:pPr>
        <w:suppressAutoHyphens/>
        <w:ind w:firstLine="426"/>
        <w:rPr>
          <w:sz w:val="24"/>
        </w:rPr>
      </w:pPr>
      <w:r w:rsidRPr="00C03D9C">
        <w:rPr>
          <w:sz w:val="24"/>
        </w:rPr>
        <w:t>Расчетные расходы природного газа жилищно-коммунальными потребителями определялись в соответствии со СП 42-101-2003 «Общие положения по проектированию и строительству газораспределительных систем из металлических и полиэтиленовых труб».</w:t>
      </w:r>
    </w:p>
    <w:p w14:paraId="50F7466C" w14:textId="77777777" w:rsidR="008C6389" w:rsidRPr="00C03D9C" w:rsidRDefault="008C6389" w:rsidP="004D09C1">
      <w:pPr>
        <w:suppressAutoHyphens/>
        <w:ind w:firstLine="426"/>
        <w:rPr>
          <w:sz w:val="24"/>
        </w:rPr>
      </w:pPr>
      <w:r w:rsidRPr="00C03D9C">
        <w:rPr>
          <w:sz w:val="24"/>
        </w:rPr>
        <w:t>При определении расходов газа приняты:</w:t>
      </w:r>
    </w:p>
    <w:p w14:paraId="39557EB8" w14:textId="77777777" w:rsidR="008C6389" w:rsidRPr="00C03D9C" w:rsidRDefault="008C6389" w:rsidP="004D09C1">
      <w:pPr>
        <w:suppressAutoHyphens/>
        <w:ind w:firstLine="426"/>
        <w:rPr>
          <w:sz w:val="24"/>
        </w:rPr>
      </w:pPr>
      <w:r w:rsidRPr="00C03D9C">
        <w:rPr>
          <w:sz w:val="24"/>
        </w:rPr>
        <w:t>-- теплотворная способность газа – 33,5 МДж/нм3 (8000 Ккал/ нм3);</w:t>
      </w:r>
    </w:p>
    <w:p w14:paraId="1FEB1863" w14:textId="77777777" w:rsidR="008C6389" w:rsidRPr="00C03D9C" w:rsidRDefault="008C6389" w:rsidP="004D09C1">
      <w:pPr>
        <w:suppressAutoHyphens/>
        <w:ind w:firstLine="426"/>
        <w:rPr>
          <w:sz w:val="24"/>
        </w:rPr>
      </w:pPr>
      <w:r w:rsidRPr="00C03D9C">
        <w:rPr>
          <w:sz w:val="24"/>
        </w:rPr>
        <w:t>-- КПД отопительной котельной – 0,85;</w:t>
      </w:r>
    </w:p>
    <w:p w14:paraId="191342A4" w14:textId="77777777" w:rsidR="008C6389" w:rsidRPr="00C03D9C" w:rsidRDefault="008C6389" w:rsidP="004D09C1">
      <w:pPr>
        <w:suppressAutoHyphens/>
        <w:ind w:firstLine="426"/>
        <w:rPr>
          <w:sz w:val="24"/>
        </w:rPr>
      </w:pPr>
      <w:r w:rsidRPr="00C03D9C">
        <w:rPr>
          <w:sz w:val="24"/>
        </w:rPr>
        <w:t>-- КПД систем местных водонагревателей – 0,9;</w:t>
      </w:r>
    </w:p>
    <w:p w14:paraId="12F05BA8" w14:textId="53E32957" w:rsidR="008C6389" w:rsidRDefault="008C6389" w:rsidP="004D09C1">
      <w:pPr>
        <w:suppressAutoHyphens/>
        <w:ind w:firstLine="426"/>
        <w:rPr>
          <w:sz w:val="24"/>
        </w:rPr>
      </w:pPr>
      <w:r w:rsidRPr="00C03D9C">
        <w:rPr>
          <w:sz w:val="24"/>
        </w:rPr>
        <w:t>-- обеспеченность потребителей централизованным теплоснабжением в соответствии с разделом «Теплоснабжение».</w:t>
      </w:r>
    </w:p>
    <w:p w14:paraId="4CB5D9D4" w14:textId="77727114" w:rsidR="00BF50F4" w:rsidRDefault="00BF50F4" w:rsidP="004D09C1">
      <w:pPr>
        <w:suppressAutoHyphens/>
        <w:ind w:firstLine="426"/>
        <w:rPr>
          <w:sz w:val="24"/>
        </w:rPr>
      </w:pPr>
    </w:p>
    <w:p w14:paraId="43C6E16D" w14:textId="77777777" w:rsidR="00F37111" w:rsidRDefault="00F37111" w:rsidP="00BF50F4">
      <w:pPr>
        <w:shd w:val="clear" w:color="auto" w:fill="FFFFFF"/>
        <w:spacing w:line="360" w:lineRule="auto"/>
        <w:ind w:left="720"/>
        <w:rPr>
          <w:sz w:val="24"/>
        </w:rPr>
      </w:pPr>
    </w:p>
    <w:p w14:paraId="637A8CB2" w14:textId="3945BF41" w:rsidR="00BF50F4" w:rsidRPr="00777EE1" w:rsidRDefault="00BF50F4" w:rsidP="00BF50F4">
      <w:pPr>
        <w:shd w:val="clear" w:color="auto" w:fill="FFFFFF"/>
        <w:spacing w:line="360" w:lineRule="auto"/>
        <w:ind w:left="720"/>
        <w:rPr>
          <w:sz w:val="24"/>
        </w:rPr>
      </w:pPr>
      <w:r w:rsidRPr="00777EE1">
        <w:rPr>
          <w:sz w:val="24"/>
        </w:rPr>
        <w:t xml:space="preserve">Прогноз </w:t>
      </w:r>
      <w:proofErr w:type="gramStart"/>
      <w:r w:rsidRPr="00777EE1">
        <w:rPr>
          <w:sz w:val="24"/>
        </w:rPr>
        <w:t>спроса  на</w:t>
      </w:r>
      <w:proofErr w:type="gramEnd"/>
      <w:r w:rsidRPr="00777EE1">
        <w:rPr>
          <w:sz w:val="24"/>
        </w:rPr>
        <w:t xml:space="preserve">  газоснабжение.</w:t>
      </w:r>
    </w:p>
    <w:p w14:paraId="6174C3B2" w14:textId="2F34C1B8" w:rsidR="00BF50F4" w:rsidRPr="00F0347E" w:rsidRDefault="00BF50F4" w:rsidP="00B16859">
      <w:pPr>
        <w:ind w:firstLine="840"/>
        <w:rPr>
          <w:i/>
        </w:rPr>
      </w:pPr>
      <w:r w:rsidRPr="00F0347E">
        <w:rPr>
          <w:sz w:val="24"/>
        </w:rPr>
        <w:lastRenderedPageBreak/>
        <w:t>Расчет расхода газа для бытовых нужд населения (</w:t>
      </w:r>
      <w:proofErr w:type="spellStart"/>
      <w:r w:rsidRPr="00F0347E">
        <w:rPr>
          <w:sz w:val="24"/>
        </w:rPr>
        <w:t>пищеприготовление</w:t>
      </w:r>
      <w:proofErr w:type="spellEnd"/>
      <w:r w:rsidRPr="00F0347E">
        <w:rPr>
          <w:sz w:val="24"/>
        </w:rPr>
        <w:t xml:space="preserve">), а также на отопление, в районах нового строительства выполняется в соответствии с рекомендациями </w:t>
      </w:r>
      <w:r w:rsidRPr="00CE3FBF">
        <w:rPr>
          <w:sz w:val="24"/>
        </w:rPr>
        <w:t>СП 62.13330.2011*</w:t>
      </w:r>
      <w:r w:rsidRPr="00CE3FBF">
        <w:t xml:space="preserve"> </w:t>
      </w:r>
      <w:r w:rsidRPr="00CE3FBF">
        <w:rPr>
          <w:sz w:val="24"/>
        </w:rPr>
        <w:t>Актуализированная редакция</w:t>
      </w:r>
      <w:r>
        <w:rPr>
          <w:sz w:val="24"/>
        </w:rPr>
        <w:t xml:space="preserve"> </w:t>
      </w:r>
      <w:r w:rsidRPr="00CE3FBF">
        <w:rPr>
          <w:sz w:val="24"/>
        </w:rPr>
        <w:t xml:space="preserve">"СНиП 42-01-2002 Газораспределительные </w:t>
      </w:r>
      <w:proofErr w:type="spellStart"/>
      <w:r w:rsidRPr="00CE3FBF">
        <w:rPr>
          <w:sz w:val="24"/>
        </w:rPr>
        <w:t>системы"</w:t>
      </w:r>
      <w:r w:rsidRPr="00F0347E">
        <w:rPr>
          <w:sz w:val="24"/>
        </w:rPr>
        <w:t>и</w:t>
      </w:r>
      <w:proofErr w:type="spellEnd"/>
      <w:r w:rsidRPr="00F0347E">
        <w:rPr>
          <w:sz w:val="24"/>
        </w:rPr>
        <w:t xml:space="preserve"> требованиями </w:t>
      </w:r>
      <w:r w:rsidRPr="009B23FC">
        <w:rPr>
          <w:sz w:val="24"/>
        </w:rPr>
        <w:t>СП 42.13330.2016 «СНиП 2.07.01-89* Градостроительство. Планировка и застройка городских и сельских поселений» (Приказ Минстроя России от 30 декабря 2016 г. № 1034/</w:t>
      </w:r>
      <w:proofErr w:type="spellStart"/>
      <w:r w:rsidRPr="009B23FC">
        <w:rPr>
          <w:sz w:val="24"/>
        </w:rPr>
        <w:t>пр</w:t>
      </w:r>
      <w:proofErr w:type="spellEnd"/>
      <w:r w:rsidRPr="009B23FC">
        <w:rPr>
          <w:sz w:val="24"/>
        </w:rPr>
        <w:t>)</w:t>
      </w:r>
      <w:r w:rsidRPr="00F0347E">
        <w:rPr>
          <w:sz w:val="24"/>
        </w:rPr>
        <w:t>.</w:t>
      </w:r>
      <w:r w:rsidRPr="00F0347E">
        <w:rPr>
          <w:bCs/>
          <w:sz w:val="24"/>
        </w:rPr>
        <w:t xml:space="preserve"> </w:t>
      </w:r>
    </w:p>
    <w:p w14:paraId="57845EDA" w14:textId="77777777" w:rsidR="00BF50F4" w:rsidRPr="00E51B7C" w:rsidRDefault="00BF50F4" w:rsidP="00BF50F4">
      <w:pPr>
        <w:ind w:firstLine="840"/>
        <w:jc w:val="center"/>
        <w:rPr>
          <w:sz w:val="24"/>
        </w:rPr>
      </w:pPr>
      <w:r w:rsidRPr="00E51B7C">
        <w:rPr>
          <w:sz w:val="24"/>
        </w:rPr>
        <w:t>Расчетный расход газа потребителями в районах нового строительства</w:t>
      </w:r>
    </w:p>
    <w:p w14:paraId="0C37AD36" w14:textId="34A4AE79" w:rsidR="00BF50F4" w:rsidRPr="00E51B7C" w:rsidRDefault="00BF50F4" w:rsidP="00BF50F4">
      <w:pPr>
        <w:spacing w:line="360" w:lineRule="auto"/>
        <w:ind w:firstLine="840"/>
        <w:jc w:val="right"/>
        <w:rPr>
          <w:sz w:val="24"/>
        </w:rPr>
      </w:pPr>
      <w:r w:rsidRPr="00E51B7C">
        <w:rPr>
          <w:sz w:val="24"/>
        </w:rPr>
        <w:t>Таблица 3.2.5.</w:t>
      </w:r>
      <w:r w:rsidR="00F37111" w:rsidRPr="00F37111">
        <w:rPr>
          <w:sz w:val="24"/>
        </w:rPr>
        <w:t>1</w:t>
      </w:r>
      <w:r w:rsidR="00F37111">
        <w:rPr>
          <w:sz w:val="24"/>
        </w:rPr>
        <w:t>.</w:t>
      </w:r>
    </w:p>
    <w:tbl>
      <w:tblPr>
        <w:tblW w:w="9611" w:type="dxa"/>
        <w:tblInd w:w="-5" w:type="dxa"/>
        <w:tblLayout w:type="fixed"/>
        <w:tblLook w:val="0000" w:firstRow="0" w:lastRow="0" w:firstColumn="0" w:lastColumn="0" w:noHBand="0" w:noVBand="0"/>
      </w:tblPr>
      <w:tblGrid>
        <w:gridCol w:w="1531"/>
        <w:gridCol w:w="2268"/>
        <w:gridCol w:w="1134"/>
        <w:gridCol w:w="1134"/>
        <w:gridCol w:w="1134"/>
        <w:gridCol w:w="1276"/>
        <w:gridCol w:w="1134"/>
      </w:tblGrid>
      <w:tr w:rsidR="001D584E" w:rsidRPr="00F0347E" w14:paraId="0A02D0BA" w14:textId="77777777" w:rsidTr="00767C4D">
        <w:trPr>
          <w:trHeight w:val="300"/>
        </w:trPr>
        <w:tc>
          <w:tcPr>
            <w:tcW w:w="1531" w:type="dxa"/>
            <w:vMerge w:val="restart"/>
            <w:tcBorders>
              <w:top w:val="single" w:sz="4" w:space="0" w:color="auto"/>
              <w:left w:val="single" w:sz="4" w:space="0" w:color="auto"/>
              <w:right w:val="single" w:sz="4" w:space="0" w:color="auto"/>
            </w:tcBorders>
            <w:shd w:val="clear" w:color="auto" w:fill="auto"/>
            <w:noWrap/>
            <w:vAlign w:val="center"/>
          </w:tcPr>
          <w:p w14:paraId="4EFCA631" w14:textId="77777777" w:rsidR="001D584E" w:rsidRPr="00F0347E" w:rsidRDefault="001D584E" w:rsidP="007A33F3">
            <w:pPr>
              <w:jc w:val="center"/>
              <w:rPr>
                <w:sz w:val="18"/>
                <w:szCs w:val="18"/>
              </w:rPr>
            </w:pPr>
          </w:p>
          <w:p w14:paraId="4D807AC5" w14:textId="77777777" w:rsidR="001D584E" w:rsidRPr="00F0347E" w:rsidRDefault="001D584E" w:rsidP="007A33F3">
            <w:pPr>
              <w:jc w:val="center"/>
              <w:rPr>
                <w:sz w:val="18"/>
                <w:szCs w:val="18"/>
              </w:rPr>
            </w:pPr>
            <w:r w:rsidRPr="00F0347E">
              <w:rPr>
                <w:b/>
                <w:bCs/>
                <w:sz w:val="18"/>
                <w:szCs w:val="18"/>
              </w:rPr>
              <w:t>Населенный пункт</w:t>
            </w:r>
          </w:p>
        </w:tc>
        <w:tc>
          <w:tcPr>
            <w:tcW w:w="2268" w:type="dxa"/>
            <w:vMerge w:val="restart"/>
            <w:tcBorders>
              <w:top w:val="single" w:sz="4" w:space="0" w:color="auto"/>
              <w:left w:val="nil"/>
              <w:right w:val="single" w:sz="4" w:space="0" w:color="auto"/>
            </w:tcBorders>
            <w:shd w:val="clear" w:color="auto" w:fill="auto"/>
            <w:noWrap/>
            <w:vAlign w:val="center"/>
          </w:tcPr>
          <w:p w14:paraId="54F2B0A8" w14:textId="77777777" w:rsidR="001D584E" w:rsidRPr="00F0347E" w:rsidRDefault="001D584E" w:rsidP="007A33F3">
            <w:pPr>
              <w:jc w:val="center"/>
              <w:rPr>
                <w:b/>
                <w:bCs/>
                <w:sz w:val="18"/>
                <w:szCs w:val="18"/>
              </w:rPr>
            </w:pPr>
          </w:p>
          <w:p w14:paraId="7D6FF5BE" w14:textId="77777777" w:rsidR="001D584E" w:rsidRPr="00F0347E" w:rsidRDefault="001D584E" w:rsidP="007A33F3">
            <w:pPr>
              <w:jc w:val="center"/>
              <w:rPr>
                <w:b/>
                <w:bCs/>
                <w:sz w:val="18"/>
                <w:szCs w:val="18"/>
              </w:rPr>
            </w:pPr>
            <w:r w:rsidRPr="00F0347E">
              <w:rPr>
                <w:b/>
                <w:bCs/>
                <w:sz w:val="18"/>
                <w:szCs w:val="18"/>
              </w:rPr>
              <w:t>Тип застройки</w:t>
            </w:r>
          </w:p>
        </w:tc>
        <w:tc>
          <w:tcPr>
            <w:tcW w:w="1134" w:type="dxa"/>
            <w:vMerge w:val="restart"/>
            <w:tcBorders>
              <w:top w:val="single" w:sz="4" w:space="0" w:color="auto"/>
              <w:left w:val="nil"/>
              <w:right w:val="single" w:sz="4" w:space="0" w:color="auto"/>
            </w:tcBorders>
            <w:shd w:val="clear" w:color="auto" w:fill="auto"/>
            <w:noWrap/>
            <w:vAlign w:val="center"/>
          </w:tcPr>
          <w:p w14:paraId="4B337CA0" w14:textId="77777777" w:rsidR="001D584E" w:rsidRPr="00F0347E" w:rsidRDefault="001D584E" w:rsidP="007A33F3">
            <w:pPr>
              <w:jc w:val="center"/>
              <w:rPr>
                <w:b/>
                <w:bCs/>
                <w:sz w:val="18"/>
                <w:szCs w:val="18"/>
              </w:rPr>
            </w:pPr>
          </w:p>
          <w:p w14:paraId="1140D0AF" w14:textId="77777777" w:rsidR="001D584E" w:rsidRPr="00F0347E" w:rsidRDefault="001D584E" w:rsidP="007A33F3">
            <w:pPr>
              <w:jc w:val="center"/>
              <w:rPr>
                <w:b/>
                <w:bCs/>
                <w:sz w:val="18"/>
                <w:szCs w:val="18"/>
              </w:rPr>
            </w:pPr>
            <w:r w:rsidRPr="00F0347E">
              <w:rPr>
                <w:b/>
                <w:bCs/>
                <w:sz w:val="18"/>
                <w:szCs w:val="18"/>
              </w:rPr>
              <w:t>Кол-во зданий</w:t>
            </w:r>
          </w:p>
        </w:tc>
        <w:tc>
          <w:tcPr>
            <w:tcW w:w="1134" w:type="dxa"/>
            <w:vMerge w:val="restart"/>
            <w:tcBorders>
              <w:top w:val="single" w:sz="4" w:space="0" w:color="auto"/>
              <w:left w:val="nil"/>
              <w:right w:val="single" w:sz="4" w:space="0" w:color="auto"/>
            </w:tcBorders>
            <w:shd w:val="clear" w:color="auto" w:fill="auto"/>
            <w:noWrap/>
            <w:vAlign w:val="center"/>
          </w:tcPr>
          <w:p w14:paraId="7E9272C8" w14:textId="77777777" w:rsidR="001D584E" w:rsidRPr="00F0347E" w:rsidRDefault="001D584E" w:rsidP="007A33F3">
            <w:pPr>
              <w:jc w:val="center"/>
              <w:rPr>
                <w:b/>
                <w:bCs/>
                <w:sz w:val="18"/>
                <w:szCs w:val="18"/>
              </w:rPr>
            </w:pPr>
          </w:p>
          <w:p w14:paraId="534A5F1C" w14:textId="0B66F27A" w:rsidR="001D584E" w:rsidRPr="00F0347E" w:rsidRDefault="001D584E" w:rsidP="001D584E">
            <w:pPr>
              <w:jc w:val="center"/>
              <w:rPr>
                <w:b/>
                <w:bCs/>
                <w:sz w:val="18"/>
                <w:szCs w:val="18"/>
              </w:rPr>
            </w:pPr>
            <w:r w:rsidRPr="00F0347E">
              <w:rPr>
                <w:b/>
                <w:bCs/>
                <w:sz w:val="18"/>
                <w:szCs w:val="18"/>
              </w:rPr>
              <w:t xml:space="preserve">Общ. </w:t>
            </w:r>
            <w:proofErr w:type="spellStart"/>
            <w:proofErr w:type="gramStart"/>
            <w:r>
              <w:rPr>
                <w:b/>
                <w:bCs/>
                <w:sz w:val="18"/>
                <w:szCs w:val="18"/>
              </w:rPr>
              <w:t>отапл.</w:t>
            </w:r>
            <w:r w:rsidRPr="00F0347E">
              <w:rPr>
                <w:b/>
                <w:bCs/>
                <w:sz w:val="18"/>
                <w:szCs w:val="18"/>
              </w:rPr>
              <w:t>площадь</w:t>
            </w:r>
            <w:proofErr w:type="spellEnd"/>
            <w:proofErr w:type="gramEnd"/>
            <w:r w:rsidRPr="00F0347E">
              <w:rPr>
                <w:b/>
                <w:bCs/>
                <w:sz w:val="18"/>
                <w:szCs w:val="18"/>
              </w:rPr>
              <w:t>, м</w:t>
            </w:r>
            <w:r w:rsidRPr="00F0347E">
              <w:rPr>
                <w:b/>
                <w:bCs/>
                <w:sz w:val="18"/>
                <w:szCs w:val="18"/>
                <w:vertAlign w:val="superscript"/>
              </w:rPr>
              <w:t>2</w:t>
            </w:r>
          </w:p>
        </w:tc>
        <w:tc>
          <w:tcPr>
            <w:tcW w:w="3544" w:type="dxa"/>
            <w:gridSpan w:val="3"/>
            <w:tcBorders>
              <w:top w:val="single" w:sz="4" w:space="0" w:color="auto"/>
              <w:left w:val="nil"/>
              <w:bottom w:val="single" w:sz="4" w:space="0" w:color="auto"/>
              <w:right w:val="single" w:sz="4" w:space="0" w:color="auto"/>
            </w:tcBorders>
            <w:shd w:val="clear" w:color="auto" w:fill="auto"/>
            <w:noWrap/>
            <w:vAlign w:val="center"/>
          </w:tcPr>
          <w:p w14:paraId="2F37C810" w14:textId="77777777" w:rsidR="001D584E" w:rsidRPr="00F0347E" w:rsidRDefault="001D584E" w:rsidP="007A33F3">
            <w:pPr>
              <w:jc w:val="center"/>
              <w:rPr>
                <w:b/>
                <w:bCs/>
                <w:sz w:val="18"/>
                <w:szCs w:val="18"/>
              </w:rPr>
            </w:pPr>
            <w:r w:rsidRPr="00F0347E">
              <w:rPr>
                <w:b/>
                <w:bCs/>
                <w:sz w:val="18"/>
                <w:szCs w:val="18"/>
              </w:rPr>
              <w:t>Расход газа на, м</w:t>
            </w:r>
            <w:r w:rsidRPr="00F0347E">
              <w:rPr>
                <w:b/>
                <w:bCs/>
                <w:sz w:val="18"/>
                <w:szCs w:val="18"/>
                <w:vertAlign w:val="superscript"/>
              </w:rPr>
              <w:t>3</w:t>
            </w:r>
            <w:r w:rsidRPr="00F0347E">
              <w:rPr>
                <w:b/>
                <w:bCs/>
                <w:sz w:val="18"/>
                <w:szCs w:val="18"/>
              </w:rPr>
              <w:t>/ч</w:t>
            </w:r>
          </w:p>
        </w:tc>
      </w:tr>
      <w:tr w:rsidR="001D584E" w:rsidRPr="00F0347E" w14:paraId="4A824F53" w14:textId="77777777" w:rsidTr="00767C4D">
        <w:trPr>
          <w:trHeight w:val="795"/>
        </w:trPr>
        <w:tc>
          <w:tcPr>
            <w:tcW w:w="1531" w:type="dxa"/>
            <w:vMerge/>
            <w:tcBorders>
              <w:left w:val="single" w:sz="4" w:space="0" w:color="auto"/>
              <w:bottom w:val="single" w:sz="4" w:space="0" w:color="auto"/>
              <w:right w:val="single" w:sz="4" w:space="0" w:color="auto"/>
            </w:tcBorders>
            <w:shd w:val="clear" w:color="auto" w:fill="auto"/>
            <w:vAlign w:val="center"/>
          </w:tcPr>
          <w:p w14:paraId="290E2AEA" w14:textId="77777777" w:rsidR="001D584E" w:rsidRPr="00F0347E" w:rsidRDefault="001D584E" w:rsidP="007A33F3">
            <w:pPr>
              <w:jc w:val="center"/>
              <w:rPr>
                <w:b/>
                <w:bCs/>
                <w:sz w:val="18"/>
                <w:szCs w:val="18"/>
              </w:rPr>
            </w:pPr>
          </w:p>
        </w:tc>
        <w:tc>
          <w:tcPr>
            <w:tcW w:w="2268" w:type="dxa"/>
            <w:vMerge/>
            <w:tcBorders>
              <w:left w:val="nil"/>
              <w:bottom w:val="single" w:sz="4" w:space="0" w:color="auto"/>
              <w:right w:val="single" w:sz="4" w:space="0" w:color="auto"/>
            </w:tcBorders>
            <w:shd w:val="clear" w:color="auto" w:fill="auto"/>
            <w:vAlign w:val="center"/>
          </w:tcPr>
          <w:p w14:paraId="1F912774" w14:textId="77777777" w:rsidR="001D584E" w:rsidRPr="00F0347E" w:rsidRDefault="001D584E" w:rsidP="007A33F3">
            <w:pPr>
              <w:jc w:val="center"/>
              <w:rPr>
                <w:b/>
                <w:bCs/>
                <w:sz w:val="18"/>
                <w:szCs w:val="18"/>
              </w:rPr>
            </w:pPr>
          </w:p>
        </w:tc>
        <w:tc>
          <w:tcPr>
            <w:tcW w:w="1134" w:type="dxa"/>
            <w:vMerge/>
            <w:tcBorders>
              <w:left w:val="nil"/>
              <w:bottom w:val="single" w:sz="4" w:space="0" w:color="auto"/>
              <w:right w:val="single" w:sz="4" w:space="0" w:color="auto"/>
            </w:tcBorders>
            <w:shd w:val="clear" w:color="auto" w:fill="auto"/>
            <w:vAlign w:val="center"/>
          </w:tcPr>
          <w:p w14:paraId="1EA35BD1" w14:textId="77777777" w:rsidR="001D584E" w:rsidRPr="00F0347E" w:rsidRDefault="001D584E" w:rsidP="007A33F3">
            <w:pPr>
              <w:jc w:val="center"/>
              <w:rPr>
                <w:b/>
                <w:bCs/>
                <w:sz w:val="18"/>
                <w:szCs w:val="18"/>
              </w:rPr>
            </w:pPr>
          </w:p>
        </w:tc>
        <w:tc>
          <w:tcPr>
            <w:tcW w:w="1134" w:type="dxa"/>
            <w:vMerge/>
            <w:tcBorders>
              <w:left w:val="nil"/>
              <w:bottom w:val="single" w:sz="4" w:space="0" w:color="auto"/>
              <w:right w:val="single" w:sz="4" w:space="0" w:color="auto"/>
            </w:tcBorders>
            <w:shd w:val="clear" w:color="auto" w:fill="auto"/>
            <w:vAlign w:val="center"/>
          </w:tcPr>
          <w:p w14:paraId="7C06301F" w14:textId="77777777" w:rsidR="001D584E" w:rsidRPr="00F0347E" w:rsidRDefault="001D584E" w:rsidP="007A33F3">
            <w:pPr>
              <w:jc w:val="center"/>
              <w:rPr>
                <w:b/>
                <w:bCs/>
                <w:sz w:val="18"/>
                <w:szCs w:val="18"/>
              </w:rPr>
            </w:pPr>
          </w:p>
        </w:tc>
        <w:tc>
          <w:tcPr>
            <w:tcW w:w="1134" w:type="dxa"/>
            <w:tcBorders>
              <w:top w:val="nil"/>
              <w:left w:val="nil"/>
              <w:bottom w:val="single" w:sz="4" w:space="0" w:color="auto"/>
              <w:right w:val="single" w:sz="4" w:space="0" w:color="auto"/>
            </w:tcBorders>
            <w:shd w:val="clear" w:color="auto" w:fill="auto"/>
            <w:vAlign w:val="center"/>
          </w:tcPr>
          <w:p w14:paraId="6B6D04A2" w14:textId="77777777" w:rsidR="001D584E" w:rsidRPr="00F0347E" w:rsidRDefault="001D584E" w:rsidP="007A33F3">
            <w:pPr>
              <w:jc w:val="center"/>
              <w:rPr>
                <w:b/>
                <w:bCs/>
                <w:sz w:val="18"/>
                <w:szCs w:val="18"/>
              </w:rPr>
            </w:pPr>
            <w:r w:rsidRPr="00F0347E">
              <w:rPr>
                <w:b/>
                <w:bCs/>
                <w:sz w:val="18"/>
                <w:szCs w:val="18"/>
              </w:rPr>
              <w:t>Тепло</w:t>
            </w:r>
          </w:p>
        </w:tc>
        <w:tc>
          <w:tcPr>
            <w:tcW w:w="1276" w:type="dxa"/>
            <w:tcBorders>
              <w:top w:val="nil"/>
              <w:left w:val="nil"/>
              <w:bottom w:val="single" w:sz="4" w:space="0" w:color="auto"/>
              <w:right w:val="single" w:sz="4" w:space="0" w:color="auto"/>
            </w:tcBorders>
            <w:shd w:val="clear" w:color="auto" w:fill="auto"/>
            <w:vAlign w:val="center"/>
          </w:tcPr>
          <w:p w14:paraId="5057AE51" w14:textId="77777777" w:rsidR="001D584E" w:rsidRPr="00F0347E" w:rsidRDefault="001D584E" w:rsidP="007A33F3">
            <w:pPr>
              <w:jc w:val="center"/>
              <w:rPr>
                <w:b/>
                <w:bCs/>
                <w:sz w:val="18"/>
                <w:szCs w:val="18"/>
              </w:rPr>
            </w:pPr>
            <w:proofErr w:type="spellStart"/>
            <w:r w:rsidRPr="00F0347E">
              <w:rPr>
                <w:b/>
                <w:bCs/>
                <w:sz w:val="18"/>
                <w:szCs w:val="18"/>
              </w:rPr>
              <w:t>Пищепригот</w:t>
            </w:r>
            <w:proofErr w:type="spellEnd"/>
            <w:r w:rsidRPr="00F0347E">
              <w:rPr>
                <w:b/>
                <w:bCs/>
                <w:sz w:val="18"/>
                <w:szCs w:val="18"/>
              </w:rPr>
              <w:t>.</w:t>
            </w:r>
          </w:p>
        </w:tc>
        <w:tc>
          <w:tcPr>
            <w:tcW w:w="1134" w:type="dxa"/>
            <w:tcBorders>
              <w:top w:val="nil"/>
              <w:left w:val="nil"/>
              <w:bottom w:val="single" w:sz="4" w:space="0" w:color="auto"/>
              <w:right w:val="single" w:sz="4" w:space="0" w:color="auto"/>
            </w:tcBorders>
            <w:shd w:val="clear" w:color="auto" w:fill="auto"/>
            <w:vAlign w:val="center"/>
          </w:tcPr>
          <w:p w14:paraId="4EC72FD1" w14:textId="77777777" w:rsidR="001D584E" w:rsidRPr="00F0347E" w:rsidRDefault="001D584E" w:rsidP="007A33F3">
            <w:pPr>
              <w:jc w:val="center"/>
              <w:rPr>
                <w:b/>
                <w:bCs/>
                <w:sz w:val="18"/>
                <w:szCs w:val="18"/>
              </w:rPr>
            </w:pPr>
            <w:r w:rsidRPr="00F0347E">
              <w:rPr>
                <w:b/>
                <w:bCs/>
                <w:sz w:val="18"/>
                <w:szCs w:val="18"/>
              </w:rPr>
              <w:t>Общий</w:t>
            </w:r>
          </w:p>
        </w:tc>
      </w:tr>
      <w:tr w:rsidR="001D584E" w:rsidRPr="00F0347E" w14:paraId="4BEF8BFD" w14:textId="77777777" w:rsidTr="00767C4D">
        <w:trPr>
          <w:trHeight w:val="255"/>
        </w:trPr>
        <w:tc>
          <w:tcPr>
            <w:tcW w:w="1531" w:type="dxa"/>
            <w:tcBorders>
              <w:top w:val="nil"/>
              <w:left w:val="single" w:sz="4" w:space="0" w:color="auto"/>
              <w:bottom w:val="single" w:sz="4" w:space="0" w:color="auto"/>
              <w:right w:val="single" w:sz="4" w:space="0" w:color="auto"/>
            </w:tcBorders>
            <w:shd w:val="clear" w:color="auto" w:fill="auto"/>
            <w:vAlign w:val="bottom"/>
          </w:tcPr>
          <w:p w14:paraId="0429FA4C" w14:textId="77777777" w:rsidR="001D584E" w:rsidRPr="00F0347E" w:rsidRDefault="001D584E" w:rsidP="007A33F3">
            <w:pPr>
              <w:rPr>
                <w:b/>
                <w:bCs/>
                <w:sz w:val="20"/>
                <w:szCs w:val="20"/>
              </w:rPr>
            </w:pPr>
            <w:r w:rsidRPr="00F0347E">
              <w:rPr>
                <w:b/>
                <w:bCs/>
                <w:sz w:val="20"/>
                <w:szCs w:val="20"/>
              </w:rPr>
              <w:t> </w:t>
            </w:r>
          </w:p>
        </w:tc>
        <w:tc>
          <w:tcPr>
            <w:tcW w:w="2268" w:type="dxa"/>
            <w:tcBorders>
              <w:top w:val="nil"/>
              <w:left w:val="nil"/>
              <w:bottom w:val="single" w:sz="4" w:space="0" w:color="auto"/>
              <w:right w:val="single" w:sz="4" w:space="0" w:color="auto"/>
            </w:tcBorders>
            <w:shd w:val="clear" w:color="auto" w:fill="auto"/>
            <w:noWrap/>
            <w:vAlign w:val="bottom"/>
          </w:tcPr>
          <w:p w14:paraId="5973F29A" w14:textId="77777777" w:rsidR="001D584E" w:rsidRPr="00F0347E" w:rsidRDefault="001D584E" w:rsidP="007A33F3">
            <w:pPr>
              <w:rPr>
                <w:b/>
                <w:bCs/>
                <w:sz w:val="20"/>
                <w:szCs w:val="20"/>
              </w:rPr>
            </w:pPr>
            <w:r w:rsidRPr="00F0347E">
              <w:rPr>
                <w:b/>
                <w:bCs/>
                <w:sz w:val="20"/>
                <w:szCs w:val="20"/>
              </w:rPr>
              <w:t>первая очередь</w:t>
            </w:r>
          </w:p>
        </w:tc>
        <w:tc>
          <w:tcPr>
            <w:tcW w:w="1134" w:type="dxa"/>
            <w:tcBorders>
              <w:top w:val="nil"/>
              <w:left w:val="nil"/>
              <w:bottom w:val="single" w:sz="4" w:space="0" w:color="auto"/>
              <w:right w:val="single" w:sz="4" w:space="0" w:color="auto"/>
            </w:tcBorders>
            <w:shd w:val="clear" w:color="auto" w:fill="auto"/>
            <w:noWrap/>
            <w:vAlign w:val="bottom"/>
          </w:tcPr>
          <w:p w14:paraId="502ED23D" w14:textId="77777777" w:rsidR="001D584E" w:rsidRPr="00F0347E" w:rsidRDefault="001D584E" w:rsidP="007A33F3">
            <w:pPr>
              <w:rPr>
                <w:sz w:val="20"/>
                <w:szCs w:val="20"/>
              </w:rPr>
            </w:pPr>
            <w:r w:rsidRPr="00F0347E">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14:paraId="2F445543" w14:textId="77777777" w:rsidR="001D584E" w:rsidRPr="00F0347E" w:rsidRDefault="001D584E" w:rsidP="007A33F3">
            <w:pPr>
              <w:rPr>
                <w:sz w:val="20"/>
                <w:szCs w:val="20"/>
              </w:rPr>
            </w:pPr>
            <w:r w:rsidRPr="00F0347E">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14:paraId="3A8617A4" w14:textId="77777777" w:rsidR="001D584E" w:rsidRPr="00F0347E" w:rsidRDefault="001D584E" w:rsidP="007A33F3">
            <w:pPr>
              <w:rPr>
                <w:sz w:val="20"/>
                <w:szCs w:val="20"/>
              </w:rPr>
            </w:pPr>
            <w:r w:rsidRPr="00F0347E">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4545BEC0" w14:textId="77777777" w:rsidR="001D584E" w:rsidRPr="00F0347E" w:rsidRDefault="001D584E" w:rsidP="007A33F3">
            <w:pPr>
              <w:rPr>
                <w:sz w:val="20"/>
                <w:szCs w:val="20"/>
              </w:rPr>
            </w:pPr>
            <w:r w:rsidRPr="00F0347E">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14:paraId="1FB3B33A" w14:textId="77777777" w:rsidR="001D584E" w:rsidRPr="00F0347E" w:rsidRDefault="001D584E" w:rsidP="007A33F3">
            <w:pPr>
              <w:rPr>
                <w:sz w:val="20"/>
                <w:szCs w:val="20"/>
              </w:rPr>
            </w:pPr>
            <w:r w:rsidRPr="00F0347E">
              <w:rPr>
                <w:sz w:val="20"/>
                <w:szCs w:val="20"/>
              </w:rPr>
              <w:t> </w:t>
            </w:r>
          </w:p>
        </w:tc>
      </w:tr>
      <w:tr w:rsidR="001D584E" w:rsidRPr="00F0347E" w14:paraId="734B22FC" w14:textId="77777777" w:rsidTr="00767C4D">
        <w:trPr>
          <w:trHeight w:val="573"/>
        </w:trPr>
        <w:tc>
          <w:tcPr>
            <w:tcW w:w="1531" w:type="dxa"/>
            <w:tcBorders>
              <w:top w:val="nil"/>
              <w:left w:val="single" w:sz="4" w:space="0" w:color="auto"/>
              <w:bottom w:val="single" w:sz="4" w:space="0" w:color="auto"/>
              <w:right w:val="single" w:sz="4" w:space="0" w:color="auto"/>
            </w:tcBorders>
            <w:shd w:val="clear" w:color="auto" w:fill="auto"/>
            <w:noWrap/>
            <w:vAlign w:val="bottom"/>
          </w:tcPr>
          <w:p w14:paraId="3FDA5389" w14:textId="77777777" w:rsidR="001D584E" w:rsidRPr="00F0347E" w:rsidRDefault="001D584E" w:rsidP="007A33F3">
            <w:pPr>
              <w:rPr>
                <w:sz w:val="20"/>
                <w:szCs w:val="20"/>
              </w:rPr>
            </w:pPr>
            <w:proofErr w:type="spellStart"/>
            <w:r w:rsidRPr="00F0347E">
              <w:rPr>
                <w:sz w:val="20"/>
                <w:szCs w:val="20"/>
              </w:rPr>
              <w:t>Краснокосаровское</w:t>
            </w:r>
            <w:proofErr w:type="spellEnd"/>
            <w:r w:rsidRPr="00F0347E">
              <w:rPr>
                <w:sz w:val="20"/>
                <w:szCs w:val="20"/>
              </w:rPr>
              <w:t xml:space="preserve"> СП</w:t>
            </w:r>
          </w:p>
        </w:tc>
        <w:tc>
          <w:tcPr>
            <w:tcW w:w="2268" w:type="dxa"/>
            <w:tcBorders>
              <w:top w:val="nil"/>
              <w:left w:val="nil"/>
              <w:bottom w:val="single" w:sz="4" w:space="0" w:color="auto"/>
              <w:right w:val="single" w:sz="4" w:space="0" w:color="auto"/>
            </w:tcBorders>
            <w:shd w:val="clear" w:color="auto" w:fill="auto"/>
            <w:noWrap/>
            <w:vAlign w:val="bottom"/>
          </w:tcPr>
          <w:p w14:paraId="35C37474" w14:textId="77777777" w:rsidR="001D584E" w:rsidRPr="00F0347E" w:rsidRDefault="001D584E" w:rsidP="007A33F3">
            <w:pPr>
              <w:rPr>
                <w:sz w:val="20"/>
                <w:szCs w:val="20"/>
              </w:rPr>
            </w:pPr>
            <w:r w:rsidRPr="00F0347E">
              <w:rPr>
                <w:sz w:val="20"/>
                <w:szCs w:val="20"/>
              </w:rPr>
              <w:t>жилая застройка</w:t>
            </w:r>
          </w:p>
        </w:tc>
        <w:tc>
          <w:tcPr>
            <w:tcW w:w="1134" w:type="dxa"/>
            <w:tcBorders>
              <w:top w:val="nil"/>
              <w:left w:val="nil"/>
              <w:bottom w:val="single" w:sz="4" w:space="0" w:color="auto"/>
              <w:right w:val="single" w:sz="4" w:space="0" w:color="auto"/>
            </w:tcBorders>
            <w:shd w:val="clear" w:color="auto" w:fill="auto"/>
            <w:noWrap/>
            <w:vAlign w:val="bottom"/>
          </w:tcPr>
          <w:p w14:paraId="26575D22" w14:textId="77777777" w:rsidR="001D584E" w:rsidRPr="00F0347E" w:rsidRDefault="001D584E" w:rsidP="007A33F3">
            <w:pPr>
              <w:jc w:val="right"/>
              <w:rPr>
                <w:sz w:val="20"/>
                <w:szCs w:val="20"/>
              </w:rPr>
            </w:pPr>
            <w:r w:rsidRPr="00DF36C2">
              <w:rPr>
                <w:sz w:val="20"/>
                <w:szCs w:val="20"/>
              </w:rPr>
              <w:t>1743</w:t>
            </w:r>
          </w:p>
        </w:tc>
        <w:tc>
          <w:tcPr>
            <w:tcW w:w="1134" w:type="dxa"/>
            <w:tcBorders>
              <w:top w:val="nil"/>
              <w:left w:val="nil"/>
              <w:bottom w:val="single" w:sz="4" w:space="0" w:color="auto"/>
              <w:right w:val="single" w:sz="4" w:space="0" w:color="auto"/>
            </w:tcBorders>
            <w:shd w:val="clear" w:color="auto" w:fill="auto"/>
            <w:noWrap/>
            <w:vAlign w:val="bottom"/>
          </w:tcPr>
          <w:p w14:paraId="009CB6C6" w14:textId="72F0B955" w:rsidR="001D584E" w:rsidRPr="00F0347E" w:rsidRDefault="001D584E" w:rsidP="001D584E">
            <w:pPr>
              <w:jc w:val="right"/>
              <w:rPr>
                <w:sz w:val="20"/>
                <w:szCs w:val="20"/>
              </w:rPr>
            </w:pPr>
            <w:r>
              <w:rPr>
                <w:sz w:val="20"/>
                <w:szCs w:val="20"/>
              </w:rPr>
              <w:t>68040</w:t>
            </w:r>
          </w:p>
        </w:tc>
        <w:tc>
          <w:tcPr>
            <w:tcW w:w="1134" w:type="dxa"/>
            <w:tcBorders>
              <w:top w:val="nil"/>
              <w:left w:val="nil"/>
              <w:bottom w:val="single" w:sz="4" w:space="0" w:color="auto"/>
              <w:right w:val="single" w:sz="4" w:space="0" w:color="auto"/>
            </w:tcBorders>
            <w:shd w:val="clear" w:color="auto" w:fill="auto"/>
            <w:noWrap/>
            <w:vAlign w:val="bottom"/>
          </w:tcPr>
          <w:p w14:paraId="1E47BB19" w14:textId="6502847B" w:rsidR="001D584E" w:rsidRPr="001D584E" w:rsidRDefault="001D584E" w:rsidP="001D584E">
            <w:pPr>
              <w:jc w:val="right"/>
              <w:rPr>
                <w:color w:val="000000" w:themeColor="text1"/>
                <w:sz w:val="20"/>
                <w:szCs w:val="20"/>
              </w:rPr>
            </w:pPr>
            <w:r w:rsidRPr="001D584E">
              <w:rPr>
                <w:color w:val="000000" w:themeColor="text1"/>
                <w:sz w:val="20"/>
                <w:szCs w:val="20"/>
              </w:rPr>
              <w:t>544,32</w:t>
            </w:r>
          </w:p>
        </w:tc>
        <w:tc>
          <w:tcPr>
            <w:tcW w:w="1276" w:type="dxa"/>
            <w:tcBorders>
              <w:top w:val="nil"/>
              <w:left w:val="nil"/>
              <w:bottom w:val="single" w:sz="4" w:space="0" w:color="auto"/>
              <w:right w:val="single" w:sz="4" w:space="0" w:color="auto"/>
            </w:tcBorders>
            <w:shd w:val="clear" w:color="auto" w:fill="auto"/>
            <w:noWrap/>
            <w:vAlign w:val="bottom"/>
          </w:tcPr>
          <w:p w14:paraId="40E1721E" w14:textId="08C229BF" w:rsidR="001D584E" w:rsidRPr="001D584E" w:rsidRDefault="001D584E" w:rsidP="001D584E">
            <w:pPr>
              <w:jc w:val="right"/>
              <w:rPr>
                <w:color w:val="000000" w:themeColor="text1"/>
                <w:sz w:val="20"/>
                <w:szCs w:val="20"/>
              </w:rPr>
            </w:pPr>
            <w:r w:rsidRPr="001D584E">
              <w:rPr>
                <w:color w:val="000000" w:themeColor="text1"/>
                <w:sz w:val="20"/>
                <w:szCs w:val="20"/>
              </w:rPr>
              <w:t xml:space="preserve">48,46  </w:t>
            </w:r>
          </w:p>
        </w:tc>
        <w:tc>
          <w:tcPr>
            <w:tcW w:w="1134" w:type="dxa"/>
            <w:tcBorders>
              <w:top w:val="nil"/>
              <w:left w:val="nil"/>
              <w:bottom w:val="single" w:sz="4" w:space="0" w:color="auto"/>
              <w:right w:val="single" w:sz="4" w:space="0" w:color="auto"/>
            </w:tcBorders>
            <w:shd w:val="clear" w:color="auto" w:fill="auto"/>
            <w:noWrap/>
            <w:vAlign w:val="bottom"/>
          </w:tcPr>
          <w:p w14:paraId="23E3C00B" w14:textId="3D9B016D" w:rsidR="001D584E" w:rsidRPr="001D584E" w:rsidRDefault="001D584E" w:rsidP="007A33F3">
            <w:pPr>
              <w:jc w:val="right"/>
              <w:rPr>
                <w:color w:val="000000" w:themeColor="text1"/>
                <w:sz w:val="20"/>
                <w:szCs w:val="20"/>
              </w:rPr>
            </w:pPr>
            <w:r w:rsidRPr="001D584E">
              <w:rPr>
                <w:color w:val="000000" w:themeColor="text1"/>
                <w:sz w:val="20"/>
                <w:szCs w:val="20"/>
              </w:rPr>
              <w:t>544,368</w:t>
            </w:r>
          </w:p>
        </w:tc>
      </w:tr>
      <w:tr w:rsidR="001D584E" w:rsidRPr="00F0347E" w14:paraId="268E54C8" w14:textId="77777777" w:rsidTr="00767C4D">
        <w:trPr>
          <w:trHeight w:val="510"/>
        </w:trPr>
        <w:tc>
          <w:tcPr>
            <w:tcW w:w="1531" w:type="dxa"/>
            <w:tcBorders>
              <w:top w:val="nil"/>
              <w:left w:val="single" w:sz="4" w:space="0" w:color="auto"/>
              <w:bottom w:val="single" w:sz="4" w:space="0" w:color="auto"/>
              <w:right w:val="single" w:sz="4" w:space="0" w:color="auto"/>
            </w:tcBorders>
            <w:shd w:val="clear" w:color="auto" w:fill="auto"/>
            <w:noWrap/>
            <w:vAlign w:val="bottom"/>
          </w:tcPr>
          <w:p w14:paraId="248A1835" w14:textId="77777777" w:rsidR="001D584E" w:rsidRPr="00F0347E" w:rsidRDefault="001D584E" w:rsidP="007A33F3">
            <w:pPr>
              <w:rPr>
                <w:sz w:val="20"/>
                <w:szCs w:val="20"/>
              </w:rPr>
            </w:pPr>
            <w:r w:rsidRPr="00F0347E">
              <w:rPr>
                <w:sz w:val="20"/>
                <w:szCs w:val="20"/>
              </w:rPr>
              <w:t> </w:t>
            </w:r>
          </w:p>
        </w:tc>
        <w:tc>
          <w:tcPr>
            <w:tcW w:w="2268" w:type="dxa"/>
            <w:tcBorders>
              <w:top w:val="nil"/>
              <w:left w:val="nil"/>
              <w:bottom w:val="single" w:sz="4" w:space="0" w:color="auto"/>
              <w:right w:val="single" w:sz="4" w:space="0" w:color="auto"/>
            </w:tcBorders>
            <w:shd w:val="clear" w:color="auto" w:fill="auto"/>
            <w:vAlign w:val="bottom"/>
          </w:tcPr>
          <w:p w14:paraId="60CF6A11" w14:textId="77777777" w:rsidR="001D584E" w:rsidRPr="00F0347E" w:rsidRDefault="001D584E" w:rsidP="007A33F3">
            <w:pPr>
              <w:rPr>
                <w:sz w:val="20"/>
                <w:szCs w:val="20"/>
              </w:rPr>
            </w:pPr>
            <w:r w:rsidRPr="00F0347E">
              <w:rPr>
                <w:sz w:val="20"/>
                <w:szCs w:val="20"/>
              </w:rPr>
              <w:t xml:space="preserve">Объекты </w:t>
            </w:r>
            <w:proofErr w:type="spellStart"/>
            <w:proofErr w:type="gramStart"/>
            <w:r w:rsidRPr="00F0347E">
              <w:rPr>
                <w:sz w:val="20"/>
                <w:szCs w:val="20"/>
              </w:rPr>
              <w:t>соц.культ</w:t>
            </w:r>
            <w:proofErr w:type="spellEnd"/>
            <w:proofErr w:type="gramEnd"/>
            <w:r w:rsidRPr="00F0347E">
              <w:rPr>
                <w:sz w:val="20"/>
                <w:szCs w:val="20"/>
              </w:rPr>
              <w:t xml:space="preserve"> .быта (10 % от жилой застройки)</w:t>
            </w:r>
          </w:p>
        </w:tc>
        <w:tc>
          <w:tcPr>
            <w:tcW w:w="1134" w:type="dxa"/>
            <w:tcBorders>
              <w:top w:val="nil"/>
              <w:left w:val="nil"/>
              <w:bottom w:val="single" w:sz="4" w:space="0" w:color="auto"/>
              <w:right w:val="single" w:sz="4" w:space="0" w:color="auto"/>
            </w:tcBorders>
            <w:shd w:val="clear" w:color="auto" w:fill="auto"/>
            <w:noWrap/>
            <w:vAlign w:val="bottom"/>
          </w:tcPr>
          <w:p w14:paraId="1024EC97" w14:textId="77777777" w:rsidR="001D584E" w:rsidRPr="00F0347E" w:rsidRDefault="001D584E" w:rsidP="007A33F3">
            <w:pPr>
              <w:rPr>
                <w:sz w:val="20"/>
                <w:szCs w:val="20"/>
              </w:rPr>
            </w:pPr>
            <w:r w:rsidRPr="00F0347E">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14:paraId="73950B3C" w14:textId="77777777" w:rsidR="001D584E" w:rsidRPr="00F0347E" w:rsidRDefault="001D584E" w:rsidP="007A33F3">
            <w:pPr>
              <w:rPr>
                <w:sz w:val="20"/>
                <w:szCs w:val="20"/>
              </w:rPr>
            </w:pPr>
            <w:r w:rsidRPr="00F0347E">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14:paraId="1EA86737" w14:textId="77777777" w:rsidR="001D584E" w:rsidRPr="00AB0F08" w:rsidRDefault="001D584E" w:rsidP="007A33F3">
            <w:pPr>
              <w:rPr>
                <w:color w:val="FF0000"/>
                <w:sz w:val="20"/>
                <w:szCs w:val="20"/>
              </w:rPr>
            </w:pPr>
            <w:r w:rsidRPr="00AB0F08">
              <w:rPr>
                <w:color w:val="FF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3D8C75C8" w14:textId="77777777" w:rsidR="001D584E" w:rsidRPr="00AB0F08" w:rsidRDefault="001D584E" w:rsidP="007A33F3">
            <w:pPr>
              <w:rPr>
                <w:color w:val="FF0000"/>
                <w:sz w:val="20"/>
                <w:szCs w:val="20"/>
              </w:rPr>
            </w:pPr>
            <w:r w:rsidRPr="00AB0F08">
              <w:rPr>
                <w:color w:val="FF0000"/>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14:paraId="508F5A77" w14:textId="34CFADA7" w:rsidR="001D584E" w:rsidRPr="001D584E" w:rsidRDefault="001D584E" w:rsidP="001D584E">
            <w:pPr>
              <w:jc w:val="right"/>
              <w:rPr>
                <w:color w:val="000000" w:themeColor="text1"/>
                <w:sz w:val="20"/>
                <w:szCs w:val="20"/>
              </w:rPr>
            </w:pPr>
            <w:r w:rsidRPr="001D584E">
              <w:rPr>
                <w:color w:val="000000" w:themeColor="text1"/>
                <w:sz w:val="20"/>
                <w:szCs w:val="20"/>
              </w:rPr>
              <w:t>54,43</w:t>
            </w:r>
          </w:p>
        </w:tc>
      </w:tr>
      <w:tr w:rsidR="001D584E" w:rsidRPr="00F0347E" w14:paraId="4439DAF3" w14:textId="77777777" w:rsidTr="00767C4D">
        <w:trPr>
          <w:trHeight w:val="255"/>
        </w:trPr>
        <w:tc>
          <w:tcPr>
            <w:tcW w:w="1531" w:type="dxa"/>
            <w:tcBorders>
              <w:top w:val="nil"/>
              <w:left w:val="single" w:sz="4" w:space="0" w:color="auto"/>
              <w:bottom w:val="single" w:sz="4" w:space="0" w:color="auto"/>
              <w:right w:val="single" w:sz="4" w:space="0" w:color="auto"/>
            </w:tcBorders>
            <w:shd w:val="clear" w:color="auto" w:fill="auto"/>
            <w:noWrap/>
            <w:vAlign w:val="bottom"/>
          </w:tcPr>
          <w:p w14:paraId="3D57566C" w14:textId="77777777" w:rsidR="001D584E" w:rsidRPr="00F0347E" w:rsidRDefault="001D584E" w:rsidP="007A33F3">
            <w:pPr>
              <w:rPr>
                <w:sz w:val="20"/>
                <w:szCs w:val="20"/>
              </w:rPr>
            </w:pPr>
            <w:r w:rsidRPr="00F0347E">
              <w:rPr>
                <w:sz w:val="20"/>
                <w:szCs w:val="20"/>
              </w:rPr>
              <w:t> </w:t>
            </w:r>
          </w:p>
        </w:tc>
        <w:tc>
          <w:tcPr>
            <w:tcW w:w="2268" w:type="dxa"/>
            <w:tcBorders>
              <w:top w:val="nil"/>
              <w:left w:val="nil"/>
              <w:bottom w:val="single" w:sz="4" w:space="0" w:color="auto"/>
              <w:right w:val="single" w:sz="4" w:space="0" w:color="auto"/>
            </w:tcBorders>
            <w:shd w:val="clear" w:color="auto" w:fill="auto"/>
            <w:noWrap/>
            <w:vAlign w:val="bottom"/>
          </w:tcPr>
          <w:p w14:paraId="5A9B37F0" w14:textId="77777777" w:rsidR="001D584E" w:rsidRPr="00F0347E" w:rsidRDefault="001D584E" w:rsidP="007A33F3">
            <w:pPr>
              <w:rPr>
                <w:b/>
                <w:bCs/>
                <w:sz w:val="20"/>
                <w:szCs w:val="20"/>
              </w:rPr>
            </w:pPr>
            <w:r w:rsidRPr="00F0347E">
              <w:rPr>
                <w:b/>
                <w:bCs/>
                <w:sz w:val="20"/>
                <w:szCs w:val="20"/>
              </w:rPr>
              <w:t>Итого на первую очередь</w:t>
            </w:r>
          </w:p>
        </w:tc>
        <w:tc>
          <w:tcPr>
            <w:tcW w:w="1134" w:type="dxa"/>
            <w:tcBorders>
              <w:top w:val="nil"/>
              <w:left w:val="nil"/>
              <w:bottom w:val="single" w:sz="4" w:space="0" w:color="auto"/>
              <w:right w:val="single" w:sz="4" w:space="0" w:color="auto"/>
            </w:tcBorders>
            <w:shd w:val="clear" w:color="auto" w:fill="auto"/>
            <w:noWrap/>
            <w:vAlign w:val="bottom"/>
          </w:tcPr>
          <w:p w14:paraId="0FBDCFB4" w14:textId="77777777" w:rsidR="001D584E" w:rsidRPr="00F0347E" w:rsidRDefault="001D584E" w:rsidP="007A33F3">
            <w:pPr>
              <w:rPr>
                <w:sz w:val="20"/>
                <w:szCs w:val="20"/>
              </w:rPr>
            </w:pPr>
            <w:r w:rsidRPr="00F0347E">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14:paraId="7FD5D3E0" w14:textId="77777777" w:rsidR="001D584E" w:rsidRPr="00F0347E" w:rsidRDefault="001D584E" w:rsidP="007A33F3">
            <w:pPr>
              <w:rPr>
                <w:sz w:val="20"/>
                <w:szCs w:val="20"/>
              </w:rPr>
            </w:pPr>
            <w:r w:rsidRPr="00F0347E">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14:paraId="488DAA3C" w14:textId="77777777" w:rsidR="001D584E" w:rsidRPr="00F0347E" w:rsidRDefault="001D584E" w:rsidP="007A33F3">
            <w:pPr>
              <w:rPr>
                <w:sz w:val="20"/>
                <w:szCs w:val="20"/>
              </w:rPr>
            </w:pPr>
            <w:r w:rsidRPr="00F0347E">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7DC89DAE" w14:textId="77777777" w:rsidR="001D584E" w:rsidRPr="00F0347E" w:rsidRDefault="001D584E" w:rsidP="007A33F3">
            <w:pPr>
              <w:rPr>
                <w:sz w:val="20"/>
                <w:szCs w:val="20"/>
              </w:rPr>
            </w:pPr>
            <w:r w:rsidRPr="00F0347E">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14:paraId="14560CE8" w14:textId="2DE85A86" w:rsidR="001D584E" w:rsidRPr="001D584E" w:rsidRDefault="001D584E" w:rsidP="001D584E">
            <w:pPr>
              <w:jc w:val="right"/>
              <w:rPr>
                <w:b/>
                <w:bCs/>
                <w:color w:val="000000" w:themeColor="text1"/>
                <w:sz w:val="20"/>
                <w:szCs w:val="20"/>
              </w:rPr>
            </w:pPr>
            <w:r w:rsidRPr="001D584E">
              <w:rPr>
                <w:b/>
                <w:bCs/>
                <w:color w:val="000000" w:themeColor="text1"/>
                <w:sz w:val="20"/>
                <w:szCs w:val="20"/>
              </w:rPr>
              <w:t>544,44</w:t>
            </w:r>
          </w:p>
        </w:tc>
      </w:tr>
      <w:tr w:rsidR="001D584E" w:rsidRPr="00F0347E" w14:paraId="23DD58EC" w14:textId="77777777" w:rsidTr="00767C4D">
        <w:trPr>
          <w:trHeight w:val="255"/>
        </w:trPr>
        <w:tc>
          <w:tcPr>
            <w:tcW w:w="1531" w:type="dxa"/>
            <w:tcBorders>
              <w:top w:val="nil"/>
              <w:left w:val="single" w:sz="4" w:space="0" w:color="auto"/>
              <w:bottom w:val="single" w:sz="4" w:space="0" w:color="auto"/>
              <w:right w:val="single" w:sz="4" w:space="0" w:color="auto"/>
            </w:tcBorders>
            <w:shd w:val="clear" w:color="auto" w:fill="auto"/>
            <w:noWrap/>
            <w:vAlign w:val="bottom"/>
          </w:tcPr>
          <w:p w14:paraId="7A917EBB" w14:textId="77777777" w:rsidR="001D584E" w:rsidRPr="00F0347E" w:rsidRDefault="001D584E" w:rsidP="007A33F3">
            <w:pPr>
              <w:rPr>
                <w:sz w:val="20"/>
                <w:szCs w:val="20"/>
              </w:rPr>
            </w:pPr>
            <w:r w:rsidRPr="00F0347E">
              <w:rPr>
                <w:sz w:val="20"/>
                <w:szCs w:val="20"/>
              </w:rPr>
              <w:t> </w:t>
            </w:r>
          </w:p>
        </w:tc>
        <w:tc>
          <w:tcPr>
            <w:tcW w:w="2268" w:type="dxa"/>
            <w:tcBorders>
              <w:top w:val="nil"/>
              <w:left w:val="nil"/>
              <w:bottom w:val="single" w:sz="4" w:space="0" w:color="auto"/>
              <w:right w:val="single" w:sz="4" w:space="0" w:color="auto"/>
            </w:tcBorders>
            <w:shd w:val="clear" w:color="auto" w:fill="auto"/>
            <w:vAlign w:val="bottom"/>
          </w:tcPr>
          <w:p w14:paraId="3AB7BFB3" w14:textId="77777777" w:rsidR="001D584E" w:rsidRPr="00F0347E" w:rsidRDefault="001D584E" w:rsidP="007A33F3">
            <w:pPr>
              <w:rPr>
                <w:b/>
                <w:bCs/>
                <w:sz w:val="20"/>
                <w:szCs w:val="20"/>
              </w:rPr>
            </w:pPr>
            <w:r w:rsidRPr="00F0347E">
              <w:rPr>
                <w:b/>
                <w:bCs/>
                <w:sz w:val="20"/>
                <w:szCs w:val="20"/>
              </w:rPr>
              <w:t>Расчетный срок</w:t>
            </w:r>
          </w:p>
        </w:tc>
        <w:tc>
          <w:tcPr>
            <w:tcW w:w="1134" w:type="dxa"/>
            <w:tcBorders>
              <w:top w:val="nil"/>
              <w:left w:val="nil"/>
              <w:bottom w:val="single" w:sz="4" w:space="0" w:color="auto"/>
              <w:right w:val="single" w:sz="4" w:space="0" w:color="auto"/>
            </w:tcBorders>
            <w:shd w:val="clear" w:color="auto" w:fill="auto"/>
            <w:noWrap/>
            <w:vAlign w:val="bottom"/>
          </w:tcPr>
          <w:p w14:paraId="364201EE" w14:textId="77777777" w:rsidR="001D584E" w:rsidRPr="00F0347E" w:rsidRDefault="001D584E" w:rsidP="007A33F3">
            <w:pPr>
              <w:rPr>
                <w:sz w:val="20"/>
                <w:szCs w:val="20"/>
              </w:rPr>
            </w:pPr>
            <w:r w:rsidRPr="00F0347E">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14:paraId="1D50E161" w14:textId="77777777" w:rsidR="001D584E" w:rsidRPr="00F0347E" w:rsidRDefault="001D584E" w:rsidP="007A33F3">
            <w:pPr>
              <w:rPr>
                <w:sz w:val="20"/>
                <w:szCs w:val="20"/>
              </w:rPr>
            </w:pPr>
            <w:r w:rsidRPr="00F0347E">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14:paraId="6A891A4E" w14:textId="77777777" w:rsidR="001D584E" w:rsidRPr="00F0347E" w:rsidRDefault="001D584E" w:rsidP="007A33F3">
            <w:pPr>
              <w:rPr>
                <w:sz w:val="20"/>
                <w:szCs w:val="20"/>
              </w:rPr>
            </w:pPr>
            <w:r w:rsidRPr="00F0347E">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28C310EF" w14:textId="77777777" w:rsidR="001D584E" w:rsidRPr="00F0347E" w:rsidRDefault="001D584E" w:rsidP="007A33F3">
            <w:pPr>
              <w:rPr>
                <w:sz w:val="20"/>
                <w:szCs w:val="20"/>
              </w:rPr>
            </w:pPr>
            <w:r w:rsidRPr="00F0347E">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14:paraId="5E6D5832" w14:textId="77777777" w:rsidR="001D584E" w:rsidRPr="00F0347E" w:rsidRDefault="001D584E" w:rsidP="007A33F3">
            <w:pPr>
              <w:rPr>
                <w:sz w:val="20"/>
                <w:szCs w:val="20"/>
              </w:rPr>
            </w:pPr>
            <w:r w:rsidRPr="00F0347E">
              <w:rPr>
                <w:sz w:val="20"/>
                <w:szCs w:val="20"/>
              </w:rPr>
              <w:t> </w:t>
            </w:r>
          </w:p>
        </w:tc>
      </w:tr>
      <w:tr w:rsidR="001D584E" w:rsidRPr="00F0347E" w14:paraId="269CFF4B" w14:textId="77777777" w:rsidTr="00767C4D">
        <w:trPr>
          <w:trHeight w:val="255"/>
        </w:trPr>
        <w:tc>
          <w:tcPr>
            <w:tcW w:w="1531" w:type="dxa"/>
            <w:tcBorders>
              <w:top w:val="nil"/>
              <w:left w:val="single" w:sz="4" w:space="0" w:color="auto"/>
              <w:bottom w:val="single" w:sz="4" w:space="0" w:color="auto"/>
              <w:right w:val="single" w:sz="4" w:space="0" w:color="auto"/>
            </w:tcBorders>
            <w:shd w:val="clear" w:color="auto" w:fill="auto"/>
            <w:noWrap/>
            <w:vAlign w:val="bottom"/>
          </w:tcPr>
          <w:p w14:paraId="7DA918A4" w14:textId="77777777" w:rsidR="001D584E" w:rsidRPr="00F0347E" w:rsidRDefault="001D584E" w:rsidP="007A33F3">
            <w:pPr>
              <w:rPr>
                <w:sz w:val="20"/>
                <w:szCs w:val="20"/>
              </w:rPr>
            </w:pPr>
            <w:proofErr w:type="spellStart"/>
            <w:r w:rsidRPr="00F0347E">
              <w:rPr>
                <w:sz w:val="20"/>
                <w:szCs w:val="20"/>
              </w:rPr>
              <w:t>Краснокосаровское</w:t>
            </w:r>
            <w:proofErr w:type="spellEnd"/>
            <w:r w:rsidRPr="00F0347E">
              <w:rPr>
                <w:sz w:val="20"/>
                <w:szCs w:val="20"/>
              </w:rPr>
              <w:t xml:space="preserve"> СП</w:t>
            </w:r>
          </w:p>
        </w:tc>
        <w:tc>
          <w:tcPr>
            <w:tcW w:w="2268" w:type="dxa"/>
            <w:tcBorders>
              <w:top w:val="nil"/>
              <w:left w:val="nil"/>
              <w:bottom w:val="single" w:sz="4" w:space="0" w:color="auto"/>
              <w:right w:val="single" w:sz="4" w:space="0" w:color="auto"/>
            </w:tcBorders>
            <w:shd w:val="clear" w:color="auto" w:fill="auto"/>
            <w:noWrap/>
            <w:vAlign w:val="bottom"/>
          </w:tcPr>
          <w:p w14:paraId="5B2353A6" w14:textId="77777777" w:rsidR="001D584E" w:rsidRPr="00F0347E" w:rsidRDefault="001D584E" w:rsidP="007A33F3">
            <w:pPr>
              <w:rPr>
                <w:sz w:val="20"/>
                <w:szCs w:val="20"/>
              </w:rPr>
            </w:pPr>
            <w:r w:rsidRPr="00F0347E">
              <w:rPr>
                <w:sz w:val="20"/>
                <w:szCs w:val="20"/>
              </w:rPr>
              <w:t>жилая застройка</w:t>
            </w:r>
          </w:p>
        </w:tc>
        <w:tc>
          <w:tcPr>
            <w:tcW w:w="1134" w:type="dxa"/>
            <w:tcBorders>
              <w:top w:val="nil"/>
              <w:left w:val="nil"/>
              <w:bottom w:val="single" w:sz="4" w:space="0" w:color="auto"/>
              <w:right w:val="single" w:sz="4" w:space="0" w:color="auto"/>
            </w:tcBorders>
            <w:shd w:val="clear" w:color="auto" w:fill="auto"/>
            <w:noWrap/>
            <w:vAlign w:val="bottom"/>
          </w:tcPr>
          <w:p w14:paraId="754CDBBF" w14:textId="77777777" w:rsidR="001D584E" w:rsidRPr="00F0347E" w:rsidRDefault="001D584E" w:rsidP="007A33F3">
            <w:pPr>
              <w:jc w:val="right"/>
              <w:rPr>
                <w:sz w:val="20"/>
                <w:szCs w:val="20"/>
              </w:rPr>
            </w:pPr>
            <w:r w:rsidRPr="00DF36C2">
              <w:rPr>
                <w:sz w:val="20"/>
                <w:szCs w:val="20"/>
              </w:rPr>
              <w:t>1771</w:t>
            </w:r>
          </w:p>
        </w:tc>
        <w:tc>
          <w:tcPr>
            <w:tcW w:w="1134" w:type="dxa"/>
            <w:tcBorders>
              <w:top w:val="nil"/>
              <w:left w:val="nil"/>
              <w:bottom w:val="single" w:sz="4" w:space="0" w:color="auto"/>
              <w:right w:val="single" w:sz="4" w:space="0" w:color="auto"/>
            </w:tcBorders>
            <w:shd w:val="clear" w:color="auto" w:fill="auto"/>
            <w:noWrap/>
            <w:vAlign w:val="bottom"/>
          </w:tcPr>
          <w:p w14:paraId="2097236D" w14:textId="1FD9C5C7" w:rsidR="001D584E" w:rsidRPr="00F0347E" w:rsidRDefault="001D584E" w:rsidP="007A33F3">
            <w:pPr>
              <w:jc w:val="right"/>
              <w:rPr>
                <w:sz w:val="20"/>
                <w:szCs w:val="20"/>
              </w:rPr>
            </w:pPr>
            <w:r>
              <w:rPr>
                <w:sz w:val="20"/>
                <w:szCs w:val="20"/>
              </w:rPr>
              <w:t>69125</w:t>
            </w:r>
          </w:p>
        </w:tc>
        <w:tc>
          <w:tcPr>
            <w:tcW w:w="1134" w:type="dxa"/>
            <w:tcBorders>
              <w:top w:val="nil"/>
              <w:left w:val="nil"/>
              <w:bottom w:val="single" w:sz="4" w:space="0" w:color="auto"/>
              <w:right w:val="single" w:sz="4" w:space="0" w:color="auto"/>
            </w:tcBorders>
            <w:shd w:val="clear" w:color="auto" w:fill="auto"/>
            <w:noWrap/>
            <w:vAlign w:val="bottom"/>
          </w:tcPr>
          <w:p w14:paraId="011E421F" w14:textId="7061C45F" w:rsidR="001D584E" w:rsidRPr="00F0347E" w:rsidRDefault="001D584E" w:rsidP="001D584E">
            <w:pPr>
              <w:jc w:val="right"/>
              <w:rPr>
                <w:sz w:val="20"/>
                <w:szCs w:val="20"/>
              </w:rPr>
            </w:pPr>
            <w:r>
              <w:rPr>
                <w:sz w:val="20"/>
                <w:szCs w:val="20"/>
              </w:rPr>
              <w:t>55</w:t>
            </w:r>
            <w:r w:rsidRPr="00F0347E">
              <w:rPr>
                <w:sz w:val="20"/>
                <w:szCs w:val="20"/>
              </w:rPr>
              <w:t>3,</w:t>
            </w:r>
            <w:r>
              <w:rPr>
                <w:sz w:val="20"/>
                <w:szCs w:val="20"/>
              </w:rPr>
              <w:t>0</w:t>
            </w:r>
          </w:p>
        </w:tc>
        <w:tc>
          <w:tcPr>
            <w:tcW w:w="1276" w:type="dxa"/>
            <w:tcBorders>
              <w:top w:val="nil"/>
              <w:left w:val="nil"/>
              <w:bottom w:val="single" w:sz="4" w:space="0" w:color="auto"/>
              <w:right w:val="single" w:sz="4" w:space="0" w:color="auto"/>
            </w:tcBorders>
            <w:shd w:val="clear" w:color="auto" w:fill="auto"/>
            <w:noWrap/>
            <w:vAlign w:val="bottom"/>
          </w:tcPr>
          <w:p w14:paraId="00DB5F68" w14:textId="3D47724C" w:rsidR="001D584E" w:rsidRPr="00F0347E" w:rsidRDefault="001D584E" w:rsidP="001D584E">
            <w:pPr>
              <w:jc w:val="right"/>
              <w:rPr>
                <w:sz w:val="20"/>
                <w:szCs w:val="20"/>
              </w:rPr>
            </w:pPr>
            <w:r>
              <w:rPr>
                <w:sz w:val="20"/>
                <w:szCs w:val="20"/>
              </w:rPr>
              <w:t>40</w:t>
            </w:r>
            <w:r w:rsidRPr="00F0347E">
              <w:rPr>
                <w:sz w:val="20"/>
                <w:szCs w:val="20"/>
              </w:rPr>
              <w:t>,</w:t>
            </w:r>
            <w:r>
              <w:rPr>
                <w:sz w:val="20"/>
                <w:szCs w:val="20"/>
              </w:rPr>
              <w:t>18</w:t>
            </w:r>
            <w:r w:rsidRPr="00F0347E">
              <w:rPr>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bottom"/>
          </w:tcPr>
          <w:p w14:paraId="7AE7B879" w14:textId="70446DAD" w:rsidR="001D584E" w:rsidRPr="00F0347E" w:rsidRDefault="001D584E" w:rsidP="001D584E">
            <w:pPr>
              <w:jc w:val="right"/>
              <w:rPr>
                <w:sz w:val="20"/>
                <w:szCs w:val="20"/>
              </w:rPr>
            </w:pPr>
            <w:r>
              <w:rPr>
                <w:sz w:val="20"/>
                <w:szCs w:val="20"/>
              </w:rPr>
              <w:t>593</w:t>
            </w:r>
            <w:r w:rsidRPr="00F0347E">
              <w:rPr>
                <w:sz w:val="20"/>
                <w:szCs w:val="20"/>
              </w:rPr>
              <w:t>,</w:t>
            </w:r>
            <w:r>
              <w:rPr>
                <w:sz w:val="20"/>
                <w:szCs w:val="20"/>
              </w:rPr>
              <w:t>18</w:t>
            </w:r>
          </w:p>
        </w:tc>
      </w:tr>
      <w:tr w:rsidR="001D584E" w:rsidRPr="00F0347E" w14:paraId="0F77B857" w14:textId="77777777" w:rsidTr="00767C4D">
        <w:trPr>
          <w:trHeight w:val="510"/>
        </w:trPr>
        <w:tc>
          <w:tcPr>
            <w:tcW w:w="1531" w:type="dxa"/>
            <w:tcBorders>
              <w:top w:val="nil"/>
              <w:left w:val="single" w:sz="4" w:space="0" w:color="auto"/>
              <w:bottom w:val="single" w:sz="4" w:space="0" w:color="auto"/>
              <w:right w:val="single" w:sz="4" w:space="0" w:color="auto"/>
            </w:tcBorders>
            <w:shd w:val="clear" w:color="auto" w:fill="auto"/>
            <w:noWrap/>
            <w:vAlign w:val="bottom"/>
          </w:tcPr>
          <w:p w14:paraId="6FFA98D0" w14:textId="77777777" w:rsidR="001D584E" w:rsidRPr="00F0347E" w:rsidRDefault="001D584E" w:rsidP="007A33F3">
            <w:pPr>
              <w:rPr>
                <w:sz w:val="20"/>
                <w:szCs w:val="20"/>
              </w:rPr>
            </w:pPr>
            <w:r w:rsidRPr="00F0347E">
              <w:rPr>
                <w:sz w:val="20"/>
                <w:szCs w:val="20"/>
              </w:rPr>
              <w:t> </w:t>
            </w:r>
          </w:p>
        </w:tc>
        <w:tc>
          <w:tcPr>
            <w:tcW w:w="2268" w:type="dxa"/>
            <w:tcBorders>
              <w:top w:val="nil"/>
              <w:left w:val="nil"/>
              <w:bottom w:val="single" w:sz="4" w:space="0" w:color="auto"/>
              <w:right w:val="single" w:sz="4" w:space="0" w:color="auto"/>
            </w:tcBorders>
            <w:shd w:val="clear" w:color="auto" w:fill="auto"/>
            <w:vAlign w:val="bottom"/>
          </w:tcPr>
          <w:p w14:paraId="7BC56915" w14:textId="77777777" w:rsidR="001D584E" w:rsidRPr="00F0347E" w:rsidRDefault="001D584E" w:rsidP="007A33F3">
            <w:pPr>
              <w:rPr>
                <w:sz w:val="20"/>
                <w:szCs w:val="20"/>
              </w:rPr>
            </w:pPr>
            <w:r w:rsidRPr="00F0347E">
              <w:rPr>
                <w:sz w:val="20"/>
                <w:szCs w:val="20"/>
              </w:rPr>
              <w:t xml:space="preserve">Объекты </w:t>
            </w:r>
            <w:proofErr w:type="spellStart"/>
            <w:proofErr w:type="gramStart"/>
            <w:r w:rsidRPr="00F0347E">
              <w:rPr>
                <w:sz w:val="20"/>
                <w:szCs w:val="20"/>
              </w:rPr>
              <w:t>соц.культ</w:t>
            </w:r>
            <w:proofErr w:type="spellEnd"/>
            <w:proofErr w:type="gramEnd"/>
            <w:r w:rsidRPr="00F0347E">
              <w:rPr>
                <w:sz w:val="20"/>
                <w:szCs w:val="20"/>
              </w:rPr>
              <w:t xml:space="preserve"> .быта (10 % от жилой застройки)</w:t>
            </w:r>
          </w:p>
        </w:tc>
        <w:tc>
          <w:tcPr>
            <w:tcW w:w="1134" w:type="dxa"/>
            <w:tcBorders>
              <w:top w:val="nil"/>
              <w:left w:val="nil"/>
              <w:bottom w:val="single" w:sz="4" w:space="0" w:color="auto"/>
              <w:right w:val="single" w:sz="4" w:space="0" w:color="auto"/>
            </w:tcBorders>
            <w:shd w:val="clear" w:color="auto" w:fill="auto"/>
            <w:noWrap/>
            <w:vAlign w:val="bottom"/>
          </w:tcPr>
          <w:p w14:paraId="5F5D3ED7" w14:textId="77777777" w:rsidR="001D584E" w:rsidRPr="00F0347E" w:rsidRDefault="001D584E" w:rsidP="007A33F3">
            <w:pPr>
              <w:rPr>
                <w:sz w:val="20"/>
                <w:szCs w:val="20"/>
              </w:rPr>
            </w:pPr>
            <w:r w:rsidRPr="00F0347E">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14:paraId="1740B3D2" w14:textId="77777777" w:rsidR="001D584E" w:rsidRPr="00F0347E" w:rsidRDefault="001D584E" w:rsidP="007A33F3">
            <w:pPr>
              <w:rPr>
                <w:sz w:val="20"/>
                <w:szCs w:val="20"/>
              </w:rPr>
            </w:pPr>
            <w:r w:rsidRPr="00F0347E">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14:paraId="207FCEC2" w14:textId="77777777" w:rsidR="001D584E" w:rsidRPr="00F0347E" w:rsidRDefault="001D584E" w:rsidP="007A33F3">
            <w:pPr>
              <w:rPr>
                <w:sz w:val="20"/>
                <w:szCs w:val="20"/>
              </w:rPr>
            </w:pPr>
            <w:r w:rsidRPr="00F0347E">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622BAE88" w14:textId="77777777" w:rsidR="001D584E" w:rsidRPr="00F0347E" w:rsidRDefault="001D584E" w:rsidP="007A33F3">
            <w:pPr>
              <w:rPr>
                <w:sz w:val="20"/>
                <w:szCs w:val="20"/>
              </w:rPr>
            </w:pPr>
            <w:r w:rsidRPr="00F0347E">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14:paraId="40D3913D" w14:textId="53E0E457" w:rsidR="001D584E" w:rsidRPr="00F0347E" w:rsidRDefault="001D584E" w:rsidP="001D584E">
            <w:pPr>
              <w:jc w:val="right"/>
              <w:rPr>
                <w:sz w:val="20"/>
                <w:szCs w:val="20"/>
              </w:rPr>
            </w:pPr>
            <w:r>
              <w:rPr>
                <w:sz w:val="20"/>
                <w:szCs w:val="20"/>
              </w:rPr>
              <w:t>59</w:t>
            </w:r>
            <w:r w:rsidRPr="00F0347E">
              <w:rPr>
                <w:sz w:val="20"/>
                <w:szCs w:val="20"/>
              </w:rPr>
              <w:t>,</w:t>
            </w:r>
            <w:r>
              <w:rPr>
                <w:sz w:val="20"/>
                <w:szCs w:val="20"/>
              </w:rPr>
              <w:t>32</w:t>
            </w:r>
          </w:p>
        </w:tc>
      </w:tr>
      <w:tr w:rsidR="001D584E" w:rsidRPr="00F0347E" w14:paraId="60CCFDDA" w14:textId="77777777" w:rsidTr="00767C4D">
        <w:trPr>
          <w:trHeight w:val="255"/>
        </w:trPr>
        <w:tc>
          <w:tcPr>
            <w:tcW w:w="1531" w:type="dxa"/>
            <w:tcBorders>
              <w:top w:val="nil"/>
              <w:left w:val="single" w:sz="4" w:space="0" w:color="auto"/>
              <w:bottom w:val="single" w:sz="4" w:space="0" w:color="auto"/>
              <w:right w:val="single" w:sz="4" w:space="0" w:color="auto"/>
            </w:tcBorders>
            <w:shd w:val="clear" w:color="auto" w:fill="auto"/>
            <w:noWrap/>
            <w:vAlign w:val="bottom"/>
          </w:tcPr>
          <w:p w14:paraId="7EE799A6" w14:textId="77777777" w:rsidR="001D584E" w:rsidRPr="00F0347E" w:rsidRDefault="001D584E" w:rsidP="007A33F3">
            <w:pPr>
              <w:rPr>
                <w:sz w:val="20"/>
                <w:szCs w:val="20"/>
              </w:rPr>
            </w:pPr>
            <w:r w:rsidRPr="00F0347E">
              <w:rPr>
                <w:sz w:val="20"/>
                <w:szCs w:val="20"/>
              </w:rPr>
              <w:t> </w:t>
            </w:r>
          </w:p>
        </w:tc>
        <w:tc>
          <w:tcPr>
            <w:tcW w:w="2268" w:type="dxa"/>
            <w:tcBorders>
              <w:top w:val="nil"/>
              <w:left w:val="nil"/>
              <w:bottom w:val="single" w:sz="4" w:space="0" w:color="auto"/>
              <w:right w:val="single" w:sz="4" w:space="0" w:color="auto"/>
            </w:tcBorders>
            <w:shd w:val="clear" w:color="auto" w:fill="auto"/>
            <w:noWrap/>
            <w:vAlign w:val="bottom"/>
          </w:tcPr>
          <w:p w14:paraId="15FE706A" w14:textId="77777777" w:rsidR="001D584E" w:rsidRPr="00F0347E" w:rsidRDefault="001D584E" w:rsidP="007A33F3">
            <w:pPr>
              <w:rPr>
                <w:b/>
                <w:bCs/>
                <w:sz w:val="20"/>
                <w:szCs w:val="20"/>
              </w:rPr>
            </w:pPr>
            <w:r w:rsidRPr="00F0347E">
              <w:rPr>
                <w:b/>
                <w:bCs/>
                <w:sz w:val="20"/>
                <w:szCs w:val="20"/>
              </w:rPr>
              <w:t xml:space="preserve"> Итого на расчетный срок</w:t>
            </w:r>
          </w:p>
        </w:tc>
        <w:tc>
          <w:tcPr>
            <w:tcW w:w="1134" w:type="dxa"/>
            <w:tcBorders>
              <w:top w:val="nil"/>
              <w:left w:val="nil"/>
              <w:bottom w:val="single" w:sz="4" w:space="0" w:color="auto"/>
              <w:right w:val="single" w:sz="4" w:space="0" w:color="auto"/>
            </w:tcBorders>
            <w:shd w:val="clear" w:color="auto" w:fill="auto"/>
            <w:noWrap/>
            <w:vAlign w:val="bottom"/>
          </w:tcPr>
          <w:p w14:paraId="5D2B56C4" w14:textId="77777777" w:rsidR="001D584E" w:rsidRPr="00F0347E" w:rsidRDefault="001D584E" w:rsidP="007A33F3">
            <w:pPr>
              <w:rPr>
                <w:sz w:val="20"/>
                <w:szCs w:val="20"/>
              </w:rPr>
            </w:pPr>
            <w:r w:rsidRPr="00F0347E">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14:paraId="62AC893F" w14:textId="77777777" w:rsidR="001D584E" w:rsidRPr="00F0347E" w:rsidRDefault="001D584E" w:rsidP="007A33F3">
            <w:pPr>
              <w:rPr>
                <w:sz w:val="20"/>
                <w:szCs w:val="20"/>
              </w:rPr>
            </w:pPr>
            <w:r w:rsidRPr="00F0347E">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14:paraId="440D4816" w14:textId="77777777" w:rsidR="001D584E" w:rsidRPr="00F0347E" w:rsidRDefault="001D584E" w:rsidP="007A33F3">
            <w:pPr>
              <w:rPr>
                <w:b/>
                <w:bCs/>
                <w:sz w:val="20"/>
                <w:szCs w:val="20"/>
              </w:rPr>
            </w:pPr>
            <w:r w:rsidRPr="00F0347E">
              <w:rPr>
                <w:b/>
                <w:bCs/>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4C935A58" w14:textId="77777777" w:rsidR="001D584E" w:rsidRPr="00F0347E" w:rsidRDefault="001D584E" w:rsidP="007A33F3">
            <w:pPr>
              <w:rPr>
                <w:b/>
                <w:bCs/>
                <w:sz w:val="20"/>
                <w:szCs w:val="20"/>
              </w:rPr>
            </w:pPr>
            <w:r w:rsidRPr="00F0347E">
              <w:rPr>
                <w:b/>
                <w:bCs/>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14:paraId="4BFDC074" w14:textId="1328CEEB" w:rsidR="001D584E" w:rsidRPr="00B11A9A" w:rsidRDefault="001D584E" w:rsidP="00B11A9A">
            <w:pPr>
              <w:jc w:val="right"/>
              <w:rPr>
                <w:b/>
                <w:bCs/>
                <w:sz w:val="20"/>
                <w:szCs w:val="20"/>
                <w:lang w:val="en-US"/>
              </w:rPr>
            </w:pPr>
            <w:r>
              <w:rPr>
                <w:b/>
                <w:bCs/>
                <w:sz w:val="20"/>
                <w:szCs w:val="20"/>
              </w:rPr>
              <w:t>65</w:t>
            </w:r>
            <w:r w:rsidR="00B11A9A">
              <w:rPr>
                <w:b/>
                <w:bCs/>
                <w:sz w:val="20"/>
                <w:szCs w:val="20"/>
              </w:rPr>
              <w:t>2</w:t>
            </w:r>
            <w:r w:rsidR="00B11A9A">
              <w:rPr>
                <w:b/>
                <w:bCs/>
                <w:sz w:val="20"/>
                <w:szCs w:val="20"/>
                <w:lang w:val="en-US"/>
              </w:rPr>
              <w:t>,50</w:t>
            </w:r>
          </w:p>
        </w:tc>
      </w:tr>
    </w:tbl>
    <w:p w14:paraId="7C690F03" w14:textId="6571E4F1" w:rsidR="00BF50F4" w:rsidRDefault="00BF50F4" w:rsidP="004D09C1">
      <w:pPr>
        <w:suppressAutoHyphens/>
        <w:ind w:firstLine="426"/>
        <w:rPr>
          <w:sz w:val="24"/>
        </w:rPr>
      </w:pPr>
    </w:p>
    <w:p w14:paraId="5D68DF52" w14:textId="77777777" w:rsidR="00BF50F4" w:rsidRPr="00C03D9C" w:rsidRDefault="00BF50F4" w:rsidP="004D09C1">
      <w:pPr>
        <w:suppressAutoHyphens/>
        <w:ind w:firstLine="426"/>
        <w:rPr>
          <w:sz w:val="24"/>
        </w:rPr>
      </w:pPr>
    </w:p>
    <w:p w14:paraId="4F95CE0D" w14:textId="1D8702EC" w:rsidR="008C6389" w:rsidRPr="00C03D9C" w:rsidRDefault="008C6389" w:rsidP="004D09C1">
      <w:pPr>
        <w:suppressAutoHyphens/>
        <w:ind w:firstLine="426"/>
        <w:rPr>
          <w:sz w:val="24"/>
        </w:rPr>
      </w:pPr>
      <w:r w:rsidRPr="00C03D9C">
        <w:rPr>
          <w:sz w:val="24"/>
        </w:rPr>
        <w:t xml:space="preserve">Годовое потребление природного газа на расчетный срок возрастает по отношению к существующему, ориентировочно, </w:t>
      </w:r>
      <w:r w:rsidRPr="00B11A9A">
        <w:rPr>
          <w:color w:val="000000" w:themeColor="text1"/>
          <w:sz w:val="24"/>
        </w:rPr>
        <w:t xml:space="preserve">в </w:t>
      </w:r>
      <w:r w:rsidR="00B11A9A" w:rsidRPr="00B11A9A">
        <w:rPr>
          <w:color w:val="000000" w:themeColor="text1"/>
          <w:sz w:val="24"/>
        </w:rPr>
        <w:t>1</w:t>
      </w:r>
      <w:r w:rsidRPr="00B11A9A">
        <w:rPr>
          <w:color w:val="000000" w:themeColor="text1"/>
          <w:sz w:val="24"/>
        </w:rPr>
        <w:t>,</w:t>
      </w:r>
      <w:proofErr w:type="gramStart"/>
      <w:r w:rsidR="00B11A9A" w:rsidRPr="00B11A9A">
        <w:rPr>
          <w:color w:val="000000" w:themeColor="text1"/>
          <w:sz w:val="24"/>
        </w:rPr>
        <w:t>2</w:t>
      </w:r>
      <w:r w:rsidRPr="00B11A9A">
        <w:rPr>
          <w:color w:val="000000" w:themeColor="text1"/>
          <w:sz w:val="24"/>
        </w:rPr>
        <w:t xml:space="preserve"> </w:t>
      </w:r>
      <w:r w:rsidR="00B11A9A" w:rsidRPr="00B11A9A">
        <w:rPr>
          <w:sz w:val="24"/>
        </w:rPr>
        <w:t xml:space="preserve"> </w:t>
      </w:r>
      <w:r w:rsidRPr="00C03D9C">
        <w:rPr>
          <w:sz w:val="24"/>
        </w:rPr>
        <w:t>раза</w:t>
      </w:r>
      <w:proofErr w:type="gramEnd"/>
      <w:r w:rsidRPr="00C03D9C">
        <w:rPr>
          <w:sz w:val="24"/>
        </w:rPr>
        <w:t>.</w:t>
      </w:r>
    </w:p>
    <w:p w14:paraId="410EA8DB" w14:textId="77777777" w:rsidR="008C6389" w:rsidRPr="00C03D9C" w:rsidRDefault="008C6389" w:rsidP="004D09C1">
      <w:pPr>
        <w:suppressAutoHyphens/>
        <w:ind w:firstLine="426"/>
        <w:rPr>
          <w:sz w:val="24"/>
        </w:rPr>
      </w:pPr>
    </w:p>
    <w:p w14:paraId="6A70B51E" w14:textId="77777777" w:rsidR="00944A9E" w:rsidRPr="00C03D9C" w:rsidRDefault="008C6389" w:rsidP="004D09C1">
      <w:pPr>
        <w:pStyle w:val="a0"/>
        <w:numPr>
          <w:ilvl w:val="0"/>
          <w:numId w:val="15"/>
        </w:numPr>
        <w:tabs>
          <w:tab w:val="left" w:pos="709"/>
        </w:tabs>
        <w:suppressAutoHyphens/>
        <w:spacing w:line="276" w:lineRule="auto"/>
        <w:ind w:left="0" w:firstLine="426"/>
        <w:rPr>
          <w:rFonts w:eastAsia="TimesNewRomanPSMT"/>
          <w:b/>
        </w:rPr>
      </w:pPr>
      <w:r w:rsidRPr="00C03D9C">
        <w:rPr>
          <w:rFonts w:eastAsia="TimesNewRomanPSMT"/>
          <w:b/>
        </w:rPr>
        <w:t xml:space="preserve">анализ показателей готовности системы </w:t>
      </w:r>
      <w:proofErr w:type="spellStart"/>
      <w:r w:rsidRPr="00C03D9C">
        <w:rPr>
          <w:rFonts w:eastAsia="TimesNewRomanPSMT"/>
          <w:b/>
        </w:rPr>
        <w:t>ресурсоснабжения</w:t>
      </w:r>
      <w:proofErr w:type="spellEnd"/>
      <w:r w:rsidRPr="00C03D9C">
        <w:rPr>
          <w:rFonts w:eastAsia="TimesNewRomanPSMT"/>
          <w:b/>
        </w:rPr>
        <w:t>, имеющиеся проблемы и направления их решения;</w:t>
      </w:r>
    </w:p>
    <w:p w14:paraId="00E13EC2" w14:textId="77777777" w:rsidR="008C6389" w:rsidRPr="00C03D9C" w:rsidRDefault="008C6389" w:rsidP="004D09C1">
      <w:pPr>
        <w:tabs>
          <w:tab w:val="left" w:pos="709"/>
        </w:tabs>
        <w:suppressAutoHyphens/>
        <w:spacing w:line="276" w:lineRule="auto"/>
        <w:ind w:firstLine="426"/>
        <w:rPr>
          <w:rFonts w:eastAsia="TimesNewRomanPSMT"/>
          <w:b/>
          <w:sz w:val="24"/>
        </w:rPr>
      </w:pPr>
    </w:p>
    <w:p w14:paraId="5C313972" w14:textId="638C0830" w:rsidR="008C6389" w:rsidRPr="00C03D9C" w:rsidRDefault="008C6389" w:rsidP="004D09C1">
      <w:pPr>
        <w:tabs>
          <w:tab w:val="left" w:pos="709"/>
        </w:tabs>
        <w:suppressAutoHyphens/>
        <w:spacing w:line="276" w:lineRule="auto"/>
        <w:ind w:firstLine="426"/>
        <w:rPr>
          <w:rFonts w:eastAsia="TimesNewRomanPSMT"/>
          <w:sz w:val="24"/>
        </w:rPr>
      </w:pPr>
      <w:r w:rsidRPr="00C03D9C">
        <w:rPr>
          <w:rFonts w:eastAsia="TimesNewRomanPSMT"/>
          <w:sz w:val="24"/>
        </w:rPr>
        <w:t xml:space="preserve">В настоящее время система газоснабжения </w:t>
      </w:r>
      <w:proofErr w:type="spellStart"/>
      <w:r w:rsidR="00BF50F4" w:rsidRPr="00BF50F4">
        <w:rPr>
          <w:rFonts w:eastAsia="TimesNewRomanPSMT"/>
          <w:sz w:val="24"/>
        </w:rPr>
        <w:t>Краснокосаровского</w:t>
      </w:r>
      <w:proofErr w:type="spellEnd"/>
      <w:r w:rsidR="00BF50F4" w:rsidRPr="00BF50F4">
        <w:rPr>
          <w:rFonts w:eastAsia="TimesNewRomanPSMT"/>
          <w:sz w:val="24"/>
        </w:rPr>
        <w:t xml:space="preserve"> сельского поселения</w:t>
      </w:r>
      <w:r w:rsidRPr="00C03D9C">
        <w:rPr>
          <w:rFonts w:eastAsia="TimesNewRomanPSMT"/>
          <w:sz w:val="24"/>
        </w:rPr>
        <w:t xml:space="preserve"> стабильную работу потребителей.</w:t>
      </w:r>
    </w:p>
    <w:p w14:paraId="6775A141" w14:textId="77777777" w:rsidR="008C6389" w:rsidRPr="00C03D9C" w:rsidRDefault="008C6389" w:rsidP="004D09C1">
      <w:pPr>
        <w:tabs>
          <w:tab w:val="left" w:pos="709"/>
        </w:tabs>
        <w:suppressAutoHyphens/>
        <w:spacing w:line="276" w:lineRule="auto"/>
        <w:ind w:firstLine="426"/>
        <w:rPr>
          <w:rFonts w:eastAsia="TimesNewRomanPSMT"/>
          <w:sz w:val="24"/>
        </w:rPr>
      </w:pPr>
      <w:r w:rsidRPr="00C03D9C">
        <w:rPr>
          <w:rFonts w:eastAsia="TimesNewRomanPSMT"/>
          <w:sz w:val="24"/>
        </w:rPr>
        <w:t>Проектом предусматривается дальнейшее развитие сетей газоснабжения городского округа.</w:t>
      </w:r>
    </w:p>
    <w:p w14:paraId="26B833ED" w14:textId="25EB9D15" w:rsidR="008C6389" w:rsidRPr="00C03D9C" w:rsidRDefault="008C6389" w:rsidP="004D09C1">
      <w:pPr>
        <w:tabs>
          <w:tab w:val="left" w:pos="709"/>
        </w:tabs>
        <w:suppressAutoHyphens/>
        <w:spacing w:line="276" w:lineRule="auto"/>
        <w:ind w:firstLine="426"/>
        <w:rPr>
          <w:rFonts w:eastAsia="TimesNewRomanPSMT"/>
          <w:sz w:val="24"/>
        </w:rPr>
      </w:pPr>
      <w:r w:rsidRPr="00C03D9C">
        <w:rPr>
          <w:rFonts w:eastAsia="TimesNewRomanPSMT"/>
          <w:sz w:val="24"/>
        </w:rPr>
        <w:t xml:space="preserve">Природным газом намечено обеспечить всех потребителей </w:t>
      </w:r>
      <w:proofErr w:type="spellStart"/>
      <w:r w:rsidR="00BF50F4" w:rsidRPr="00BF50F4">
        <w:rPr>
          <w:rFonts w:eastAsia="TimesNewRomanPSMT"/>
          <w:sz w:val="24"/>
        </w:rPr>
        <w:t>Краснокосаровского</w:t>
      </w:r>
      <w:proofErr w:type="spellEnd"/>
      <w:r w:rsidR="00BF50F4" w:rsidRPr="00BF50F4">
        <w:rPr>
          <w:rFonts w:eastAsia="TimesNewRomanPSMT"/>
          <w:sz w:val="24"/>
        </w:rPr>
        <w:t xml:space="preserve"> сельского поселения</w:t>
      </w:r>
      <w:r w:rsidRPr="00C03D9C">
        <w:rPr>
          <w:rFonts w:eastAsia="TimesNewRomanPSMT"/>
          <w:sz w:val="24"/>
        </w:rPr>
        <w:t>: –, население сохраняемой и планируемой жилой застройки.</w:t>
      </w:r>
    </w:p>
    <w:p w14:paraId="03ACC180" w14:textId="77777777" w:rsidR="008C6389" w:rsidRPr="00C03D9C" w:rsidRDefault="008C6389" w:rsidP="004D09C1">
      <w:pPr>
        <w:ind w:firstLine="426"/>
        <w:rPr>
          <w:rFonts w:eastAsia="TimesNewRomanPSMT"/>
          <w:b/>
          <w:sz w:val="24"/>
        </w:rPr>
      </w:pPr>
    </w:p>
    <w:p w14:paraId="1587FA09" w14:textId="77777777" w:rsidR="00944A9E" w:rsidRPr="00C03D9C" w:rsidRDefault="008C6389" w:rsidP="004D09C1">
      <w:pPr>
        <w:pStyle w:val="a0"/>
        <w:numPr>
          <w:ilvl w:val="0"/>
          <w:numId w:val="15"/>
        </w:numPr>
        <w:ind w:left="0" w:firstLine="426"/>
        <w:rPr>
          <w:rFonts w:eastAsia="TimesNewRomanPSMT"/>
        </w:rPr>
      </w:pPr>
      <w:r w:rsidRPr="00C03D9C">
        <w:rPr>
          <w:rFonts w:eastAsia="TimesNewRomanPSMT"/>
          <w:b/>
        </w:rPr>
        <w:t>анализ воздействия на окружающую среду (оценка выбросов, сбросов, шумовых воздействий).</w:t>
      </w:r>
    </w:p>
    <w:p w14:paraId="1C8FD708" w14:textId="77777777" w:rsidR="008E024F" w:rsidRPr="00C03D9C" w:rsidRDefault="008E024F" w:rsidP="004D09C1">
      <w:pPr>
        <w:ind w:firstLine="426"/>
        <w:rPr>
          <w:rFonts w:eastAsia="TimesNewRomanPSMT"/>
          <w:sz w:val="24"/>
        </w:rPr>
      </w:pPr>
    </w:p>
    <w:p w14:paraId="55390461" w14:textId="77777777" w:rsidR="008E024F" w:rsidRPr="00C03D9C" w:rsidRDefault="003E7F7E" w:rsidP="004D09C1">
      <w:pPr>
        <w:ind w:firstLine="426"/>
        <w:rPr>
          <w:rFonts w:eastAsia="TimesNewRomanPSMT"/>
          <w:sz w:val="24"/>
        </w:rPr>
      </w:pPr>
      <w:r w:rsidRPr="00C03D9C">
        <w:rPr>
          <w:rFonts w:eastAsia="TimesNewRomanPSMT"/>
          <w:sz w:val="24"/>
        </w:rPr>
        <w:t xml:space="preserve"> </w:t>
      </w:r>
      <w:r w:rsidR="008E024F" w:rsidRPr="00C03D9C">
        <w:rPr>
          <w:rFonts w:eastAsia="TimesNewRomanPSMT"/>
          <w:sz w:val="24"/>
        </w:rPr>
        <w:t xml:space="preserve">В настоящее время на предприятиях нефтегазовой отрасли применяются так называемые экологические направленные автоматизированные системы управления. Они, без сомнения, оказывают положительное влияние на окружающую среду. Это крайне важно, так как нефтяная и газовая промышленность на сегодня является самой проблемной с точки зрения </w:t>
      </w:r>
      <w:r w:rsidR="008E024F" w:rsidRPr="00C03D9C">
        <w:rPr>
          <w:rFonts w:eastAsia="TimesNewRomanPSMT"/>
          <w:sz w:val="24"/>
        </w:rPr>
        <w:lastRenderedPageBreak/>
        <w:t>соблюдения экологии региона (особенно загрязнение воздуха), где расположены ее опасные производственные объекты.</w:t>
      </w:r>
    </w:p>
    <w:p w14:paraId="0769D91B" w14:textId="77777777" w:rsidR="003E7F7E" w:rsidRPr="00C03D9C" w:rsidRDefault="003E7F7E" w:rsidP="004D09C1">
      <w:pPr>
        <w:ind w:firstLine="426"/>
        <w:rPr>
          <w:rFonts w:eastAsia="TimesNewRomanPSMT"/>
          <w:sz w:val="24"/>
        </w:rPr>
      </w:pPr>
    </w:p>
    <w:p w14:paraId="02BA8873" w14:textId="7C8425B4" w:rsidR="003E7F7E" w:rsidRPr="00C03D9C" w:rsidRDefault="003E7F7E" w:rsidP="004D09C1">
      <w:pPr>
        <w:ind w:firstLine="426"/>
        <w:rPr>
          <w:rFonts w:eastAsia="TimesNewRomanPSMT"/>
          <w:sz w:val="24"/>
        </w:rPr>
      </w:pPr>
      <w:r w:rsidRPr="00C03D9C">
        <w:rPr>
          <w:rFonts w:eastAsia="TimesNewRomanPSMT"/>
          <w:sz w:val="24"/>
        </w:rPr>
        <w:t xml:space="preserve"> </w:t>
      </w:r>
      <w:r w:rsidR="005C5619" w:rsidRPr="00C03D9C">
        <w:rPr>
          <w:rFonts w:eastAsia="TimesNewRomanPSMT"/>
          <w:sz w:val="24"/>
        </w:rPr>
        <w:t xml:space="preserve"> Система газоснабжения в </w:t>
      </w:r>
      <w:proofErr w:type="spellStart"/>
      <w:r w:rsidR="00BF50F4" w:rsidRPr="00BF50F4">
        <w:rPr>
          <w:rFonts w:eastAsia="TimesNewRomanPSMT"/>
          <w:sz w:val="24"/>
        </w:rPr>
        <w:t>Краснокосаровского</w:t>
      </w:r>
      <w:proofErr w:type="spellEnd"/>
      <w:r w:rsidR="00BF50F4" w:rsidRPr="00BF50F4">
        <w:rPr>
          <w:rFonts w:eastAsia="TimesNewRomanPSMT"/>
          <w:sz w:val="24"/>
        </w:rPr>
        <w:t xml:space="preserve"> сельского поселения </w:t>
      </w:r>
      <w:r w:rsidR="005C5619" w:rsidRPr="00C03D9C">
        <w:rPr>
          <w:rFonts w:eastAsia="TimesNewRomanPSMT"/>
          <w:sz w:val="24"/>
        </w:rPr>
        <w:t>в процессе своего функционирования не приносит вред окружающей среде.</w:t>
      </w:r>
    </w:p>
    <w:p w14:paraId="49115AA0" w14:textId="77777777" w:rsidR="005C5619" w:rsidRPr="00C03D9C" w:rsidRDefault="005C5619" w:rsidP="004D09C1">
      <w:pPr>
        <w:ind w:firstLine="426"/>
        <w:rPr>
          <w:rFonts w:eastAsia="TimesNewRomanPSMT"/>
          <w:sz w:val="24"/>
        </w:rPr>
      </w:pPr>
    </w:p>
    <w:p w14:paraId="39CE8478" w14:textId="60ADC6E4" w:rsidR="008C6389" w:rsidRPr="00F37111" w:rsidRDefault="00F37111" w:rsidP="00F37111">
      <w:pPr>
        <w:pStyle w:val="a0"/>
        <w:numPr>
          <w:ilvl w:val="0"/>
          <w:numId w:val="35"/>
        </w:numPr>
        <w:ind w:left="426"/>
        <w:jc w:val="both"/>
        <w:rPr>
          <w:rFonts w:eastAsia="TimesNewRomanPSMT"/>
          <w:b/>
        </w:rPr>
      </w:pPr>
      <w:r>
        <w:rPr>
          <w:rFonts w:eastAsia="TimesNewRomanPSMT"/>
          <w:b/>
        </w:rPr>
        <w:t>а</w:t>
      </w:r>
      <w:r w:rsidR="003E7F7E" w:rsidRPr="00F37111">
        <w:rPr>
          <w:rFonts w:eastAsia="TimesNewRomanPSMT"/>
          <w:b/>
        </w:rPr>
        <w:t>нализ финансового состояния организаций коммунального комплекса, действующих тарифов (обеспечиваются ли необходимые объемы ремонтов и развития), платежей и задолженности потребителей за поставленные коммунальные ресурсы.</w:t>
      </w:r>
    </w:p>
    <w:p w14:paraId="42BCBFFE" w14:textId="77777777" w:rsidR="00F3668E" w:rsidRPr="00C03D9C" w:rsidRDefault="00F3668E" w:rsidP="004D09C1">
      <w:pPr>
        <w:ind w:firstLine="426"/>
        <w:rPr>
          <w:rFonts w:eastAsia="TimesNewRomanPSMT"/>
          <w:b/>
          <w:sz w:val="24"/>
        </w:rPr>
      </w:pPr>
    </w:p>
    <w:p w14:paraId="5E1E494A" w14:textId="1E05C955" w:rsidR="005C5619" w:rsidRPr="00C03D9C" w:rsidRDefault="00BF50F4" w:rsidP="004D09C1">
      <w:pPr>
        <w:ind w:firstLine="426"/>
        <w:rPr>
          <w:rFonts w:eastAsia="TimesNewRomanPSMT"/>
          <w:sz w:val="24"/>
        </w:rPr>
      </w:pPr>
      <w:r w:rsidRPr="00BF50F4">
        <w:rPr>
          <w:rFonts w:eastAsia="TimesNewRomanPSMT"/>
          <w:sz w:val="24"/>
        </w:rPr>
        <w:t>ООО «Газпром Межрегионгаз Брянск»</w:t>
      </w:r>
      <w:r w:rsidR="005C5619" w:rsidRPr="00C03D9C">
        <w:rPr>
          <w:rFonts w:eastAsia="TimesNewRomanPSMT"/>
          <w:sz w:val="24"/>
        </w:rPr>
        <w:t xml:space="preserve">– это организация, занимающаяся обеспечением надежного бесперебойного снабжения газом потребителей и поддержанием в исправном, работоспособном состоянии действующего оборудования на территории всей </w:t>
      </w:r>
      <w:r w:rsidR="00DF319D">
        <w:rPr>
          <w:rFonts w:eastAsia="TimesNewRomanPSMT"/>
          <w:sz w:val="24"/>
        </w:rPr>
        <w:t>Мглинского  района</w:t>
      </w:r>
      <w:r w:rsidR="005C5619" w:rsidRPr="00C03D9C">
        <w:rPr>
          <w:rFonts w:eastAsia="TimesNewRomanPSMT"/>
          <w:sz w:val="24"/>
        </w:rPr>
        <w:t xml:space="preserve">. </w:t>
      </w:r>
    </w:p>
    <w:p w14:paraId="3C296938" w14:textId="41CA3C8C" w:rsidR="008C6389" w:rsidRPr="00C03D9C" w:rsidRDefault="005C5619" w:rsidP="004D09C1">
      <w:pPr>
        <w:ind w:firstLine="426"/>
        <w:rPr>
          <w:rFonts w:eastAsia="TimesNewRomanPSMT"/>
          <w:sz w:val="24"/>
        </w:rPr>
      </w:pPr>
      <w:r w:rsidRPr="00C03D9C">
        <w:rPr>
          <w:rFonts w:eastAsia="TimesNewRomanPSMT"/>
          <w:sz w:val="24"/>
        </w:rPr>
        <w:t xml:space="preserve">Финансовая отчетность в организации ведется по филиалам и целиком по </w:t>
      </w:r>
      <w:r w:rsidR="00BF50F4" w:rsidRPr="00BF50F4">
        <w:rPr>
          <w:rFonts w:eastAsia="TimesNewRomanPSMT"/>
          <w:sz w:val="24"/>
        </w:rPr>
        <w:t>ООО «Газпром Межрегионгаз Брянск»</w:t>
      </w:r>
      <w:r w:rsidRPr="00C03D9C">
        <w:rPr>
          <w:rFonts w:eastAsia="TimesNewRomanPSMT"/>
          <w:sz w:val="24"/>
        </w:rPr>
        <w:t xml:space="preserve">.  Выделение из общего алгоритма формирования финансовой отчетности по организации существующего состояния </w:t>
      </w:r>
      <w:proofErr w:type="spellStart"/>
      <w:r w:rsidR="00BF50F4" w:rsidRPr="00BF50F4">
        <w:rPr>
          <w:rFonts w:eastAsia="TimesNewRomanPSMT"/>
          <w:sz w:val="24"/>
        </w:rPr>
        <w:t>Краснокосаровского</w:t>
      </w:r>
      <w:proofErr w:type="spellEnd"/>
      <w:r w:rsidR="00BF50F4" w:rsidRPr="00BF50F4">
        <w:rPr>
          <w:rFonts w:eastAsia="TimesNewRomanPSMT"/>
          <w:sz w:val="24"/>
        </w:rPr>
        <w:t xml:space="preserve"> сельского </w:t>
      </w:r>
      <w:proofErr w:type="gramStart"/>
      <w:r w:rsidR="00BF50F4" w:rsidRPr="00BF50F4">
        <w:rPr>
          <w:rFonts w:eastAsia="TimesNewRomanPSMT"/>
          <w:sz w:val="24"/>
        </w:rPr>
        <w:t>поселения</w:t>
      </w:r>
      <w:r w:rsidRPr="00C03D9C">
        <w:rPr>
          <w:rFonts w:eastAsia="TimesNewRomanPSMT"/>
          <w:sz w:val="24"/>
        </w:rPr>
        <w:t xml:space="preserve">  не</w:t>
      </w:r>
      <w:proofErr w:type="gramEnd"/>
      <w:r w:rsidRPr="00C03D9C">
        <w:rPr>
          <w:rFonts w:eastAsia="TimesNewRomanPSMT"/>
          <w:sz w:val="24"/>
        </w:rPr>
        <w:t xml:space="preserve"> предоставляется возможным.</w:t>
      </w:r>
    </w:p>
    <w:p w14:paraId="1BB66AD4" w14:textId="77777777" w:rsidR="005753DE" w:rsidRPr="00C03D9C" w:rsidRDefault="005753DE" w:rsidP="003E7F7E">
      <w:pPr>
        <w:ind w:left="284"/>
        <w:rPr>
          <w:rFonts w:eastAsia="TimesNewRomanPSMT"/>
          <w:sz w:val="24"/>
        </w:rPr>
      </w:pPr>
    </w:p>
    <w:p w14:paraId="402D068E" w14:textId="77777777" w:rsidR="005753DE" w:rsidRPr="00C03D9C" w:rsidRDefault="005753DE" w:rsidP="003E7F7E">
      <w:pPr>
        <w:ind w:left="284"/>
        <w:rPr>
          <w:rFonts w:eastAsia="TimesNewRomanPSMT"/>
          <w:sz w:val="24"/>
        </w:rPr>
      </w:pPr>
    </w:p>
    <w:p w14:paraId="1A6150A0" w14:textId="46A336D9" w:rsidR="005753DE" w:rsidRDefault="005753DE" w:rsidP="005753DE">
      <w:pPr>
        <w:ind w:left="284"/>
        <w:jc w:val="right"/>
        <w:rPr>
          <w:rFonts w:eastAsia="TimesNewRomanPSMT"/>
          <w:sz w:val="24"/>
        </w:rPr>
      </w:pPr>
      <w:bookmarkStart w:id="26" w:name="_Hlk107405185"/>
      <w:r w:rsidRPr="00C03D9C">
        <w:rPr>
          <w:rFonts w:eastAsia="TimesNewRomanPSMT"/>
          <w:sz w:val="24"/>
        </w:rPr>
        <w:t>Таблица 3.</w:t>
      </w:r>
      <w:r w:rsidR="00F37111">
        <w:rPr>
          <w:rFonts w:eastAsia="TimesNewRomanPSMT"/>
          <w:sz w:val="24"/>
        </w:rPr>
        <w:t>2.5.2</w:t>
      </w:r>
      <w:r w:rsidRPr="00C03D9C">
        <w:rPr>
          <w:rFonts w:eastAsia="TimesNewRomanPSMT"/>
          <w:sz w:val="24"/>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05"/>
        <w:gridCol w:w="5873"/>
        <w:gridCol w:w="1781"/>
        <w:gridCol w:w="12"/>
        <w:gridCol w:w="1405"/>
      </w:tblGrid>
      <w:tr w:rsidR="00581AC3" w:rsidRPr="00581AC3" w14:paraId="697A8BF6" w14:textId="77777777" w:rsidTr="00431B4E">
        <w:trPr>
          <w:trHeight w:val="886"/>
        </w:trPr>
        <w:tc>
          <w:tcPr>
            <w:tcW w:w="0" w:type="auto"/>
            <w:shd w:val="clear" w:color="auto" w:fill="FFFFFF"/>
            <w:tcMar>
              <w:top w:w="90" w:type="dxa"/>
              <w:left w:w="150" w:type="dxa"/>
              <w:bottom w:w="90" w:type="dxa"/>
              <w:right w:w="150" w:type="dxa"/>
            </w:tcMar>
            <w:vAlign w:val="center"/>
            <w:hideMark/>
          </w:tcPr>
          <w:p w14:paraId="6857DCF2" w14:textId="77777777" w:rsidR="00581AC3" w:rsidRPr="00581AC3" w:rsidRDefault="00581AC3" w:rsidP="00581AC3">
            <w:pPr>
              <w:jc w:val="center"/>
              <w:rPr>
                <w:b/>
                <w:bCs/>
                <w:color w:val="000000"/>
                <w:sz w:val="22"/>
                <w:szCs w:val="22"/>
              </w:rPr>
            </w:pPr>
            <w:r w:rsidRPr="00581AC3">
              <w:rPr>
                <w:b/>
                <w:bCs/>
                <w:color w:val="000000"/>
                <w:sz w:val="22"/>
                <w:szCs w:val="22"/>
              </w:rPr>
              <w:t> п/п</w:t>
            </w:r>
          </w:p>
        </w:tc>
        <w:tc>
          <w:tcPr>
            <w:tcW w:w="5873" w:type="dxa"/>
            <w:shd w:val="clear" w:color="auto" w:fill="FFFFFF"/>
            <w:tcMar>
              <w:top w:w="90" w:type="dxa"/>
              <w:left w:w="150" w:type="dxa"/>
              <w:bottom w:w="90" w:type="dxa"/>
              <w:right w:w="150" w:type="dxa"/>
            </w:tcMar>
            <w:vAlign w:val="center"/>
            <w:hideMark/>
          </w:tcPr>
          <w:p w14:paraId="0DC42A20" w14:textId="77777777" w:rsidR="00581AC3" w:rsidRPr="00581AC3" w:rsidRDefault="00581AC3" w:rsidP="00581AC3">
            <w:pPr>
              <w:jc w:val="center"/>
              <w:rPr>
                <w:b/>
                <w:bCs/>
                <w:color w:val="000000"/>
                <w:sz w:val="22"/>
                <w:szCs w:val="22"/>
              </w:rPr>
            </w:pPr>
            <w:r w:rsidRPr="00581AC3">
              <w:rPr>
                <w:b/>
                <w:bCs/>
                <w:color w:val="000000"/>
                <w:sz w:val="22"/>
                <w:szCs w:val="22"/>
              </w:rPr>
              <w:t>Наименование услуг газоснабжения</w:t>
            </w:r>
          </w:p>
        </w:tc>
        <w:tc>
          <w:tcPr>
            <w:tcW w:w="1793" w:type="dxa"/>
            <w:gridSpan w:val="2"/>
            <w:shd w:val="clear" w:color="auto" w:fill="FFFFFF"/>
            <w:tcMar>
              <w:top w:w="90" w:type="dxa"/>
              <w:left w:w="150" w:type="dxa"/>
              <w:bottom w:w="90" w:type="dxa"/>
              <w:right w:w="150" w:type="dxa"/>
            </w:tcMar>
            <w:vAlign w:val="center"/>
            <w:hideMark/>
          </w:tcPr>
          <w:p w14:paraId="3990CAEB" w14:textId="77777777" w:rsidR="00581AC3" w:rsidRPr="00581AC3" w:rsidRDefault="00581AC3" w:rsidP="00581AC3">
            <w:pPr>
              <w:jc w:val="center"/>
              <w:rPr>
                <w:b/>
                <w:bCs/>
                <w:color w:val="000000"/>
                <w:sz w:val="22"/>
                <w:szCs w:val="22"/>
              </w:rPr>
            </w:pPr>
            <w:proofErr w:type="spellStart"/>
            <w:proofErr w:type="gramStart"/>
            <w:r w:rsidRPr="00581AC3">
              <w:rPr>
                <w:b/>
                <w:bCs/>
                <w:color w:val="000000"/>
                <w:sz w:val="22"/>
                <w:szCs w:val="22"/>
              </w:rPr>
              <w:t>Ед.измерения</w:t>
            </w:r>
            <w:proofErr w:type="spellEnd"/>
            <w:proofErr w:type="gramEnd"/>
          </w:p>
        </w:tc>
        <w:tc>
          <w:tcPr>
            <w:tcW w:w="1405" w:type="dxa"/>
            <w:shd w:val="clear" w:color="auto" w:fill="FFFFFF"/>
            <w:tcMar>
              <w:top w:w="90" w:type="dxa"/>
              <w:left w:w="150" w:type="dxa"/>
              <w:bottom w:w="90" w:type="dxa"/>
              <w:right w:w="150" w:type="dxa"/>
            </w:tcMar>
            <w:vAlign w:val="center"/>
            <w:hideMark/>
          </w:tcPr>
          <w:p w14:paraId="02C5632E" w14:textId="77777777" w:rsidR="00581AC3" w:rsidRPr="00581AC3" w:rsidRDefault="00581AC3" w:rsidP="00581AC3">
            <w:pPr>
              <w:jc w:val="center"/>
              <w:rPr>
                <w:b/>
                <w:bCs/>
                <w:color w:val="000000"/>
                <w:sz w:val="22"/>
                <w:szCs w:val="22"/>
              </w:rPr>
            </w:pPr>
            <w:r w:rsidRPr="00581AC3">
              <w:rPr>
                <w:b/>
                <w:bCs/>
                <w:color w:val="000000"/>
                <w:sz w:val="22"/>
                <w:szCs w:val="22"/>
              </w:rPr>
              <w:t>Размер оплаты в месяц (руб.)</w:t>
            </w:r>
          </w:p>
        </w:tc>
      </w:tr>
      <w:tr w:rsidR="00581AC3" w:rsidRPr="00581AC3" w14:paraId="5FA0871D" w14:textId="77777777" w:rsidTr="00581AC3">
        <w:trPr>
          <w:trHeight w:val="104"/>
        </w:trPr>
        <w:tc>
          <w:tcPr>
            <w:tcW w:w="705" w:type="dxa"/>
            <w:shd w:val="clear" w:color="auto" w:fill="FFFFFF"/>
            <w:tcMar>
              <w:top w:w="120" w:type="dxa"/>
              <w:left w:w="120" w:type="dxa"/>
              <w:bottom w:w="120" w:type="dxa"/>
              <w:right w:w="120" w:type="dxa"/>
            </w:tcMar>
            <w:vAlign w:val="center"/>
            <w:hideMark/>
          </w:tcPr>
          <w:p w14:paraId="1D585BAD" w14:textId="77777777" w:rsidR="00581AC3" w:rsidRPr="00581AC3" w:rsidRDefault="00581AC3" w:rsidP="00581AC3">
            <w:pPr>
              <w:jc w:val="left"/>
              <w:rPr>
                <w:color w:val="000000"/>
                <w:sz w:val="22"/>
                <w:szCs w:val="22"/>
              </w:rPr>
            </w:pPr>
            <w:r w:rsidRPr="00581AC3">
              <w:rPr>
                <w:b/>
                <w:bCs/>
                <w:color w:val="000000"/>
                <w:sz w:val="22"/>
                <w:szCs w:val="22"/>
              </w:rPr>
              <w:t>1.</w:t>
            </w:r>
          </w:p>
        </w:tc>
        <w:tc>
          <w:tcPr>
            <w:tcW w:w="9071" w:type="dxa"/>
            <w:gridSpan w:val="4"/>
            <w:shd w:val="clear" w:color="auto" w:fill="FFFFFF"/>
            <w:tcMar>
              <w:top w:w="120" w:type="dxa"/>
              <w:left w:w="120" w:type="dxa"/>
              <w:bottom w:w="120" w:type="dxa"/>
              <w:right w:w="120" w:type="dxa"/>
            </w:tcMar>
            <w:vAlign w:val="center"/>
            <w:hideMark/>
          </w:tcPr>
          <w:p w14:paraId="61C1B744" w14:textId="77777777" w:rsidR="00581AC3" w:rsidRPr="00581AC3" w:rsidRDefault="00581AC3" w:rsidP="00581AC3">
            <w:pPr>
              <w:jc w:val="left"/>
              <w:rPr>
                <w:color w:val="000000"/>
                <w:sz w:val="22"/>
                <w:szCs w:val="22"/>
              </w:rPr>
            </w:pPr>
            <w:r w:rsidRPr="00581AC3">
              <w:rPr>
                <w:b/>
                <w:bCs/>
                <w:color w:val="000000"/>
                <w:sz w:val="22"/>
                <w:szCs w:val="22"/>
              </w:rPr>
              <w:t>При отсутствии приборов учета на приготовление пищи и нагрев воды:</w:t>
            </w:r>
          </w:p>
        </w:tc>
      </w:tr>
      <w:tr w:rsidR="00581AC3" w:rsidRPr="00581AC3" w14:paraId="2CEBC611" w14:textId="77777777" w:rsidTr="00581AC3">
        <w:trPr>
          <w:trHeight w:val="319"/>
        </w:trPr>
        <w:tc>
          <w:tcPr>
            <w:tcW w:w="705" w:type="dxa"/>
            <w:shd w:val="clear" w:color="auto" w:fill="FFFFFF"/>
            <w:tcMar>
              <w:top w:w="120" w:type="dxa"/>
              <w:left w:w="120" w:type="dxa"/>
              <w:bottom w:w="120" w:type="dxa"/>
              <w:right w:w="120" w:type="dxa"/>
            </w:tcMar>
            <w:vAlign w:val="center"/>
            <w:hideMark/>
          </w:tcPr>
          <w:p w14:paraId="2C6C5474" w14:textId="77777777" w:rsidR="00581AC3" w:rsidRPr="00581AC3" w:rsidRDefault="00581AC3" w:rsidP="00581AC3">
            <w:pPr>
              <w:jc w:val="left"/>
              <w:rPr>
                <w:color w:val="000000"/>
                <w:sz w:val="22"/>
                <w:szCs w:val="22"/>
              </w:rPr>
            </w:pPr>
            <w:r w:rsidRPr="00581AC3">
              <w:rPr>
                <w:color w:val="000000"/>
                <w:sz w:val="22"/>
                <w:szCs w:val="22"/>
              </w:rPr>
              <w:t>1.1</w:t>
            </w:r>
          </w:p>
        </w:tc>
        <w:tc>
          <w:tcPr>
            <w:tcW w:w="5873" w:type="dxa"/>
            <w:shd w:val="clear" w:color="auto" w:fill="FFFFFF"/>
            <w:tcMar>
              <w:top w:w="120" w:type="dxa"/>
              <w:left w:w="120" w:type="dxa"/>
              <w:bottom w:w="120" w:type="dxa"/>
              <w:right w:w="120" w:type="dxa"/>
            </w:tcMar>
            <w:vAlign w:val="center"/>
            <w:hideMark/>
          </w:tcPr>
          <w:p w14:paraId="77780392" w14:textId="19BE7519" w:rsidR="00581AC3" w:rsidRPr="00581AC3" w:rsidRDefault="00581AC3" w:rsidP="00581AC3">
            <w:pPr>
              <w:jc w:val="left"/>
              <w:rPr>
                <w:color w:val="000000"/>
                <w:sz w:val="22"/>
                <w:szCs w:val="22"/>
              </w:rPr>
            </w:pPr>
            <w:r w:rsidRPr="00581AC3">
              <w:rPr>
                <w:color w:val="000000"/>
                <w:sz w:val="22"/>
                <w:szCs w:val="22"/>
              </w:rPr>
              <w:t>На приготовление пищи и нагрев воды с использованием газовой</w:t>
            </w:r>
            <w:r>
              <w:rPr>
                <w:color w:val="000000"/>
                <w:sz w:val="22"/>
                <w:szCs w:val="22"/>
              </w:rPr>
              <w:t xml:space="preserve"> </w:t>
            </w:r>
            <w:r w:rsidRPr="00581AC3">
              <w:rPr>
                <w:color w:val="000000"/>
                <w:sz w:val="22"/>
                <w:szCs w:val="22"/>
              </w:rPr>
              <w:t>плиты (в отсутствие других направлений использования газа)</w:t>
            </w:r>
          </w:p>
        </w:tc>
        <w:tc>
          <w:tcPr>
            <w:tcW w:w="1793" w:type="dxa"/>
            <w:gridSpan w:val="2"/>
            <w:shd w:val="clear" w:color="auto" w:fill="FFFFFF"/>
            <w:tcMar>
              <w:top w:w="120" w:type="dxa"/>
              <w:left w:w="120" w:type="dxa"/>
              <w:bottom w:w="120" w:type="dxa"/>
              <w:right w:w="120" w:type="dxa"/>
            </w:tcMar>
            <w:vAlign w:val="center"/>
            <w:hideMark/>
          </w:tcPr>
          <w:p w14:paraId="522DECED" w14:textId="77777777" w:rsidR="00581AC3" w:rsidRPr="00581AC3" w:rsidRDefault="00581AC3" w:rsidP="00581AC3">
            <w:pPr>
              <w:jc w:val="left"/>
              <w:rPr>
                <w:color w:val="000000"/>
                <w:sz w:val="22"/>
                <w:szCs w:val="22"/>
              </w:rPr>
            </w:pPr>
            <w:r w:rsidRPr="00581AC3">
              <w:rPr>
                <w:color w:val="000000"/>
                <w:sz w:val="22"/>
                <w:szCs w:val="22"/>
              </w:rPr>
              <w:t xml:space="preserve">1 </w:t>
            </w:r>
            <w:proofErr w:type="spellStart"/>
            <w:r w:rsidRPr="00581AC3">
              <w:rPr>
                <w:color w:val="000000"/>
                <w:sz w:val="22"/>
                <w:szCs w:val="22"/>
              </w:rPr>
              <w:t>куб.м</w:t>
            </w:r>
            <w:proofErr w:type="spellEnd"/>
            <w:r w:rsidRPr="00581AC3">
              <w:rPr>
                <w:color w:val="000000"/>
                <w:sz w:val="22"/>
                <w:szCs w:val="22"/>
              </w:rPr>
              <w:t>.</w:t>
            </w:r>
          </w:p>
        </w:tc>
        <w:tc>
          <w:tcPr>
            <w:tcW w:w="1405" w:type="dxa"/>
            <w:shd w:val="clear" w:color="auto" w:fill="FFFFFF"/>
            <w:tcMar>
              <w:top w:w="120" w:type="dxa"/>
              <w:left w:w="120" w:type="dxa"/>
              <w:bottom w:w="120" w:type="dxa"/>
              <w:right w:w="120" w:type="dxa"/>
            </w:tcMar>
            <w:vAlign w:val="center"/>
            <w:hideMark/>
          </w:tcPr>
          <w:p w14:paraId="46E727B9" w14:textId="77777777" w:rsidR="00581AC3" w:rsidRPr="00581AC3" w:rsidRDefault="00581AC3" w:rsidP="00581AC3">
            <w:pPr>
              <w:jc w:val="left"/>
              <w:rPr>
                <w:color w:val="000000"/>
                <w:sz w:val="22"/>
                <w:szCs w:val="22"/>
              </w:rPr>
            </w:pPr>
            <w:r w:rsidRPr="00581AC3">
              <w:rPr>
                <w:color w:val="000000"/>
                <w:sz w:val="22"/>
                <w:szCs w:val="22"/>
              </w:rPr>
              <w:t>7,60</w:t>
            </w:r>
          </w:p>
        </w:tc>
      </w:tr>
      <w:tr w:rsidR="00581AC3" w:rsidRPr="00581AC3" w14:paraId="770692F1" w14:textId="77777777" w:rsidTr="00581AC3">
        <w:trPr>
          <w:trHeight w:val="745"/>
        </w:trPr>
        <w:tc>
          <w:tcPr>
            <w:tcW w:w="705" w:type="dxa"/>
            <w:shd w:val="clear" w:color="auto" w:fill="FFFFFF"/>
            <w:tcMar>
              <w:top w:w="120" w:type="dxa"/>
              <w:left w:w="120" w:type="dxa"/>
              <w:bottom w:w="120" w:type="dxa"/>
              <w:right w:w="120" w:type="dxa"/>
            </w:tcMar>
            <w:vAlign w:val="center"/>
            <w:hideMark/>
          </w:tcPr>
          <w:p w14:paraId="6C1A3631" w14:textId="77777777" w:rsidR="00581AC3" w:rsidRPr="00581AC3" w:rsidRDefault="00581AC3" w:rsidP="00581AC3">
            <w:pPr>
              <w:jc w:val="left"/>
              <w:rPr>
                <w:color w:val="000000"/>
                <w:sz w:val="22"/>
                <w:szCs w:val="22"/>
              </w:rPr>
            </w:pPr>
            <w:r w:rsidRPr="00581AC3">
              <w:rPr>
                <w:color w:val="000000"/>
                <w:sz w:val="22"/>
                <w:szCs w:val="22"/>
              </w:rPr>
              <w:t>1.2</w:t>
            </w:r>
          </w:p>
        </w:tc>
        <w:tc>
          <w:tcPr>
            <w:tcW w:w="5873" w:type="dxa"/>
            <w:shd w:val="clear" w:color="auto" w:fill="FFFFFF"/>
            <w:tcMar>
              <w:top w:w="120" w:type="dxa"/>
              <w:left w:w="120" w:type="dxa"/>
              <w:bottom w:w="120" w:type="dxa"/>
              <w:right w:w="120" w:type="dxa"/>
            </w:tcMar>
            <w:vAlign w:val="center"/>
            <w:hideMark/>
          </w:tcPr>
          <w:p w14:paraId="52FB4EFA" w14:textId="59FB1454" w:rsidR="00581AC3" w:rsidRPr="00581AC3" w:rsidRDefault="00581AC3" w:rsidP="00581AC3">
            <w:pPr>
              <w:jc w:val="left"/>
              <w:rPr>
                <w:color w:val="000000"/>
                <w:sz w:val="22"/>
                <w:szCs w:val="22"/>
              </w:rPr>
            </w:pPr>
            <w:r w:rsidRPr="00581AC3">
              <w:rPr>
                <w:color w:val="000000"/>
                <w:sz w:val="22"/>
                <w:szCs w:val="22"/>
              </w:rPr>
              <w:t>На нагрев воды с использованием газового водонагревателя при</w:t>
            </w:r>
            <w:r>
              <w:rPr>
                <w:color w:val="000000"/>
                <w:sz w:val="22"/>
                <w:szCs w:val="22"/>
              </w:rPr>
              <w:t xml:space="preserve"> </w:t>
            </w:r>
            <w:r w:rsidRPr="00581AC3">
              <w:rPr>
                <w:color w:val="000000"/>
                <w:sz w:val="22"/>
                <w:szCs w:val="22"/>
              </w:rPr>
              <w:t>отсутствии центрального горячего водоснабжения (в отсутствии</w:t>
            </w:r>
            <w:r>
              <w:rPr>
                <w:color w:val="000000"/>
                <w:sz w:val="22"/>
                <w:szCs w:val="22"/>
              </w:rPr>
              <w:t xml:space="preserve"> </w:t>
            </w:r>
            <w:r w:rsidRPr="00581AC3">
              <w:rPr>
                <w:color w:val="000000"/>
                <w:sz w:val="22"/>
                <w:szCs w:val="22"/>
              </w:rPr>
              <w:t>других направлений использования газа)</w:t>
            </w:r>
          </w:p>
        </w:tc>
        <w:tc>
          <w:tcPr>
            <w:tcW w:w="1793" w:type="dxa"/>
            <w:gridSpan w:val="2"/>
            <w:shd w:val="clear" w:color="auto" w:fill="FFFFFF"/>
            <w:tcMar>
              <w:top w:w="120" w:type="dxa"/>
              <w:left w:w="120" w:type="dxa"/>
              <w:bottom w:w="120" w:type="dxa"/>
              <w:right w:w="120" w:type="dxa"/>
            </w:tcMar>
            <w:vAlign w:val="center"/>
            <w:hideMark/>
          </w:tcPr>
          <w:p w14:paraId="0E11AD42" w14:textId="77777777" w:rsidR="00581AC3" w:rsidRPr="00581AC3" w:rsidRDefault="00581AC3" w:rsidP="00581AC3">
            <w:pPr>
              <w:jc w:val="left"/>
              <w:rPr>
                <w:color w:val="000000"/>
                <w:sz w:val="22"/>
                <w:szCs w:val="22"/>
              </w:rPr>
            </w:pPr>
            <w:r w:rsidRPr="00581AC3">
              <w:rPr>
                <w:color w:val="000000"/>
                <w:sz w:val="22"/>
                <w:szCs w:val="22"/>
              </w:rPr>
              <w:t xml:space="preserve">1 </w:t>
            </w:r>
            <w:proofErr w:type="spellStart"/>
            <w:r w:rsidRPr="00581AC3">
              <w:rPr>
                <w:color w:val="000000"/>
                <w:sz w:val="22"/>
                <w:szCs w:val="22"/>
              </w:rPr>
              <w:t>куб.м</w:t>
            </w:r>
            <w:proofErr w:type="spellEnd"/>
            <w:r w:rsidRPr="00581AC3">
              <w:rPr>
                <w:color w:val="000000"/>
                <w:sz w:val="22"/>
                <w:szCs w:val="22"/>
              </w:rPr>
              <w:t>.</w:t>
            </w:r>
          </w:p>
        </w:tc>
        <w:tc>
          <w:tcPr>
            <w:tcW w:w="1405" w:type="dxa"/>
            <w:shd w:val="clear" w:color="auto" w:fill="FFFFFF"/>
            <w:tcMar>
              <w:top w:w="120" w:type="dxa"/>
              <w:left w:w="120" w:type="dxa"/>
              <w:bottom w:w="120" w:type="dxa"/>
              <w:right w:w="120" w:type="dxa"/>
            </w:tcMar>
            <w:vAlign w:val="center"/>
            <w:hideMark/>
          </w:tcPr>
          <w:p w14:paraId="573067AF" w14:textId="77777777" w:rsidR="00581AC3" w:rsidRPr="00581AC3" w:rsidRDefault="00581AC3" w:rsidP="00581AC3">
            <w:pPr>
              <w:jc w:val="left"/>
              <w:rPr>
                <w:color w:val="000000"/>
                <w:sz w:val="22"/>
                <w:szCs w:val="22"/>
              </w:rPr>
            </w:pPr>
            <w:r w:rsidRPr="00581AC3">
              <w:rPr>
                <w:color w:val="000000"/>
                <w:sz w:val="22"/>
                <w:szCs w:val="22"/>
              </w:rPr>
              <w:t>7,60</w:t>
            </w:r>
          </w:p>
        </w:tc>
      </w:tr>
      <w:tr w:rsidR="00581AC3" w:rsidRPr="00581AC3" w14:paraId="1EE61287" w14:textId="77777777" w:rsidTr="00431B4E">
        <w:trPr>
          <w:trHeight w:val="720"/>
        </w:trPr>
        <w:tc>
          <w:tcPr>
            <w:tcW w:w="705" w:type="dxa"/>
            <w:shd w:val="clear" w:color="auto" w:fill="FFFFFF"/>
            <w:tcMar>
              <w:top w:w="120" w:type="dxa"/>
              <w:left w:w="120" w:type="dxa"/>
              <w:bottom w:w="120" w:type="dxa"/>
              <w:right w:w="120" w:type="dxa"/>
            </w:tcMar>
            <w:vAlign w:val="center"/>
            <w:hideMark/>
          </w:tcPr>
          <w:p w14:paraId="524016BE" w14:textId="77777777" w:rsidR="00581AC3" w:rsidRPr="00581AC3" w:rsidRDefault="00581AC3" w:rsidP="00581AC3">
            <w:pPr>
              <w:jc w:val="left"/>
              <w:rPr>
                <w:color w:val="000000"/>
                <w:sz w:val="22"/>
                <w:szCs w:val="22"/>
              </w:rPr>
            </w:pPr>
            <w:r w:rsidRPr="00581AC3">
              <w:rPr>
                <w:color w:val="000000"/>
                <w:sz w:val="22"/>
                <w:szCs w:val="22"/>
              </w:rPr>
              <w:t>1.3</w:t>
            </w:r>
          </w:p>
        </w:tc>
        <w:tc>
          <w:tcPr>
            <w:tcW w:w="5873" w:type="dxa"/>
            <w:shd w:val="clear" w:color="auto" w:fill="FFFFFF"/>
            <w:tcMar>
              <w:top w:w="120" w:type="dxa"/>
              <w:left w:w="120" w:type="dxa"/>
              <w:bottom w:w="120" w:type="dxa"/>
              <w:right w:w="120" w:type="dxa"/>
            </w:tcMar>
            <w:vAlign w:val="center"/>
            <w:hideMark/>
          </w:tcPr>
          <w:p w14:paraId="26BA3152" w14:textId="6A215503" w:rsidR="00581AC3" w:rsidRPr="00581AC3" w:rsidRDefault="00581AC3" w:rsidP="00581AC3">
            <w:pPr>
              <w:jc w:val="left"/>
              <w:rPr>
                <w:color w:val="000000"/>
                <w:sz w:val="22"/>
                <w:szCs w:val="22"/>
              </w:rPr>
            </w:pPr>
            <w:r w:rsidRPr="00581AC3">
              <w:rPr>
                <w:color w:val="000000"/>
                <w:sz w:val="22"/>
                <w:szCs w:val="22"/>
              </w:rPr>
              <w:t>На приготовление пищи и нагрев воды с использованием газовой</w:t>
            </w:r>
            <w:r>
              <w:rPr>
                <w:color w:val="000000"/>
                <w:sz w:val="22"/>
                <w:szCs w:val="22"/>
              </w:rPr>
              <w:t xml:space="preserve"> </w:t>
            </w:r>
            <w:r w:rsidRPr="00581AC3">
              <w:rPr>
                <w:color w:val="000000"/>
                <w:sz w:val="22"/>
                <w:szCs w:val="22"/>
              </w:rPr>
              <w:t>плиты и нагрев воды с использованием газового водонагревателя при</w:t>
            </w:r>
            <w:r>
              <w:rPr>
                <w:color w:val="000000"/>
                <w:sz w:val="22"/>
                <w:szCs w:val="22"/>
              </w:rPr>
              <w:t xml:space="preserve"> </w:t>
            </w:r>
            <w:r w:rsidRPr="00581AC3">
              <w:rPr>
                <w:color w:val="000000"/>
                <w:sz w:val="22"/>
                <w:szCs w:val="22"/>
              </w:rPr>
              <w:t>отсутствии центрального горячего водоснабжения (в отсутствие</w:t>
            </w:r>
            <w:r>
              <w:rPr>
                <w:color w:val="000000"/>
                <w:sz w:val="22"/>
                <w:szCs w:val="22"/>
              </w:rPr>
              <w:t xml:space="preserve"> </w:t>
            </w:r>
            <w:r w:rsidRPr="00581AC3">
              <w:rPr>
                <w:color w:val="000000"/>
                <w:sz w:val="22"/>
                <w:szCs w:val="22"/>
              </w:rPr>
              <w:t>других направлений использования газа)</w:t>
            </w:r>
          </w:p>
        </w:tc>
        <w:tc>
          <w:tcPr>
            <w:tcW w:w="1793" w:type="dxa"/>
            <w:gridSpan w:val="2"/>
            <w:shd w:val="clear" w:color="auto" w:fill="FFFFFF"/>
            <w:tcMar>
              <w:top w:w="120" w:type="dxa"/>
              <w:left w:w="120" w:type="dxa"/>
              <w:bottom w:w="120" w:type="dxa"/>
              <w:right w:w="120" w:type="dxa"/>
            </w:tcMar>
            <w:vAlign w:val="center"/>
            <w:hideMark/>
          </w:tcPr>
          <w:p w14:paraId="5002DEA5" w14:textId="77777777" w:rsidR="00581AC3" w:rsidRPr="00581AC3" w:rsidRDefault="00581AC3" w:rsidP="00581AC3">
            <w:pPr>
              <w:jc w:val="left"/>
              <w:rPr>
                <w:color w:val="000000"/>
                <w:sz w:val="22"/>
                <w:szCs w:val="22"/>
              </w:rPr>
            </w:pPr>
            <w:r w:rsidRPr="00581AC3">
              <w:rPr>
                <w:color w:val="000000"/>
                <w:sz w:val="22"/>
                <w:szCs w:val="22"/>
              </w:rPr>
              <w:t xml:space="preserve">1 </w:t>
            </w:r>
            <w:proofErr w:type="spellStart"/>
            <w:r w:rsidRPr="00581AC3">
              <w:rPr>
                <w:color w:val="000000"/>
                <w:sz w:val="22"/>
                <w:szCs w:val="22"/>
              </w:rPr>
              <w:t>куб.м</w:t>
            </w:r>
            <w:proofErr w:type="spellEnd"/>
            <w:r w:rsidRPr="00581AC3">
              <w:rPr>
                <w:color w:val="000000"/>
                <w:sz w:val="22"/>
                <w:szCs w:val="22"/>
              </w:rPr>
              <w:t>.</w:t>
            </w:r>
          </w:p>
        </w:tc>
        <w:tc>
          <w:tcPr>
            <w:tcW w:w="1405" w:type="dxa"/>
            <w:shd w:val="clear" w:color="auto" w:fill="FFFFFF"/>
            <w:tcMar>
              <w:top w:w="120" w:type="dxa"/>
              <w:left w:w="120" w:type="dxa"/>
              <w:bottom w:w="120" w:type="dxa"/>
              <w:right w:w="120" w:type="dxa"/>
            </w:tcMar>
            <w:vAlign w:val="center"/>
            <w:hideMark/>
          </w:tcPr>
          <w:p w14:paraId="19244133" w14:textId="77777777" w:rsidR="00581AC3" w:rsidRPr="00581AC3" w:rsidRDefault="00581AC3" w:rsidP="00581AC3">
            <w:pPr>
              <w:jc w:val="left"/>
              <w:rPr>
                <w:color w:val="FF0000"/>
                <w:sz w:val="22"/>
                <w:szCs w:val="22"/>
              </w:rPr>
            </w:pPr>
            <w:r w:rsidRPr="00581AC3">
              <w:rPr>
                <w:color w:val="000000"/>
                <w:sz w:val="22"/>
                <w:szCs w:val="22"/>
              </w:rPr>
              <w:t>7,51</w:t>
            </w:r>
          </w:p>
        </w:tc>
      </w:tr>
      <w:tr w:rsidR="00581AC3" w:rsidRPr="00581AC3" w14:paraId="203364AB" w14:textId="77777777" w:rsidTr="00431B4E">
        <w:trPr>
          <w:trHeight w:val="762"/>
        </w:trPr>
        <w:tc>
          <w:tcPr>
            <w:tcW w:w="705" w:type="dxa"/>
            <w:shd w:val="clear" w:color="auto" w:fill="FFFFFF"/>
            <w:tcMar>
              <w:top w:w="120" w:type="dxa"/>
              <w:left w:w="120" w:type="dxa"/>
              <w:bottom w:w="120" w:type="dxa"/>
              <w:right w:w="120" w:type="dxa"/>
            </w:tcMar>
            <w:vAlign w:val="center"/>
            <w:hideMark/>
          </w:tcPr>
          <w:p w14:paraId="7B618614" w14:textId="77777777" w:rsidR="00581AC3" w:rsidRPr="00581AC3" w:rsidRDefault="00581AC3" w:rsidP="00581AC3">
            <w:pPr>
              <w:jc w:val="left"/>
              <w:rPr>
                <w:color w:val="000000"/>
                <w:sz w:val="22"/>
                <w:szCs w:val="22"/>
              </w:rPr>
            </w:pPr>
            <w:r w:rsidRPr="00581AC3">
              <w:rPr>
                <w:color w:val="000000"/>
                <w:sz w:val="22"/>
                <w:szCs w:val="22"/>
              </w:rPr>
              <w:t>1.4</w:t>
            </w:r>
          </w:p>
        </w:tc>
        <w:tc>
          <w:tcPr>
            <w:tcW w:w="5873" w:type="dxa"/>
            <w:shd w:val="clear" w:color="auto" w:fill="FFFFFF"/>
            <w:tcMar>
              <w:top w:w="120" w:type="dxa"/>
              <w:left w:w="120" w:type="dxa"/>
              <w:bottom w:w="120" w:type="dxa"/>
              <w:right w:w="120" w:type="dxa"/>
            </w:tcMar>
            <w:vAlign w:val="center"/>
            <w:hideMark/>
          </w:tcPr>
          <w:p w14:paraId="4BD312C5" w14:textId="22A269AD" w:rsidR="00581AC3" w:rsidRPr="00581AC3" w:rsidRDefault="00581AC3" w:rsidP="00581AC3">
            <w:pPr>
              <w:jc w:val="left"/>
              <w:rPr>
                <w:color w:val="000000"/>
                <w:sz w:val="22"/>
                <w:szCs w:val="22"/>
              </w:rPr>
            </w:pPr>
            <w:r w:rsidRPr="00581AC3">
              <w:rPr>
                <w:color w:val="000000"/>
                <w:sz w:val="22"/>
                <w:szCs w:val="22"/>
              </w:rPr>
              <w:t>На отопление с одновременным использованием газа на другие цели</w:t>
            </w:r>
            <w:r>
              <w:rPr>
                <w:color w:val="000000"/>
                <w:sz w:val="22"/>
                <w:szCs w:val="22"/>
              </w:rPr>
              <w:t xml:space="preserve"> </w:t>
            </w:r>
            <w:r w:rsidRPr="00581AC3">
              <w:rPr>
                <w:color w:val="000000"/>
                <w:sz w:val="22"/>
                <w:szCs w:val="22"/>
              </w:rPr>
              <w:t>(кроме отопления и (или) выработку электрической энергии с</w:t>
            </w:r>
            <w:r>
              <w:rPr>
                <w:color w:val="000000"/>
                <w:sz w:val="22"/>
                <w:szCs w:val="22"/>
              </w:rPr>
              <w:t xml:space="preserve"> </w:t>
            </w:r>
            <w:r w:rsidRPr="00581AC3">
              <w:rPr>
                <w:color w:val="000000"/>
                <w:sz w:val="22"/>
                <w:szCs w:val="22"/>
              </w:rPr>
              <w:t>использованием котельных всех типов и (или) иного оборудования,</w:t>
            </w:r>
          </w:p>
          <w:p w14:paraId="0E19D268" w14:textId="25FBBB08" w:rsidR="00581AC3" w:rsidRPr="00581AC3" w:rsidRDefault="00581AC3" w:rsidP="00581AC3">
            <w:pPr>
              <w:jc w:val="left"/>
              <w:rPr>
                <w:color w:val="000000"/>
                <w:sz w:val="22"/>
                <w:szCs w:val="22"/>
              </w:rPr>
            </w:pPr>
            <w:r w:rsidRPr="00581AC3">
              <w:rPr>
                <w:color w:val="000000"/>
                <w:sz w:val="22"/>
                <w:szCs w:val="22"/>
              </w:rPr>
              <w:t>находящихся в общей долевой собственности собственников</w:t>
            </w:r>
            <w:r>
              <w:rPr>
                <w:color w:val="000000"/>
                <w:sz w:val="22"/>
                <w:szCs w:val="22"/>
              </w:rPr>
              <w:t xml:space="preserve"> </w:t>
            </w:r>
            <w:r w:rsidRPr="00581AC3">
              <w:rPr>
                <w:color w:val="000000"/>
                <w:sz w:val="22"/>
                <w:szCs w:val="22"/>
              </w:rPr>
              <w:t>помещений в многоквартирных домах</w:t>
            </w:r>
          </w:p>
        </w:tc>
        <w:tc>
          <w:tcPr>
            <w:tcW w:w="1793" w:type="dxa"/>
            <w:gridSpan w:val="2"/>
            <w:shd w:val="clear" w:color="auto" w:fill="FFFFFF"/>
            <w:tcMar>
              <w:top w:w="120" w:type="dxa"/>
              <w:left w:w="120" w:type="dxa"/>
              <w:bottom w:w="120" w:type="dxa"/>
              <w:right w:w="120" w:type="dxa"/>
            </w:tcMar>
            <w:vAlign w:val="center"/>
            <w:hideMark/>
          </w:tcPr>
          <w:p w14:paraId="0FA99090" w14:textId="77777777" w:rsidR="00581AC3" w:rsidRPr="00581AC3" w:rsidRDefault="00581AC3" w:rsidP="00581AC3">
            <w:pPr>
              <w:jc w:val="left"/>
              <w:rPr>
                <w:color w:val="000000"/>
                <w:sz w:val="22"/>
                <w:szCs w:val="22"/>
              </w:rPr>
            </w:pPr>
            <w:r w:rsidRPr="00581AC3">
              <w:rPr>
                <w:color w:val="000000"/>
                <w:sz w:val="22"/>
                <w:szCs w:val="22"/>
              </w:rPr>
              <w:t>1000</w:t>
            </w:r>
          </w:p>
          <w:p w14:paraId="771BA14D" w14:textId="77777777" w:rsidR="00581AC3" w:rsidRPr="00581AC3" w:rsidRDefault="00581AC3" w:rsidP="00581AC3">
            <w:pPr>
              <w:jc w:val="left"/>
              <w:rPr>
                <w:color w:val="000000"/>
                <w:sz w:val="22"/>
                <w:szCs w:val="22"/>
              </w:rPr>
            </w:pPr>
            <w:proofErr w:type="spellStart"/>
            <w:r w:rsidRPr="00581AC3">
              <w:rPr>
                <w:color w:val="000000"/>
                <w:sz w:val="22"/>
                <w:szCs w:val="22"/>
              </w:rPr>
              <w:t>куб.м</w:t>
            </w:r>
            <w:proofErr w:type="spellEnd"/>
            <w:r w:rsidRPr="00581AC3">
              <w:rPr>
                <w:color w:val="000000"/>
                <w:sz w:val="22"/>
                <w:szCs w:val="22"/>
              </w:rPr>
              <w:t>.</w:t>
            </w:r>
          </w:p>
        </w:tc>
        <w:tc>
          <w:tcPr>
            <w:tcW w:w="1405" w:type="dxa"/>
            <w:shd w:val="clear" w:color="auto" w:fill="FFFFFF"/>
            <w:tcMar>
              <w:top w:w="120" w:type="dxa"/>
              <w:left w:w="120" w:type="dxa"/>
              <w:bottom w:w="120" w:type="dxa"/>
              <w:right w:w="120" w:type="dxa"/>
            </w:tcMar>
            <w:vAlign w:val="center"/>
            <w:hideMark/>
          </w:tcPr>
          <w:p w14:paraId="7A0801A1" w14:textId="77777777" w:rsidR="00581AC3" w:rsidRPr="00581AC3" w:rsidRDefault="00581AC3" w:rsidP="00581AC3">
            <w:pPr>
              <w:jc w:val="left"/>
              <w:rPr>
                <w:color w:val="FF0000"/>
                <w:sz w:val="22"/>
                <w:szCs w:val="22"/>
              </w:rPr>
            </w:pPr>
            <w:r w:rsidRPr="00581AC3">
              <w:rPr>
                <w:color w:val="000000"/>
                <w:sz w:val="22"/>
                <w:szCs w:val="22"/>
              </w:rPr>
              <w:t>5668,96</w:t>
            </w:r>
          </w:p>
        </w:tc>
      </w:tr>
      <w:tr w:rsidR="00581AC3" w:rsidRPr="00581AC3" w14:paraId="2360900B" w14:textId="77777777" w:rsidTr="00431B4E">
        <w:trPr>
          <w:trHeight w:val="682"/>
        </w:trPr>
        <w:tc>
          <w:tcPr>
            <w:tcW w:w="705" w:type="dxa"/>
            <w:shd w:val="clear" w:color="auto" w:fill="FFFFFF"/>
            <w:tcMar>
              <w:top w:w="120" w:type="dxa"/>
              <w:left w:w="120" w:type="dxa"/>
              <w:bottom w:w="120" w:type="dxa"/>
              <w:right w:w="120" w:type="dxa"/>
            </w:tcMar>
            <w:vAlign w:val="center"/>
            <w:hideMark/>
          </w:tcPr>
          <w:p w14:paraId="6EA9AC3D" w14:textId="77777777" w:rsidR="00581AC3" w:rsidRPr="00581AC3" w:rsidRDefault="00581AC3" w:rsidP="00581AC3">
            <w:pPr>
              <w:jc w:val="left"/>
              <w:rPr>
                <w:color w:val="000000"/>
                <w:sz w:val="22"/>
                <w:szCs w:val="22"/>
              </w:rPr>
            </w:pPr>
            <w:r w:rsidRPr="00581AC3">
              <w:rPr>
                <w:color w:val="000000"/>
                <w:sz w:val="22"/>
                <w:szCs w:val="22"/>
              </w:rPr>
              <w:lastRenderedPageBreak/>
              <w:t>1.6</w:t>
            </w:r>
          </w:p>
        </w:tc>
        <w:tc>
          <w:tcPr>
            <w:tcW w:w="5873" w:type="dxa"/>
            <w:shd w:val="clear" w:color="auto" w:fill="FFFFFF"/>
            <w:tcMar>
              <w:top w:w="120" w:type="dxa"/>
              <w:left w:w="120" w:type="dxa"/>
              <w:bottom w:w="120" w:type="dxa"/>
              <w:right w:w="120" w:type="dxa"/>
            </w:tcMar>
            <w:vAlign w:val="center"/>
            <w:hideMark/>
          </w:tcPr>
          <w:p w14:paraId="36F9BE3A" w14:textId="31489388" w:rsidR="00581AC3" w:rsidRPr="00581AC3" w:rsidRDefault="00581AC3" w:rsidP="00581AC3">
            <w:pPr>
              <w:jc w:val="left"/>
              <w:rPr>
                <w:color w:val="000000"/>
                <w:sz w:val="22"/>
                <w:szCs w:val="22"/>
              </w:rPr>
            </w:pPr>
            <w:r w:rsidRPr="00581AC3">
              <w:rPr>
                <w:color w:val="000000"/>
                <w:sz w:val="22"/>
                <w:szCs w:val="22"/>
              </w:rPr>
              <w:t>На отопление нежилых помещений и содержание в личном подсобном</w:t>
            </w:r>
            <w:r>
              <w:rPr>
                <w:color w:val="000000"/>
                <w:sz w:val="22"/>
                <w:szCs w:val="22"/>
              </w:rPr>
              <w:t xml:space="preserve"> </w:t>
            </w:r>
            <w:r w:rsidRPr="00581AC3">
              <w:rPr>
                <w:color w:val="000000"/>
                <w:sz w:val="22"/>
                <w:szCs w:val="22"/>
              </w:rPr>
              <w:t>хозяйстве сельскохозяйственных животных и домашней птицы</w:t>
            </w:r>
          </w:p>
        </w:tc>
        <w:tc>
          <w:tcPr>
            <w:tcW w:w="1793" w:type="dxa"/>
            <w:gridSpan w:val="2"/>
            <w:shd w:val="clear" w:color="auto" w:fill="FFFFFF"/>
            <w:tcMar>
              <w:top w:w="120" w:type="dxa"/>
              <w:left w:w="120" w:type="dxa"/>
              <w:bottom w:w="120" w:type="dxa"/>
              <w:right w:w="120" w:type="dxa"/>
            </w:tcMar>
            <w:vAlign w:val="center"/>
            <w:hideMark/>
          </w:tcPr>
          <w:p w14:paraId="2603763D" w14:textId="77777777" w:rsidR="00581AC3" w:rsidRPr="00581AC3" w:rsidRDefault="00581AC3" w:rsidP="00581AC3">
            <w:pPr>
              <w:jc w:val="left"/>
              <w:rPr>
                <w:color w:val="000000"/>
                <w:sz w:val="22"/>
                <w:szCs w:val="22"/>
              </w:rPr>
            </w:pPr>
            <w:r w:rsidRPr="00581AC3">
              <w:rPr>
                <w:color w:val="000000"/>
                <w:sz w:val="22"/>
                <w:szCs w:val="22"/>
              </w:rPr>
              <w:t>1000</w:t>
            </w:r>
          </w:p>
          <w:p w14:paraId="6DDBBA5B" w14:textId="77777777" w:rsidR="00581AC3" w:rsidRPr="00581AC3" w:rsidRDefault="00581AC3" w:rsidP="00581AC3">
            <w:pPr>
              <w:ind w:firstLine="150"/>
              <w:rPr>
                <w:color w:val="000000"/>
                <w:sz w:val="22"/>
                <w:szCs w:val="22"/>
              </w:rPr>
            </w:pPr>
            <w:proofErr w:type="spellStart"/>
            <w:r w:rsidRPr="00581AC3">
              <w:rPr>
                <w:color w:val="000000"/>
                <w:sz w:val="22"/>
                <w:szCs w:val="22"/>
              </w:rPr>
              <w:t>куб.м</w:t>
            </w:r>
            <w:proofErr w:type="spellEnd"/>
            <w:r w:rsidRPr="00581AC3">
              <w:rPr>
                <w:color w:val="000000"/>
                <w:sz w:val="22"/>
                <w:szCs w:val="22"/>
              </w:rPr>
              <w:t>.</w:t>
            </w:r>
          </w:p>
        </w:tc>
        <w:tc>
          <w:tcPr>
            <w:tcW w:w="1405" w:type="dxa"/>
            <w:shd w:val="clear" w:color="auto" w:fill="FFFFFF"/>
            <w:tcMar>
              <w:top w:w="120" w:type="dxa"/>
              <w:left w:w="120" w:type="dxa"/>
              <w:bottom w:w="120" w:type="dxa"/>
              <w:right w:w="120" w:type="dxa"/>
            </w:tcMar>
            <w:vAlign w:val="center"/>
            <w:hideMark/>
          </w:tcPr>
          <w:p w14:paraId="218917BE" w14:textId="77777777" w:rsidR="00581AC3" w:rsidRPr="00581AC3" w:rsidRDefault="00581AC3" w:rsidP="00581AC3">
            <w:pPr>
              <w:jc w:val="left"/>
              <w:rPr>
                <w:color w:val="FF0000"/>
                <w:sz w:val="22"/>
                <w:szCs w:val="22"/>
              </w:rPr>
            </w:pPr>
            <w:r w:rsidRPr="00581AC3">
              <w:rPr>
                <w:color w:val="000000"/>
                <w:sz w:val="22"/>
                <w:szCs w:val="22"/>
              </w:rPr>
              <w:t>7175,18</w:t>
            </w:r>
          </w:p>
        </w:tc>
      </w:tr>
      <w:tr w:rsidR="00581AC3" w:rsidRPr="00581AC3" w14:paraId="17679838" w14:textId="77777777" w:rsidTr="00431B4E">
        <w:trPr>
          <w:trHeight w:val="347"/>
        </w:trPr>
        <w:tc>
          <w:tcPr>
            <w:tcW w:w="705" w:type="dxa"/>
            <w:shd w:val="clear" w:color="auto" w:fill="FFFFFF"/>
            <w:tcMar>
              <w:top w:w="120" w:type="dxa"/>
              <w:left w:w="120" w:type="dxa"/>
              <w:bottom w:w="120" w:type="dxa"/>
              <w:right w:w="120" w:type="dxa"/>
            </w:tcMar>
            <w:vAlign w:val="center"/>
            <w:hideMark/>
          </w:tcPr>
          <w:p w14:paraId="4A82BC6E" w14:textId="77777777" w:rsidR="00581AC3" w:rsidRPr="00581AC3" w:rsidRDefault="00581AC3" w:rsidP="00581AC3">
            <w:pPr>
              <w:jc w:val="left"/>
              <w:rPr>
                <w:color w:val="000000"/>
                <w:sz w:val="22"/>
                <w:szCs w:val="22"/>
              </w:rPr>
            </w:pPr>
            <w:r w:rsidRPr="00581AC3">
              <w:rPr>
                <w:b/>
                <w:bCs/>
                <w:color w:val="000000"/>
                <w:sz w:val="22"/>
                <w:szCs w:val="22"/>
              </w:rPr>
              <w:t>2.</w:t>
            </w:r>
          </w:p>
        </w:tc>
        <w:tc>
          <w:tcPr>
            <w:tcW w:w="9071" w:type="dxa"/>
            <w:gridSpan w:val="4"/>
            <w:shd w:val="clear" w:color="auto" w:fill="FFFFFF"/>
            <w:tcMar>
              <w:top w:w="120" w:type="dxa"/>
              <w:left w:w="120" w:type="dxa"/>
              <w:bottom w:w="120" w:type="dxa"/>
              <w:right w:w="120" w:type="dxa"/>
            </w:tcMar>
            <w:vAlign w:val="center"/>
            <w:hideMark/>
          </w:tcPr>
          <w:p w14:paraId="148397EA" w14:textId="77777777" w:rsidR="00581AC3" w:rsidRPr="00581AC3" w:rsidRDefault="00581AC3" w:rsidP="00581AC3">
            <w:pPr>
              <w:jc w:val="left"/>
              <w:rPr>
                <w:color w:val="FF0000"/>
                <w:sz w:val="22"/>
                <w:szCs w:val="22"/>
              </w:rPr>
            </w:pPr>
            <w:r w:rsidRPr="00581AC3">
              <w:rPr>
                <w:b/>
                <w:bCs/>
                <w:color w:val="000000"/>
                <w:sz w:val="22"/>
                <w:szCs w:val="22"/>
              </w:rPr>
              <w:t>При наличии приборов учета:</w:t>
            </w:r>
          </w:p>
        </w:tc>
      </w:tr>
      <w:tr w:rsidR="00581AC3" w:rsidRPr="00581AC3" w14:paraId="2F158C60" w14:textId="77777777" w:rsidTr="00431B4E">
        <w:trPr>
          <w:trHeight w:val="575"/>
        </w:trPr>
        <w:tc>
          <w:tcPr>
            <w:tcW w:w="705" w:type="dxa"/>
            <w:shd w:val="clear" w:color="auto" w:fill="FFFFFF"/>
            <w:tcMar>
              <w:top w:w="120" w:type="dxa"/>
              <w:left w:w="120" w:type="dxa"/>
              <w:bottom w:w="120" w:type="dxa"/>
              <w:right w:w="120" w:type="dxa"/>
            </w:tcMar>
            <w:vAlign w:val="center"/>
            <w:hideMark/>
          </w:tcPr>
          <w:p w14:paraId="7C475643" w14:textId="77777777" w:rsidR="00581AC3" w:rsidRPr="00581AC3" w:rsidRDefault="00581AC3" w:rsidP="00581AC3">
            <w:pPr>
              <w:jc w:val="left"/>
              <w:rPr>
                <w:color w:val="000000"/>
                <w:sz w:val="22"/>
                <w:szCs w:val="22"/>
              </w:rPr>
            </w:pPr>
            <w:r w:rsidRPr="00581AC3">
              <w:rPr>
                <w:color w:val="000000"/>
                <w:sz w:val="22"/>
                <w:szCs w:val="22"/>
              </w:rPr>
              <w:t>2.1</w:t>
            </w:r>
          </w:p>
        </w:tc>
        <w:tc>
          <w:tcPr>
            <w:tcW w:w="5873" w:type="dxa"/>
            <w:shd w:val="clear" w:color="auto" w:fill="FFFFFF"/>
            <w:tcMar>
              <w:top w:w="120" w:type="dxa"/>
              <w:left w:w="120" w:type="dxa"/>
              <w:bottom w:w="120" w:type="dxa"/>
              <w:right w:w="120" w:type="dxa"/>
            </w:tcMar>
            <w:vAlign w:val="center"/>
            <w:hideMark/>
          </w:tcPr>
          <w:p w14:paraId="4315D55B" w14:textId="56F1ADA1" w:rsidR="00581AC3" w:rsidRPr="00581AC3" w:rsidRDefault="00581AC3" w:rsidP="00581AC3">
            <w:pPr>
              <w:jc w:val="left"/>
              <w:rPr>
                <w:color w:val="000000"/>
                <w:sz w:val="22"/>
                <w:szCs w:val="22"/>
              </w:rPr>
            </w:pPr>
            <w:r w:rsidRPr="00581AC3">
              <w:rPr>
                <w:color w:val="000000"/>
                <w:sz w:val="22"/>
                <w:szCs w:val="22"/>
              </w:rPr>
              <w:t>На приготовление пищи и нагрев воды с использованием газовой</w:t>
            </w:r>
            <w:r>
              <w:rPr>
                <w:color w:val="000000"/>
                <w:sz w:val="22"/>
                <w:szCs w:val="22"/>
              </w:rPr>
              <w:t xml:space="preserve"> </w:t>
            </w:r>
            <w:r w:rsidRPr="00581AC3">
              <w:rPr>
                <w:color w:val="000000"/>
                <w:sz w:val="22"/>
                <w:szCs w:val="22"/>
              </w:rPr>
              <w:t>плиты (в отсутствие других направлений использования газа)</w:t>
            </w:r>
          </w:p>
        </w:tc>
        <w:tc>
          <w:tcPr>
            <w:tcW w:w="1781" w:type="dxa"/>
            <w:shd w:val="clear" w:color="auto" w:fill="FFFFFF"/>
            <w:tcMar>
              <w:top w:w="120" w:type="dxa"/>
              <w:left w:w="120" w:type="dxa"/>
              <w:bottom w:w="120" w:type="dxa"/>
              <w:right w:w="120" w:type="dxa"/>
            </w:tcMar>
            <w:vAlign w:val="center"/>
            <w:hideMark/>
          </w:tcPr>
          <w:p w14:paraId="37A6CC24" w14:textId="77777777" w:rsidR="00581AC3" w:rsidRPr="00581AC3" w:rsidRDefault="00581AC3" w:rsidP="00581AC3">
            <w:pPr>
              <w:jc w:val="left"/>
              <w:rPr>
                <w:color w:val="000000"/>
                <w:sz w:val="22"/>
                <w:szCs w:val="22"/>
              </w:rPr>
            </w:pPr>
            <w:r w:rsidRPr="00581AC3">
              <w:rPr>
                <w:color w:val="000000"/>
                <w:sz w:val="22"/>
                <w:szCs w:val="22"/>
              </w:rPr>
              <w:t xml:space="preserve">1 </w:t>
            </w:r>
            <w:proofErr w:type="spellStart"/>
            <w:r w:rsidRPr="00581AC3">
              <w:rPr>
                <w:color w:val="000000"/>
                <w:sz w:val="22"/>
                <w:szCs w:val="22"/>
              </w:rPr>
              <w:t>куб.м</w:t>
            </w:r>
            <w:proofErr w:type="spellEnd"/>
            <w:r w:rsidRPr="00581AC3">
              <w:rPr>
                <w:color w:val="000000"/>
                <w:sz w:val="22"/>
                <w:szCs w:val="22"/>
              </w:rPr>
              <w:t>.</w:t>
            </w:r>
          </w:p>
        </w:tc>
        <w:tc>
          <w:tcPr>
            <w:tcW w:w="1417" w:type="dxa"/>
            <w:gridSpan w:val="2"/>
            <w:shd w:val="clear" w:color="auto" w:fill="FFFFFF"/>
            <w:tcMar>
              <w:top w:w="120" w:type="dxa"/>
              <w:left w:w="120" w:type="dxa"/>
              <w:bottom w:w="120" w:type="dxa"/>
              <w:right w:w="120" w:type="dxa"/>
            </w:tcMar>
            <w:vAlign w:val="center"/>
            <w:hideMark/>
          </w:tcPr>
          <w:p w14:paraId="14F250E1" w14:textId="77777777" w:rsidR="00581AC3" w:rsidRPr="00581AC3" w:rsidRDefault="00581AC3" w:rsidP="00581AC3">
            <w:pPr>
              <w:jc w:val="left"/>
              <w:rPr>
                <w:color w:val="000000"/>
                <w:sz w:val="22"/>
                <w:szCs w:val="22"/>
              </w:rPr>
            </w:pPr>
            <w:r w:rsidRPr="00581AC3">
              <w:rPr>
                <w:color w:val="000000"/>
                <w:sz w:val="22"/>
                <w:szCs w:val="22"/>
              </w:rPr>
              <w:t>6,30</w:t>
            </w:r>
          </w:p>
        </w:tc>
      </w:tr>
      <w:tr w:rsidR="00581AC3" w:rsidRPr="00581AC3" w14:paraId="673EF14E" w14:textId="77777777" w:rsidTr="00431B4E">
        <w:trPr>
          <w:trHeight w:val="730"/>
        </w:trPr>
        <w:tc>
          <w:tcPr>
            <w:tcW w:w="705" w:type="dxa"/>
            <w:shd w:val="clear" w:color="auto" w:fill="FFFFFF"/>
            <w:tcMar>
              <w:top w:w="120" w:type="dxa"/>
              <w:left w:w="120" w:type="dxa"/>
              <w:bottom w:w="120" w:type="dxa"/>
              <w:right w:w="120" w:type="dxa"/>
            </w:tcMar>
            <w:vAlign w:val="center"/>
            <w:hideMark/>
          </w:tcPr>
          <w:p w14:paraId="68B70109" w14:textId="77777777" w:rsidR="00581AC3" w:rsidRPr="00581AC3" w:rsidRDefault="00581AC3" w:rsidP="00581AC3">
            <w:pPr>
              <w:jc w:val="left"/>
              <w:rPr>
                <w:color w:val="000000"/>
                <w:sz w:val="22"/>
                <w:szCs w:val="22"/>
              </w:rPr>
            </w:pPr>
            <w:r w:rsidRPr="00581AC3">
              <w:rPr>
                <w:color w:val="000000"/>
                <w:sz w:val="22"/>
                <w:szCs w:val="22"/>
              </w:rPr>
              <w:t>2.2</w:t>
            </w:r>
          </w:p>
        </w:tc>
        <w:tc>
          <w:tcPr>
            <w:tcW w:w="5873" w:type="dxa"/>
            <w:shd w:val="clear" w:color="auto" w:fill="FFFFFF"/>
            <w:tcMar>
              <w:top w:w="120" w:type="dxa"/>
              <w:left w:w="120" w:type="dxa"/>
              <w:bottom w:w="120" w:type="dxa"/>
              <w:right w:w="120" w:type="dxa"/>
            </w:tcMar>
            <w:vAlign w:val="center"/>
            <w:hideMark/>
          </w:tcPr>
          <w:p w14:paraId="4DB1AF1A" w14:textId="783FEDAD" w:rsidR="00581AC3" w:rsidRPr="00581AC3" w:rsidRDefault="00581AC3" w:rsidP="00581AC3">
            <w:pPr>
              <w:jc w:val="left"/>
              <w:rPr>
                <w:color w:val="000000"/>
                <w:sz w:val="22"/>
                <w:szCs w:val="22"/>
              </w:rPr>
            </w:pPr>
            <w:r w:rsidRPr="00581AC3">
              <w:rPr>
                <w:color w:val="000000"/>
                <w:sz w:val="22"/>
                <w:szCs w:val="22"/>
              </w:rPr>
              <w:t>На нагрев воды с использованием газового водонагревателя при</w:t>
            </w:r>
            <w:r>
              <w:rPr>
                <w:color w:val="000000"/>
                <w:sz w:val="22"/>
                <w:szCs w:val="22"/>
              </w:rPr>
              <w:t xml:space="preserve"> </w:t>
            </w:r>
            <w:r w:rsidRPr="00581AC3">
              <w:rPr>
                <w:color w:val="000000"/>
                <w:sz w:val="22"/>
                <w:szCs w:val="22"/>
              </w:rPr>
              <w:t>отсутствии центрального горячего водоснабжения (в отсутствии</w:t>
            </w:r>
            <w:r>
              <w:rPr>
                <w:color w:val="000000"/>
                <w:sz w:val="22"/>
                <w:szCs w:val="22"/>
              </w:rPr>
              <w:t xml:space="preserve"> </w:t>
            </w:r>
            <w:r w:rsidRPr="00581AC3">
              <w:rPr>
                <w:color w:val="000000"/>
                <w:sz w:val="22"/>
                <w:szCs w:val="22"/>
              </w:rPr>
              <w:t>других направлений использования газа)</w:t>
            </w:r>
          </w:p>
        </w:tc>
        <w:tc>
          <w:tcPr>
            <w:tcW w:w="1781" w:type="dxa"/>
            <w:shd w:val="clear" w:color="auto" w:fill="FFFFFF"/>
            <w:tcMar>
              <w:top w:w="120" w:type="dxa"/>
              <w:left w:w="120" w:type="dxa"/>
              <w:bottom w:w="120" w:type="dxa"/>
              <w:right w:w="120" w:type="dxa"/>
            </w:tcMar>
            <w:vAlign w:val="center"/>
            <w:hideMark/>
          </w:tcPr>
          <w:p w14:paraId="34974480" w14:textId="77777777" w:rsidR="00581AC3" w:rsidRPr="00581AC3" w:rsidRDefault="00581AC3" w:rsidP="00581AC3">
            <w:pPr>
              <w:jc w:val="left"/>
              <w:rPr>
                <w:color w:val="000000"/>
                <w:sz w:val="22"/>
                <w:szCs w:val="22"/>
              </w:rPr>
            </w:pPr>
            <w:r w:rsidRPr="00581AC3">
              <w:rPr>
                <w:color w:val="000000"/>
                <w:sz w:val="22"/>
                <w:szCs w:val="22"/>
              </w:rPr>
              <w:t xml:space="preserve">1 </w:t>
            </w:r>
            <w:proofErr w:type="spellStart"/>
            <w:r w:rsidRPr="00581AC3">
              <w:rPr>
                <w:color w:val="000000"/>
                <w:sz w:val="22"/>
                <w:szCs w:val="22"/>
              </w:rPr>
              <w:t>куб.м</w:t>
            </w:r>
            <w:proofErr w:type="spellEnd"/>
            <w:r w:rsidRPr="00581AC3">
              <w:rPr>
                <w:color w:val="000000"/>
                <w:sz w:val="22"/>
                <w:szCs w:val="22"/>
              </w:rPr>
              <w:t>.</w:t>
            </w:r>
          </w:p>
        </w:tc>
        <w:tc>
          <w:tcPr>
            <w:tcW w:w="1417" w:type="dxa"/>
            <w:gridSpan w:val="2"/>
            <w:shd w:val="clear" w:color="auto" w:fill="FFFFFF"/>
            <w:tcMar>
              <w:top w:w="120" w:type="dxa"/>
              <w:left w:w="120" w:type="dxa"/>
              <w:bottom w:w="120" w:type="dxa"/>
              <w:right w:w="120" w:type="dxa"/>
            </w:tcMar>
            <w:vAlign w:val="center"/>
            <w:hideMark/>
          </w:tcPr>
          <w:p w14:paraId="2A2BA3FD" w14:textId="77777777" w:rsidR="00581AC3" w:rsidRPr="00581AC3" w:rsidRDefault="00581AC3" w:rsidP="00581AC3">
            <w:pPr>
              <w:jc w:val="left"/>
              <w:rPr>
                <w:color w:val="000000"/>
                <w:sz w:val="22"/>
                <w:szCs w:val="22"/>
              </w:rPr>
            </w:pPr>
            <w:r w:rsidRPr="00581AC3">
              <w:rPr>
                <w:color w:val="000000"/>
                <w:sz w:val="22"/>
                <w:szCs w:val="22"/>
              </w:rPr>
              <w:t>6,30</w:t>
            </w:r>
          </w:p>
        </w:tc>
      </w:tr>
      <w:tr w:rsidR="00581AC3" w:rsidRPr="00581AC3" w14:paraId="3E4676EC" w14:textId="77777777" w:rsidTr="00431B4E">
        <w:trPr>
          <w:trHeight w:val="602"/>
        </w:trPr>
        <w:tc>
          <w:tcPr>
            <w:tcW w:w="705" w:type="dxa"/>
            <w:shd w:val="clear" w:color="auto" w:fill="FFFFFF"/>
            <w:tcMar>
              <w:top w:w="120" w:type="dxa"/>
              <w:left w:w="120" w:type="dxa"/>
              <w:bottom w:w="120" w:type="dxa"/>
              <w:right w:w="120" w:type="dxa"/>
            </w:tcMar>
            <w:vAlign w:val="center"/>
            <w:hideMark/>
          </w:tcPr>
          <w:p w14:paraId="74BC39B7" w14:textId="77777777" w:rsidR="00581AC3" w:rsidRPr="00581AC3" w:rsidRDefault="00581AC3" w:rsidP="00581AC3">
            <w:pPr>
              <w:jc w:val="left"/>
              <w:rPr>
                <w:color w:val="000000"/>
                <w:sz w:val="22"/>
                <w:szCs w:val="22"/>
              </w:rPr>
            </w:pPr>
            <w:r w:rsidRPr="00581AC3">
              <w:rPr>
                <w:color w:val="000000"/>
                <w:sz w:val="22"/>
                <w:szCs w:val="22"/>
              </w:rPr>
              <w:t>2.3</w:t>
            </w:r>
          </w:p>
        </w:tc>
        <w:tc>
          <w:tcPr>
            <w:tcW w:w="5873" w:type="dxa"/>
            <w:shd w:val="clear" w:color="auto" w:fill="FFFFFF"/>
            <w:tcMar>
              <w:top w:w="120" w:type="dxa"/>
              <w:left w:w="120" w:type="dxa"/>
              <w:bottom w:w="120" w:type="dxa"/>
              <w:right w:w="120" w:type="dxa"/>
            </w:tcMar>
            <w:vAlign w:val="center"/>
            <w:hideMark/>
          </w:tcPr>
          <w:p w14:paraId="2D43744E" w14:textId="040572C3" w:rsidR="00581AC3" w:rsidRPr="00581AC3" w:rsidRDefault="00581AC3" w:rsidP="00581AC3">
            <w:pPr>
              <w:jc w:val="left"/>
              <w:rPr>
                <w:color w:val="000000"/>
                <w:sz w:val="22"/>
                <w:szCs w:val="22"/>
              </w:rPr>
            </w:pPr>
            <w:r w:rsidRPr="00581AC3">
              <w:rPr>
                <w:color w:val="000000"/>
                <w:sz w:val="22"/>
                <w:szCs w:val="22"/>
              </w:rPr>
              <w:t>На приготовление пищи и нагрев воды с использованием газовой</w:t>
            </w:r>
            <w:r>
              <w:rPr>
                <w:color w:val="000000"/>
                <w:sz w:val="22"/>
                <w:szCs w:val="22"/>
              </w:rPr>
              <w:t xml:space="preserve"> </w:t>
            </w:r>
            <w:r w:rsidRPr="00581AC3">
              <w:rPr>
                <w:color w:val="000000"/>
                <w:sz w:val="22"/>
                <w:szCs w:val="22"/>
              </w:rPr>
              <w:t>плиты и нагрев воды с использованием газового водонагревателя при</w:t>
            </w:r>
            <w:r>
              <w:rPr>
                <w:color w:val="000000"/>
                <w:sz w:val="22"/>
                <w:szCs w:val="22"/>
              </w:rPr>
              <w:t xml:space="preserve"> </w:t>
            </w:r>
            <w:r w:rsidRPr="00581AC3">
              <w:rPr>
                <w:color w:val="000000"/>
                <w:sz w:val="22"/>
                <w:szCs w:val="22"/>
              </w:rPr>
              <w:t>отсутствии центрального горячего водоснабжения (в отсутствие</w:t>
            </w:r>
            <w:r>
              <w:rPr>
                <w:color w:val="000000"/>
                <w:sz w:val="22"/>
                <w:szCs w:val="22"/>
              </w:rPr>
              <w:t xml:space="preserve"> </w:t>
            </w:r>
            <w:r w:rsidRPr="00581AC3">
              <w:rPr>
                <w:color w:val="000000"/>
                <w:sz w:val="22"/>
                <w:szCs w:val="22"/>
              </w:rPr>
              <w:t>других направлений использования газа)</w:t>
            </w:r>
          </w:p>
        </w:tc>
        <w:tc>
          <w:tcPr>
            <w:tcW w:w="1781" w:type="dxa"/>
            <w:shd w:val="clear" w:color="auto" w:fill="FFFFFF"/>
            <w:tcMar>
              <w:top w:w="120" w:type="dxa"/>
              <w:left w:w="120" w:type="dxa"/>
              <w:bottom w:w="120" w:type="dxa"/>
              <w:right w:w="120" w:type="dxa"/>
            </w:tcMar>
            <w:vAlign w:val="center"/>
            <w:hideMark/>
          </w:tcPr>
          <w:p w14:paraId="0FD1ABA1" w14:textId="77777777" w:rsidR="00581AC3" w:rsidRPr="00581AC3" w:rsidRDefault="00581AC3" w:rsidP="00581AC3">
            <w:pPr>
              <w:jc w:val="left"/>
              <w:rPr>
                <w:color w:val="000000"/>
                <w:sz w:val="22"/>
                <w:szCs w:val="22"/>
              </w:rPr>
            </w:pPr>
            <w:r w:rsidRPr="00581AC3">
              <w:rPr>
                <w:color w:val="000000"/>
                <w:sz w:val="22"/>
                <w:szCs w:val="22"/>
              </w:rPr>
              <w:t xml:space="preserve">1 </w:t>
            </w:r>
            <w:proofErr w:type="spellStart"/>
            <w:r w:rsidRPr="00581AC3">
              <w:rPr>
                <w:color w:val="000000"/>
                <w:sz w:val="22"/>
                <w:szCs w:val="22"/>
              </w:rPr>
              <w:t>куб.м</w:t>
            </w:r>
            <w:proofErr w:type="spellEnd"/>
            <w:r w:rsidRPr="00581AC3">
              <w:rPr>
                <w:color w:val="000000"/>
                <w:sz w:val="22"/>
                <w:szCs w:val="22"/>
              </w:rPr>
              <w:t>.</w:t>
            </w:r>
          </w:p>
        </w:tc>
        <w:tc>
          <w:tcPr>
            <w:tcW w:w="1417" w:type="dxa"/>
            <w:gridSpan w:val="2"/>
            <w:shd w:val="clear" w:color="auto" w:fill="FFFFFF"/>
            <w:tcMar>
              <w:top w:w="120" w:type="dxa"/>
              <w:left w:w="120" w:type="dxa"/>
              <w:bottom w:w="120" w:type="dxa"/>
              <w:right w:w="120" w:type="dxa"/>
            </w:tcMar>
            <w:vAlign w:val="center"/>
            <w:hideMark/>
          </w:tcPr>
          <w:p w14:paraId="79B20A6A" w14:textId="77777777" w:rsidR="00581AC3" w:rsidRPr="00581AC3" w:rsidRDefault="00581AC3" w:rsidP="00581AC3">
            <w:pPr>
              <w:jc w:val="left"/>
              <w:rPr>
                <w:color w:val="000000"/>
                <w:sz w:val="22"/>
                <w:szCs w:val="22"/>
              </w:rPr>
            </w:pPr>
            <w:r w:rsidRPr="00581AC3">
              <w:rPr>
                <w:color w:val="000000"/>
                <w:sz w:val="22"/>
                <w:szCs w:val="22"/>
              </w:rPr>
              <w:t>6,30</w:t>
            </w:r>
          </w:p>
        </w:tc>
      </w:tr>
      <w:tr w:rsidR="00581AC3" w:rsidRPr="00581AC3" w14:paraId="348C4ED5" w14:textId="77777777" w:rsidTr="00431B4E">
        <w:trPr>
          <w:trHeight w:val="721"/>
        </w:trPr>
        <w:tc>
          <w:tcPr>
            <w:tcW w:w="705" w:type="dxa"/>
            <w:shd w:val="clear" w:color="auto" w:fill="FFFFFF"/>
            <w:tcMar>
              <w:top w:w="120" w:type="dxa"/>
              <w:left w:w="120" w:type="dxa"/>
              <w:bottom w:w="120" w:type="dxa"/>
              <w:right w:w="120" w:type="dxa"/>
            </w:tcMar>
            <w:vAlign w:val="center"/>
            <w:hideMark/>
          </w:tcPr>
          <w:p w14:paraId="304D23A9" w14:textId="77777777" w:rsidR="00581AC3" w:rsidRPr="00581AC3" w:rsidRDefault="00581AC3" w:rsidP="00581AC3">
            <w:pPr>
              <w:jc w:val="left"/>
              <w:rPr>
                <w:color w:val="000000"/>
                <w:sz w:val="22"/>
                <w:szCs w:val="22"/>
              </w:rPr>
            </w:pPr>
            <w:r w:rsidRPr="00581AC3">
              <w:rPr>
                <w:color w:val="000000"/>
                <w:sz w:val="22"/>
                <w:szCs w:val="22"/>
              </w:rPr>
              <w:t>2.4</w:t>
            </w:r>
          </w:p>
        </w:tc>
        <w:tc>
          <w:tcPr>
            <w:tcW w:w="5873" w:type="dxa"/>
            <w:shd w:val="clear" w:color="auto" w:fill="FFFFFF"/>
            <w:tcMar>
              <w:top w:w="120" w:type="dxa"/>
              <w:left w:w="120" w:type="dxa"/>
              <w:bottom w:w="120" w:type="dxa"/>
              <w:right w:w="120" w:type="dxa"/>
            </w:tcMar>
            <w:vAlign w:val="center"/>
            <w:hideMark/>
          </w:tcPr>
          <w:p w14:paraId="58940481" w14:textId="1AB8D422" w:rsidR="00581AC3" w:rsidRPr="00581AC3" w:rsidRDefault="00581AC3" w:rsidP="00581AC3">
            <w:pPr>
              <w:jc w:val="left"/>
              <w:rPr>
                <w:color w:val="000000"/>
                <w:sz w:val="22"/>
                <w:szCs w:val="22"/>
              </w:rPr>
            </w:pPr>
            <w:r w:rsidRPr="00581AC3">
              <w:rPr>
                <w:color w:val="000000"/>
                <w:sz w:val="22"/>
                <w:szCs w:val="22"/>
              </w:rPr>
              <w:t>На отопление с одновременным использованием газа на другие цели</w:t>
            </w:r>
            <w:r>
              <w:rPr>
                <w:color w:val="000000"/>
                <w:sz w:val="22"/>
                <w:szCs w:val="22"/>
              </w:rPr>
              <w:t xml:space="preserve"> </w:t>
            </w:r>
            <w:r w:rsidRPr="00581AC3">
              <w:rPr>
                <w:color w:val="000000"/>
                <w:sz w:val="22"/>
                <w:szCs w:val="22"/>
              </w:rPr>
              <w:t>(кроме отопления и (или) выработку электрической энергии с</w:t>
            </w:r>
            <w:r>
              <w:rPr>
                <w:color w:val="000000"/>
                <w:sz w:val="22"/>
                <w:szCs w:val="22"/>
              </w:rPr>
              <w:t xml:space="preserve"> </w:t>
            </w:r>
            <w:r w:rsidRPr="00581AC3">
              <w:rPr>
                <w:color w:val="000000"/>
                <w:sz w:val="22"/>
                <w:szCs w:val="22"/>
              </w:rPr>
              <w:t>использованием котельных всех типов и (или) иного оборудования,</w:t>
            </w:r>
            <w:r>
              <w:rPr>
                <w:color w:val="000000"/>
                <w:sz w:val="22"/>
                <w:szCs w:val="22"/>
              </w:rPr>
              <w:t xml:space="preserve"> </w:t>
            </w:r>
            <w:r w:rsidRPr="00581AC3">
              <w:rPr>
                <w:color w:val="000000"/>
                <w:sz w:val="22"/>
                <w:szCs w:val="22"/>
              </w:rPr>
              <w:t>находящихся в общей долевой собственности собственников</w:t>
            </w:r>
            <w:r>
              <w:rPr>
                <w:color w:val="000000"/>
                <w:sz w:val="22"/>
                <w:szCs w:val="22"/>
              </w:rPr>
              <w:t xml:space="preserve"> </w:t>
            </w:r>
            <w:r w:rsidRPr="00581AC3">
              <w:rPr>
                <w:color w:val="000000"/>
                <w:sz w:val="22"/>
                <w:szCs w:val="22"/>
              </w:rPr>
              <w:t>помещений в многоквартирных домах</w:t>
            </w:r>
          </w:p>
        </w:tc>
        <w:tc>
          <w:tcPr>
            <w:tcW w:w="1781" w:type="dxa"/>
            <w:shd w:val="clear" w:color="auto" w:fill="FFFFFF"/>
            <w:tcMar>
              <w:top w:w="120" w:type="dxa"/>
              <w:left w:w="120" w:type="dxa"/>
              <w:bottom w:w="120" w:type="dxa"/>
              <w:right w:w="120" w:type="dxa"/>
            </w:tcMar>
            <w:vAlign w:val="center"/>
            <w:hideMark/>
          </w:tcPr>
          <w:p w14:paraId="417DB0A4" w14:textId="77777777" w:rsidR="00581AC3" w:rsidRPr="00581AC3" w:rsidRDefault="00581AC3" w:rsidP="00581AC3">
            <w:pPr>
              <w:jc w:val="left"/>
              <w:rPr>
                <w:color w:val="000000"/>
                <w:sz w:val="22"/>
                <w:szCs w:val="22"/>
              </w:rPr>
            </w:pPr>
            <w:r w:rsidRPr="00581AC3">
              <w:rPr>
                <w:color w:val="000000"/>
                <w:sz w:val="22"/>
                <w:szCs w:val="22"/>
              </w:rPr>
              <w:t>1000</w:t>
            </w:r>
          </w:p>
          <w:p w14:paraId="0DEE4D03" w14:textId="77777777" w:rsidR="00581AC3" w:rsidRPr="00581AC3" w:rsidRDefault="00581AC3" w:rsidP="00581AC3">
            <w:pPr>
              <w:jc w:val="left"/>
              <w:rPr>
                <w:color w:val="000000"/>
                <w:sz w:val="22"/>
                <w:szCs w:val="22"/>
              </w:rPr>
            </w:pPr>
            <w:proofErr w:type="spellStart"/>
            <w:r w:rsidRPr="00581AC3">
              <w:rPr>
                <w:color w:val="000000"/>
                <w:sz w:val="22"/>
                <w:szCs w:val="22"/>
              </w:rPr>
              <w:t>куб.м</w:t>
            </w:r>
            <w:proofErr w:type="spellEnd"/>
            <w:r w:rsidRPr="00581AC3">
              <w:rPr>
                <w:color w:val="000000"/>
                <w:sz w:val="22"/>
                <w:szCs w:val="22"/>
              </w:rPr>
              <w:t>.</w:t>
            </w:r>
          </w:p>
        </w:tc>
        <w:tc>
          <w:tcPr>
            <w:tcW w:w="1417" w:type="dxa"/>
            <w:gridSpan w:val="2"/>
            <w:shd w:val="clear" w:color="auto" w:fill="FFFFFF"/>
            <w:tcMar>
              <w:top w:w="120" w:type="dxa"/>
              <w:left w:w="120" w:type="dxa"/>
              <w:bottom w:w="120" w:type="dxa"/>
              <w:right w:w="120" w:type="dxa"/>
            </w:tcMar>
            <w:vAlign w:val="center"/>
            <w:hideMark/>
          </w:tcPr>
          <w:p w14:paraId="0A0D1FDE" w14:textId="77777777" w:rsidR="00581AC3" w:rsidRPr="00581AC3" w:rsidRDefault="00581AC3" w:rsidP="00581AC3">
            <w:pPr>
              <w:jc w:val="left"/>
              <w:rPr>
                <w:color w:val="000000"/>
                <w:sz w:val="22"/>
                <w:szCs w:val="22"/>
              </w:rPr>
            </w:pPr>
            <w:r w:rsidRPr="00581AC3">
              <w:rPr>
                <w:color w:val="000000"/>
                <w:sz w:val="22"/>
                <w:szCs w:val="22"/>
              </w:rPr>
              <w:t>6300,00</w:t>
            </w:r>
          </w:p>
        </w:tc>
      </w:tr>
      <w:tr w:rsidR="00581AC3" w:rsidRPr="00581AC3" w14:paraId="3CCA8DCF" w14:textId="77777777" w:rsidTr="00431B4E">
        <w:trPr>
          <w:trHeight w:val="720"/>
        </w:trPr>
        <w:tc>
          <w:tcPr>
            <w:tcW w:w="705" w:type="dxa"/>
            <w:shd w:val="clear" w:color="auto" w:fill="FFFFFF"/>
            <w:tcMar>
              <w:top w:w="120" w:type="dxa"/>
              <w:left w:w="120" w:type="dxa"/>
              <w:bottom w:w="120" w:type="dxa"/>
              <w:right w:w="120" w:type="dxa"/>
            </w:tcMar>
            <w:vAlign w:val="center"/>
            <w:hideMark/>
          </w:tcPr>
          <w:p w14:paraId="05B90A4A" w14:textId="77777777" w:rsidR="00581AC3" w:rsidRPr="00581AC3" w:rsidRDefault="00581AC3" w:rsidP="00581AC3">
            <w:pPr>
              <w:jc w:val="left"/>
              <w:rPr>
                <w:color w:val="000000"/>
                <w:sz w:val="22"/>
                <w:szCs w:val="22"/>
              </w:rPr>
            </w:pPr>
            <w:r w:rsidRPr="00581AC3">
              <w:rPr>
                <w:color w:val="000000"/>
                <w:sz w:val="22"/>
                <w:szCs w:val="22"/>
              </w:rPr>
              <w:t>2.5</w:t>
            </w:r>
          </w:p>
        </w:tc>
        <w:tc>
          <w:tcPr>
            <w:tcW w:w="5873" w:type="dxa"/>
            <w:shd w:val="clear" w:color="auto" w:fill="FFFFFF"/>
            <w:tcMar>
              <w:top w:w="120" w:type="dxa"/>
              <w:left w:w="120" w:type="dxa"/>
              <w:bottom w:w="120" w:type="dxa"/>
              <w:right w:w="120" w:type="dxa"/>
            </w:tcMar>
            <w:vAlign w:val="center"/>
            <w:hideMark/>
          </w:tcPr>
          <w:p w14:paraId="09E1C88E" w14:textId="3202D732" w:rsidR="00581AC3" w:rsidRPr="00581AC3" w:rsidRDefault="00581AC3" w:rsidP="00581AC3">
            <w:pPr>
              <w:jc w:val="left"/>
              <w:rPr>
                <w:color w:val="000000"/>
                <w:sz w:val="22"/>
                <w:szCs w:val="22"/>
              </w:rPr>
            </w:pPr>
            <w:r w:rsidRPr="00581AC3">
              <w:rPr>
                <w:color w:val="000000"/>
                <w:sz w:val="22"/>
                <w:szCs w:val="22"/>
              </w:rPr>
              <w:t>На отопление нежилых помещений и содержание в личном подсобном</w:t>
            </w:r>
            <w:r>
              <w:rPr>
                <w:color w:val="000000"/>
                <w:sz w:val="22"/>
                <w:szCs w:val="22"/>
              </w:rPr>
              <w:t xml:space="preserve"> </w:t>
            </w:r>
            <w:r w:rsidRPr="00581AC3">
              <w:rPr>
                <w:color w:val="000000"/>
                <w:sz w:val="22"/>
                <w:szCs w:val="22"/>
              </w:rPr>
              <w:t>хозяйстве сельскохозяйственных животных и домашней птицы</w:t>
            </w:r>
          </w:p>
        </w:tc>
        <w:tc>
          <w:tcPr>
            <w:tcW w:w="1781" w:type="dxa"/>
            <w:shd w:val="clear" w:color="auto" w:fill="FFFFFF"/>
            <w:tcMar>
              <w:top w:w="120" w:type="dxa"/>
              <w:left w:w="120" w:type="dxa"/>
              <w:bottom w:w="120" w:type="dxa"/>
              <w:right w:w="120" w:type="dxa"/>
            </w:tcMar>
            <w:vAlign w:val="center"/>
            <w:hideMark/>
          </w:tcPr>
          <w:p w14:paraId="35D7B5DF" w14:textId="77777777" w:rsidR="00581AC3" w:rsidRPr="00581AC3" w:rsidRDefault="00581AC3" w:rsidP="00581AC3">
            <w:pPr>
              <w:jc w:val="left"/>
              <w:rPr>
                <w:color w:val="000000"/>
                <w:sz w:val="22"/>
                <w:szCs w:val="22"/>
              </w:rPr>
            </w:pPr>
            <w:r w:rsidRPr="00581AC3">
              <w:rPr>
                <w:color w:val="000000"/>
                <w:sz w:val="22"/>
                <w:szCs w:val="22"/>
              </w:rPr>
              <w:t>1000</w:t>
            </w:r>
          </w:p>
          <w:p w14:paraId="2F68EE06" w14:textId="77777777" w:rsidR="00581AC3" w:rsidRPr="00581AC3" w:rsidRDefault="00581AC3" w:rsidP="00581AC3">
            <w:pPr>
              <w:jc w:val="left"/>
              <w:rPr>
                <w:color w:val="000000"/>
                <w:sz w:val="22"/>
                <w:szCs w:val="22"/>
              </w:rPr>
            </w:pPr>
            <w:proofErr w:type="spellStart"/>
            <w:r w:rsidRPr="00581AC3">
              <w:rPr>
                <w:color w:val="000000"/>
                <w:sz w:val="22"/>
                <w:szCs w:val="22"/>
              </w:rPr>
              <w:t>куб.м</w:t>
            </w:r>
            <w:proofErr w:type="spellEnd"/>
            <w:r w:rsidRPr="00581AC3">
              <w:rPr>
                <w:color w:val="000000"/>
                <w:sz w:val="22"/>
                <w:szCs w:val="22"/>
              </w:rPr>
              <w:t>.</w:t>
            </w:r>
          </w:p>
        </w:tc>
        <w:tc>
          <w:tcPr>
            <w:tcW w:w="1417" w:type="dxa"/>
            <w:gridSpan w:val="2"/>
            <w:shd w:val="clear" w:color="auto" w:fill="FFFFFF"/>
            <w:tcMar>
              <w:top w:w="120" w:type="dxa"/>
              <w:left w:w="120" w:type="dxa"/>
              <w:bottom w:w="120" w:type="dxa"/>
              <w:right w:w="120" w:type="dxa"/>
            </w:tcMar>
            <w:vAlign w:val="center"/>
            <w:hideMark/>
          </w:tcPr>
          <w:p w14:paraId="678036FE" w14:textId="77777777" w:rsidR="00581AC3" w:rsidRPr="00581AC3" w:rsidRDefault="00581AC3" w:rsidP="00581AC3">
            <w:pPr>
              <w:jc w:val="left"/>
              <w:rPr>
                <w:color w:val="000000"/>
                <w:sz w:val="22"/>
                <w:szCs w:val="22"/>
              </w:rPr>
            </w:pPr>
            <w:r w:rsidRPr="00581AC3">
              <w:rPr>
                <w:color w:val="000000"/>
                <w:sz w:val="22"/>
                <w:szCs w:val="22"/>
              </w:rPr>
              <w:t>6300,00</w:t>
            </w:r>
          </w:p>
        </w:tc>
      </w:tr>
      <w:tr w:rsidR="00581AC3" w:rsidRPr="00581AC3" w14:paraId="5BE321F9" w14:textId="77777777" w:rsidTr="00431B4E">
        <w:trPr>
          <w:trHeight w:val="720"/>
        </w:trPr>
        <w:tc>
          <w:tcPr>
            <w:tcW w:w="705" w:type="dxa"/>
            <w:shd w:val="clear" w:color="auto" w:fill="FFFFFF"/>
            <w:tcMar>
              <w:top w:w="120" w:type="dxa"/>
              <w:left w:w="120" w:type="dxa"/>
              <w:bottom w:w="120" w:type="dxa"/>
              <w:right w:w="120" w:type="dxa"/>
            </w:tcMar>
            <w:vAlign w:val="center"/>
          </w:tcPr>
          <w:p w14:paraId="41AF0861" w14:textId="77777777" w:rsidR="00581AC3" w:rsidRPr="00581AC3" w:rsidRDefault="00581AC3" w:rsidP="00581AC3">
            <w:pPr>
              <w:jc w:val="left"/>
              <w:rPr>
                <w:color w:val="000000"/>
                <w:sz w:val="22"/>
                <w:szCs w:val="22"/>
              </w:rPr>
            </w:pPr>
            <w:r w:rsidRPr="00581AC3">
              <w:rPr>
                <w:color w:val="000000"/>
                <w:sz w:val="22"/>
                <w:szCs w:val="22"/>
              </w:rPr>
              <w:t>3.0.</w:t>
            </w:r>
          </w:p>
        </w:tc>
        <w:tc>
          <w:tcPr>
            <w:tcW w:w="5873" w:type="dxa"/>
            <w:shd w:val="clear" w:color="auto" w:fill="FFFFFF"/>
            <w:tcMar>
              <w:top w:w="120" w:type="dxa"/>
              <w:left w:w="120" w:type="dxa"/>
              <w:bottom w:w="120" w:type="dxa"/>
              <w:right w:w="120" w:type="dxa"/>
            </w:tcMar>
            <w:vAlign w:val="center"/>
          </w:tcPr>
          <w:p w14:paraId="72E14455" w14:textId="77777777" w:rsidR="00581AC3" w:rsidRPr="00581AC3" w:rsidRDefault="00581AC3" w:rsidP="00581AC3">
            <w:pPr>
              <w:jc w:val="left"/>
              <w:rPr>
                <w:color w:val="000000"/>
                <w:sz w:val="22"/>
                <w:szCs w:val="22"/>
              </w:rPr>
            </w:pPr>
            <w:r w:rsidRPr="00581AC3">
              <w:rPr>
                <w:color w:val="000000"/>
                <w:sz w:val="22"/>
                <w:szCs w:val="22"/>
              </w:rPr>
              <w:t>На отопление и (или) выработку электрической энергии с</w:t>
            </w:r>
          </w:p>
          <w:p w14:paraId="3FE320BE" w14:textId="3A096BE4" w:rsidR="00581AC3" w:rsidRPr="00581AC3" w:rsidRDefault="00581AC3" w:rsidP="00581AC3">
            <w:pPr>
              <w:jc w:val="left"/>
              <w:rPr>
                <w:color w:val="000000"/>
                <w:sz w:val="22"/>
                <w:szCs w:val="22"/>
              </w:rPr>
            </w:pPr>
            <w:r w:rsidRPr="00581AC3">
              <w:rPr>
                <w:color w:val="000000"/>
                <w:sz w:val="22"/>
                <w:szCs w:val="22"/>
              </w:rPr>
              <w:t>использованием котельных всех типов и (или) иного оборудования,</w:t>
            </w:r>
            <w:r>
              <w:rPr>
                <w:color w:val="000000"/>
                <w:sz w:val="22"/>
                <w:szCs w:val="22"/>
              </w:rPr>
              <w:t xml:space="preserve"> </w:t>
            </w:r>
            <w:r w:rsidRPr="00581AC3">
              <w:rPr>
                <w:color w:val="000000"/>
                <w:sz w:val="22"/>
                <w:szCs w:val="22"/>
              </w:rPr>
              <w:t>находящихся в общей долевой собственности собственников</w:t>
            </w:r>
            <w:r>
              <w:rPr>
                <w:color w:val="000000"/>
                <w:sz w:val="22"/>
                <w:szCs w:val="22"/>
              </w:rPr>
              <w:t xml:space="preserve"> </w:t>
            </w:r>
            <w:r w:rsidRPr="00581AC3">
              <w:rPr>
                <w:color w:val="000000"/>
                <w:sz w:val="22"/>
                <w:szCs w:val="22"/>
              </w:rPr>
              <w:t>помещений в многоквартирных домах</w:t>
            </w:r>
          </w:p>
        </w:tc>
        <w:tc>
          <w:tcPr>
            <w:tcW w:w="1781" w:type="dxa"/>
            <w:shd w:val="clear" w:color="auto" w:fill="FFFFFF"/>
            <w:tcMar>
              <w:top w:w="120" w:type="dxa"/>
              <w:left w:w="120" w:type="dxa"/>
              <w:bottom w:w="120" w:type="dxa"/>
              <w:right w:w="120" w:type="dxa"/>
            </w:tcMar>
            <w:vAlign w:val="center"/>
          </w:tcPr>
          <w:p w14:paraId="076BEED2" w14:textId="77777777" w:rsidR="00581AC3" w:rsidRPr="00581AC3" w:rsidRDefault="00581AC3" w:rsidP="00581AC3">
            <w:pPr>
              <w:jc w:val="left"/>
              <w:rPr>
                <w:color w:val="000000"/>
                <w:sz w:val="22"/>
                <w:szCs w:val="22"/>
              </w:rPr>
            </w:pPr>
            <w:r w:rsidRPr="00581AC3">
              <w:rPr>
                <w:color w:val="000000"/>
                <w:sz w:val="22"/>
                <w:szCs w:val="22"/>
              </w:rPr>
              <w:t>1000</w:t>
            </w:r>
          </w:p>
          <w:p w14:paraId="52B5AF53" w14:textId="77777777" w:rsidR="00581AC3" w:rsidRPr="00581AC3" w:rsidRDefault="00581AC3" w:rsidP="00581AC3">
            <w:pPr>
              <w:jc w:val="left"/>
              <w:rPr>
                <w:color w:val="000000"/>
                <w:sz w:val="22"/>
                <w:szCs w:val="22"/>
              </w:rPr>
            </w:pPr>
            <w:proofErr w:type="spellStart"/>
            <w:r w:rsidRPr="00581AC3">
              <w:rPr>
                <w:color w:val="000000"/>
                <w:sz w:val="22"/>
                <w:szCs w:val="22"/>
              </w:rPr>
              <w:t>куб.м</w:t>
            </w:r>
            <w:proofErr w:type="spellEnd"/>
            <w:r w:rsidRPr="00581AC3">
              <w:rPr>
                <w:color w:val="000000"/>
                <w:sz w:val="22"/>
                <w:szCs w:val="22"/>
              </w:rPr>
              <w:t>.</w:t>
            </w:r>
          </w:p>
        </w:tc>
        <w:tc>
          <w:tcPr>
            <w:tcW w:w="1417" w:type="dxa"/>
            <w:gridSpan w:val="2"/>
            <w:shd w:val="clear" w:color="auto" w:fill="FFFFFF"/>
            <w:tcMar>
              <w:top w:w="120" w:type="dxa"/>
              <w:left w:w="120" w:type="dxa"/>
              <w:bottom w:w="120" w:type="dxa"/>
              <w:right w:w="120" w:type="dxa"/>
            </w:tcMar>
            <w:vAlign w:val="center"/>
          </w:tcPr>
          <w:p w14:paraId="1F13F678" w14:textId="77777777" w:rsidR="00581AC3" w:rsidRPr="00581AC3" w:rsidRDefault="00581AC3" w:rsidP="00581AC3">
            <w:pPr>
              <w:jc w:val="left"/>
              <w:rPr>
                <w:color w:val="000000"/>
                <w:sz w:val="22"/>
                <w:szCs w:val="22"/>
              </w:rPr>
            </w:pPr>
            <w:r w:rsidRPr="00581AC3">
              <w:rPr>
                <w:color w:val="000000"/>
                <w:sz w:val="22"/>
                <w:szCs w:val="22"/>
              </w:rPr>
              <w:t>6300,00</w:t>
            </w:r>
          </w:p>
        </w:tc>
      </w:tr>
    </w:tbl>
    <w:p w14:paraId="1F9B3DED" w14:textId="4B411CB7" w:rsidR="00581AC3" w:rsidRDefault="00581AC3" w:rsidP="005753DE">
      <w:pPr>
        <w:ind w:left="284"/>
        <w:jc w:val="right"/>
        <w:rPr>
          <w:rFonts w:eastAsia="TimesNewRomanPSMT"/>
          <w:sz w:val="24"/>
        </w:rPr>
      </w:pPr>
    </w:p>
    <w:p w14:paraId="1BF76CDA" w14:textId="5425A866" w:rsidR="00581AC3" w:rsidRDefault="00581AC3" w:rsidP="005753DE">
      <w:pPr>
        <w:ind w:left="284"/>
        <w:jc w:val="right"/>
        <w:rPr>
          <w:rFonts w:eastAsia="TimesNewRomanPSMT"/>
          <w:sz w:val="24"/>
        </w:rPr>
      </w:pPr>
    </w:p>
    <w:p w14:paraId="43BA37C8" w14:textId="77777777" w:rsidR="00581AC3" w:rsidRPr="00C03D9C" w:rsidRDefault="00581AC3" w:rsidP="005753DE">
      <w:pPr>
        <w:ind w:left="284"/>
        <w:jc w:val="right"/>
        <w:rPr>
          <w:rFonts w:eastAsia="TimesNewRomanPSMT"/>
          <w:sz w:val="24"/>
        </w:rPr>
      </w:pPr>
    </w:p>
    <w:p w14:paraId="75CFF874" w14:textId="23F82006" w:rsidR="00944A9E" w:rsidRPr="00C03D9C" w:rsidRDefault="003E7F7E" w:rsidP="00E51B7C">
      <w:pPr>
        <w:pStyle w:val="2"/>
        <w:spacing w:before="0" w:line="240" w:lineRule="auto"/>
        <w:rPr>
          <w:rFonts w:ascii="Times New Roman" w:hAnsi="Times New Roman" w:cs="Times New Roman"/>
          <w:sz w:val="24"/>
          <w:szCs w:val="24"/>
        </w:rPr>
      </w:pPr>
      <w:bookmarkStart w:id="27" w:name="_Toc93569861"/>
      <w:bookmarkEnd w:id="26"/>
      <w:r w:rsidRPr="00C03D9C">
        <w:rPr>
          <w:rFonts w:ascii="Times New Roman" w:hAnsi="Times New Roman" w:cs="Times New Roman"/>
          <w:sz w:val="24"/>
          <w:szCs w:val="24"/>
        </w:rPr>
        <w:t>3.2.</w:t>
      </w:r>
      <w:proofErr w:type="gramStart"/>
      <w:r w:rsidRPr="00C03D9C">
        <w:rPr>
          <w:rFonts w:ascii="Times New Roman" w:hAnsi="Times New Roman" w:cs="Times New Roman"/>
          <w:sz w:val="24"/>
          <w:szCs w:val="24"/>
        </w:rPr>
        <w:t>6.</w:t>
      </w:r>
      <w:r w:rsidR="00944A9E" w:rsidRPr="00C03D9C">
        <w:rPr>
          <w:rFonts w:ascii="Times New Roman" w:hAnsi="Times New Roman" w:cs="Times New Roman"/>
          <w:sz w:val="24"/>
          <w:szCs w:val="24"/>
        </w:rPr>
        <w:t>Характеристика</w:t>
      </w:r>
      <w:proofErr w:type="gramEnd"/>
      <w:r w:rsidR="00944A9E" w:rsidRPr="00C03D9C">
        <w:rPr>
          <w:rFonts w:ascii="Times New Roman" w:hAnsi="Times New Roman" w:cs="Times New Roman"/>
          <w:sz w:val="24"/>
          <w:szCs w:val="24"/>
        </w:rPr>
        <w:t xml:space="preserve"> и состояние проблем в системе сбора и утилизации ТКО.</w:t>
      </w:r>
      <w:bookmarkEnd w:id="27"/>
    </w:p>
    <w:p w14:paraId="467B7E3D" w14:textId="77777777" w:rsidR="00944A9E" w:rsidRPr="00C03D9C" w:rsidRDefault="003E7F7E" w:rsidP="00E51B7C">
      <w:pPr>
        <w:rPr>
          <w:b/>
          <w:sz w:val="24"/>
        </w:rPr>
      </w:pPr>
      <w:r w:rsidRPr="00C03D9C">
        <w:rPr>
          <w:b/>
          <w:sz w:val="24"/>
        </w:rPr>
        <w:t>3.2.</w:t>
      </w:r>
      <w:r w:rsidR="00A40D19" w:rsidRPr="00C03D9C">
        <w:rPr>
          <w:b/>
          <w:sz w:val="24"/>
        </w:rPr>
        <w:t>6.1.</w:t>
      </w:r>
      <w:r w:rsidR="00944A9E" w:rsidRPr="00C03D9C">
        <w:rPr>
          <w:b/>
          <w:sz w:val="24"/>
        </w:rPr>
        <w:t>Описание организационной структуры, формы собственности и системы договоров между коммунальными организациями и потребителями.</w:t>
      </w:r>
    </w:p>
    <w:p w14:paraId="0AA6CCFF" w14:textId="77777777" w:rsidR="00944952" w:rsidRPr="00C03D9C" w:rsidRDefault="00944952" w:rsidP="00944A9E">
      <w:pPr>
        <w:rPr>
          <w:b/>
          <w:sz w:val="24"/>
        </w:rPr>
      </w:pPr>
    </w:p>
    <w:p w14:paraId="3C12F627" w14:textId="2FC60590" w:rsidR="00944A9E" w:rsidRPr="00C03D9C" w:rsidRDefault="00944A9E" w:rsidP="00944A9E">
      <w:pPr>
        <w:rPr>
          <w:rFonts w:eastAsia="TimesNewRomanPSMT"/>
          <w:sz w:val="24"/>
        </w:rPr>
      </w:pPr>
      <w:r w:rsidRPr="00C03D9C">
        <w:rPr>
          <w:rFonts w:eastAsia="TimesNewRomanPSMT"/>
          <w:sz w:val="24"/>
        </w:rPr>
        <w:t xml:space="preserve">Сбор и вывоз твердых коммунальных отходов в </w:t>
      </w:r>
      <w:proofErr w:type="spellStart"/>
      <w:r w:rsidR="00234E17" w:rsidRPr="00234E17">
        <w:rPr>
          <w:rFonts w:eastAsia="TimesNewRomanPSMT"/>
          <w:sz w:val="24"/>
        </w:rPr>
        <w:t>Краснокосаровского</w:t>
      </w:r>
      <w:proofErr w:type="spellEnd"/>
      <w:r w:rsidR="00234E17" w:rsidRPr="00234E17">
        <w:rPr>
          <w:rFonts w:eastAsia="TimesNewRomanPSMT"/>
          <w:sz w:val="24"/>
        </w:rPr>
        <w:t xml:space="preserve"> сельского поселения    </w:t>
      </w:r>
      <w:r w:rsidRPr="00C03D9C">
        <w:rPr>
          <w:rFonts w:eastAsia="TimesNewRomanPSMT"/>
          <w:sz w:val="24"/>
        </w:rPr>
        <w:t xml:space="preserve">осуществляет региональный оператор по обращению с твердыми коммунальными отходами </w:t>
      </w:r>
      <w:r w:rsidR="00234E17">
        <w:rPr>
          <w:rFonts w:eastAsia="TimesNewRomanPSMT"/>
          <w:sz w:val="24"/>
        </w:rPr>
        <w:t>Мглинское МУП ЖКХ</w:t>
      </w:r>
      <w:r w:rsidRPr="00C03D9C">
        <w:rPr>
          <w:rFonts w:eastAsia="TimesNewRomanPSMT"/>
          <w:sz w:val="24"/>
        </w:rPr>
        <w:t>. Главным методом утилизации твердых коммунальных отходов является захоронение на полигоне.</w:t>
      </w:r>
    </w:p>
    <w:p w14:paraId="3E7A13C1" w14:textId="31C14DCA" w:rsidR="00944A9E" w:rsidRPr="00C03D9C" w:rsidRDefault="00DF4A74" w:rsidP="00944A9E">
      <w:pPr>
        <w:rPr>
          <w:rFonts w:eastAsia="TimesNewRomanPSMT"/>
          <w:sz w:val="24"/>
        </w:rPr>
      </w:pPr>
      <w:r w:rsidRPr="00C03D9C">
        <w:rPr>
          <w:rFonts w:eastAsia="TimesNewRomanPSMT"/>
          <w:sz w:val="24"/>
        </w:rPr>
        <w:t xml:space="preserve">Для сбора отходов, образующихся на территории </w:t>
      </w:r>
      <w:proofErr w:type="spellStart"/>
      <w:r w:rsidR="00DF319D">
        <w:rPr>
          <w:rFonts w:eastAsia="TimesNewRomanPSMT"/>
          <w:sz w:val="24"/>
        </w:rPr>
        <w:t>Краснокосаровского</w:t>
      </w:r>
      <w:proofErr w:type="spellEnd"/>
      <w:r w:rsidR="00DF319D">
        <w:rPr>
          <w:rFonts w:eastAsia="TimesNewRomanPSMT"/>
          <w:sz w:val="24"/>
        </w:rPr>
        <w:t xml:space="preserve"> сельского поселения   </w:t>
      </w:r>
      <w:r w:rsidRPr="00C03D9C">
        <w:rPr>
          <w:rFonts w:eastAsia="TimesNewRomanPSMT"/>
          <w:sz w:val="24"/>
        </w:rPr>
        <w:t xml:space="preserve"> и транспортировки их к местам размещения используются </w:t>
      </w:r>
      <w:r w:rsidR="00234E17">
        <w:rPr>
          <w:rFonts w:eastAsia="TimesNewRomanPSMT"/>
          <w:sz w:val="24"/>
        </w:rPr>
        <w:t>1</w:t>
      </w:r>
      <w:r w:rsidRPr="00C03D9C">
        <w:rPr>
          <w:rFonts w:eastAsia="TimesNewRomanPSMT"/>
          <w:sz w:val="24"/>
        </w:rPr>
        <w:t xml:space="preserve"> (единиц</w:t>
      </w:r>
      <w:r w:rsidR="00234E17">
        <w:rPr>
          <w:rFonts w:eastAsia="TimesNewRomanPSMT"/>
          <w:sz w:val="24"/>
        </w:rPr>
        <w:t>а</w:t>
      </w:r>
      <w:r w:rsidRPr="00C03D9C">
        <w:rPr>
          <w:rFonts w:eastAsia="TimesNewRomanPSMT"/>
          <w:sz w:val="24"/>
        </w:rPr>
        <w:t xml:space="preserve">) специализированной </w:t>
      </w:r>
      <w:proofErr w:type="spellStart"/>
      <w:r w:rsidRPr="00C03D9C">
        <w:rPr>
          <w:rFonts w:eastAsia="TimesNewRomanPSMT"/>
          <w:sz w:val="24"/>
        </w:rPr>
        <w:t>мусоровозной</w:t>
      </w:r>
      <w:proofErr w:type="spellEnd"/>
      <w:r w:rsidRPr="00C03D9C">
        <w:rPr>
          <w:rFonts w:eastAsia="TimesNewRomanPSMT"/>
          <w:sz w:val="24"/>
        </w:rPr>
        <w:t xml:space="preserve"> техники, находящихся на балансе организации-возчика, заключившего договор в Региональным оператором</w:t>
      </w:r>
      <w:r w:rsidR="00743CCB" w:rsidRPr="00C03D9C">
        <w:rPr>
          <w:rFonts w:eastAsia="TimesNewRomanPSMT"/>
          <w:sz w:val="24"/>
        </w:rPr>
        <w:t>.</w:t>
      </w:r>
      <w:r w:rsidR="00944A9E" w:rsidRPr="00C03D9C">
        <w:rPr>
          <w:sz w:val="24"/>
        </w:rPr>
        <w:t xml:space="preserve"> </w:t>
      </w:r>
      <w:r w:rsidR="00944A9E" w:rsidRPr="00C03D9C">
        <w:rPr>
          <w:rFonts w:eastAsia="TimesNewRomanPSMT"/>
          <w:sz w:val="24"/>
        </w:rPr>
        <w:t>Контейнеры по сбору мусора находятся в собственности ТСЖ и администрации муниципального образования.</w:t>
      </w:r>
    </w:p>
    <w:p w14:paraId="0A36EF96" w14:textId="1CCA4B69" w:rsidR="00557B7A" w:rsidRDefault="00557B7A" w:rsidP="00944A9E">
      <w:pPr>
        <w:rPr>
          <w:rFonts w:eastAsia="TimesNewRomanPSMT"/>
          <w:sz w:val="24"/>
        </w:rPr>
      </w:pPr>
      <w:r>
        <w:rPr>
          <w:rFonts w:eastAsia="TimesNewRomanPSMT"/>
          <w:sz w:val="24"/>
        </w:rPr>
        <w:lastRenderedPageBreak/>
        <w:t xml:space="preserve">Реестр мест накопления твердых коммунальных отходов на территории </w:t>
      </w:r>
      <w:proofErr w:type="spellStart"/>
      <w:r>
        <w:rPr>
          <w:rFonts w:eastAsia="TimesNewRomanPSMT"/>
          <w:sz w:val="24"/>
        </w:rPr>
        <w:t>Краснокосаровской</w:t>
      </w:r>
      <w:proofErr w:type="spellEnd"/>
      <w:r>
        <w:rPr>
          <w:rFonts w:eastAsia="TimesNewRomanPSMT"/>
          <w:sz w:val="24"/>
        </w:rPr>
        <w:t xml:space="preserve"> сельской администрации</w:t>
      </w:r>
    </w:p>
    <w:p w14:paraId="244D35C9" w14:textId="77777777" w:rsidR="00587CCB" w:rsidRDefault="00587CCB" w:rsidP="00557B7A">
      <w:pPr>
        <w:jc w:val="right"/>
        <w:rPr>
          <w:rFonts w:eastAsia="TimesNewRomanPSMT"/>
          <w:sz w:val="24"/>
        </w:rPr>
      </w:pPr>
    </w:p>
    <w:p w14:paraId="1347A6C3" w14:textId="2B699570" w:rsidR="00557B7A" w:rsidRDefault="00557B7A" w:rsidP="00557B7A">
      <w:pPr>
        <w:jc w:val="right"/>
        <w:rPr>
          <w:rFonts w:eastAsia="TimesNewRomanPSMT"/>
          <w:sz w:val="24"/>
        </w:rPr>
      </w:pPr>
      <w:r w:rsidRPr="00557B7A">
        <w:rPr>
          <w:rFonts w:eastAsia="TimesNewRomanPSMT"/>
          <w:sz w:val="24"/>
        </w:rPr>
        <w:t>Таблица 3.</w:t>
      </w:r>
      <w:r w:rsidR="003D3BF9">
        <w:rPr>
          <w:rFonts w:eastAsia="TimesNewRomanPSMT"/>
          <w:sz w:val="24"/>
        </w:rPr>
        <w:t>2</w:t>
      </w:r>
      <w:r w:rsidRPr="00557B7A">
        <w:rPr>
          <w:rFonts w:eastAsia="TimesNewRomanPSMT"/>
          <w:sz w:val="24"/>
        </w:rPr>
        <w:t>.</w:t>
      </w:r>
      <w:r w:rsidR="003D3BF9">
        <w:rPr>
          <w:rFonts w:eastAsia="TimesNewRomanPSMT"/>
          <w:sz w:val="24"/>
        </w:rPr>
        <w:t>6.</w:t>
      </w:r>
      <w:r w:rsidR="00AB058A">
        <w:rPr>
          <w:rFonts w:eastAsia="TimesNewRomanPSMT"/>
          <w:sz w:val="24"/>
        </w:rPr>
        <w:t>1.</w:t>
      </w:r>
    </w:p>
    <w:tbl>
      <w:tblPr>
        <w:tblW w:w="10305" w:type="dxa"/>
        <w:tblCellSpacing w:w="22" w:type="dxa"/>
        <w:tblInd w:w="-19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679"/>
        <w:gridCol w:w="79"/>
        <w:gridCol w:w="1981"/>
        <w:gridCol w:w="80"/>
        <w:gridCol w:w="2421"/>
        <w:gridCol w:w="1357"/>
        <w:gridCol w:w="73"/>
        <w:gridCol w:w="960"/>
        <w:gridCol w:w="70"/>
        <w:gridCol w:w="2140"/>
        <w:gridCol w:w="465"/>
      </w:tblGrid>
      <w:tr w:rsidR="00557B7A" w:rsidRPr="00557B7A" w14:paraId="014D6E5B" w14:textId="77777777" w:rsidTr="003D3BF9">
        <w:trPr>
          <w:tblCellSpacing w:w="22" w:type="dxa"/>
        </w:trPr>
        <w:tc>
          <w:tcPr>
            <w:tcW w:w="692" w:type="dxa"/>
            <w:gridSpan w:val="2"/>
            <w:tcBorders>
              <w:top w:val="outset" w:sz="6" w:space="0" w:color="auto"/>
              <w:left w:val="outset" w:sz="6" w:space="0" w:color="auto"/>
              <w:bottom w:val="outset" w:sz="6" w:space="0" w:color="auto"/>
              <w:right w:val="outset" w:sz="6" w:space="0" w:color="auto"/>
            </w:tcBorders>
            <w:vAlign w:val="center"/>
            <w:hideMark/>
          </w:tcPr>
          <w:p w14:paraId="59729072" w14:textId="77777777" w:rsidR="00557B7A" w:rsidRPr="00557B7A" w:rsidRDefault="00557B7A" w:rsidP="007663A6">
            <w:pPr>
              <w:jc w:val="center"/>
              <w:rPr>
                <w:sz w:val="22"/>
                <w:szCs w:val="22"/>
              </w:rPr>
            </w:pPr>
            <w:r w:rsidRPr="00557B7A">
              <w:rPr>
                <w:sz w:val="22"/>
                <w:szCs w:val="22"/>
              </w:rPr>
              <w:t>№</w:t>
            </w:r>
          </w:p>
        </w:tc>
        <w:tc>
          <w:tcPr>
            <w:tcW w:w="1937" w:type="dxa"/>
            <w:tcBorders>
              <w:top w:val="outset" w:sz="6" w:space="0" w:color="auto"/>
              <w:left w:val="outset" w:sz="6" w:space="0" w:color="auto"/>
              <w:bottom w:val="outset" w:sz="6" w:space="0" w:color="auto"/>
              <w:right w:val="outset" w:sz="6" w:space="0" w:color="auto"/>
            </w:tcBorders>
            <w:vAlign w:val="center"/>
            <w:hideMark/>
          </w:tcPr>
          <w:p w14:paraId="1B1C4639" w14:textId="77777777" w:rsidR="00557B7A" w:rsidRPr="00557B7A" w:rsidRDefault="00557B7A" w:rsidP="007663A6">
            <w:pPr>
              <w:jc w:val="left"/>
              <w:rPr>
                <w:sz w:val="22"/>
                <w:szCs w:val="22"/>
              </w:rPr>
            </w:pPr>
            <w:r w:rsidRPr="00557B7A">
              <w:rPr>
                <w:sz w:val="22"/>
                <w:szCs w:val="22"/>
              </w:rPr>
              <w:t>Собственник (владелец) контейнерной площадки (полное наименование)</w:t>
            </w:r>
          </w:p>
        </w:tc>
        <w:tc>
          <w:tcPr>
            <w:tcW w:w="2457" w:type="dxa"/>
            <w:gridSpan w:val="2"/>
            <w:tcBorders>
              <w:top w:val="outset" w:sz="6" w:space="0" w:color="auto"/>
              <w:left w:val="outset" w:sz="6" w:space="0" w:color="auto"/>
              <w:bottom w:val="outset" w:sz="6" w:space="0" w:color="auto"/>
              <w:right w:val="outset" w:sz="6" w:space="0" w:color="auto"/>
            </w:tcBorders>
            <w:vAlign w:val="center"/>
            <w:hideMark/>
          </w:tcPr>
          <w:p w14:paraId="26BEC642" w14:textId="77777777" w:rsidR="00557B7A" w:rsidRPr="00557B7A" w:rsidRDefault="00557B7A" w:rsidP="007663A6">
            <w:pPr>
              <w:jc w:val="left"/>
              <w:rPr>
                <w:sz w:val="22"/>
                <w:szCs w:val="22"/>
              </w:rPr>
            </w:pPr>
            <w:r w:rsidRPr="00557B7A">
              <w:rPr>
                <w:sz w:val="22"/>
                <w:szCs w:val="22"/>
              </w:rPr>
              <w:t>Место расположение контейнерной площадки</w:t>
            </w:r>
          </w:p>
        </w:tc>
        <w:tc>
          <w:tcPr>
            <w:tcW w:w="1386" w:type="dxa"/>
            <w:gridSpan w:val="2"/>
            <w:tcBorders>
              <w:top w:val="outset" w:sz="6" w:space="0" w:color="auto"/>
              <w:left w:val="outset" w:sz="6" w:space="0" w:color="auto"/>
              <w:bottom w:val="outset" w:sz="6" w:space="0" w:color="auto"/>
              <w:right w:val="outset" w:sz="6" w:space="0" w:color="auto"/>
            </w:tcBorders>
            <w:vAlign w:val="center"/>
            <w:hideMark/>
          </w:tcPr>
          <w:p w14:paraId="7FC8ABBD" w14:textId="77777777" w:rsidR="00557B7A" w:rsidRPr="00557B7A" w:rsidRDefault="00557B7A" w:rsidP="007663A6">
            <w:pPr>
              <w:jc w:val="left"/>
              <w:rPr>
                <w:sz w:val="22"/>
                <w:szCs w:val="22"/>
              </w:rPr>
            </w:pPr>
            <w:r w:rsidRPr="00557B7A">
              <w:rPr>
                <w:sz w:val="22"/>
                <w:szCs w:val="22"/>
              </w:rPr>
              <w:t>Количество контейнеров (</w:t>
            </w:r>
            <w:proofErr w:type="spellStart"/>
            <w:r w:rsidRPr="00557B7A">
              <w:rPr>
                <w:sz w:val="22"/>
                <w:szCs w:val="22"/>
              </w:rPr>
              <w:t>шт</w:t>
            </w:r>
            <w:proofErr w:type="spellEnd"/>
            <w:r w:rsidRPr="00557B7A">
              <w:rPr>
                <w:sz w:val="22"/>
                <w:szCs w:val="22"/>
              </w:rPr>
              <w:t>)</w:t>
            </w:r>
          </w:p>
        </w:tc>
        <w:tc>
          <w:tcPr>
            <w:tcW w:w="916" w:type="dxa"/>
            <w:tcBorders>
              <w:top w:val="outset" w:sz="6" w:space="0" w:color="auto"/>
              <w:left w:val="outset" w:sz="6" w:space="0" w:color="auto"/>
              <w:bottom w:val="outset" w:sz="6" w:space="0" w:color="auto"/>
              <w:right w:val="outset" w:sz="6" w:space="0" w:color="auto"/>
            </w:tcBorders>
            <w:vAlign w:val="center"/>
            <w:hideMark/>
          </w:tcPr>
          <w:p w14:paraId="507162BA" w14:textId="77777777" w:rsidR="00557B7A" w:rsidRPr="00557B7A" w:rsidRDefault="00557B7A" w:rsidP="007663A6">
            <w:pPr>
              <w:jc w:val="left"/>
              <w:rPr>
                <w:sz w:val="22"/>
                <w:szCs w:val="22"/>
              </w:rPr>
            </w:pPr>
            <w:r w:rsidRPr="00557B7A">
              <w:rPr>
                <w:sz w:val="22"/>
                <w:szCs w:val="22"/>
              </w:rPr>
              <w:t>Объём контейнеров (м</w:t>
            </w:r>
            <w:r w:rsidRPr="00557B7A">
              <w:rPr>
                <w:sz w:val="22"/>
                <w:szCs w:val="22"/>
                <w:vertAlign w:val="superscript"/>
              </w:rPr>
              <w:t>3</w:t>
            </w:r>
            <w:r w:rsidRPr="00557B7A">
              <w:rPr>
                <w:sz w:val="22"/>
                <w:szCs w:val="22"/>
              </w:rPr>
              <w:t>)</w:t>
            </w:r>
          </w:p>
        </w:tc>
        <w:tc>
          <w:tcPr>
            <w:tcW w:w="2609" w:type="dxa"/>
            <w:gridSpan w:val="3"/>
            <w:tcBorders>
              <w:top w:val="outset" w:sz="6" w:space="0" w:color="auto"/>
              <w:left w:val="outset" w:sz="6" w:space="0" w:color="auto"/>
              <w:bottom w:val="outset" w:sz="6" w:space="0" w:color="auto"/>
              <w:right w:val="outset" w:sz="6" w:space="0" w:color="auto"/>
            </w:tcBorders>
            <w:vAlign w:val="center"/>
            <w:hideMark/>
          </w:tcPr>
          <w:p w14:paraId="28E55728" w14:textId="77777777" w:rsidR="00557B7A" w:rsidRPr="00557B7A" w:rsidRDefault="00557B7A" w:rsidP="007663A6">
            <w:pPr>
              <w:jc w:val="left"/>
              <w:rPr>
                <w:sz w:val="22"/>
                <w:szCs w:val="22"/>
              </w:rPr>
            </w:pPr>
            <w:r w:rsidRPr="00557B7A">
              <w:rPr>
                <w:sz w:val="22"/>
                <w:szCs w:val="22"/>
              </w:rPr>
              <w:t>Источники образования ТКО, которые складируются на площадке</w:t>
            </w:r>
          </w:p>
        </w:tc>
      </w:tr>
      <w:tr w:rsidR="00557B7A" w:rsidRPr="00557B7A" w14:paraId="3F2074E4" w14:textId="77777777" w:rsidTr="003D3BF9">
        <w:trPr>
          <w:tblCellSpacing w:w="22" w:type="dxa"/>
        </w:trPr>
        <w:tc>
          <w:tcPr>
            <w:tcW w:w="692" w:type="dxa"/>
            <w:gridSpan w:val="2"/>
            <w:tcBorders>
              <w:top w:val="outset" w:sz="6" w:space="0" w:color="auto"/>
              <w:left w:val="outset" w:sz="6" w:space="0" w:color="auto"/>
              <w:bottom w:val="outset" w:sz="6" w:space="0" w:color="auto"/>
              <w:right w:val="outset" w:sz="6" w:space="0" w:color="auto"/>
            </w:tcBorders>
            <w:vAlign w:val="center"/>
            <w:hideMark/>
          </w:tcPr>
          <w:p w14:paraId="128F3DDA" w14:textId="77777777" w:rsidR="00557B7A" w:rsidRPr="00557B7A" w:rsidRDefault="00557B7A" w:rsidP="007663A6">
            <w:pPr>
              <w:jc w:val="left"/>
              <w:rPr>
                <w:sz w:val="22"/>
                <w:szCs w:val="22"/>
              </w:rPr>
            </w:pPr>
            <w:r w:rsidRPr="00557B7A">
              <w:rPr>
                <w:sz w:val="22"/>
                <w:szCs w:val="22"/>
              </w:rPr>
              <w:t>1</w:t>
            </w:r>
          </w:p>
        </w:tc>
        <w:tc>
          <w:tcPr>
            <w:tcW w:w="1937" w:type="dxa"/>
            <w:tcBorders>
              <w:top w:val="outset" w:sz="6" w:space="0" w:color="auto"/>
              <w:left w:val="outset" w:sz="6" w:space="0" w:color="auto"/>
              <w:bottom w:val="outset" w:sz="6" w:space="0" w:color="auto"/>
              <w:right w:val="outset" w:sz="6" w:space="0" w:color="auto"/>
            </w:tcBorders>
            <w:vAlign w:val="center"/>
            <w:hideMark/>
          </w:tcPr>
          <w:p w14:paraId="1C448ECB" w14:textId="77777777" w:rsidR="00557B7A" w:rsidRPr="00557B7A" w:rsidRDefault="00557B7A" w:rsidP="007663A6">
            <w:pPr>
              <w:jc w:val="left"/>
              <w:rPr>
                <w:sz w:val="22"/>
                <w:szCs w:val="22"/>
              </w:rPr>
            </w:pPr>
            <w:proofErr w:type="spellStart"/>
            <w:r w:rsidRPr="00557B7A">
              <w:rPr>
                <w:sz w:val="22"/>
                <w:szCs w:val="22"/>
              </w:rPr>
              <w:t>Краснокосаровская</w:t>
            </w:r>
            <w:proofErr w:type="spellEnd"/>
            <w:r w:rsidRPr="00557B7A">
              <w:rPr>
                <w:sz w:val="22"/>
                <w:szCs w:val="22"/>
              </w:rPr>
              <w:t xml:space="preserve"> сельская администрация</w:t>
            </w:r>
          </w:p>
        </w:tc>
        <w:tc>
          <w:tcPr>
            <w:tcW w:w="2457" w:type="dxa"/>
            <w:gridSpan w:val="2"/>
            <w:tcBorders>
              <w:top w:val="outset" w:sz="6" w:space="0" w:color="auto"/>
              <w:left w:val="outset" w:sz="6" w:space="0" w:color="auto"/>
              <w:bottom w:val="outset" w:sz="6" w:space="0" w:color="auto"/>
              <w:right w:val="outset" w:sz="6" w:space="0" w:color="auto"/>
            </w:tcBorders>
            <w:vAlign w:val="center"/>
            <w:hideMark/>
          </w:tcPr>
          <w:p w14:paraId="0D26C260" w14:textId="77777777" w:rsidR="00557B7A" w:rsidRPr="00557B7A" w:rsidRDefault="00557B7A" w:rsidP="007663A6">
            <w:pPr>
              <w:jc w:val="left"/>
              <w:rPr>
                <w:sz w:val="22"/>
                <w:szCs w:val="22"/>
              </w:rPr>
            </w:pPr>
            <w:r w:rsidRPr="00557B7A">
              <w:rPr>
                <w:sz w:val="22"/>
                <w:szCs w:val="22"/>
              </w:rPr>
              <w:t xml:space="preserve"> с. </w:t>
            </w:r>
            <w:proofErr w:type="spellStart"/>
            <w:r w:rsidRPr="00557B7A">
              <w:rPr>
                <w:sz w:val="22"/>
                <w:szCs w:val="22"/>
              </w:rPr>
              <w:t>Шумарово</w:t>
            </w:r>
            <w:proofErr w:type="spellEnd"/>
          </w:p>
          <w:p w14:paraId="22FB96AF" w14:textId="77777777" w:rsidR="00557B7A" w:rsidRPr="00557B7A" w:rsidRDefault="00557B7A" w:rsidP="007663A6">
            <w:pPr>
              <w:jc w:val="left"/>
              <w:rPr>
                <w:sz w:val="22"/>
                <w:szCs w:val="22"/>
              </w:rPr>
            </w:pPr>
            <w:proofErr w:type="spellStart"/>
            <w:r w:rsidRPr="00557B7A">
              <w:rPr>
                <w:sz w:val="22"/>
                <w:szCs w:val="22"/>
              </w:rPr>
              <w:t>ул.Ленина</w:t>
            </w:r>
            <w:proofErr w:type="spellEnd"/>
            <w:r w:rsidRPr="00557B7A">
              <w:rPr>
                <w:sz w:val="22"/>
                <w:szCs w:val="22"/>
              </w:rPr>
              <w:t xml:space="preserve"> между домам №</w:t>
            </w:r>
            <w:proofErr w:type="gramStart"/>
            <w:r w:rsidRPr="00557B7A">
              <w:rPr>
                <w:sz w:val="22"/>
                <w:szCs w:val="22"/>
              </w:rPr>
              <w:t>6  и</w:t>
            </w:r>
            <w:proofErr w:type="gramEnd"/>
            <w:r w:rsidRPr="00557B7A">
              <w:rPr>
                <w:sz w:val="22"/>
                <w:szCs w:val="22"/>
              </w:rPr>
              <w:t xml:space="preserve"> кладбищем</w:t>
            </w:r>
          </w:p>
        </w:tc>
        <w:tc>
          <w:tcPr>
            <w:tcW w:w="1386" w:type="dxa"/>
            <w:gridSpan w:val="2"/>
            <w:tcBorders>
              <w:top w:val="outset" w:sz="6" w:space="0" w:color="auto"/>
              <w:left w:val="outset" w:sz="6" w:space="0" w:color="auto"/>
              <w:bottom w:val="outset" w:sz="6" w:space="0" w:color="auto"/>
              <w:right w:val="outset" w:sz="6" w:space="0" w:color="auto"/>
            </w:tcBorders>
            <w:vAlign w:val="center"/>
            <w:hideMark/>
          </w:tcPr>
          <w:p w14:paraId="28D08371" w14:textId="77777777" w:rsidR="00557B7A" w:rsidRPr="00557B7A" w:rsidRDefault="00557B7A" w:rsidP="007663A6">
            <w:pPr>
              <w:jc w:val="left"/>
              <w:rPr>
                <w:sz w:val="22"/>
                <w:szCs w:val="22"/>
              </w:rPr>
            </w:pPr>
            <w:r w:rsidRPr="00557B7A">
              <w:rPr>
                <w:sz w:val="22"/>
                <w:szCs w:val="22"/>
              </w:rPr>
              <w:t>4</w:t>
            </w:r>
          </w:p>
        </w:tc>
        <w:tc>
          <w:tcPr>
            <w:tcW w:w="916" w:type="dxa"/>
            <w:tcBorders>
              <w:top w:val="outset" w:sz="6" w:space="0" w:color="auto"/>
              <w:left w:val="outset" w:sz="6" w:space="0" w:color="auto"/>
              <w:bottom w:val="outset" w:sz="6" w:space="0" w:color="auto"/>
              <w:right w:val="outset" w:sz="6" w:space="0" w:color="auto"/>
            </w:tcBorders>
            <w:vAlign w:val="center"/>
            <w:hideMark/>
          </w:tcPr>
          <w:p w14:paraId="624F494C" w14:textId="77777777" w:rsidR="00557B7A" w:rsidRPr="00557B7A" w:rsidRDefault="00557B7A" w:rsidP="007663A6">
            <w:pPr>
              <w:jc w:val="left"/>
              <w:rPr>
                <w:sz w:val="22"/>
                <w:szCs w:val="22"/>
              </w:rPr>
            </w:pPr>
            <w:r w:rsidRPr="00557B7A">
              <w:rPr>
                <w:sz w:val="22"/>
                <w:szCs w:val="22"/>
              </w:rPr>
              <w:t>0,75</w:t>
            </w:r>
          </w:p>
        </w:tc>
        <w:tc>
          <w:tcPr>
            <w:tcW w:w="2609" w:type="dxa"/>
            <w:gridSpan w:val="3"/>
            <w:tcBorders>
              <w:top w:val="outset" w:sz="6" w:space="0" w:color="auto"/>
              <w:left w:val="outset" w:sz="6" w:space="0" w:color="auto"/>
              <w:bottom w:val="outset" w:sz="6" w:space="0" w:color="auto"/>
              <w:right w:val="outset" w:sz="6" w:space="0" w:color="auto"/>
            </w:tcBorders>
            <w:vAlign w:val="center"/>
            <w:hideMark/>
          </w:tcPr>
          <w:p w14:paraId="16BBD67F" w14:textId="77777777" w:rsidR="00557B7A" w:rsidRPr="00557B7A" w:rsidRDefault="00557B7A" w:rsidP="007663A6">
            <w:pPr>
              <w:jc w:val="left"/>
              <w:rPr>
                <w:sz w:val="22"/>
                <w:szCs w:val="22"/>
              </w:rPr>
            </w:pPr>
            <w:r w:rsidRPr="00557B7A">
              <w:rPr>
                <w:sz w:val="22"/>
                <w:szCs w:val="22"/>
              </w:rPr>
              <w:t xml:space="preserve">проживающие в   </w:t>
            </w:r>
            <w:proofErr w:type="spellStart"/>
            <w:r w:rsidRPr="00557B7A">
              <w:rPr>
                <w:sz w:val="22"/>
                <w:szCs w:val="22"/>
              </w:rPr>
              <w:t>с.Шумарово</w:t>
            </w:r>
            <w:proofErr w:type="spellEnd"/>
          </w:p>
        </w:tc>
      </w:tr>
      <w:tr w:rsidR="00557B7A" w:rsidRPr="00557B7A" w14:paraId="53CC2AE6" w14:textId="77777777" w:rsidTr="003D3BF9">
        <w:trPr>
          <w:tblCellSpacing w:w="22" w:type="dxa"/>
        </w:trPr>
        <w:tc>
          <w:tcPr>
            <w:tcW w:w="692" w:type="dxa"/>
            <w:gridSpan w:val="2"/>
            <w:tcBorders>
              <w:top w:val="outset" w:sz="6" w:space="0" w:color="auto"/>
              <w:left w:val="outset" w:sz="6" w:space="0" w:color="auto"/>
              <w:bottom w:val="outset" w:sz="6" w:space="0" w:color="auto"/>
              <w:right w:val="outset" w:sz="6" w:space="0" w:color="auto"/>
            </w:tcBorders>
            <w:vAlign w:val="center"/>
            <w:hideMark/>
          </w:tcPr>
          <w:p w14:paraId="5B3135DA" w14:textId="77777777" w:rsidR="00557B7A" w:rsidRPr="00557B7A" w:rsidRDefault="00557B7A" w:rsidP="007663A6">
            <w:pPr>
              <w:jc w:val="left"/>
              <w:rPr>
                <w:sz w:val="22"/>
                <w:szCs w:val="22"/>
              </w:rPr>
            </w:pPr>
            <w:r w:rsidRPr="00557B7A">
              <w:rPr>
                <w:sz w:val="22"/>
                <w:szCs w:val="22"/>
              </w:rPr>
              <w:t>2</w:t>
            </w:r>
          </w:p>
        </w:tc>
        <w:tc>
          <w:tcPr>
            <w:tcW w:w="1937" w:type="dxa"/>
            <w:tcBorders>
              <w:top w:val="outset" w:sz="6" w:space="0" w:color="auto"/>
              <w:left w:val="outset" w:sz="6" w:space="0" w:color="auto"/>
              <w:bottom w:val="outset" w:sz="6" w:space="0" w:color="auto"/>
              <w:right w:val="outset" w:sz="6" w:space="0" w:color="auto"/>
            </w:tcBorders>
            <w:vAlign w:val="center"/>
            <w:hideMark/>
          </w:tcPr>
          <w:p w14:paraId="09EBE309" w14:textId="77777777" w:rsidR="00557B7A" w:rsidRPr="00557B7A" w:rsidRDefault="00557B7A" w:rsidP="007663A6">
            <w:pPr>
              <w:jc w:val="left"/>
              <w:rPr>
                <w:sz w:val="22"/>
                <w:szCs w:val="22"/>
              </w:rPr>
            </w:pPr>
            <w:proofErr w:type="spellStart"/>
            <w:r w:rsidRPr="00557B7A">
              <w:rPr>
                <w:sz w:val="22"/>
                <w:szCs w:val="22"/>
              </w:rPr>
              <w:t>Краснокосаровская</w:t>
            </w:r>
            <w:proofErr w:type="spellEnd"/>
            <w:r w:rsidRPr="00557B7A">
              <w:rPr>
                <w:sz w:val="22"/>
                <w:szCs w:val="22"/>
              </w:rPr>
              <w:t xml:space="preserve"> сельская администрация</w:t>
            </w:r>
          </w:p>
        </w:tc>
        <w:tc>
          <w:tcPr>
            <w:tcW w:w="2457" w:type="dxa"/>
            <w:gridSpan w:val="2"/>
            <w:tcBorders>
              <w:top w:val="outset" w:sz="6" w:space="0" w:color="auto"/>
              <w:left w:val="outset" w:sz="6" w:space="0" w:color="auto"/>
              <w:bottom w:val="outset" w:sz="6" w:space="0" w:color="auto"/>
              <w:right w:val="outset" w:sz="6" w:space="0" w:color="auto"/>
            </w:tcBorders>
            <w:vAlign w:val="center"/>
            <w:hideMark/>
          </w:tcPr>
          <w:p w14:paraId="397186E5" w14:textId="77777777" w:rsidR="00557B7A" w:rsidRPr="00557B7A" w:rsidRDefault="00557B7A" w:rsidP="007663A6">
            <w:pPr>
              <w:jc w:val="left"/>
              <w:rPr>
                <w:sz w:val="22"/>
                <w:szCs w:val="22"/>
              </w:rPr>
            </w:pPr>
            <w:r w:rsidRPr="00557B7A">
              <w:rPr>
                <w:sz w:val="22"/>
                <w:szCs w:val="22"/>
              </w:rPr>
              <w:t xml:space="preserve"> с. </w:t>
            </w:r>
            <w:proofErr w:type="spellStart"/>
            <w:r w:rsidRPr="00557B7A">
              <w:rPr>
                <w:sz w:val="22"/>
                <w:szCs w:val="22"/>
              </w:rPr>
              <w:t>Шумарово</w:t>
            </w:r>
            <w:proofErr w:type="spellEnd"/>
          </w:p>
          <w:p w14:paraId="5350C2A0" w14:textId="77777777" w:rsidR="00557B7A" w:rsidRPr="00557B7A" w:rsidRDefault="00557B7A" w:rsidP="007663A6">
            <w:pPr>
              <w:jc w:val="left"/>
              <w:rPr>
                <w:sz w:val="22"/>
                <w:szCs w:val="22"/>
              </w:rPr>
            </w:pPr>
            <w:proofErr w:type="spellStart"/>
            <w:r w:rsidRPr="00557B7A">
              <w:rPr>
                <w:sz w:val="22"/>
                <w:szCs w:val="22"/>
              </w:rPr>
              <w:t>ул.Ленина</w:t>
            </w:r>
            <w:proofErr w:type="spellEnd"/>
            <w:r w:rsidRPr="00557B7A">
              <w:rPr>
                <w:sz w:val="22"/>
                <w:szCs w:val="22"/>
              </w:rPr>
              <w:t xml:space="preserve"> на против магазина РАЙПО</w:t>
            </w:r>
          </w:p>
        </w:tc>
        <w:tc>
          <w:tcPr>
            <w:tcW w:w="1386" w:type="dxa"/>
            <w:gridSpan w:val="2"/>
            <w:tcBorders>
              <w:top w:val="outset" w:sz="6" w:space="0" w:color="auto"/>
              <w:left w:val="outset" w:sz="6" w:space="0" w:color="auto"/>
              <w:bottom w:val="outset" w:sz="6" w:space="0" w:color="auto"/>
              <w:right w:val="outset" w:sz="6" w:space="0" w:color="auto"/>
            </w:tcBorders>
            <w:vAlign w:val="center"/>
            <w:hideMark/>
          </w:tcPr>
          <w:p w14:paraId="5C47603F" w14:textId="77777777" w:rsidR="00557B7A" w:rsidRPr="00557B7A" w:rsidRDefault="00557B7A" w:rsidP="007663A6">
            <w:pPr>
              <w:jc w:val="left"/>
              <w:rPr>
                <w:sz w:val="22"/>
                <w:szCs w:val="22"/>
              </w:rPr>
            </w:pPr>
            <w:r w:rsidRPr="00557B7A">
              <w:rPr>
                <w:sz w:val="22"/>
                <w:szCs w:val="22"/>
              </w:rPr>
              <w:t>4</w:t>
            </w:r>
          </w:p>
        </w:tc>
        <w:tc>
          <w:tcPr>
            <w:tcW w:w="916" w:type="dxa"/>
            <w:tcBorders>
              <w:top w:val="outset" w:sz="6" w:space="0" w:color="auto"/>
              <w:left w:val="outset" w:sz="6" w:space="0" w:color="auto"/>
              <w:bottom w:val="outset" w:sz="6" w:space="0" w:color="auto"/>
              <w:right w:val="outset" w:sz="6" w:space="0" w:color="auto"/>
            </w:tcBorders>
            <w:vAlign w:val="center"/>
            <w:hideMark/>
          </w:tcPr>
          <w:p w14:paraId="39442ED9" w14:textId="77777777" w:rsidR="00557B7A" w:rsidRPr="00557B7A" w:rsidRDefault="00557B7A" w:rsidP="007663A6">
            <w:pPr>
              <w:jc w:val="left"/>
              <w:rPr>
                <w:sz w:val="22"/>
                <w:szCs w:val="22"/>
              </w:rPr>
            </w:pPr>
            <w:r w:rsidRPr="00557B7A">
              <w:rPr>
                <w:sz w:val="22"/>
                <w:szCs w:val="22"/>
              </w:rPr>
              <w:t>0,75</w:t>
            </w:r>
          </w:p>
        </w:tc>
        <w:tc>
          <w:tcPr>
            <w:tcW w:w="2609" w:type="dxa"/>
            <w:gridSpan w:val="3"/>
            <w:tcBorders>
              <w:top w:val="outset" w:sz="6" w:space="0" w:color="auto"/>
              <w:left w:val="outset" w:sz="6" w:space="0" w:color="auto"/>
              <w:bottom w:val="outset" w:sz="6" w:space="0" w:color="auto"/>
              <w:right w:val="outset" w:sz="6" w:space="0" w:color="auto"/>
            </w:tcBorders>
            <w:vAlign w:val="center"/>
            <w:hideMark/>
          </w:tcPr>
          <w:p w14:paraId="07C60C22" w14:textId="77777777" w:rsidR="00557B7A" w:rsidRPr="00557B7A" w:rsidRDefault="00557B7A" w:rsidP="007663A6">
            <w:pPr>
              <w:jc w:val="left"/>
              <w:rPr>
                <w:sz w:val="22"/>
                <w:szCs w:val="22"/>
              </w:rPr>
            </w:pPr>
            <w:r w:rsidRPr="00557B7A">
              <w:rPr>
                <w:sz w:val="22"/>
                <w:szCs w:val="22"/>
              </w:rPr>
              <w:t xml:space="preserve"> проживающие в   </w:t>
            </w:r>
            <w:proofErr w:type="spellStart"/>
            <w:r w:rsidRPr="00557B7A">
              <w:rPr>
                <w:sz w:val="22"/>
                <w:szCs w:val="22"/>
              </w:rPr>
              <w:t>с.Шумарово</w:t>
            </w:r>
            <w:proofErr w:type="spellEnd"/>
          </w:p>
        </w:tc>
      </w:tr>
      <w:tr w:rsidR="00557B7A" w:rsidRPr="00557B7A" w14:paraId="5211F6C2" w14:textId="77777777" w:rsidTr="003D3BF9">
        <w:trPr>
          <w:tblCellSpacing w:w="22" w:type="dxa"/>
        </w:trPr>
        <w:tc>
          <w:tcPr>
            <w:tcW w:w="692" w:type="dxa"/>
            <w:gridSpan w:val="2"/>
            <w:tcBorders>
              <w:top w:val="outset" w:sz="6" w:space="0" w:color="auto"/>
              <w:left w:val="outset" w:sz="6" w:space="0" w:color="auto"/>
              <w:bottom w:val="outset" w:sz="6" w:space="0" w:color="auto"/>
              <w:right w:val="outset" w:sz="6" w:space="0" w:color="auto"/>
            </w:tcBorders>
            <w:vAlign w:val="center"/>
            <w:hideMark/>
          </w:tcPr>
          <w:p w14:paraId="5A969C62" w14:textId="77777777" w:rsidR="00557B7A" w:rsidRPr="00557B7A" w:rsidRDefault="00557B7A" w:rsidP="007663A6">
            <w:pPr>
              <w:jc w:val="left"/>
              <w:rPr>
                <w:sz w:val="22"/>
                <w:szCs w:val="22"/>
              </w:rPr>
            </w:pPr>
            <w:r w:rsidRPr="00557B7A">
              <w:rPr>
                <w:sz w:val="22"/>
                <w:szCs w:val="22"/>
              </w:rPr>
              <w:t>3</w:t>
            </w:r>
          </w:p>
        </w:tc>
        <w:tc>
          <w:tcPr>
            <w:tcW w:w="1937" w:type="dxa"/>
            <w:tcBorders>
              <w:top w:val="outset" w:sz="6" w:space="0" w:color="auto"/>
              <w:left w:val="outset" w:sz="6" w:space="0" w:color="auto"/>
              <w:bottom w:val="outset" w:sz="6" w:space="0" w:color="auto"/>
              <w:right w:val="outset" w:sz="6" w:space="0" w:color="auto"/>
            </w:tcBorders>
            <w:vAlign w:val="center"/>
            <w:hideMark/>
          </w:tcPr>
          <w:p w14:paraId="5EFA4BD8" w14:textId="77777777" w:rsidR="00557B7A" w:rsidRPr="00557B7A" w:rsidRDefault="00557B7A" w:rsidP="007663A6">
            <w:pPr>
              <w:jc w:val="left"/>
              <w:rPr>
                <w:sz w:val="22"/>
                <w:szCs w:val="22"/>
              </w:rPr>
            </w:pPr>
            <w:proofErr w:type="spellStart"/>
            <w:r w:rsidRPr="00557B7A">
              <w:rPr>
                <w:sz w:val="22"/>
                <w:szCs w:val="22"/>
              </w:rPr>
              <w:t>Краснокосаровскаясельская</w:t>
            </w:r>
            <w:proofErr w:type="spellEnd"/>
            <w:r w:rsidRPr="00557B7A">
              <w:rPr>
                <w:sz w:val="22"/>
                <w:szCs w:val="22"/>
              </w:rPr>
              <w:t xml:space="preserve"> администрация</w:t>
            </w:r>
          </w:p>
        </w:tc>
        <w:tc>
          <w:tcPr>
            <w:tcW w:w="2457" w:type="dxa"/>
            <w:gridSpan w:val="2"/>
            <w:tcBorders>
              <w:top w:val="outset" w:sz="6" w:space="0" w:color="auto"/>
              <w:left w:val="outset" w:sz="6" w:space="0" w:color="auto"/>
              <w:bottom w:val="outset" w:sz="6" w:space="0" w:color="auto"/>
              <w:right w:val="outset" w:sz="6" w:space="0" w:color="auto"/>
            </w:tcBorders>
            <w:vAlign w:val="center"/>
            <w:hideMark/>
          </w:tcPr>
          <w:p w14:paraId="433C7B0E" w14:textId="77777777" w:rsidR="00557B7A" w:rsidRPr="00557B7A" w:rsidRDefault="00557B7A" w:rsidP="007663A6">
            <w:pPr>
              <w:jc w:val="left"/>
              <w:rPr>
                <w:sz w:val="22"/>
                <w:szCs w:val="22"/>
              </w:rPr>
            </w:pPr>
            <w:r w:rsidRPr="00557B7A">
              <w:rPr>
                <w:sz w:val="22"/>
                <w:szCs w:val="22"/>
              </w:rPr>
              <w:t xml:space="preserve"> с. </w:t>
            </w:r>
            <w:proofErr w:type="spellStart"/>
            <w:r w:rsidRPr="00557B7A">
              <w:rPr>
                <w:sz w:val="22"/>
                <w:szCs w:val="22"/>
              </w:rPr>
              <w:t>Шумарово</w:t>
            </w:r>
            <w:proofErr w:type="spellEnd"/>
          </w:p>
          <w:p w14:paraId="02499CE9" w14:textId="77777777" w:rsidR="00557B7A" w:rsidRPr="00557B7A" w:rsidRDefault="00557B7A" w:rsidP="007663A6">
            <w:pPr>
              <w:jc w:val="left"/>
              <w:rPr>
                <w:sz w:val="22"/>
                <w:szCs w:val="22"/>
              </w:rPr>
            </w:pPr>
            <w:proofErr w:type="spellStart"/>
            <w:r w:rsidRPr="00557B7A">
              <w:rPr>
                <w:sz w:val="22"/>
                <w:szCs w:val="22"/>
              </w:rPr>
              <w:t>ул.Ленина</w:t>
            </w:r>
            <w:proofErr w:type="spellEnd"/>
            <w:r w:rsidRPr="00557B7A">
              <w:rPr>
                <w:sz w:val="22"/>
                <w:szCs w:val="22"/>
              </w:rPr>
              <w:t xml:space="preserve"> </w:t>
            </w:r>
            <w:proofErr w:type="gramStart"/>
            <w:r w:rsidRPr="00557B7A">
              <w:rPr>
                <w:sz w:val="22"/>
                <w:szCs w:val="22"/>
              </w:rPr>
              <w:t>между домам</w:t>
            </w:r>
            <w:proofErr w:type="gramEnd"/>
            <w:r w:rsidRPr="00557B7A">
              <w:rPr>
                <w:sz w:val="22"/>
                <w:szCs w:val="22"/>
              </w:rPr>
              <w:t xml:space="preserve"> 79 и </w:t>
            </w:r>
            <w:proofErr w:type="spellStart"/>
            <w:r w:rsidRPr="00557B7A">
              <w:rPr>
                <w:sz w:val="22"/>
                <w:szCs w:val="22"/>
              </w:rPr>
              <w:t>ул.Набережная</w:t>
            </w:r>
            <w:proofErr w:type="spellEnd"/>
          </w:p>
        </w:tc>
        <w:tc>
          <w:tcPr>
            <w:tcW w:w="1386" w:type="dxa"/>
            <w:gridSpan w:val="2"/>
            <w:tcBorders>
              <w:top w:val="outset" w:sz="6" w:space="0" w:color="auto"/>
              <w:left w:val="outset" w:sz="6" w:space="0" w:color="auto"/>
              <w:bottom w:val="outset" w:sz="6" w:space="0" w:color="auto"/>
              <w:right w:val="outset" w:sz="6" w:space="0" w:color="auto"/>
            </w:tcBorders>
            <w:vAlign w:val="center"/>
            <w:hideMark/>
          </w:tcPr>
          <w:p w14:paraId="5D153B6F" w14:textId="77777777" w:rsidR="00557B7A" w:rsidRPr="00557B7A" w:rsidRDefault="00557B7A" w:rsidP="007663A6">
            <w:pPr>
              <w:jc w:val="left"/>
              <w:rPr>
                <w:sz w:val="22"/>
                <w:szCs w:val="22"/>
              </w:rPr>
            </w:pPr>
            <w:r w:rsidRPr="00557B7A">
              <w:rPr>
                <w:sz w:val="22"/>
                <w:szCs w:val="22"/>
              </w:rPr>
              <w:t>4</w:t>
            </w:r>
          </w:p>
        </w:tc>
        <w:tc>
          <w:tcPr>
            <w:tcW w:w="916" w:type="dxa"/>
            <w:tcBorders>
              <w:top w:val="outset" w:sz="6" w:space="0" w:color="auto"/>
              <w:left w:val="outset" w:sz="6" w:space="0" w:color="auto"/>
              <w:bottom w:val="outset" w:sz="6" w:space="0" w:color="auto"/>
              <w:right w:val="outset" w:sz="6" w:space="0" w:color="auto"/>
            </w:tcBorders>
            <w:vAlign w:val="center"/>
            <w:hideMark/>
          </w:tcPr>
          <w:p w14:paraId="1295F249" w14:textId="77777777" w:rsidR="00557B7A" w:rsidRPr="00557B7A" w:rsidRDefault="00557B7A" w:rsidP="007663A6">
            <w:pPr>
              <w:jc w:val="left"/>
              <w:rPr>
                <w:sz w:val="22"/>
                <w:szCs w:val="22"/>
              </w:rPr>
            </w:pPr>
            <w:r w:rsidRPr="00557B7A">
              <w:rPr>
                <w:sz w:val="22"/>
                <w:szCs w:val="22"/>
              </w:rPr>
              <w:t>0,75</w:t>
            </w:r>
          </w:p>
        </w:tc>
        <w:tc>
          <w:tcPr>
            <w:tcW w:w="2609" w:type="dxa"/>
            <w:gridSpan w:val="3"/>
            <w:tcBorders>
              <w:top w:val="outset" w:sz="6" w:space="0" w:color="auto"/>
              <w:left w:val="outset" w:sz="6" w:space="0" w:color="auto"/>
              <w:bottom w:val="outset" w:sz="6" w:space="0" w:color="auto"/>
              <w:right w:val="outset" w:sz="6" w:space="0" w:color="auto"/>
            </w:tcBorders>
            <w:vAlign w:val="center"/>
            <w:hideMark/>
          </w:tcPr>
          <w:p w14:paraId="1D7CA6A6" w14:textId="77777777" w:rsidR="00557B7A" w:rsidRPr="00557B7A" w:rsidRDefault="00557B7A" w:rsidP="007663A6">
            <w:pPr>
              <w:jc w:val="left"/>
              <w:rPr>
                <w:sz w:val="22"/>
                <w:szCs w:val="22"/>
              </w:rPr>
            </w:pPr>
            <w:r w:rsidRPr="00557B7A">
              <w:rPr>
                <w:sz w:val="22"/>
                <w:szCs w:val="22"/>
              </w:rPr>
              <w:t xml:space="preserve">проживающие в   </w:t>
            </w:r>
            <w:proofErr w:type="spellStart"/>
            <w:r w:rsidRPr="00557B7A">
              <w:rPr>
                <w:sz w:val="22"/>
                <w:szCs w:val="22"/>
              </w:rPr>
              <w:t>с.Шумарово</w:t>
            </w:r>
            <w:proofErr w:type="spellEnd"/>
          </w:p>
        </w:tc>
      </w:tr>
      <w:tr w:rsidR="00557B7A" w:rsidRPr="00557B7A" w14:paraId="6F8094B1" w14:textId="77777777" w:rsidTr="003D3BF9">
        <w:trPr>
          <w:tblCellSpacing w:w="22" w:type="dxa"/>
        </w:trPr>
        <w:tc>
          <w:tcPr>
            <w:tcW w:w="692" w:type="dxa"/>
            <w:gridSpan w:val="2"/>
            <w:tcBorders>
              <w:top w:val="outset" w:sz="6" w:space="0" w:color="auto"/>
              <w:left w:val="outset" w:sz="6" w:space="0" w:color="auto"/>
              <w:bottom w:val="outset" w:sz="6" w:space="0" w:color="auto"/>
              <w:right w:val="outset" w:sz="6" w:space="0" w:color="auto"/>
            </w:tcBorders>
            <w:vAlign w:val="center"/>
            <w:hideMark/>
          </w:tcPr>
          <w:p w14:paraId="1634631F" w14:textId="77777777" w:rsidR="00557B7A" w:rsidRPr="00557B7A" w:rsidRDefault="00557B7A" w:rsidP="007663A6">
            <w:pPr>
              <w:jc w:val="left"/>
              <w:rPr>
                <w:sz w:val="22"/>
                <w:szCs w:val="22"/>
              </w:rPr>
            </w:pPr>
            <w:r w:rsidRPr="00557B7A">
              <w:rPr>
                <w:sz w:val="22"/>
                <w:szCs w:val="22"/>
              </w:rPr>
              <w:t>4</w:t>
            </w:r>
          </w:p>
        </w:tc>
        <w:tc>
          <w:tcPr>
            <w:tcW w:w="1937" w:type="dxa"/>
            <w:tcBorders>
              <w:top w:val="outset" w:sz="6" w:space="0" w:color="auto"/>
              <w:left w:val="outset" w:sz="6" w:space="0" w:color="auto"/>
              <w:bottom w:val="outset" w:sz="6" w:space="0" w:color="auto"/>
              <w:right w:val="outset" w:sz="6" w:space="0" w:color="auto"/>
            </w:tcBorders>
            <w:vAlign w:val="center"/>
            <w:hideMark/>
          </w:tcPr>
          <w:p w14:paraId="72CB4C4A" w14:textId="77777777" w:rsidR="00557B7A" w:rsidRPr="00557B7A" w:rsidRDefault="00557B7A" w:rsidP="007663A6">
            <w:pPr>
              <w:jc w:val="left"/>
              <w:rPr>
                <w:sz w:val="22"/>
                <w:szCs w:val="22"/>
              </w:rPr>
            </w:pPr>
            <w:proofErr w:type="spellStart"/>
            <w:r w:rsidRPr="00557B7A">
              <w:rPr>
                <w:sz w:val="22"/>
                <w:szCs w:val="22"/>
              </w:rPr>
              <w:t>Краснокосаровская</w:t>
            </w:r>
            <w:proofErr w:type="spellEnd"/>
            <w:r w:rsidRPr="00557B7A">
              <w:rPr>
                <w:sz w:val="22"/>
                <w:szCs w:val="22"/>
              </w:rPr>
              <w:t xml:space="preserve"> сельская администрация</w:t>
            </w:r>
          </w:p>
        </w:tc>
        <w:tc>
          <w:tcPr>
            <w:tcW w:w="2457" w:type="dxa"/>
            <w:gridSpan w:val="2"/>
            <w:tcBorders>
              <w:top w:val="outset" w:sz="6" w:space="0" w:color="auto"/>
              <w:left w:val="outset" w:sz="6" w:space="0" w:color="auto"/>
              <w:bottom w:val="outset" w:sz="6" w:space="0" w:color="auto"/>
              <w:right w:val="outset" w:sz="6" w:space="0" w:color="auto"/>
            </w:tcBorders>
            <w:vAlign w:val="center"/>
            <w:hideMark/>
          </w:tcPr>
          <w:p w14:paraId="7C3A9D47" w14:textId="77777777" w:rsidR="00557B7A" w:rsidRPr="00557B7A" w:rsidRDefault="00557B7A" w:rsidP="007663A6">
            <w:pPr>
              <w:jc w:val="left"/>
              <w:rPr>
                <w:sz w:val="22"/>
                <w:szCs w:val="22"/>
              </w:rPr>
            </w:pPr>
            <w:r w:rsidRPr="00557B7A">
              <w:rPr>
                <w:sz w:val="22"/>
                <w:szCs w:val="22"/>
              </w:rPr>
              <w:t xml:space="preserve"> с. </w:t>
            </w:r>
            <w:proofErr w:type="spellStart"/>
            <w:r w:rsidRPr="00557B7A">
              <w:rPr>
                <w:sz w:val="22"/>
                <w:szCs w:val="22"/>
              </w:rPr>
              <w:t>Шумарово</w:t>
            </w:r>
            <w:proofErr w:type="spellEnd"/>
          </w:p>
          <w:p w14:paraId="6FB0AA4C" w14:textId="77777777" w:rsidR="00557B7A" w:rsidRPr="00557B7A" w:rsidRDefault="00557B7A" w:rsidP="007663A6">
            <w:pPr>
              <w:jc w:val="left"/>
              <w:rPr>
                <w:sz w:val="22"/>
                <w:szCs w:val="22"/>
              </w:rPr>
            </w:pPr>
            <w:proofErr w:type="spellStart"/>
            <w:r w:rsidRPr="00557B7A">
              <w:rPr>
                <w:sz w:val="22"/>
                <w:szCs w:val="22"/>
              </w:rPr>
              <w:t>Ул.Молодежная</w:t>
            </w:r>
            <w:proofErr w:type="spellEnd"/>
            <w:r w:rsidRPr="00557B7A">
              <w:rPr>
                <w:sz w:val="22"/>
                <w:szCs w:val="22"/>
              </w:rPr>
              <w:t xml:space="preserve"> -парк.</w:t>
            </w:r>
          </w:p>
        </w:tc>
        <w:tc>
          <w:tcPr>
            <w:tcW w:w="1386" w:type="dxa"/>
            <w:gridSpan w:val="2"/>
            <w:tcBorders>
              <w:top w:val="outset" w:sz="6" w:space="0" w:color="auto"/>
              <w:left w:val="outset" w:sz="6" w:space="0" w:color="auto"/>
              <w:bottom w:val="outset" w:sz="6" w:space="0" w:color="auto"/>
              <w:right w:val="outset" w:sz="6" w:space="0" w:color="auto"/>
            </w:tcBorders>
            <w:vAlign w:val="center"/>
            <w:hideMark/>
          </w:tcPr>
          <w:p w14:paraId="6782090A" w14:textId="77777777" w:rsidR="00557B7A" w:rsidRPr="00557B7A" w:rsidRDefault="00557B7A" w:rsidP="007663A6">
            <w:pPr>
              <w:jc w:val="left"/>
              <w:rPr>
                <w:sz w:val="22"/>
                <w:szCs w:val="22"/>
              </w:rPr>
            </w:pPr>
            <w:r w:rsidRPr="00557B7A">
              <w:rPr>
                <w:sz w:val="22"/>
                <w:szCs w:val="22"/>
              </w:rPr>
              <w:t>4</w:t>
            </w:r>
          </w:p>
        </w:tc>
        <w:tc>
          <w:tcPr>
            <w:tcW w:w="916" w:type="dxa"/>
            <w:tcBorders>
              <w:top w:val="outset" w:sz="6" w:space="0" w:color="auto"/>
              <w:left w:val="outset" w:sz="6" w:space="0" w:color="auto"/>
              <w:bottom w:val="outset" w:sz="6" w:space="0" w:color="auto"/>
              <w:right w:val="outset" w:sz="6" w:space="0" w:color="auto"/>
            </w:tcBorders>
            <w:vAlign w:val="center"/>
            <w:hideMark/>
          </w:tcPr>
          <w:p w14:paraId="02A19FF9" w14:textId="77777777" w:rsidR="00557B7A" w:rsidRPr="00557B7A" w:rsidRDefault="00557B7A" w:rsidP="007663A6">
            <w:pPr>
              <w:jc w:val="left"/>
              <w:rPr>
                <w:sz w:val="22"/>
                <w:szCs w:val="22"/>
              </w:rPr>
            </w:pPr>
            <w:r w:rsidRPr="00557B7A">
              <w:rPr>
                <w:sz w:val="22"/>
                <w:szCs w:val="22"/>
              </w:rPr>
              <w:t>0,75</w:t>
            </w:r>
          </w:p>
        </w:tc>
        <w:tc>
          <w:tcPr>
            <w:tcW w:w="2609" w:type="dxa"/>
            <w:gridSpan w:val="3"/>
            <w:tcBorders>
              <w:top w:val="outset" w:sz="6" w:space="0" w:color="auto"/>
              <w:left w:val="outset" w:sz="6" w:space="0" w:color="auto"/>
              <w:bottom w:val="outset" w:sz="6" w:space="0" w:color="auto"/>
              <w:right w:val="outset" w:sz="6" w:space="0" w:color="auto"/>
            </w:tcBorders>
            <w:vAlign w:val="center"/>
            <w:hideMark/>
          </w:tcPr>
          <w:p w14:paraId="0D82D70C" w14:textId="77777777" w:rsidR="00557B7A" w:rsidRPr="00557B7A" w:rsidRDefault="00557B7A" w:rsidP="007663A6">
            <w:pPr>
              <w:jc w:val="left"/>
              <w:rPr>
                <w:sz w:val="22"/>
                <w:szCs w:val="22"/>
              </w:rPr>
            </w:pPr>
            <w:r w:rsidRPr="00557B7A">
              <w:rPr>
                <w:sz w:val="22"/>
                <w:szCs w:val="22"/>
              </w:rPr>
              <w:t xml:space="preserve"> проживающие в   </w:t>
            </w:r>
            <w:proofErr w:type="spellStart"/>
            <w:r w:rsidRPr="00557B7A">
              <w:rPr>
                <w:sz w:val="22"/>
                <w:szCs w:val="22"/>
              </w:rPr>
              <w:t>с.Шумарово</w:t>
            </w:r>
            <w:proofErr w:type="spellEnd"/>
          </w:p>
        </w:tc>
      </w:tr>
      <w:tr w:rsidR="00557B7A" w:rsidRPr="00557B7A" w14:paraId="7B795BA2" w14:textId="77777777" w:rsidTr="00F9658F">
        <w:trPr>
          <w:trHeight w:val="731"/>
          <w:tblCellSpacing w:w="22" w:type="dxa"/>
        </w:trPr>
        <w:tc>
          <w:tcPr>
            <w:tcW w:w="692" w:type="dxa"/>
            <w:gridSpan w:val="2"/>
            <w:tcBorders>
              <w:top w:val="outset" w:sz="6" w:space="0" w:color="auto"/>
              <w:left w:val="outset" w:sz="6" w:space="0" w:color="auto"/>
              <w:bottom w:val="outset" w:sz="6" w:space="0" w:color="auto"/>
              <w:right w:val="outset" w:sz="6" w:space="0" w:color="auto"/>
            </w:tcBorders>
            <w:vAlign w:val="center"/>
            <w:hideMark/>
          </w:tcPr>
          <w:p w14:paraId="32D53706" w14:textId="77777777" w:rsidR="00557B7A" w:rsidRPr="00557B7A" w:rsidRDefault="00557B7A" w:rsidP="007663A6">
            <w:pPr>
              <w:jc w:val="left"/>
              <w:rPr>
                <w:sz w:val="22"/>
                <w:szCs w:val="22"/>
              </w:rPr>
            </w:pPr>
            <w:r w:rsidRPr="00557B7A">
              <w:rPr>
                <w:sz w:val="22"/>
                <w:szCs w:val="22"/>
              </w:rPr>
              <w:t>5</w:t>
            </w:r>
          </w:p>
        </w:tc>
        <w:tc>
          <w:tcPr>
            <w:tcW w:w="1937" w:type="dxa"/>
            <w:tcBorders>
              <w:top w:val="outset" w:sz="6" w:space="0" w:color="auto"/>
              <w:left w:val="outset" w:sz="6" w:space="0" w:color="auto"/>
              <w:bottom w:val="outset" w:sz="6" w:space="0" w:color="auto"/>
              <w:right w:val="outset" w:sz="6" w:space="0" w:color="auto"/>
            </w:tcBorders>
            <w:vAlign w:val="center"/>
            <w:hideMark/>
          </w:tcPr>
          <w:p w14:paraId="38ACAA3C" w14:textId="77777777" w:rsidR="00557B7A" w:rsidRPr="00557B7A" w:rsidRDefault="00557B7A" w:rsidP="007663A6">
            <w:pPr>
              <w:jc w:val="left"/>
              <w:rPr>
                <w:sz w:val="22"/>
                <w:szCs w:val="22"/>
              </w:rPr>
            </w:pPr>
            <w:r w:rsidRPr="00557B7A">
              <w:rPr>
                <w:sz w:val="22"/>
                <w:szCs w:val="22"/>
              </w:rPr>
              <w:t xml:space="preserve">  </w:t>
            </w:r>
            <w:proofErr w:type="spellStart"/>
            <w:r w:rsidRPr="00557B7A">
              <w:rPr>
                <w:sz w:val="22"/>
                <w:szCs w:val="22"/>
              </w:rPr>
              <w:t>Краснокосаровская</w:t>
            </w:r>
            <w:proofErr w:type="spellEnd"/>
            <w:r w:rsidRPr="00557B7A">
              <w:rPr>
                <w:sz w:val="22"/>
                <w:szCs w:val="22"/>
              </w:rPr>
              <w:t xml:space="preserve"> сельская администрация</w:t>
            </w:r>
          </w:p>
        </w:tc>
        <w:tc>
          <w:tcPr>
            <w:tcW w:w="2457" w:type="dxa"/>
            <w:gridSpan w:val="2"/>
            <w:tcBorders>
              <w:top w:val="outset" w:sz="6" w:space="0" w:color="auto"/>
              <w:left w:val="outset" w:sz="6" w:space="0" w:color="auto"/>
              <w:bottom w:val="outset" w:sz="6" w:space="0" w:color="auto"/>
              <w:right w:val="outset" w:sz="6" w:space="0" w:color="auto"/>
            </w:tcBorders>
            <w:vAlign w:val="center"/>
            <w:hideMark/>
          </w:tcPr>
          <w:p w14:paraId="530B9D75" w14:textId="77777777" w:rsidR="00557B7A" w:rsidRPr="00557B7A" w:rsidRDefault="00557B7A" w:rsidP="007663A6">
            <w:pPr>
              <w:jc w:val="left"/>
              <w:rPr>
                <w:sz w:val="22"/>
                <w:szCs w:val="22"/>
              </w:rPr>
            </w:pPr>
            <w:r w:rsidRPr="00557B7A">
              <w:rPr>
                <w:sz w:val="22"/>
                <w:szCs w:val="22"/>
              </w:rPr>
              <w:t xml:space="preserve"> с Молодьково</w:t>
            </w:r>
          </w:p>
          <w:p w14:paraId="7FA46D4A" w14:textId="77777777" w:rsidR="00557B7A" w:rsidRPr="00557B7A" w:rsidRDefault="00557B7A" w:rsidP="007663A6">
            <w:pPr>
              <w:jc w:val="left"/>
              <w:rPr>
                <w:sz w:val="22"/>
                <w:szCs w:val="22"/>
              </w:rPr>
            </w:pPr>
            <w:proofErr w:type="spellStart"/>
            <w:r w:rsidRPr="00557B7A">
              <w:rPr>
                <w:sz w:val="22"/>
                <w:szCs w:val="22"/>
              </w:rPr>
              <w:t>ул.Центральная</w:t>
            </w:r>
            <w:proofErr w:type="spellEnd"/>
            <w:r w:rsidRPr="00557B7A">
              <w:rPr>
                <w:sz w:val="22"/>
                <w:szCs w:val="22"/>
              </w:rPr>
              <w:t xml:space="preserve"> около дома №2 и дом №45.</w:t>
            </w:r>
          </w:p>
        </w:tc>
        <w:tc>
          <w:tcPr>
            <w:tcW w:w="1386" w:type="dxa"/>
            <w:gridSpan w:val="2"/>
            <w:tcBorders>
              <w:top w:val="outset" w:sz="6" w:space="0" w:color="auto"/>
              <w:left w:val="outset" w:sz="6" w:space="0" w:color="auto"/>
              <w:bottom w:val="outset" w:sz="6" w:space="0" w:color="auto"/>
              <w:right w:val="outset" w:sz="6" w:space="0" w:color="auto"/>
            </w:tcBorders>
            <w:vAlign w:val="center"/>
          </w:tcPr>
          <w:p w14:paraId="62019D47" w14:textId="77777777" w:rsidR="00557B7A" w:rsidRPr="00557B7A" w:rsidRDefault="00557B7A" w:rsidP="007663A6">
            <w:pPr>
              <w:jc w:val="left"/>
              <w:rPr>
                <w:sz w:val="22"/>
                <w:szCs w:val="22"/>
              </w:rPr>
            </w:pPr>
            <w:r w:rsidRPr="00557B7A">
              <w:rPr>
                <w:sz w:val="22"/>
                <w:szCs w:val="22"/>
              </w:rPr>
              <w:t xml:space="preserve">2 </w:t>
            </w:r>
          </w:p>
          <w:p w14:paraId="72FB8E1F" w14:textId="77777777" w:rsidR="00557B7A" w:rsidRPr="00557B7A" w:rsidRDefault="00557B7A" w:rsidP="007663A6">
            <w:pPr>
              <w:jc w:val="left"/>
              <w:rPr>
                <w:sz w:val="22"/>
                <w:szCs w:val="22"/>
              </w:rPr>
            </w:pPr>
          </w:p>
          <w:p w14:paraId="37883997" w14:textId="77777777" w:rsidR="00557B7A" w:rsidRPr="00557B7A" w:rsidRDefault="00557B7A" w:rsidP="007663A6">
            <w:pPr>
              <w:jc w:val="left"/>
              <w:rPr>
                <w:sz w:val="22"/>
                <w:szCs w:val="22"/>
              </w:rPr>
            </w:pPr>
            <w:r w:rsidRPr="00557B7A">
              <w:rPr>
                <w:sz w:val="22"/>
                <w:szCs w:val="22"/>
              </w:rPr>
              <w:t>2</w:t>
            </w:r>
          </w:p>
        </w:tc>
        <w:tc>
          <w:tcPr>
            <w:tcW w:w="916" w:type="dxa"/>
            <w:tcBorders>
              <w:top w:val="outset" w:sz="6" w:space="0" w:color="auto"/>
              <w:left w:val="outset" w:sz="6" w:space="0" w:color="auto"/>
              <w:bottom w:val="outset" w:sz="6" w:space="0" w:color="auto"/>
              <w:right w:val="outset" w:sz="6" w:space="0" w:color="auto"/>
            </w:tcBorders>
            <w:vAlign w:val="center"/>
            <w:hideMark/>
          </w:tcPr>
          <w:p w14:paraId="0016394A" w14:textId="77777777" w:rsidR="00557B7A" w:rsidRPr="00557B7A" w:rsidRDefault="00557B7A" w:rsidP="007663A6">
            <w:pPr>
              <w:jc w:val="left"/>
              <w:rPr>
                <w:sz w:val="22"/>
                <w:szCs w:val="22"/>
              </w:rPr>
            </w:pPr>
            <w:r w:rsidRPr="00557B7A">
              <w:rPr>
                <w:sz w:val="22"/>
                <w:szCs w:val="22"/>
              </w:rPr>
              <w:t>0,75</w:t>
            </w:r>
          </w:p>
        </w:tc>
        <w:tc>
          <w:tcPr>
            <w:tcW w:w="2609" w:type="dxa"/>
            <w:gridSpan w:val="3"/>
            <w:tcBorders>
              <w:top w:val="outset" w:sz="6" w:space="0" w:color="auto"/>
              <w:left w:val="outset" w:sz="6" w:space="0" w:color="auto"/>
              <w:bottom w:val="outset" w:sz="6" w:space="0" w:color="auto"/>
              <w:right w:val="outset" w:sz="6" w:space="0" w:color="auto"/>
            </w:tcBorders>
            <w:vAlign w:val="center"/>
            <w:hideMark/>
          </w:tcPr>
          <w:p w14:paraId="6FA080C8" w14:textId="77777777" w:rsidR="00557B7A" w:rsidRPr="00557B7A" w:rsidRDefault="00557B7A" w:rsidP="007663A6">
            <w:pPr>
              <w:jc w:val="left"/>
              <w:rPr>
                <w:sz w:val="22"/>
                <w:szCs w:val="22"/>
              </w:rPr>
            </w:pPr>
            <w:r w:rsidRPr="00557B7A">
              <w:rPr>
                <w:sz w:val="22"/>
                <w:szCs w:val="22"/>
              </w:rPr>
              <w:t xml:space="preserve"> проживающие в </w:t>
            </w:r>
            <w:proofErr w:type="spellStart"/>
            <w:r w:rsidRPr="00557B7A">
              <w:rPr>
                <w:sz w:val="22"/>
                <w:szCs w:val="22"/>
              </w:rPr>
              <w:t>с.Молодькова</w:t>
            </w:r>
            <w:proofErr w:type="spellEnd"/>
          </w:p>
        </w:tc>
      </w:tr>
      <w:tr w:rsidR="00557B7A" w:rsidRPr="00557B7A" w14:paraId="42BE6BAD" w14:textId="77777777" w:rsidTr="003D3BF9">
        <w:trPr>
          <w:tblCellSpacing w:w="22" w:type="dxa"/>
        </w:trPr>
        <w:tc>
          <w:tcPr>
            <w:tcW w:w="692" w:type="dxa"/>
            <w:gridSpan w:val="2"/>
            <w:tcBorders>
              <w:top w:val="outset" w:sz="6" w:space="0" w:color="auto"/>
              <w:left w:val="outset" w:sz="6" w:space="0" w:color="auto"/>
              <w:bottom w:val="outset" w:sz="6" w:space="0" w:color="auto"/>
              <w:right w:val="outset" w:sz="6" w:space="0" w:color="auto"/>
            </w:tcBorders>
            <w:vAlign w:val="center"/>
            <w:hideMark/>
          </w:tcPr>
          <w:p w14:paraId="79BD61BD" w14:textId="77777777" w:rsidR="00557B7A" w:rsidRPr="00557B7A" w:rsidRDefault="00557B7A" w:rsidP="007663A6">
            <w:pPr>
              <w:jc w:val="left"/>
              <w:rPr>
                <w:sz w:val="22"/>
                <w:szCs w:val="22"/>
              </w:rPr>
            </w:pPr>
            <w:r w:rsidRPr="00557B7A">
              <w:rPr>
                <w:sz w:val="22"/>
                <w:szCs w:val="22"/>
              </w:rPr>
              <w:t>6</w:t>
            </w:r>
          </w:p>
        </w:tc>
        <w:tc>
          <w:tcPr>
            <w:tcW w:w="1937" w:type="dxa"/>
            <w:tcBorders>
              <w:top w:val="outset" w:sz="6" w:space="0" w:color="auto"/>
              <w:left w:val="outset" w:sz="6" w:space="0" w:color="auto"/>
              <w:bottom w:val="outset" w:sz="6" w:space="0" w:color="auto"/>
              <w:right w:val="outset" w:sz="6" w:space="0" w:color="auto"/>
            </w:tcBorders>
            <w:vAlign w:val="center"/>
            <w:hideMark/>
          </w:tcPr>
          <w:p w14:paraId="715B94A8" w14:textId="77777777" w:rsidR="00557B7A" w:rsidRPr="00557B7A" w:rsidRDefault="00557B7A" w:rsidP="007663A6">
            <w:pPr>
              <w:jc w:val="left"/>
              <w:rPr>
                <w:sz w:val="22"/>
                <w:szCs w:val="22"/>
              </w:rPr>
            </w:pPr>
            <w:r w:rsidRPr="00557B7A">
              <w:rPr>
                <w:sz w:val="22"/>
                <w:szCs w:val="22"/>
              </w:rPr>
              <w:t xml:space="preserve"> </w:t>
            </w:r>
            <w:proofErr w:type="spellStart"/>
            <w:r w:rsidRPr="00557B7A">
              <w:rPr>
                <w:sz w:val="22"/>
                <w:szCs w:val="22"/>
              </w:rPr>
              <w:t>Краснокосаровская</w:t>
            </w:r>
            <w:proofErr w:type="spellEnd"/>
            <w:r w:rsidRPr="00557B7A">
              <w:rPr>
                <w:sz w:val="22"/>
                <w:szCs w:val="22"/>
              </w:rPr>
              <w:t xml:space="preserve"> сельская администрация</w:t>
            </w:r>
          </w:p>
        </w:tc>
        <w:tc>
          <w:tcPr>
            <w:tcW w:w="2457" w:type="dxa"/>
            <w:gridSpan w:val="2"/>
            <w:tcBorders>
              <w:top w:val="outset" w:sz="6" w:space="0" w:color="auto"/>
              <w:left w:val="outset" w:sz="6" w:space="0" w:color="auto"/>
              <w:bottom w:val="outset" w:sz="6" w:space="0" w:color="auto"/>
              <w:right w:val="outset" w:sz="6" w:space="0" w:color="auto"/>
            </w:tcBorders>
            <w:vAlign w:val="center"/>
          </w:tcPr>
          <w:p w14:paraId="6162DAC1" w14:textId="77777777" w:rsidR="00557B7A" w:rsidRPr="00557B7A" w:rsidRDefault="00557B7A" w:rsidP="007663A6">
            <w:pPr>
              <w:jc w:val="left"/>
              <w:rPr>
                <w:sz w:val="22"/>
                <w:szCs w:val="22"/>
              </w:rPr>
            </w:pPr>
            <w:r w:rsidRPr="00557B7A">
              <w:rPr>
                <w:sz w:val="22"/>
                <w:szCs w:val="22"/>
              </w:rPr>
              <w:t xml:space="preserve"> с. Молодьково </w:t>
            </w:r>
            <w:proofErr w:type="spellStart"/>
            <w:r w:rsidRPr="00557B7A">
              <w:rPr>
                <w:sz w:val="22"/>
                <w:szCs w:val="22"/>
              </w:rPr>
              <w:t>ул.Садовая</w:t>
            </w:r>
            <w:proofErr w:type="spellEnd"/>
            <w:r w:rsidRPr="00557B7A">
              <w:rPr>
                <w:sz w:val="22"/>
                <w:szCs w:val="22"/>
              </w:rPr>
              <w:t xml:space="preserve"> около дома №3 и №28</w:t>
            </w:r>
          </w:p>
          <w:p w14:paraId="286F0358" w14:textId="77777777" w:rsidR="00557B7A" w:rsidRPr="00557B7A" w:rsidRDefault="00557B7A" w:rsidP="007663A6">
            <w:pPr>
              <w:jc w:val="left"/>
              <w:rPr>
                <w:sz w:val="22"/>
                <w:szCs w:val="22"/>
              </w:rPr>
            </w:pPr>
          </w:p>
        </w:tc>
        <w:tc>
          <w:tcPr>
            <w:tcW w:w="1386" w:type="dxa"/>
            <w:gridSpan w:val="2"/>
            <w:tcBorders>
              <w:top w:val="outset" w:sz="6" w:space="0" w:color="auto"/>
              <w:left w:val="outset" w:sz="6" w:space="0" w:color="auto"/>
              <w:bottom w:val="outset" w:sz="6" w:space="0" w:color="auto"/>
              <w:right w:val="outset" w:sz="6" w:space="0" w:color="auto"/>
            </w:tcBorders>
            <w:vAlign w:val="center"/>
            <w:hideMark/>
          </w:tcPr>
          <w:p w14:paraId="45E009A8" w14:textId="600C2A47" w:rsidR="00557B7A" w:rsidRDefault="00557B7A" w:rsidP="007663A6">
            <w:pPr>
              <w:jc w:val="left"/>
              <w:rPr>
                <w:sz w:val="22"/>
                <w:szCs w:val="22"/>
              </w:rPr>
            </w:pPr>
            <w:r w:rsidRPr="00557B7A">
              <w:rPr>
                <w:sz w:val="22"/>
                <w:szCs w:val="22"/>
              </w:rPr>
              <w:t>2</w:t>
            </w:r>
          </w:p>
          <w:p w14:paraId="4DBECACC" w14:textId="77777777" w:rsidR="00557B7A" w:rsidRPr="00557B7A" w:rsidRDefault="00557B7A" w:rsidP="007663A6">
            <w:pPr>
              <w:jc w:val="left"/>
              <w:rPr>
                <w:sz w:val="22"/>
                <w:szCs w:val="22"/>
              </w:rPr>
            </w:pPr>
          </w:p>
          <w:p w14:paraId="3EDF3ED5" w14:textId="77777777" w:rsidR="00557B7A" w:rsidRPr="00557B7A" w:rsidRDefault="00557B7A" w:rsidP="007663A6">
            <w:pPr>
              <w:jc w:val="left"/>
              <w:rPr>
                <w:sz w:val="22"/>
                <w:szCs w:val="22"/>
              </w:rPr>
            </w:pPr>
            <w:r w:rsidRPr="00557B7A">
              <w:rPr>
                <w:sz w:val="22"/>
                <w:szCs w:val="22"/>
              </w:rPr>
              <w:t>2</w:t>
            </w:r>
          </w:p>
        </w:tc>
        <w:tc>
          <w:tcPr>
            <w:tcW w:w="916" w:type="dxa"/>
            <w:tcBorders>
              <w:top w:val="outset" w:sz="6" w:space="0" w:color="auto"/>
              <w:left w:val="outset" w:sz="6" w:space="0" w:color="auto"/>
              <w:bottom w:val="outset" w:sz="6" w:space="0" w:color="auto"/>
              <w:right w:val="outset" w:sz="6" w:space="0" w:color="auto"/>
            </w:tcBorders>
            <w:vAlign w:val="center"/>
            <w:hideMark/>
          </w:tcPr>
          <w:p w14:paraId="157A5230" w14:textId="77777777" w:rsidR="00557B7A" w:rsidRPr="00557B7A" w:rsidRDefault="00557B7A" w:rsidP="007663A6">
            <w:pPr>
              <w:jc w:val="left"/>
              <w:rPr>
                <w:sz w:val="22"/>
                <w:szCs w:val="22"/>
              </w:rPr>
            </w:pPr>
            <w:r w:rsidRPr="00557B7A">
              <w:rPr>
                <w:sz w:val="22"/>
                <w:szCs w:val="22"/>
              </w:rPr>
              <w:t>0,75</w:t>
            </w:r>
          </w:p>
        </w:tc>
        <w:tc>
          <w:tcPr>
            <w:tcW w:w="2609" w:type="dxa"/>
            <w:gridSpan w:val="3"/>
            <w:tcBorders>
              <w:top w:val="outset" w:sz="6" w:space="0" w:color="auto"/>
              <w:left w:val="outset" w:sz="6" w:space="0" w:color="auto"/>
              <w:bottom w:val="outset" w:sz="6" w:space="0" w:color="auto"/>
              <w:right w:val="outset" w:sz="6" w:space="0" w:color="auto"/>
            </w:tcBorders>
            <w:vAlign w:val="center"/>
            <w:hideMark/>
          </w:tcPr>
          <w:p w14:paraId="10AFC8FE" w14:textId="77777777" w:rsidR="00557B7A" w:rsidRPr="00557B7A" w:rsidRDefault="00557B7A" w:rsidP="007663A6">
            <w:pPr>
              <w:jc w:val="left"/>
              <w:rPr>
                <w:sz w:val="22"/>
                <w:szCs w:val="22"/>
              </w:rPr>
            </w:pPr>
            <w:r w:rsidRPr="00557B7A">
              <w:rPr>
                <w:sz w:val="22"/>
                <w:szCs w:val="22"/>
              </w:rPr>
              <w:t xml:space="preserve"> проживающие в </w:t>
            </w:r>
            <w:proofErr w:type="spellStart"/>
            <w:r w:rsidRPr="00557B7A">
              <w:rPr>
                <w:sz w:val="22"/>
                <w:szCs w:val="22"/>
              </w:rPr>
              <w:t>с.Молодькова</w:t>
            </w:r>
            <w:proofErr w:type="spellEnd"/>
          </w:p>
        </w:tc>
      </w:tr>
      <w:tr w:rsidR="00557B7A" w:rsidRPr="00557B7A" w14:paraId="0FD72353" w14:textId="77777777" w:rsidTr="003D3BF9">
        <w:trPr>
          <w:tblCellSpacing w:w="22" w:type="dxa"/>
        </w:trPr>
        <w:tc>
          <w:tcPr>
            <w:tcW w:w="692" w:type="dxa"/>
            <w:gridSpan w:val="2"/>
            <w:tcBorders>
              <w:top w:val="outset" w:sz="6" w:space="0" w:color="auto"/>
              <w:left w:val="outset" w:sz="6" w:space="0" w:color="auto"/>
              <w:bottom w:val="outset" w:sz="6" w:space="0" w:color="auto"/>
              <w:right w:val="outset" w:sz="6" w:space="0" w:color="auto"/>
            </w:tcBorders>
            <w:vAlign w:val="center"/>
            <w:hideMark/>
          </w:tcPr>
          <w:p w14:paraId="1E35968E" w14:textId="77777777" w:rsidR="00557B7A" w:rsidRPr="00557B7A" w:rsidRDefault="00557B7A" w:rsidP="007663A6">
            <w:pPr>
              <w:jc w:val="left"/>
              <w:rPr>
                <w:sz w:val="22"/>
                <w:szCs w:val="22"/>
              </w:rPr>
            </w:pPr>
            <w:r w:rsidRPr="00557B7A">
              <w:rPr>
                <w:sz w:val="22"/>
                <w:szCs w:val="22"/>
              </w:rPr>
              <w:t>7</w:t>
            </w:r>
          </w:p>
        </w:tc>
        <w:tc>
          <w:tcPr>
            <w:tcW w:w="1937" w:type="dxa"/>
            <w:tcBorders>
              <w:top w:val="outset" w:sz="6" w:space="0" w:color="auto"/>
              <w:left w:val="outset" w:sz="6" w:space="0" w:color="auto"/>
              <w:bottom w:val="outset" w:sz="6" w:space="0" w:color="auto"/>
              <w:right w:val="outset" w:sz="6" w:space="0" w:color="auto"/>
            </w:tcBorders>
            <w:vAlign w:val="center"/>
            <w:hideMark/>
          </w:tcPr>
          <w:p w14:paraId="08DD7CBD" w14:textId="77777777" w:rsidR="00557B7A" w:rsidRPr="00557B7A" w:rsidRDefault="00557B7A" w:rsidP="007663A6">
            <w:pPr>
              <w:rPr>
                <w:sz w:val="22"/>
                <w:szCs w:val="22"/>
              </w:rPr>
            </w:pPr>
            <w:r w:rsidRPr="00557B7A">
              <w:rPr>
                <w:sz w:val="22"/>
                <w:szCs w:val="22"/>
              </w:rPr>
              <w:t xml:space="preserve">  </w:t>
            </w:r>
            <w:proofErr w:type="spellStart"/>
            <w:r w:rsidRPr="00557B7A">
              <w:rPr>
                <w:sz w:val="22"/>
                <w:szCs w:val="22"/>
              </w:rPr>
              <w:t>Краснокосаровская</w:t>
            </w:r>
            <w:proofErr w:type="spellEnd"/>
            <w:r w:rsidRPr="00557B7A">
              <w:rPr>
                <w:sz w:val="22"/>
                <w:szCs w:val="22"/>
              </w:rPr>
              <w:t xml:space="preserve"> сельская администрация</w:t>
            </w:r>
          </w:p>
        </w:tc>
        <w:tc>
          <w:tcPr>
            <w:tcW w:w="2457" w:type="dxa"/>
            <w:gridSpan w:val="2"/>
            <w:tcBorders>
              <w:top w:val="outset" w:sz="6" w:space="0" w:color="auto"/>
              <w:left w:val="outset" w:sz="6" w:space="0" w:color="auto"/>
              <w:bottom w:val="outset" w:sz="6" w:space="0" w:color="auto"/>
              <w:right w:val="outset" w:sz="6" w:space="0" w:color="auto"/>
            </w:tcBorders>
            <w:vAlign w:val="center"/>
            <w:hideMark/>
          </w:tcPr>
          <w:p w14:paraId="34070626" w14:textId="77777777" w:rsidR="00557B7A" w:rsidRPr="00557B7A" w:rsidRDefault="00557B7A" w:rsidP="007663A6">
            <w:pPr>
              <w:jc w:val="left"/>
              <w:rPr>
                <w:sz w:val="22"/>
                <w:szCs w:val="22"/>
              </w:rPr>
            </w:pPr>
            <w:r w:rsidRPr="00557B7A">
              <w:rPr>
                <w:sz w:val="22"/>
                <w:szCs w:val="22"/>
              </w:rPr>
              <w:t xml:space="preserve"> </w:t>
            </w:r>
            <w:proofErr w:type="spellStart"/>
            <w:proofErr w:type="gramStart"/>
            <w:r w:rsidRPr="00557B7A">
              <w:rPr>
                <w:sz w:val="22"/>
                <w:szCs w:val="22"/>
              </w:rPr>
              <w:t>с.Молодьково</w:t>
            </w:r>
            <w:proofErr w:type="spellEnd"/>
            <w:r w:rsidRPr="00557B7A">
              <w:rPr>
                <w:sz w:val="22"/>
                <w:szCs w:val="22"/>
              </w:rPr>
              <w:t xml:space="preserve">  </w:t>
            </w:r>
            <w:proofErr w:type="spellStart"/>
            <w:r w:rsidRPr="00557B7A">
              <w:rPr>
                <w:sz w:val="22"/>
                <w:szCs w:val="22"/>
              </w:rPr>
              <w:t>ул.Молодежная</w:t>
            </w:r>
            <w:proofErr w:type="spellEnd"/>
            <w:proofErr w:type="gramEnd"/>
            <w:r w:rsidRPr="00557B7A">
              <w:rPr>
                <w:sz w:val="22"/>
                <w:szCs w:val="22"/>
              </w:rPr>
              <w:t xml:space="preserve"> около дом.№5 </w:t>
            </w:r>
          </w:p>
          <w:p w14:paraId="0C83AF15" w14:textId="77777777" w:rsidR="00557B7A" w:rsidRPr="00557B7A" w:rsidRDefault="00557B7A" w:rsidP="007663A6">
            <w:pPr>
              <w:jc w:val="left"/>
              <w:rPr>
                <w:sz w:val="22"/>
                <w:szCs w:val="22"/>
              </w:rPr>
            </w:pPr>
            <w:proofErr w:type="spellStart"/>
            <w:r w:rsidRPr="00557B7A">
              <w:rPr>
                <w:sz w:val="22"/>
                <w:szCs w:val="22"/>
              </w:rPr>
              <w:t>ул.Строительная</w:t>
            </w:r>
            <w:proofErr w:type="spellEnd"/>
            <w:r w:rsidRPr="00557B7A">
              <w:rPr>
                <w:sz w:val="22"/>
                <w:szCs w:val="22"/>
              </w:rPr>
              <w:t xml:space="preserve"> около </w:t>
            </w:r>
            <w:proofErr w:type="gramStart"/>
            <w:r w:rsidRPr="00557B7A">
              <w:rPr>
                <w:sz w:val="22"/>
                <w:szCs w:val="22"/>
              </w:rPr>
              <w:t>дом.№</w:t>
            </w:r>
            <w:proofErr w:type="gramEnd"/>
            <w:r w:rsidRPr="00557B7A">
              <w:rPr>
                <w:sz w:val="22"/>
                <w:szCs w:val="22"/>
              </w:rPr>
              <w:t>5</w:t>
            </w:r>
          </w:p>
        </w:tc>
        <w:tc>
          <w:tcPr>
            <w:tcW w:w="1386" w:type="dxa"/>
            <w:gridSpan w:val="2"/>
            <w:tcBorders>
              <w:top w:val="outset" w:sz="6" w:space="0" w:color="auto"/>
              <w:left w:val="outset" w:sz="6" w:space="0" w:color="auto"/>
              <w:bottom w:val="outset" w:sz="6" w:space="0" w:color="auto"/>
              <w:right w:val="outset" w:sz="6" w:space="0" w:color="auto"/>
            </w:tcBorders>
            <w:vAlign w:val="center"/>
            <w:hideMark/>
          </w:tcPr>
          <w:p w14:paraId="32E072D9" w14:textId="77777777" w:rsidR="00557B7A" w:rsidRPr="00557B7A" w:rsidRDefault="00557B7A" w:rsidP="007663A6">
            <w:pPr>
              <w:jc w:val="left"/>
              <w:rPr>
                <w:sz w:val="22"/>
                <w:szCs w:val="22"/>
              </w:rPr>
            </w:pPr>
            <w:r w:rsidRPr="00557B7A">
              <w:rPr>
                <w:sz w:val="22"/>
                <w:szCs w:val="22"/>
              </w:rPr>
              <w:t>2</w:t>
            </w:r>
          </w:p>
          <w:p w14:paraId="67A2CDD7" w14:textId="77777777" w:rsidR="00557B7A" w:rsidRPr="00557B7A" w:rsidRDefault="00557B7A" w:rsidP="007663A6">
            <w:pPr>
              <w:jc w:val="left"/>
              <w:rPr>
                <w:sz w:val="22"/>
                <w:szCs w:val="22"/>
              </w:rPr>
            </w:pPr>
            <w:r w:rsidRPr="00557B7A">
              <w:rPr>
                <w:sz w:val="22"/>
                <w:szCs w:val="22"/>
              </w:rPr>
              <w:t>2</w:t>
            </w:r>
          </w:p>
        </w:tc>
        <w:tc>
          <w:tcPr>
            <w:tcW w:w="916" w:type="dxa"/>
            <w:tcBorders>
              <w:top w:val="outset" w:sz="6" w:space="0" w:color="auto"/>
              <w:left w:val="outset" w:sz="6" w:space="0" w:color="auto"/>
              <w:bottom w:val="outset" w:sz="6" w:space="0" w:color="auto"/>
              <w:right w:val="outset" w:sz="6" w:space="0" w:color="auto"/>
            </w:tcBorders>
            <w:vAlign w:val="center"/>
            <w:hideMark/>
          </w:tcPr>
          <w:p w14:paraId="6BBF973B" w14:textId="77777777" w:rsidR="00557B7A" w:rsidRPr="00557B7A" w:rsidRDefault="00557B7A" w:rsidP="007663A6">
            <w:pPr>
              <w:jc w:val="left"/>
              <w:rPr>
                <w:sz w:val="22"/>
                <w:szCs w:val="22"/>
              </w:rPr>
            </w:pPr>
            <w:r w:rsidRPr="00557B7A">
              <w:rPr>
                <w:sz w:val="22"/>
                <w:szCs w:val="22"/>
              </w:rPr>
              <w:t>0,75</w:t>
            </w:r>
          </w:p>
        </w:tc>
        <w:tc>
          <w:tcPr>
            <w:tcW w:w="2609" w:type="dxa"/>
            <w:gridSpan w:val="3"/>
            <w:tcBorders>
              <w:top w:val="outset" w:sz="6" w:space="0" w:color="auto"/>
              <w:left w:val="outset" w:sz="6" w:space="0" w:color="auto"/>
              <w:bottom w:val="outset" w:sz="6" w:space="0" w:color="auto"/>
              <w:right w:val="outset" w:sz="6" w:space="0" w:color="auto"/>
            </w:tcBorders>
            <w:vAlign w:val="center"/>
            <w:hideMark/>
          </w:tcPr>
          <w:p w14:paraId="3019A261" w14:textId="77777777" w:rsidR="00557B7A" w:rsidRPr="00557B7A" w:rsidRDefault="00557B7A" w:rsidP="007663A6">
            <w:pPr>
              <w:jc w:val="left"/>
              <w:rPr>
                <w:sz w:val="22"/>
                <w:szCs w:val="22"/>
              </w:rPr>
            </w:pPr>
            <w:r w:rsidRPr="00557B7A">
              <w:rPr>
                <w:sz w:val="22"/>
                <w:szCs w:val="22"/>
              </w:rPr>
              <w:t xml:space="preserve"> проживающие в </w:t>
            </w:r>
          </w:p>
          <w:p w14:paraId="62772519" w14:textId="77777777" w:rsidR="00557B7A" w:rsidRPr="00557B7A" w:rsidRDefault="00557B7A" w:rsidP="007663A6">
            <w:pPr>
              <w:jc w:val="left"/>
              <w:rPr>
                <w:sz w:val="22"/>
                <w:szCs w:val="22"/>
              </w:rPr>
            </w:pPr>
            <w:r w:rsidRPr="00557B7A">
              <w:rPr>
                <w:sz w:val="22"/>
                <w:szCs w:val="22"/>
              </w:rPr>
              <w:t xml:space="preserve">  </w:t>
            </w:r>
            <w:proofErr w:type="spellStart"/>
            <w:r w:rsidRPr="00557B7A">
              <w:rPr>
                <w:sz w:val="22"/>
                <w:szCs w:val="22"/>
              </w:rPr>
              <w:t>с.Молодьково</w:t>
            </w:r>
            <w:proofErr w:type="spellEnd"/>
            <w:r w:rsidRPr="00557B7A">
              <w:rPr>
                <w:sz w:val="22"/>
                <w:szCs w:val="22"/>
              </w:rPr>
              <w:t xml:space="preserve">    </w:t>
            </w:r>
          </w:p>
        </w:tc>
      </w:tr>
      <w:tr w:rsidR="00557B7A" w:rsidRPr="00557B7A" w14:paraId="7B603DB6" w14:textId="77777777" w:rsidTr="003D3BF9">
        <w:trPr>
          <w:tblCellSpacing w:w="22" w:type="dxa"/>
        </w:trPr>
        <w:tc>
          <w:tcPr>
            <w:tcW w:w="613" w:type="dxa"/>
            <w:tcBorders>
              <w:top w:val="outset" w:sz="6" w:space="0" w:color="auto"/>
              <w:left w:val="outset" w:sz="6" w:space="0" w:color="auto"/>
              <w:bottom w:val="outset" w:sz="6" w:space="0" w:color="auto"/>
              <w:right w:val="outset" w:sz="6" w:space="0" w:color="auto"/>
            </w:tcBorders>
            <w:vAlign w:val="center"/>
            <w:hideMark/>
          </w:tcPr>
          <w:p w14:paraId="4B72E890" w14:textId="77777777" w:rsidR="00557B7A" w:rsidRPr="00557B7A" w:rsidRDefault="00557B7A" w:rsidP="007663A6">
            <w:pPr>
              <w:jc w:val="left"/>
              <w:rPr>
                <w:sz w:val="22"/>
                <w:szCs w:val="22"/>
              </w:rPr>
            </w:pPr>
            <w:r w:rsidRPr="00557B7A">
              <w:rPr>
                <w:sz w:val="22"/>
                <w:szCs w:val="22"/>
              </w:rPr>
              <w:t> 8</w:t>
            </w:r>
          </w:p>
        </w:tc>
        <w:tc>
          <w:tcPr>
            <w:tcW w:w="2096" w:type="dxa"/>
            <w:gridSpan w:val="3"/>
            <w:tcBorders>
              <w:top w:val="outset" w:sz="6" w:space="0" w:color="auto"/>
              <w:left w:val="outset" w:sz="6" w:space="0" w:color="auto"/>
              <w:bottom w:val="outset" w:sz="6" w:space="0" w:color="auto"/>
              <w:right w:val="outset" w:sz="6" w:space="0" w:color="auto"/>
            </w:tcBorders>
            <w:vAlign w:val="center"/>
            <w:hideMark/>
          </w:tcPr>
          <w:p w14:paraId="1250CC1C" w14:textId="77777777" w:rsidR="00557B7A" w:rsidRPr="00557B7A" w:rsidRDefault="00557B7A" w:rsidP="007663A6">
            <w:pPr>
              <w:jc w:val="left"/>
              <w:rPr>
                <w:sz w:val="22"/>
                <w:szCs w:val="22"/>
              </w:rPr>
            </w:pPr>
            <w:r w:rsidRPr="00557B7A">
              <w:rPr>
                <w:sz w:val="22"/>
                <w:szCs w:val="22"/>
              </w:rPr>
              <w:t xml:space="preserve"> </w:t>
            </w:r>
            <w:proofErr w:type="spellStart"/>
            <w:r w:rsidRPr="00557B7A">
              <w:rPr>
                <w:sz w:val="22"/>
                <w:szCs w:val="22"/>
              </w:rPr>
              <w:t>Краснокосаровская</w:t>
            </w:r>
            <w:proofErr w:type="spellEnd"/>
            <w:r w:rsidRPr="00557B7A">
              <w:rPr>
                <w:sz w:val="22"/>
                <w:szCs w:val="22"/>
              </w:rPr>
              <w:t xml:space="preserve"> сельская администрация</w:t>
            </w:r>
          </w:p>
        </w:tc>
        <w:tc>
          <w:tcPr>
            <w:tcW w:w="2377" w:type="dxa"/>
            <w:tcBorders>
              <w:top w:val="outset" w:sz="6" w:space="0" w:color="auto"/>
              <w:left w:val="outset" w:sz="6" w:space="0" w:color="auto"/>
              <w:bottom w:val="outset" w:sz="6" w:space="0" w:color="auto"/>
              <w:right w:val="outset" w:sz="6" w:space="0" w:color="auto"/>
            </w:tcBorders>
            <w:vAlign w:val="center"/>
            <w:hideMark/>
          </w:tcPr>
          <w:p w14:paraId="40B301F3" w14:textId="77777777" w:rsidR="00557B7A" w:rsidRPr="00557B7A" w:rsidRDefault="00557B7A" w:rsidP="007663A6">
            <w:pPr>
              <w:jc w:val="left"/>
              <w:rPr>
                <w:sz w:val="22"/>
                <w:szCs w:val="22"/>
              </w:rPr>
            </w:pPr>
            <w:r w:rsidRPr="00557B7A">
              <w:rPr>
                <w:sz w:val="22"/>
                <w:szCs w:val="22"/>
              </w:rPr>
              <w:t xml:space="preserve">    </w:t>
            </w:r>
            <w:proofErr w:type="gramStart"/>
            <w:r w:rsidRPr="00557B7A">
              <w:rPr>
                <w:sz w:val="22"/>
                <w:szCs w:val="22"/>
              </w:rPr>
              <w:t>с .</w:t>
            </w:r>
            <w:proofErr w:type="spellStart"/>
            <w:r w:rsidRPr="00557B7A">
              <w:rPr>
                <w:sz w:val="22"/>
                <w:szCs w:val="22"/>
              </w:rPr>
              <w:t>Католино</w:t>
            </w:r>
            <w:proofErr w:type="spellEnd"/>
            <w:proofErr w:type="gramEnd"/>
            <w:r w:rsidRPr="00557B7A">
              <w:rPr>
                <w:sz w:val="22"/>
                <w:szCs w:val="22"/>
              </w:rPr>
              <w:t xml:space="preserve">   ул. </w:t>
            </w:r>
            <w:proofErr w:type="spellStart"/>
            <w:r w:rsidRPr="00557B7A">
              <w:rPr>
                <w:sz w:val="22"/>
                <w:szCs w:val="22"/>
              </w:rPr>
              <w:t>Ипутьская</w:t>
            </w:r>
            <w:proofErr w:type="spellEnd"/>
            <w:r w:rsidRPr="00557B7A">
              <w:rPr>
                <w:sz w:val="22"/>
                <w:szCs w:val="22"/>
              </w:rPr>
              <w:t xml:space="preserve"> </w:t>
            </w:r>
          </w:p>
          <w:p w14:paraId="2E5E8E76" w14:textId="77777777" w:rsidR="00557B7A" w:rsidRPr="00557B7A" w:rsidRDefault="00557B7A" w:rsidP="007663A6">
            <w:pPr>
              <w:jc w:val="left"/>
              <w:rPr>
                <w:sz w:val="22"/>
                <w:szCs w:val="22"/>
              </w:rPr>
            </w:pPr>
            <w:r w:rsidRPr="00557B7A">
              <w:rPr>
                <w:sz w:val="22"/>
                <w:szCs w:val="22"/>
              </w:rPr>
              <w:t>около дома № 5 и №56</w:t>
            </w:r>
          </w:p>
        </w:tc>
        <w:tc>
          <w:tcPr>
            <w:tcW w:w="1313" w:type="dxa"/>
            <w:tcBorders>
              <w:top w:val="outset" w:sz="6" w:space="0" w:color="auto"/>
              <w:left w:val="outset" w:sz="6" w:space="0" w:color="auto"/>
              <w:bottom w:val="outset" w:sz="6" w:space="0" w:color="auto"/>
              <w:right w:val="outset" w:sz="6" w:space="0" w:color="auto"/>
            </w:tcBorders>
            <w:vAlign w:val="center"/>
            <w:hideMark/>
          </w:tcPr>
          <w:p w14:paraId="7C8C0DC5" w14:textId="1D125617" w:rsidR="00557B7A" w:rsidRDefault="00557B7A" w:rsidP="007663A6">
            <w:pPr>
              <w:jc w:val="left"/>
              <w:rPr>
                <w:sz w:val="22"/>
                <w:szCs w:val="22"/>
              </w:rPr>
            </w:pPr>
            <w:r w:rsidRPr="00557B7A">
              <w:rPr>
                <w:sz w:val="22"/>
                <w:szCs w:val="22"/>
              </w:rPr>
              <w:t>2</w:t>
            </w:r>
          </w:p>
          <w:p w14:paraId="637D7C08" w14:textId="77777777" w:rsidR="00557B7A" w:rsidRPr="00557B7A" w:rsidRDefault="00557B7A" w:rsidP="007663A6">
            <w:pPr>
              <w:jc w:val="left"/>
              <w:rPr>
                <w:sz w:val="22"/>
                <w:szCs w:val="22"/>
              </w:rPr>
            </w:pPr>
          </w:p>
          <w:p w14:paraId="23F934A8" w14:textId="77777777" w:rsidR="00557B7A" w:rsidRPr="00557B7A" w:rsidRDefault="00557B7A" w:rsidP="007663A6">
            <w:pPr>
              <w:jc w:val="left"/>
              <w:rPr>
                <w:sz w:val="22"/>
                <w:szCs w:val="22"/>
              </w:rPr>
            </w:pPr>
            <w:r w:rsidRPr="00557B7A">
              <w:rPr>
                <w:sz w:val="22"/>
                <w:szCs w:val="22"/>
              </w:rPr>
              <w:t>2</w:t>
            </w:r>
          </w:p>
        </w:tc>
        <w:tc>
          <w:tcPr>
            <w:tcW w:w="1059" w:type="dxa"/>
            <w:gridSpan w:val="3"/>
            <w:tcBorders>
              <w:top w:val="outset" w:sz="6" w:space="0" w:color="auto"/>
              <w:left w:val="outset" w:sz="6" w:space="0" w:color="auto"/>
              <w:bottom w:val="outset" w:sz="6" w:space="0" w:color="auto"/>
              <w:right w:val="outset" w:sz="6" w:space="0" w:color="auto"/>
            </w:tcBorders>
            <w:vAlign w:val="center"/>
            <w:hideMark/>
          </w:tcPr>
          <w:p w14:paraId="2A65CEB3" w14:textId="77777777" w:rsidR="00557B7A" w:rsidRPr="00557B7A" w:rsidRDefault="00557B7A" w:rsidP="007663A6">
            <w:pPr>
              <w:jc w:val="left"/>
              <w:rPr>
                <w:sz w:val="22"/>
                <w:szCs w:val="22"/>
              </w:rPr>
            </w:pPr>
            <w:r w:rsidRPr="00557B7A">
              <w:rPr>
                <w:sz w:val="22"/>
                <w:szCs w:val="22"/>
              </w:rPr>
              <w:t>0,75</w:t>
            </w:r>
          </w:p>
        </w:tc>
        <w:tc>
          <w:tcPr>
            <w:tcW w:w="2096" w:type="dxa"/>
            <w:tcBorders>
              <w:top w:val="outset" w:sz="6" w:space="0" w:color="auto"/>
              <w:left w:val="outset" w:sz="6" w:space="0" w:color="auto"/>
              <w:bottom w:val="outset" w:sz="6" w:space="0" w:color="auto"/>
              <w:right w:val="outset" w:sz="6" w:space="0" w:color="auto"/>
            </w:tcBorders>
            <w:vAlign w:val="center"/>
            <w:hideMark/>
          </w:tcPr>
          <w:p w14:paraId="1EB76F50" w14:textId="77777777" w:rsidR="00557B7A" w:rsidRPr="00557B7A" w:rsidRDefault="00557B7A" w:rsidP="007663A6">
            <w:pPr>
              <w:jc w:val="left"/>
              <w:rPr>
                <w:sz w:val="22"/>
                <w:szCs w:val="22"/>
              </w:rPr>
            </w:pPr>
            <w:r w:rsidRPr="00557B7A">
              <w:rPr>
                <w:sz w:val="22"/>
                <w:szCs w:val="22"/>
              </w:rPr>
              <w:t xml:space="preserve">проживающие </w:t>
            </w:r>
            <w:proofErr w:type="gramStart"/>
            <w:r w:rsidRPr="00557B7A">
              <w:rPr>
                <w:sz w:val="22"/>
                <w:szCs w:val="22"/>
              </w:rPr>
              <w:t xml:space="preserve">в  </w:t>
            </w:r>
            <w:proofErr w:type="spellStart"/>
            <w:r w:rsidRPr="00557B7A">
              <w:rPr>
                <w:sz w:val="22"/>
                <w:szCs w:val="22"/>
              </w:rPr>
              <w:t>с.Католино</w:t>
            </w:r>
            <w:proofErr w:type="spellEnd"/>
            <w:proofErr w:type="gramEnd"/>
          </w:p>
        </w:tc>
        <w:tc>
          <w:tcPr>
            <w:tcW w:w="399" w:type="dxa"/>
            <w:vAlign w:val="center"/>
            <w:hideMark/>
          </w:tcPr>
          <w:p w14:paraId="7E361212" w14:textId="77777777" w:rsidR="00557B7A" w:rsidRPr="00557B7A" w:rsidRDefault="00557B7A" w:rsidP="007663A6">
            <w:pPr>
              <w:jc w:val="left"/>
              <w:rPr>
                <w:sz w:val="22"/>
                <w:szCs w:val="22"/>
              </w:rPr>
            </w:pPr>
          </w:p>
        </w:tc>
      </w:tr>
      <w:tr w:rsidR="00557B7A" w:rsidRPr="00557B7A" w14:paraId="14564672" w14:textId="77777777" w:rsidTr="003D3BF9">
        <w:trPr>
          <w:tblCellSpacing w:w="22" w:type="dxa"/>
        </w:trPr>
        <w:tc>
          <w:tcPr>
            <w:tcW w:w="613" w:type="dxa"/>
            <w:tcBorders>
              <w:top w:val="outset" w:sz="6" w:space="0" w:color="auto"/>
              <w:left w:val="outset" w:sz="6" w:space="0" w:color="auto"/>
              <w:bottom w:val="outset" w:sz="6" w:space="0" w:color="auto"/>
              <w:right w:val="outset" w:sz="6" w:space="0" w:color="auto"/>
            </w:tcBorders>
            <w:vAlign w:val="center"/>
            <w:hideMark/>
          </w:tcPr>
          <w:p w14:paraId="362C7504" w14:textId="77777777" w:rsidR="00557B7A" w:rsidRPr="00557B7A" w:rsidRDefault="00557B7A" w:rsidP="007663A6">
            <w:pPr>
              <w:jc w:val="left"/>
              <w:rPr>
                <w:sz w:val="22"/>
                <w:szCs w:val="22"/>
              </w:rPr>
            </w:pPr>
            <w:r w:rsidRPr="00557B7A">
              <w:rPr>
                <w:sz w:val="22"/>
                <w:szCs w:val="22"/>
              </w:rPr>
              <w:t>9</w:t>
            </w:r>
          </w:p>
        </w:tc>
        <w:tc>
          <w:tcPr>
            <w:tcW w:w="2096" w:type="dxa"/>
            <w:gridSpan w:val="3"/>
            <w:tcBorders>
              <w:top w:val="outset" w:sz="6" w:space="0" w:color="auto"/>
              <w:left w:val="outset" w:sz="6" w:space="0" w:color="auto"/>
              <w:bottom w:val="outset" w:sz="6" w:space="0" w:color="auto"/>
              <w:right w:val="outset" w:sz="6" w:space="0" w:color="auto"/>
            </w:tcBorders>
            <w:vAlign w:val="center"/>
            <w:hideMark/>
          </w:tcPr>
          <w:p w14:paraId="6291E4B5" w14:textId="77777777" w:rsidR="00557B7A" w:rsidRPr="00557B7A" w:rsidRDefault="00557B7A" w:rsidP="007663A6">
            <w:pPr>
              <w:jc w:val="left"/>
              <w:rPr>
                <w:sz w:val="22"/>
                <w:szCs w:val="22"/>
              </w:rPr>
            </w:pPr>
            <w:r w:rsidRPr="00557B7A">
              <w:rPr>
                <w:sz w:val="22"/>
                <w:szCs w:val="22"/>
              </w:rPr>
              <w:t xml:space="preserve"> </w:t>
            </w:r>
            <w:proofErr w:type="spellStart"/>
            <w:r w:rsidRPr="00557B7A">
              <w:rPr>
                <w:sz w:val="22"/>
                <w:szCs w:val="22"/>
              </w:rPr>
              <w:t>Краснокосаровская</w:t>
            </w:r>
            <w:proofErr w:type="spellEnd"/>
            <w:r w:rsidRPr="00557B7A">
              <w:rPr>
                <w:sz w:val="22"/>
                <w:szCs w:val="22"/>
              </w:rPr>
              <w:t xml:space="preserve"> сельская администрация</w:t>
            </w:r>
          </w:p>
        </w:tc>
        <w:tc>
          <w:tcPr>
            <w:tcW w:w="2377" w:type="dxa"/>
            <w:tcBorders>
              <w:top w:val="outset" w:sz="6" w:space="0" w:color="auto"/>
              <w:left w:val="outset" w:sz="6" w:space="0" w:color="auto"/>
              <w:bottom w:val="outset" w:sz="6" w:space="0" w:color="auto"/>
              <w:right w:val="outset" w:sz="6" w:space="0" w:color="auto"/>
            </w:tcBorders>
            <w:vAlign w:val="center"/>
            <w:hideMark/>
          </w:tcPr>
          <w:p w14:paraId="11FFCDD2" w14:textId="77777777" w:rsidR="00557B7A" w:rsidRPr="00557B7A" w:rsidRDefault="00557B7A" w:rsidP="007663A6">
            <w:pPr>
              <w:jc w:val="left"/>
              <w:rPr>
                <w:sz w:val="22"/>
                <w:szCs w:val="22"/>
              </w:rPr>
            </w:pPr>
            <w:r w:rsidRPr="00557B7A">
              <w:rPr>
                <w:sz w:val="22"/>
                <w:szCs w:val="22"/>
              </w:rPr>
              <w:t xml:space="preserve"> </w:t>
            </w:r>
            <w:proofErr w:type="spellStart"/>
            <w:r w:rsidRPr="00557B7A">
              <w:rPr>
                <w:sz w:val="22"/>
                <w:szCs w:val="22"/>
              </w:rPr>
              <w:t>д.Цинка</w:t>
            </w:r>
            <w:proofErr w:type="spellEnd"/>
            <w:r w:rsidRPr="00557B7A">
              <w:rPr>
                <w:sz w:val="22"/>
                <w:szCs w:val="22"/>
              </w:rPr>
              <w:t xml:space="preserve"> </w:t>
            </w:r>
            <w:proofErr w:type="spellStart"/>
            <w:r w:rsidRPr="00557B7A">
              <w:rPr>
                <w:sz w:val="22"/>
                <w:szCs w:val="22"/>
              </w:rPr>
              <w:t>Ул.Советская</w:t>
            </w:r>
            <w:proofErr w:type="spellEnd"/>
            <w:r w:rsidRPr="00557B7A">
              <w:rPr>
                <w:sz w:val="22"/>
                <w:szCs w:val="22"/>
              </w:rPr>
              <w:t xml:space="preserve"> около дома №13 и </w:t>
            </w:r>
            <w:proofErr w:type="spellStart"/>
            <w:r w:rsidRPr="00557B7A">
              <w:rPr>
                <w:sz w:val="22"/>
                <w:szCs w:val="22"/>
              </w:rPr>
              <w:t>ул.Суворова</w:t>
            </w:r>
            <w:proofErr w:type="spellEnd"/>
            <w:r w:rsidRPr="00557B7A">
              <w:rPr>
                <w:sz w:val="22"/>
                <w:szCs w:val="22"/>
              </w:rPr>
              <w:t xml:space="preserve"> напротив дома №18</w:t>
            </w:r>
          </w:p>
        </w:tc>
        <w:tc>
          <w:tcPr>
            <w:tcW w:w="1313" w:type="dxa"/>
            <w:tcBorders>
              <w:top w:val="outset" w:sz="6" w:space="0" w:color="auto"/>
              <w:left w:val="outset" w:sz="6" w:space="0" w:color="auto"/>
              <w:bottom w:val="outset" w:sz="6" w:space="0" w:color="auto"/>
              <w:right w:val="outset" w:sz="6" w:space="0" w:color="auto"/>
            </w:tcBorders>
            <w:vAlign w:val="center"/>
            <w:hideMark/>
          </w:tcPr>
          <w:p w14:paraId="1D87B181" w14:textId="71E6145B" w:rsidR="00557B7A" w:rsidRDefault="00557B7A" w:rsidP="007663A6">
            <w:pPr>
              <w:jc w:val="left"/>
              <w:rPr>
                <w:sz w:val="22"/>
                <w:szCs w:val="22"/>
              </w:rPr>
            </w:pPr>
            <w:r w:rsidRPr="00557B7A">
              <w:rPr>
                <w:sz w:val="22"/>
                <w:szCs w:val="22"/>
              </w:rPr>
              <w:t>2</w:t>
            </w:r>
          </w:p>
          <w:p w14:paraId="22A7DE92" w14:textId="77777777" w:rsidR="00557B7A" w:rsidRPr="00557B7A" w:rsidRDefault="00557B7A" w:rsidP="007663A6">
            <w:pPr>
              <w:jc w:val="left"/>
              <w:rPr>
                <w:sz w:val="22"/>
                <w:szCs w:val="22"/>
              </w:rPr>
            </w:pPr>
          </w:p>
          <w:p w14:paraId="79B16EE3" w14:textId="77777777" w:rsidR="00557B7A" w:rsidRPr="00557B7A" w:rsidRDefault="00557B7A" w:rsidP="007663A6">
            <w:pPr>
              <w:jc w:val="left"/>
              <w:rPr>
                <w:sz w:val="22"/>
                <w:szCs w:val="22"/>
              </w:rPr>
            </w:pPr>
            <w:r w:rsidRPr="00557B7A">
              <w:rPr>
                <w:sz w:val="22"/>
                <w:szCs w:val="22"/>
              </w:rPr>
              <w:t>2</w:t>
            </w:r>
          </w:p>
        </w:tc>
        <w:tc>
          <w:tcPr>
            <w:tcW w:w="1059" w:type="dxa"/>
            <w:gridSpan w:val="3"/>
            <w:tcBorders>
              <w:top w:val="outset" w:sz="6" w:space="0" w:color="auto"/>
              <w:left w:val="outset" w:sz="6" w:space="0" w:color="auto"/>
              <w:bottom w:val="outset" w:sz="6" w:space="0" w:color="auto"/>
              <w:right w:val="outset" w:sz="6" w:space="0" w:color="auto"/>
            </w:tcBorders>
            <w:vAlign w:val="center"/>
            <w:hideMark/>
          </w:tcPr>
          <w:p w14:paraId="26F7F02E" w14:textId="77777777" w:rsidR="00557B7A" w:rsidRPr="00557B7A" w:rsidRDefault="00557B7A" w:rsidP="007663A6">
            <w:pPr>
              <w:jc w:val="left"/>
              <w:rPr>
                <w:sz w:val="22"/>
                <w:szCs w:val="22"/>
              </w:rPr>
            </w:pPr>
            <w:r w:rsidRPr="00557B7A">
              <w:rPr>
                <w:sz w:val="22"/>
                <w:szCs w:val="22"/>
              </w:rPr>
              <w:t>0,75</w:t>
            </w:r>
          </w:p>
        </w:tc>
        <w:tc>
          <w:tcPr>
            <w:tcW w:w="2096" w:type="dxa"/>
            <w:tcBorders>
              <w:top w:val="outset" w:sz="6" w:space="0" w:color="auto"/>
              <w:left w:val="outset" w:sz="6" w:space="0" w:color="auto"/>
              <w:bottom w:val="outset" w:sz="6" w:space="0" w:color="auto"/>
              <w:right w:val="outset" w:sz="6" w:space="0" w:color="auto"/>
            </w:tcBorders>
            <w:vAlign w:val="center"/>
            <w:hideMark/>
          </w:tcPr>
          <w:p w14:paraId="10C5D5FA" w14:textId="77777777" w:rsidR="00557B7A" w:rsidRPr="00557B7A" w:rsidRDefault="00557B7A" w:rsidP="007663A6">
            <w:pPr>
              <w:jc w:val="left"/>
              <w:rPr>
                <w:sz w:val="22"/>
                <w:szCs w:val="22"/>
              </w:rPr>
            </w:pPr>
            <w:r w:rsidRPr="00557B7A">
              <w:rPr>
                <w:sz w:val="22"/>
                <w:szCs w:val="22"/>
              </w:rPr>
              <w:t xml:space="preserve"> проживающие в </w:t>
            </w:r>
            <w:proofErr w:type="spellStart"/>
            <w:r w:rsidRPr="00557B7A">
              <w:rPr>
                <w:sz w:val="22"/>
                <w:szCs w:val="22"/>
              </w:rPr>
              <w:t>д.Цинка</w:t>
            </w:r>
            <w:proofErr w:type="spellEnd"/>
          </w:p>
        </w:tc>
        <w:tc>
          <w:tcPr>
            <w:tcW w:w="399" w:type="dxa"/>
            <w:vAlign w:val="center"/>
            <w:hideMark/>
          </w:tcPr>
          <w:p w14:paraId="10AE9351" w14:textId="77777777" w:rsidR="00557B7A" w:rsidRPr="00557B7A" w:rsidRDefault="00557B7A" w:rsidP="007663A6">
            <w:pPr>
              <w:jc w:val="left"/>
              <w:rPr>
                <w:sz w:val="22"/>
                <w:szCs w:val="22"/>
              </w:rPr>
            </w:pPr>
          </w:p>
        </w:tc>
      </w:tr>
      <w:tr w:rsidR="00557B7A" w:rsidRPr="00557B7A" w14:paraId="577C3FDB" w14:textId="77777777" w:rsidTr="003D3BF9">
        <w:trPr>
          <w:tblCellSpacing w:w="22" w:type="dxa"/>
        </w:trPr>
        <w:tc>
          <w:tcPr>
            <w:tcW w:w="613" w:type="dxa"/>
            <w:tcBorders>
              <w:top w:val="outset" w:sz="6" w:space="0" w:color="auto"/>
              <w:left w:val="outset" w:sz="6" w:space="0" w:color="auto"/>
              <w:bottom w:val="outset" w:sz="6" w:space="0" w:color="auto"/>
              <w:right w:val="outset" w:sz="6" w:space="0" w:color="auto"/>
            </w:tcBorders>
            <w:vAlign w:val="center"/>
            <w:hideMark/>
          </w:tcPr>
          <w:p w14:paraId="4CD949D9" w14:textId="77777777" w:rsidR="00557B7A" w:rsidRPr="00557B7A" w:rsidRDefault="00557B7A" w:rsidP="007663A6">
            <w:pPr>
              <w:jc w:val="left"/>
              <w:rPr>
                <w:sz w:val="22"/>
                <w:szCs w:val="22"/>
              </w:rPr>
            </w:pPr>
            <w:r w:rsidRPr="00557B7A">
              <w:rPr>
                <w:sz w:val="22"/>
                <w:szCs w:val="22"/>
              </w:rPr>
              <w:t>10</w:t>
            </w:r>
          </w:p>
        </w:tc>
        <w:tc>
          <w:tcPr>
            <w:tcW w:w="2096" w:type="dxa"/>
            <w:gridSpan w:val="3"/>
            <w:tcBorders>
              <w:top w:val="outset" w:sz="6" w:space="0" w:color="auto"/>
              <w:left w:val="outset" w:sz="6" w:space="0" w:color="auto"/>
              <w:bottom w:val="outset" w:sz="6" w:space="0" w:color="auto"/>
              <w:right w:val="outset" w:sz="6" w:space="0" w:color="auto"/>
            </w:tcBorders>
            <w:vAlign w:val="center"/>
            <w:hideMark/>
          </w:tcPr>
          <w:p w14:paraId="46F2D9C8" w14:textId="77777777" w:rsidR="00557B7A" w:rsidRPr="00557B7A" w:rsidRDefault="00557B7A" w:rsidP="007663A6">
            <w:pPr>
              <w:jc w:val="left"/>
              <w:rPr>
                <w:sz w:val="22"/>
                <w:szCs w:val="22"/>
              </w:rPr>
            </w:pPr>
            <w:r w:rsidRPr="00557B7A">
              <w:rPr>
                <w:sz w:val="22"/>
                <w:szCs w:val="22"/>
              </w:rPr>
              <w:t xml:space="preserve"> </w:t>
            </w:r>
            <w:proofErr w:type="spellStart"/>
            <w:r w:rsidRPr="00557B7A">
              <w:rPr>
                <w:sz w:val="22"/>
                <w:szCs w:val="22"/>
              </w:rPr>
              <w:t>Краснокосаровская</w:t>
            </w:r>
            <w:proofErr w:type="spellEnd"/>
            <w:r w:rsidRPr="00557B7A">
              <w:rPr>
                <w:sz w:val="22"/>
                <w:szCs w:val="22"/>
              </w:rPr>
              <w:t xml:space="preserve"> сельская администрация</w:t>
            </w:r>
          </w:p>
        </w:tc>
        <w:tc>
          <w:tcPr>
            <w:tcW w:w="2377" w:type="dxa"/>
            <w:tcBorders>
              <w:top w:val="outset" w:sz="6" w:space="0" w:color="auto"/>
              <w:left w:val="outset" w:sz="6" w:space="0" w:color="auto"/>
              <w:bottom w:val="outset" w:sz="6" w:space="0" w:color="auto"/>
              <w:right w:val="outset" w:sz="6" w:space="0" w:color="auto"/>
            </w:tcBorders>
            <w:vAlign w:val="center"/>
            <w:hideMark/>
          </w:tcPr>
          <w:p w14:paraId="6D99A03A" w14:textId="77777777" w:rsidR="00557B7A" w:rsidRPr="00557B7A" w:rsidRDefault="00557B7A" w:rsidP="007663A6">
            <w:pPr>
              <w:jc w:val="left"/>
              <w:rPr>
                <w:sz w:val="22"/>
                <w:szCs w:val="22"/>
              </w:rPr>
            </w:pPr>
            <w:r w:rsidRPr="00557B7A">
              <w:rPr>
                <w:sz w:val="22"/>
                <w:szCs w:val="22"/>
              </w:rPr>
              <w:t xml:space="preserve">  </w:t>
            </w:r>
            <w:proofErr w:type="spellStart"/>
            <w:r w:rsidRPr="00557B7A">
              <w:rPr>
                <w:sz w:val="22"/>
                <w:szCs w:val="22"/>
              </w:rPr>
              <w:t>д.Красные</w:t>
            </w:r>
            <w:proofErr w:type="spellEnd"/>
            <w:r w:rsidRPr="00557B7A">
              <w:rPr>
                <w:sz w:val="22"/>
                <w:szCs w:val="22"/>
              </w:rPr>
              <w:t xml:space="preserve"> </w:t>
            </w:r>
            <w:proofErr w:type="spellStart"/>
            <w:r w:rsidRPr="00557B7A">
              <w:rPr>
                <w:sz w:val="22"/>
                <w:szCs w:val="22"/>
              </w:rPr>
              <w:t>Косары</w:t>
            </w:r>
            <w:proofErr w:type="spellEnd"/>
            <w:r w:rsidRPr="00557B7A">
              <w:rPr>
                <w:sz w:val="22"/>
                <w:szCs w:val="22"/>
              </w:rPr>
              <w:t xml:space="preserve"> </w:t>
            </w:r>
            <w:proofErr w:type="spellStart"/>
            <w:r w:rsidRPr="00557B7A">
              <w:rPr>
                <w:sz w:val="22"/>
                <w:szCs w:val="22"/>
              </w:rPr>
              <w:t>ул.Садовая</w:t>
            </w:r>
            <w:proofErr w:type="spellEnd"/>
            <w:r w:rsidRPr="00557B7A">
              <w:rPr>
                <w:sz w:val="22"/>
                <w:szCs w:val="22"/>
              </w:rPr>
              <w:t xml:space="preserve"> №</w:t>
            </w:r>
            <w:proofErr w:type="gramStart"/>
            <w:r w:rsidRPr="00557B7A">
              <w:rPr>
                <w:sz w:val="22"/>
                <w:szCs w:val="22"/>
              </w:rPr>
              <w:t>18 .</w:t>
            </w:r>
            <w:proofErr w:type="gramEnd"/>
          </w:p>
        </w:tc>
        <w:tc>
          <w:tcPr>
            <w:tcW w:w="1313" w:type="dxa"/>
            <w:tcBorders>
              <w:top w:val="outset" w:sz="6" w:space="0" w:color="auto"/>
              <w:left w:val="outset" w:sz="6" w:space="0" w:color="auto"/>
              <w:bottom w:val="outset" w:sz="6" w:space="0" w:color="auto"/>
              <w:right w:val="outset" w:sz="6" w:space="0" w:color="auto"/>
            </w:tcBorders>
            <w:vAlign w:val="center"/>
            <w:hideMark/>
          </w:tcPr>
          <w:p w14:paraId="39A4B15B" w14:textId="77777777" w:rsidR="00557B7A" w:rsidRPr="00557B7A" w:rsidRDefault="00557B7A" w:rsidP="007663A6">
            <w:pPr>
              <w:jc w:val="left"/>
              <w:rPr>
                <w:sz w:val="22"/>
                <w:szCs w:val="22"/>
              </w:rPr>
            </w:pPr>
            <w:r w:rsidRPr="00557B7A">
              <w:rPr>
                <w:sz w:val="22"/>
                <w:szCs w:val="22"/>
              </w:rPr>
              <w:t>2</w:t>
            </w:r>
          </w:p>
        </w:tc>
        <w:tc>
          <w:tcPr>
            <w:tcW w:w="1059" w:type="dxa"/>
            <w:gridSpan w:val="3"/>
            <w:tcBorders>
              <w:top w:val="outset" w:sz="6" w:space="0" w:color="auto"/>
              <w:left w:val="outset" w:sz="6" w:space="0" w:color="auto"/>
              <w:bottom w:val="outset" w:sz="6" w:space="0" w:color="auto"/>
              <w:right w:val="outset" w:sz="6" w:space="0" w:color="auto"/>
            </w:tcBorders>
            <w:vAlign w:val="center"/>
            <w:hideMark/>
          </w:tcPr>
          <w:p w14:paraId="7E34B344" w14:textId="77777777" w:rsidR="00557B7A" w:rsidRPr="00557B7A" w:rsidRDefault="00557B7A" w:rsidP="007663A6">
            <w:pPr>
              <w:jc w:val="left"/>
              <w:rPr>
                <w:sz w:val="22"/>
                <w:szCs w:val="22"/>
              </w:rPr>
            </w:pPr>
            <w:r w:rsidRPr="00557B7A">
              <w:rPr>
                <w:sz w:val="22"/>
                <w:szCs w:val="22"/>
              </w:rPr>
              <w:t>0,75</w:t>
            </w:r>
          </w:p>
        </w:tc>
        <w:tc>
          <w:tcPr>
            <w:tcW w:w="2096" w:type="dxa"/>
            <w:tcBorders>
              <w:top w:val="outset" w:sz="6" w:space="0" w:color="auto"/>
              <w:left w:val="outset" w:sz="6" w:space="0" w:color="auto"/>
              <w:bottom w:val="outset" w:sz="6" w:space="0" w:color="auto"/>
              <w:right w:val="outset" w:sz="6" w:space="0" w:color="auto"/>
            </w:tcBorders>
            <w:vAlign w:val="center"/>
            <w:hideMark/>
          </w:tcPr>
          <w:p w14:paraId="46CE3548" w14:textId="77777777" w:rsidR="00557B7A" w:rsidRPr="00557B7A" w:rsidRDefault="00557B7A" w:rsidP="007663A6">
            <w:pPr>
              <w:jc w:val="left"/>
              <w:rPr>
                <w:sz w:val="22"/>
                <w:szCs w:val="22"/>
              </w:rPr>
            </w:pPr>
            <w:r w:rsidRPr="00557B7A">
              <w:rPr>
                <w:sz w:val="22"/>
                <w:szCs w:val="22"/>
              </w:rPr>
              <w:t xml:space="preserve"> проживающие в    </w:t>
            </w:r>
            <w:proofErr w:type="spellStart"/>
            <w:proofErr w:type="gramStart"/>
            <w:r w:rsidRPr="00557B7A">
              <w:rPr>
                <w:sz w:val="22"/>
                <w:szCs w:val="22"/>
              </w:rPr>
              <w:t>д.Красные</w:t>
            </w:r>
            <w:proofErr w:type="spellEnd"/>
            <w:r w:rsidRPr="00557B7A">
              <w:rPr>
                <w:sz w:val="22"/>
                <w:szCs w:val="22"/>
              </w:rPr>
              <w:t xml:space="preserve">  </w:t>
            </w:r>
            <w:proofErr w:type="spellStart"/>
            <w:r w:rsidRPr="00557B7A">
              <w:rPr>
                <w:sz w:val="22"/>
                <w:szCs w:val="22"/>
              </w:rPr>
              <w:t>Косары</w:t>
            </w:r>
            <w:proofErr w:type="spellEnd"/>
            <w:proofErr w:type="gramEnd"/>
          </w:p>
        </w:tc>
        <w:tc>
          <w:tcPr>
            <w:tcW w:w="399" w:type="dxa"/>
            <w:vAlign w:val="center"/>
            <w:hideMark/>
          </w:tcPr>
          <w:p w14:paraId="6FDEF57A" w14:textId="77777777" w:rsidR="00557B7A" w:rsidRPr="00557B7A" w:rsidRDefault="00557B7A" w:rsidP="007663A6">
            <w:pPr>
              <w:jc w:val="left"/>
              <w:rPr>
                <w:sz w:val="22"/>
                <w:szCs w:val="22"/>
              </w:rPr>
            </w:pPr>
          </w:p>
        </w:tc>
      </w:tr>
      <w:tr w:rsidR="00557B7A" w:rsidRPr="00557B7A" w14:paraId="6A239F9F" w14:textId="77777777" w:rsidTr="003D3BF9">
        <w:trPr>
          <w:tblCellSpacing w:w="22" w:type="dxa"/>
        </w:trPr>
        <w:tc>
          <w:tcPr>
            <w:tcW w:w="613" w:type="dxa"/>
            <w:tcBorders>
              <w:top w:val="outset" w:sz="6" w:space="0" w:color="auto"/>
              <w:left w:val="outset" w:sz="6" w:space="0" w:color="auto"/>
              <w:bottom w:val="outset" w:sz="6" w:space="0" w:color="auto"/>
              <w:right w:val="outset" w:sz="6" w:space="0" w:color="auto"/>
            </w:tcBorders>
            <w:vAlign w:val="center"/>
            <w:hideMark/>
          </w:tcPr>
          <w:p w14:paraId="54AA9C2F" w14:textId="77777777" w:rsidR="00557B7A" w:rsidRPr="00557B7A" w:rsidRDefault="00557B7A" w:rsidP="007663A6">
            <w:pPr>
              <w:jc w:val="left"/>
              <w:rPr>
                <w:sz w:val="22"/>
                <w:szCs w:val="22"/>
              </w:rPr>
            </w:pPr>
            <w:r w:rsidRPr="00557B7A">
              <w:rPr>
                <w:sz w:val="22"/>
                <w:szCs w:val="22"/>
              </w:rPr>
              <w:t>11</w:t>
            </w:r>
          </w:p>
        </w:tc>
        <w:tc>
          <w:tcPr>
            <w:tcW w:w="2096" w:type="dxa"/>
            <w:gridSpan w:val="3"/>
            <w:tcBorders>
              <w:top w:val="outset" w:sz="6" w:space="0" w:color="auto"/>
              <w:left w:val="outset" w:sz="6" w:space="0" w:color="auto"/>
              <w:bottom w:val="outset" w:sz="6" w:space="0" w:color="auto"/>
              <w:right w:val="outset" w:sz="6" w:space="0" w:color="auto"/>
            </w:tcBorders>
            <w:vAlign w:val="center"/>
            <w:hideMark/>
          </w:tcPr>
          <w:p w14:paraId="303698EF" w14:textId="77777777" w:rsidR="00557B7A" w:rsidRPr="00557B7A" w:rsidRDefault="00557B7A" w:rsidP="007663A6">
            <w:pPr>
              <w:jc w:val="left"/>
              <w:rPr>
                <w:sz w:val="22"/>
                <w:szCs w:val="22"/>
              </w:rPr>
            </w:pPr>
            <w:proofErr w:type="spellStart"/>
            <w:r w:rsidRPr="00557B7A">
              <w:rPr>
                <w:sz w:val="22"/>
                <w:szCs w:val="22"/>
              </w:rPr>
              <w:t>Краснокосаровская</w:t>
            </w:r>
            <w:proofErr w:type="spellEnd"/>
            <w:r w:rsidRPr="00557B7A">
              <w:rPr>
                <w:sz w:val="22"/>
                <w:szCs w:val="22"/>
              </w:rPr>
              <w:t xml:space="preserve"> сельская администрация</w:t>
            </w:r>
          </w:p>
        </w:tc>
        <w:tc>
          <w:tcPr>
            <w:tcW w:w="2377" w:type="dxa"/>
            <w:tcBorders>
              <w:top w:val="outset" w:sz="6" w:space="0" w:color="auto"/>
              <w:left w:val="outset" w:sz="6" w:space="0" w:color="auto"/>
              <w:bottom w:val="outset" w:sz="6" w:space="0" w:color="auto"/>
              <w:right w:val="outset" w:sz="6" w:space="0" w:color="auto"/>
            </w:tcBorders>
            <w:vAlign w:val="center"/>
            <w:hideMark/>
          </w:tcPr>
          <w:p w14:paraId="3995C4D8" w14:textId="77777777" w:rsidR="00557B7A" w:rsidRPr="00557B7A" w:rsidRDefault="00557B7A" w:rsidP="007663A6">
            <w:pPr>
              <w:jc w:val="left"/>
              <w:rPr>
                <w:sz w:val="22"/>
                <w:szCs w:val="22"/>
              </w:rPr>
            </w:pPr>
            <w:r w:rsidRPr="00557B7A">
              <w:rPr>
                <w:sz w:val="22"/>
                <w:szCs w:val="22"/>
              </w:rPr>
              <w:t xml:space="preserve"> д. Красные </w:t>
            </w:r>
            <w:proofErr w:type="spellStart"/>
            <w:r w:rsidRPr="00557B7A">
              <w:rPr>
                <w:sz w:val="22"/>
                <w:szCs w:val="22"/>
              </w:rPr>
              <w:t>Косары</w:t>
            </w:r>
            <w:proofErr w:type="spellEnd"/>
            <w:r w:rsidRPr="00557B7A">
              <w:rPr>
                <w:sz w:val="22"/>
                <w:szCs w:val="22"/>
              </w:rPr>
              <w:t xml:space="preserve"> </w:t>
            </w:r>
            <w:proofErr w:type="spellStart"/>
            <w:r w:rsidRPr="00557B7A">
              <w:rPr>
                <w:sz w:val="22"/>
                <w:szCs w:val="22"/>
              </w:rPr>
              <w:t>ул.Садовая</w:t>
            </w:r>
            <w:proofErr w:type="spellEnd"/>
            <w:r w:rsidRPr="00557B7A">
              <w:rPr>
                <w:sz w:val="22"/>
                <w:szCs w:val="22"/>
              </w:rPr>
              <w:t xml:space="preserve"> №14</w:t>
            </w:r>
          </w:p>
        </w:tc>
        <w:tc>
          <w:tcPr>
            <w:tcW w:w="1313" w:type="dxa"/>
            <w:tcBorders>
              <w:top w:val="outset" w:sz="6" w:space="0" w:color="auto"/>
              <w:left w:val="outset" w:sz="6" w:space="0" w:color="auto"/>
              <w:bottom w:val="outset" w:sz="6" w:space="0" w:color="auto"/>
              <w:right w:val="outset" w:sz="6" w:space="0" w:color="auto"/>
            </w:tcBorders>
            <w:vAlign w:val="center"/>
            <w:hideMark/>
          </w:tcPr>
          <w:p w14:paraId="41AD58E7" w14:textId="77777777" w:rsidR="00557B7A" w:rsidRPr="00557B7A" w:rsidRDefault="00557B7A" w:rsidP="007663A6">
            <w:pPr>
              <w:jc w:val="left"/>
              <w:rPr>
                <w:sz w:val="22"/>
                <w:szCs w:val="22"/>
              </w:rPr>
            </w:pPr>
            <w:r w:rsidRPr="00557B7A">
              <w:rPr>
                <w:sz w:val="22"/>
                <w:szCs w:val="22"/>
              </w:rPr>
              <w:t>2</w:t>
            </w:r>
          </w:p>
        </w:tc>
        <w:tc>
          <w:tcPr>
            <w:tcW w:w="1059" w:type="dxa"/>
            <w:gridSpan w:val="3"/>
            <w:tcBorders>
              <w:top w:val="outset" w:sz="6" w:space="0" w:color="auto"/>
              <w:left w:val="outset" w:sz="6" w:space="0" w:color="auto"/>
              <w:bottom w:val="outset" w:sz="6" w:space="0" w:color="auto"/>
              <w:right w:val="outset" w:sz="6" w:space="0" w:color="auto"/>
            </w:tcBorders>
            <w:vAlign w:val="center"/>
            <w:hideMark/>
          </w:tcPr>
          <w:p w14:paraId="323865DE" w14:textId="77777777" w:rsidR="00557B7A" w:rsidRPr="00557B7A" w:rsidRDefault="00557B7A" w:rsidP="007663A6">
            <w:pPr>
              <w:jc w:val="left"/>
              <w:rPr>
                <w:sz w:val="22"/>
                <w:szCs w:val="22"/>
              </w:rPr>
            </w:pPr>
            <w:r w:rsidRPr="00557B7A">
              <w:rPr>
                <w:sz w:val="22"/>
                <w:szCs w:val="22"/>
              </w:rPr>
              <w:t>0,75</w:t>
            </w:r>
          </w:p>
        </w:tc>
        <w:tc>
          <w:tcPr>
            <w:tcW w:w="2096" w:type="dxa"/>
            <w:tcBorders>
              <w:top w:val="outset" w:sz="6" w:space="0" w:color="auto"/>
              <w:left w:val="outset" w:sz="6" w:space="0" w:color="auto"/>
              <w:bottom w:val="outset" w:sz="6" w:space="0" w:color="auto"/>
              <w:right w:val="outset" w:sz="6" w:space="0" w:color="auto"/>
            </w:tcBorders>
            <w:vAlign w:val="center"/>
            <w:hideMark/>
          </w:tcPr>
          <w:p w14:paraId="38A8C838" w14:textId="77777777" w:rsidR="00557B7A" w:rsidRPr="00557B7A" w:rsidRDefault="00557B7A" w:rsidP="007663A6">
            <w:pPr>
              <w:jc w:val="left"/>
              <w:rPr>
                <w:sz w:val="22"/>
                <w:szCs w:val="22"/>
              </w:rPr>
            </w:pPr>
            <w:r w:rsidRPr="00557B7A">
              <w:rPr>
                <w:sz w:val="22"/>
                <w:szCs w:val="22"/>
              </w:rPr>
              <w:t xml:space="preserve">  проживающие в    </w:t>
            </w:r>
            <w:proofErr w:type="spellStart"/>
            <w:proofErr w:type="gramStart"/>
            <w:r w:rsidRPr="00557B7A">
              <w:rPr>
                <w:sz w:val="22"/>
                <w:szCs w:val="22"/>
              </w:rPr>
              <w:t>д.Красные</w:t>
            </w:r>
            <w:proofErr w:type="spellEnd"/>
            <w:r w:rsidRPr="00557B7A">
              <w:rPr>
                <w:sz w:val="22"/>
                <w:szCs w:val="22"/>
              </w:rPr>
              <w:t xml:space="preserve">  </w:t>
            </w:r>
            <w:proofErr w:type="spellStart"/>
            <w:r w:rsidRPr="00557B7A">
              <w:rPr>
                <w:sz w:val="22"/>
                <w:szCs w:val="22"/>
              </w:rPr>
              <w:t>Косары</w:t>
            </w:r>
            <w:proofErr w:type="spellEnd"/>
            <w:proofErr w:type="gramEnd"/>
          </w:p>
        </w:tc>
        <w:tc>
          <w:tcPr>
            <w:tcW w:w="399" w:type="dxa"/>
            <w:vAlign w:val="center"/>
            <w:hideMark/>
          </w:tcPr>
          <w:p w14:paraId="3E15ECA1" w14:textId="77777777" w:rsidR="00557B7A" w:rsidRPr="00557B7A" w:rsidRDefault="00557B7A" w:rsidP="007663A6">
            <w:pPr>
              <w:jc w:val="left"/>
              <w:rPr>
                <w:sz w:val="22"/>
                <w:szCs w:val="22"/>
              </w:rPr>
            </w:pPr>
          </w:p>
        </w:tc>
      </w:tr>
      <w:tr w:rsidR="00557B7A" w:rsidRPr="00557B7A" w14:paraId="4993D046" w14:textId="77777777" w:rsidTr="003D3BF9">
        <w:trPr>
          <w:tblCellSpacing w:w="22" w:type="dxa"/>
        </w:trPr>
        <w:tc>
          <w:tcPr>
            <w:tcW w:w="613" w:type="dxa"/>
            <w:tcBorders>
              <w:top w:val="outset" w:sz="6" w:space="0" w:color="auto"/>
              <w:left w:val="outset" w:sz="6" w:space="0" w:color="auto"/>
              <w:bottom w:val="outset" w:sz="6" w:space="0" w:color="auto"/>
              <w:right w:val="outset" w:sz="6" w:space="0" w:color="auto"/>
            </w:tcBorders>
            <w:vAlign w:val="center"/>
            <w:hideMark/>
          </w:tcPr>
          <w:p w14:paraId="73AF8D5F" w14:textId="77777777" w:rsidR="00557B7A" w:rsidRPr="00557B7A" w:rsidRDefault="00557B7A" w:rsidP="007663A6">
            <w:pPr>
              <w:jc w:val="left"/>
              <w:rPr>
                <w:sz w:val="22"/>
                <w:szCs w:val="22"/>
              </w:rPr>
            </w:pPr>
            <w:r w:rsidRPr="00557B7A">
              <w:rPr>
                <w:sz w:val="22"/>
                <w:szCs w:val="22"/>
              </w:rPr>
              <w:lastRenderedPageBreak/>
              <w:t>12</w:t>
            </w:r>
          </w:p>
        </w:tc>
        <w:tc>
          <w:tcPr>
            <w:tcW w:w="2096" w:type="dxa"/>
            <w:gridSpan w:val="3"/>
            <w:tcBorders>
              <w:top w:val="outset" w:sz="6" w:space="0" w:color="auto"/>
              <w:left w:val="outset" w:sz="6" w:space="0" w:color="auto"/>
              <w:bottom w:val="outset" w:sz="6" w:space="0" w:color="auto"/>
              <w:right w:val="outset" w:sz="6" w:space="0" w:color="auto"/>
            </w:tcBorders>
            <w:vAlign w:val="center"/>
            <w:hideMark/>
          </w:tcPr>
          <w:p w14:paraId="30CF63F5" w14:textId="77777777" w:rsidR="00557B7A" w:rsidRPr="00557B7A" w:rsidRDefault="00557B7A" w:rsidP="007663A6">
            <w:pPr>
              <w:jc w:val="left"/>
              <w:rPr>
                <w:sz w:val="22"/>
                <w:szCs w:val="22"/>
              </w:rPr>
            </w:pPr>
            <w:r w:rsidRPr="00557B7A">
              <w:rPr>
                <w:sz w:val="22"/>
                <w:szCs w:val="22"/>
              </w:rPr>
              <w:t xml:space="preserve"> </w:t>
            </w:r>
            <w:proofErr w:type="spellStart"/>
            <w:r w:rsidRPr="00557B7A">
              <w:rPr>
                <w:sz w:val="22"/>
                <w:szCs w:val="22"/>
              </w:rPr>
              <w:t>Краснокосаровская</w:t>
            </w:r>
            <w:proofErr w:type="spellEnd"/>
            <w:r w:rsidRPr="00557B7A">
              <w:rPr>
                <w:sz w:val="22"/>
                <w:szCs w:val="22"/>
              </w:rPr>
              <w:t xml:space="preserve"> сельская администрация</w:t>
            </w:r>
          </w:p>
        </w:tc>
        <w:tc>
          <w:tcPr>
            <w:tcW w:w="2377" w:type="dxa"/>
            <w:tcBorders>
              <w:top w:val="outset" w:sz="6" w:space="0" w:color="auto"/>
              <w:left w:val="outset" w:sz="6" w:space="0" w:color="auto"/>
              <w:bottom w:val="outset" w:sz="6" w:space="0" w:color="auto"/>
              <w:right w:val="outset" w:sz="6" w:space="0" w:color="auto"/>
            </w:tcBorders>
            <w:vAlign w:val="center"/>
            <w:hideMark/>
          </w:tcPr>
          <w:p w14:paraId="1F3A7DF4" w14:textId="77777777" w:rsidR="00557B7A" w:rsidRPr="00557B7A" w:rsidRDefault="00557B7A" w:rsidP="007663A6">
            <w:pPr>
              <w:jc w:val="left"/>
              <w:rPr>
                <w:sz w:val="22"/>
                <w:szCs w:val="22"/>
              </w:rPr>
            </w:pPr>
            <w:proofErr w:type="spellStart"/>
            <w:r w:rsidRPr="00557B7A">
              <w:rPr>
                <w:sz w:val="22"/>
                <w:szCs w:val="22"/>
              </w:rPr>
              <w:t>д.Красные</w:t>
            </w:r>
            <w:proofErr w:type="spellEnd"/>
            <w:r w:rsidRPr="00557B7A">
              <w:rPr>
                <w:sz w:val="22"/>
                <w:szCs w:val="22"/>
              </w:rPr>
              <w:t xml:space="preserve"> </w:t>
            </w:r>
            <w:proofErr w:type="spellStart"/>
            <w:r w:rsidRPr="00557B7A">
              <w:rPr>
                <w:sz w:val="22"/>
                <w:szCs w:val="22"/>
              </w:rPr>
              <w:t>Косары</w:t>
            </w:r>
            <w:proofErr w:type="spellEnd"/>
            <w:r w:rsidRPr="00557B7A">
              <w:rPr>
                <w:sz w:val="22"/>
                <w:szCs w:val="22"/>
              </w:rPr>
              <w:t xml:space="preserve"> </w:t>
            </w:r>
            <w:proofErr w:type="spellStart"/>
            <w:r w:rsidRPr="00557B7A">
              <w:rPr>
                <w:sz w:val="22"/>
                <w:szCs w:val="22"/>
              </w:rPr>
              <w:t>ул.Заречная</w:t>
            </w:r>
            <w:proofErr w:type="spellEnd"/>
            <w:r w:rsidRPr="00557B7A">
              <w:rPr>
                <w:sz w:val="22"/>
                <w:szCs w:val="22"/>
              </w:rPr>
              <w:t xml:space="preserve"> №1 и №27</w:t>
            </w:r>
          </w:p>
        </w:tc>
        <w:tc>
          <w:tcPr>
            <w:tcW w:w="1313" w:type="dxa"/>
            <w:tcBorders>
              <w:top w:val="outset" w:sz="6" w:space="0" w:color="auto"/>
              <w:left w:val="outset" w:sz="6" w:space="0" w:color="auto"/>
              <w:bottom w:val="outset" w:sz="6" w:space="0" w:color="auto"/>
              <w:right w:val="outset" w:sz="6" w:space="0" w:color="auto"/>
            </w:tcBorders>
            <w:vAlign w:val="center"/>
          </w:tcPr>
          <w:p w14:paraId="21FECC37" w14:textId="77777777" w:rsidR="00557B7A" w:rsidRPr="00557B7A" w:rsidRDefault="00557B7A" w:rsidP="007663A6">
            <w:pPr>
              <w:jc w:val="left"/>
              <w:rPr>
                <w:sz w:val="22"/>
                <w:szCs w:val="22"/>
              </w:rPr>
            </w:pPr>
            <w:r w:rsidRPr="00557B7A">
              <w:rPr>
                <w:sz w:val="22"/>
                <w:szCs w:val="22"/>
              </w:rPr>
              <w:t xml:space="preserve">2 </w:t>
            </w:r>
          </w:p>
          <w:p w14:paraId="46ED13E6" w14:textId="77777777" w:rsidR="00557B7A" w:rsidRPr="00557B7A" w:rsidRDefault="00557B7A" w:rsidP="007663A6">
            <w:pPr>
              <w:jc w:val="left"/>
              <w:rPr>
                <w:sz w:val="22"/>
                <w:szCs w:val="22"/>
              </w:rPr>
            </w:pPr>
          </w:p>
          <w:p w14:paraId="1021480F" w14:textId="77777777" w:rsidR="00557B7A" w:rsidRPr="00557B7A" w:rsidRDefault="00557B7A" w:rsidP="007663A6">
            <w:pPr>
              <w:jc w:val="left"/>
              <w:rPr>
                <w:sz w:val="22"/>
                <w:szCs w:val="22"/>
              </w:rPr>
            </w:pPr>
            <w:r w:rsidRPr="00557B7A">
              <w:rPr>
                <w:sz w:val="22"/>
                <w:szCs w:val="22"/>
              </w:rPr>
              <w:t>2</w:t>
            </w:r>
          </w:p>
        </w:tc>
        <w:tc>
          <w:tcPr>
            <w:tcW w:w="1059" w:type="dxa"/>
            <w:gridSpan w:val="3"/>
            <w:tcBorders>
              <w:top w:val="outset" w:sz="6" w:space="0" w:color="auto"/>
              <w:left w:val="outset" w:sz="6" w:space="0" w:color="auto"/>
              <w:bottom w:val="outset" w:sz="6" w:space="0" w:color="auto"/>
              <w:right w:val="outset" w:sz="6" w:space="0" w:color="auto"/>
            </w:tcBorders>
            <w:vAlign w:val="center"/>
            <w:hideMark/>
          </w:tcPr>
          <w:p w14:paraId="67D61155" w14:textId="77777777" w:rsidR="00557B7A" w:rsidRPr="00557B7A" w:rsidRDefault="00557B7A" w:rsidP="007663A6">
            <w:pPr>
              <w:jc w:val="left"/>
              <w:rPr>
                <w:sz w:val="22"/>
                <w:szCs w:val="22"/>
              </w:rPr>
            </w:pPr>
            <w:r w:rsidRPr="00557B7A">
              <w:rPr>
                <w:sz w:val="22"/>
                <w:szCs w:val="22"/>
              </w:rPr>
              <w:t>0,75</w:t>
            </w:r>
          </w:p>
        </w:tc>
        <w:tc>
          <w:tcPr>
            <w:tcW w:w="2096" w:type="dxa"/>
            <w:tcBorders>
              <w:top w:val="outset" w:sz="6" w:space="0" w:color="auto"/>
              <w:left w:val="outset" w:sz="6" w:space="0" w:color="auto"/>
              <w:bottom w:val="outset" w:sz="6" w:space="0" w:color="auto"/>
              <w:right w:val="outset" w:sz="6" w:space="0" w:color="auto"/>
            </w:tcBorders>
            <w:vAlign w:val="center"/>
            <w:hideMark/>
          </w:tcPr>
          <w:p w14:paraId="1A63D853" w14:textId="77777777" w:rsidR="00557B7A" w:rsidRPr="00557B7A" w:rsidRDefault="00557B7A" w:rsidP="007663A6">
            <w:pPr>
              <w:jc w:val="left"/>
              <w:rPr>
                <w:sz w:val="22"/>
                <w:szCs w:val="22"/>
              </w:rPr>
            </w:pPr>
            <w:r w:rsidRPr="00557B7A">
              <w:rPr>
                <w:sz w:val="22"/>
                <w:szCs w:val="22"/>
              </w:rPr>
              <w:t xml:space="preserve">  проживающие в    </w:t>
            </w:r>
            <w:proofErr w:type="spellStart"/>
            <w:proofErr w:type="gramStart"/>
            <w:r w:rsidRPr="00557B7A">
              <w:rPr>
                <w:sz w:val="22"/>
                <w:szCs w:val="22"/>
              </w:rPr>
              <w:t>д.Красные</w:t>
            </w:r>
            <w:proofErr w:type="spellEnd"/>
            <w:r w:rsidRPr="00557B7A">
              <w:rPr>
                <w:sz w:val="22"/>
                <w:szCs w:val="22"/>
              </w:rPr>
              <w:t xml:space="preserve">  </w:t>
            </w:r>
            <w:proofErr w:type="spellStart"/>
            <w:r w:rsidRPr="00557B7A">
              <w:rPr>
                <w:sz w:val="22"/>
                <w:szCs w:val="22"/>
              </w:rPr>
              <w:t>Косары</w:t>
            </w:r>
            <w:proofErr w:type="spellEnd"/>
            <w:proofErr w:type="gramEnd"/>
          </w:p>
        </w:tc>
        <w:tc>
          <w:tcPr>
            <w:tcW w:w="399" w:type="dxa"/>
            <w:vAlign w:val="center"/>
            <w:hideMark/>
          </w:tcPr>
          <w:p w14:paraId="036EB7F4" w14:textId="77777777" w:rsidR="00557B7A" w:rsidRPr="00557B7A" w:rsidRDefault="00557B7A" w:rsidP="007663A6">
            <w:pPr>
              <w:jc w:val="left"/>
              <w:rPr>
                <w:sz w:val="22"/>
                <w:szCs w:val="22"/>
              </w:rPr>
            </w:pPr>
          </w:p>
        </w:tc>
      </w:tr>
      <w:tr w:rsidR="00557B7A" w:rsidRPr="00557B7A" w14:paraId="3206505F" w14:textId="77777777" w:rsidTr="003D3BF9">
        <w:trPr>
          <w:tblCellSpacing w:w="22" w:type="dxa"/>
        </w:trPr>
        <w:tc>
          <w:tcPr>
            <w:tcW w:w="613" w:type="dxa"/>
            <w:tcBorders>
              <w:top w:val="outset" w:sz="6" w:space="0" w:color="auto"/>
              <w:left w:val="outset" w:sz="6" w:space="0" w:color="auto"/>
              <w:bottom w:val="outset" w:sz="6" w:space="0" w:color="auto"/>
              <w:right w:val="outset" w:sz="6" w:space="0" w:color="auto"/>
            </w:tcBorders>
            <w:vAlign w:val="center"/>
            <w:hideMark/>
          </w:tcPr>
          <w:p w14:paraId="46A9F5F4" w14:textId="77777777" w:rsidR="00557B7A" w:rsidRPr="00557B7A" w:rsidRDefault="00557B7A" w:rsidP="007663A6">
            <w:pPr>
              <w:jc w:val="left"/>
              <w:rPr>
                <w:sz w:val="22"/>
                <w:szCs w:val="22"/>
              </w:rPr>
            </w:pPr>
            <w:r w:rsidRPr="00557B7A">
              <w:rPr>
                <w:sz w:val="22"/>
                <w:szCs w:val="22"/>
              </w:rPr>
              <w:t>13</w:t>
            </w:r>
          </w:p>
        </w:tc>
        <w:tc>
          <w:tcPr>
            <w:tcW w:w="2096" w:type="dxa"/>
            <w:gridSpan w:val="3"/>
            <w:tcBorders>
              <w:top w:val="outset" w:sz="6" w:space="0" w:color="auto"/>
              <w:left w:val="outset" w:sz="6" w:space="0" w:color="auto"/>
              <w:bottom w:val="outset" w:sz="6" w:space="0" w:color="auto"/>
              <w:right w:val="outset" w:sz="6" w:space="0" w:color="auto"/>
            </w:tcBorders>
            <w:vAlign w:val="center"/>
            <w:hideMark/>
          </w:tcPr>
          <w:p w14:paraId="014D7A65" w14:textId="77777777" w:rsidR="00557B7A" w:rsidRPr="00557B7A" w:rsidRDefault="00557B7A" w:rsidP="007663A6">
            <w:pPr>
              <w:jc w:val="left"/>
              <w:rPr>
                <w:sz w:val="22"/>
                <w:szCs w:val="22"/>
              </w:rPr>
            </w:pPr>
            <w:r w:rsidRPr="00557B7A">
              <w:rPr>
                <w:sz w:val="22"/>
                <w:szCs w:val="22"/>
              </w:rPr>
              <w:t xml:space="preserve"> </w:t>
            </w:r>
            <w:proofErr w:type="spellStart"/>
            <w:r w:rsidRPr="00557B7A">
              <w:rPr>
                <w:sz w:val="22"/>
                <w:szCs w:val="22"/>
              </w:rPr>
              <w:t>Краснокосаровская</w:t>
            </w:r>
            <w:proofErr w:type="spellEnd"/>
            <w:r w:rsidRPr="00557B7A">
              <w:rPr>
                <w:sz w:val="22"/>
                <w:szCs w:val="22"/>
              </w:rPr>
              <w:t xml:space="preserve"> сельская администрация</w:t>
            </w:r>
          </w:p>
        </w:tc>
        <w:tc>
          <w:tcPr>
            <w:tcW w:w="2377" w:type="dxa"/>
            <w:tcBorders>
              <w:top w:val="outset" w:sz="6" w:space="0" w:color="auto"/>
              <w:left w:val="outset" w:sz="6" w:space="0" w:color="auto"/>
              <w:bottom w:val="outset" w:sz="6" w:space="0" w:color="auto"/>
              <w:right w:val="outset" w:sz="6" w:space="0" w:color="auto"/>
            </w:tcBorders>
            <w:vAlign w:val="center"/>
          </w:tcPr>
          <w:p w14:paraId="145D259F" w14:textId="77777777" w:rsidR="00557B7A" w:rsidRPr="00557B7A" w:rsidRDefault="00557B7A" w:rsidP="007663A6">
            <w:pPr>
              <w:jc w:val="left"/>
              <w:rPr>
                <w:sz w:val="22"/>
                <w:szCs w:val="22"/>
              </w:rPr>
            </w:pPr>
            <w:r w:rsidRPr="00557B7A">
              <w:rPr>
                <w:sz w:val="22"/>
                <w:szCs w:val="22"/>
              </w:rPr>
              <w:t xml:space="preserve"> </w:t>
            </w:r>
            <w:proofErr w:type="spellStart"/>
            <w:r w:rsidRPr="00557B7A">
              <w:rPr>
                <w:sz w:val="22"/>
                <w:szCs w:val="22"/>
              </w:rPr>
              <w:t>д.Красные</w:t>
            </w:r>
            <w:proofErr w:type="spellEnd"/>
            <w:r w:rsidRPr="00557B7A">
              <w:rPr>
                <w:sz w:val="22"/>
                <w:szCs w:val="22"/>
              </w:rPr>
              <w:t xml:space="preserve"> </w:t>
            </w:r>
            <w:proofErr w:type="spellStart"/>
            <w:r w:rsidRPr="00557B7A">
              <w:rPr>
                <w:sz w:val="22"/>
                <w:szCs w:val="22"/>
              </w:rPr>
              <w:t>Косары</w:t>
            </w:r>
            <w:proofErr w:type="spellEnd"/>
            <w:r w:rsidRPr="00557B7A">
              <w:rPr>
                <w:sz w:val="22"/>
                <w:szCs w:val="22"/>
              </w:rPr>
              <w:t xml:space="preserve"> ул. Школьная №3</w:t>
            </w:r>
          </w:p>
          <w:p w14:paraId="54790FB1" w14:textId="77777777" w:rsidR="00557B7A" w:rsidRPr="00557B7A" w:rsidRDefault="00557B7A" w:rsidP="007663A6">
            <w:pPr>
              <w:jc w:val="left"/>
              <w:rPr>
                <w:sz w:val="22"/>
                <w:szCs w:val="22"/>
              </w:rPr>
            </w:pPr>
          </w:p>
        </w:tc>
        <w:tc>
          <w:tcPr>
            <w:tcW w:w="1313" w:type="dxa"/>
            <w:tcBorders>
              <w:top w:val="outset" w:sz="6" w:space="0" w:color="auto"/>
              <w:left w:val="outset" w:sz="6" w:space="0" w:color="auto"/>
              <w:bottom w:val="outset" w:sz="6" w:space="0" w:color="auto"/>
              <w:right w:val="outset" w:sz="6" w:space="0" w:color="auto"/>
            </w:tcBorders>
            <w:vAlign w:val="center"/>
            <w:hideMark/>
          </w:tcPr>
          <w:p w14:paraId="435BD0DB" w14:textId="77777777" w:rsidR="00557B7A" w:rsidRPr="00557B7A" w:rsidRDefault="00557B7A" w:rsidP="007663A6">
            <w:pPr>
              <w:jc w:val="left"/>
              <w:rPr>
                <w:sz w:val="22"/>
                <w:szCs w:val="22"/>
              </w:rPr>
            </w:pPr>
            <w:r w:rsidRPr="00557B7A">
              <w:rPr>
                <w:sz w:val="22"/>
                <w:szCs w:val="22"/>
              </w:rPr>
              <w:t>2</w:t>
            </w:r>
          </w:p>
          <w:p w14:paraId="346831BC" w14:textId="77777777" w:rsidR="00557B7A" w:rsidRPr="00557B7A" w:rsidRDefault="00557B7A" w:rsidP="007663A6">
            <w:pPr>
              <w:jc w:val="left"/>
              <w:rPr>
                <w:sz w:val="22"/>
                <w:szCs w:val="22"/>
              </w:rPr>
            </w:pPr>
            <w:r w:rsidRPr="00557B7A">
              <w:rPr>
                <w:sz w:val="22"/>
                <w:szCs w:val="22"/>
              </w:rPr>
              <w:t xml:space="preserve"> </w:t>
            </w:r>
          </w:p>
        </w:tc>
        <w:tc>
          <w:tcPr>
            <w:tcW w:w="1059" w:type="dxa"/>
            <w:gridSpan w:val="3"/>
            <w:tcBorders>
              <w:top w:val="outset" w:sz="6" w:space="0" w:color="auto"/>
              <w:left w:val="outset" w:sz="6" w:space="0" w:color="auto"/>
              <w:bottom w:val="outset" w:sz="6" w:space="0" w:color="auto"/>
              <w:right w:val="outset" w:sz="6" w:space="0" w:color="auto"/>
            </w:tcBorders>
            <w:vAlign w:val="center"/>
            <w:hideMark/>
          </w:tcPr>
          <w:p w14:paraId="1C48BA69" w14:textId="77777777" w:rsidR="00557B7A" w:rsidRPr="00557B7A" w:rsidRDefault="00557B7A" w:rsidP="007663A6">
            <w:pPr>
              <w:jc w:val="left"/>
              <w:rPr>
                <w:sz w:val="22"/>
                <w:szCs w:val="22"/>
              </w:rPr>
            </w:pPr>
            <w:r w:rsidRPr="00557B7A">
              <w:rPr>
                <w:sz w:val="22"/>
                <w:szCs w:val="22"/>
              </w:rPr>
              <w:t>0,75</w:t>
            </w:r>
          </w:p>
        </w:tc>
        <w:tc>
          <w:tcPr>
            <w:tcW w:w="2096" w:type="dxa"/>
            <w:tcBorders>
              <w:top w:val="outset" w:sz="6" w:space="0" w:color="auto"/>
              <w:left w:val="outset" w:sz="6" w:space="0" w:color="auto"/>
              <w:bottom w:val="outset" w:sz="6" w:space="0" w:color="auto"/>
              <w:right w:val="outset" w:sz="6" w:space="0" w:color="auto"/>
            </w:tcBorders>
            <w:vAlign w:val="center"/>
            <w:hideMark/>
          </w:tcPr>
          <w:p w14:paraId="2D242211" w14:textId="77777777" w:rsidR="00557B7A" w:rsidRPr="00557B7A" w:rsidRDefault="00557B7A" w:rsidP="007663A6">
            <w:pPr>
              <w:jc w:val="left"/>
              <w:rPr>
                <w:sz w:val="22"/>
                <w:szCs w:val="22"/>
              </w:rPr>
            </w:pPr>
            <w:r w:rsidRPr="00557B7A">
              <w:rPr>
                <w:sz w:val="22"/>
                <w:szCs w:val="22"/>
              </w:rPr>
              <w:t xml:space="preserve">проживающие в    </w:t>
            </w:r>
            <w:proofErr w:type="spellStart"/>
            <w:proofErr w:type="gramStart"/>
            <w:r w:rsidRPr="00557B7A">
              <w:rPr>
                <w:sz w:val="22"/>
                <w:szCs w:val="22"/>
              </w:rPr>
              <w:t>д.Красные</w:t>
            </w:r>
            <w:proofErr w:type="spellEnd"/>
            <w:r w:rsidRPr="00557B7A">
              <w:rPr>
                <w:sz w:val="22"/>
                <w:szCs w:val="22"/>
              </w:rPr>
              <w:t xml:space="preserve">  </w:t>
            </w:r>
            <w:proofErr w:type="spellStart"/>
            <w:r w:rsidRPr="00557B7A">
              <w:rPr>
                <w:sz w:val="22"/>
                <w:szCs w:val="22"/>
              </w:rPr>
              <w:t>Косары</w:t>
            </w:r>
            <w:proofErr w:type="spellEnd"/>
            <w:proofErr w:type="gramEnd"/>
          </w:p>
        </w:tc>
        <w:tc>
          <w:tcPr>
            <w:tcW w:w="399" w:type="dxa"/>
            <w:vAlign w:val="center"/>
            <w:hideMark/>
          </w:tcPr>
          <w:p w14:paraId="5E3BAA6F" w14:textId="77777777" w:rsidR="00557B7A" w:rsidRPr="00557B7A" w:rsidRDefault="00557B7A" w:rsidP="007663A6">
            <w:pPr>
              <w:jc w:val="left"/>
              <w:rPr>
                <w:sz w:val="22"/>
                <w:szCs w:val="22"/>
              </w:rPr>
            </w:pPr>
          </w:p>
        </w:tc>
      </w:tr>
    </w:tbl>
    <w:p w14:paraId="15DD3F15" w14:textId="63C9C8B1" w:rsidR="00557B7A" w:rsidRPr="00557B7A" w:rsidRDefault="00557B7A" w:rsidP="00557B7A">
      <w:pPr>
        <w:rPr>
          <w:rFonts w:eastAsia="TimesNewRomanPSMT"/>
          <w:sz w:val="22"/>
          <w:szCs w:val="22"/>
        </w:rPr>
      </w:pPr>
    </w:p>
    <w:p w14:paraId="6D526BB3" w14:textId="0DFAA772" w:rsidR="00557B7A" w:rsidRDefault="00557B7A" w:rsidP="00944A9E">
      <w:pPr>
        <w:rPr>
          <w:rFonts w:eastAsia="TimesNewRomanPSMT"/>
          <w:sz w:val="24"/>
        </w:rPr>
      </w:pPr>
    </w:p>
    <w:p w14:paraId="06BB46FB" w14:textId="77777777" w:rsidR="00DF4A74" w:rsidRPr="00C03D9C" w:rsidRDefault="00DF4A74" w:rsidP="007663A6">
      <w:pPr>
        <w:pStyle w:val="a0"/>
        <w:numPr>
          <w:ilvl w:val="0"/>
          <w:numId w:val="15"/>
        </w:numPr>
        <w:ind w:left="426" w:hanging="426"/>
        <w:jc w:val="both"/>
      </w:pPr>
      <w:r w:rsidRPr="00C03D9C">
        <w:tab/>
      </w:r>
      <w:r w:rsidRPr="00C03D9C">
        <w:rPr>
          <w:b/>
        </w:rPr>
        <w:t xml:space="preserve">анализ эффективности и надежности источников </w:t>
      </w:r>
      <w:proofErr w:type="spellStart"/>
      <w:r w:rsidRPr="00C03D9C">
        <w:rPr>
          <w:b/>
        </w:rPr>
        <w:t>ресурсоснабжения</w:t>
      </w:r>
      <w:proofErr w:type="spellEnd"/>
      <w:r w:rsidRPr="00C03D9C">
        <w:rPr>
          <w:b/>
        </w:rPr>
        <w:t xml:space="preserve"> (технические</w:t>
      </w:r>
      <w:r w:rsidR="002A23B2" w:rsidRPr="00C03D9C">
        <w:rPr>
          <w:b/>
        </w:rPr>
        <w:t xml:space="preserve"> </w:t>
      </w:r>
      <w:r w:rsidRPr="00C03D9C">
        <w:rPr>
          <w:b/>
        </w:rPr>
        <w:t>параметры,</w:t>
      </w:r>
      <w:r w:rsidR="002A23B2" w:rsidRPr="00C03D9C">
        <w:rPr>
          <w:b/>
        </w:rPr>
        <w:t xml:space="preserve"> </w:t>
      </w:r>
      <w:r w:rsidRPr="00C03D9C">
        <w:rPr>
          <w:b/>
        </w:rPr>
        <w:t>остаточный</w:t>
      </w:r>
      <w:r w:rsidR="002A23B2" w:rsidRPr="00C03D9C">
        <w:rPr>
          <w:b/>
        </w:rPr>
        <w:t xml:space="preserve"> </w:t>
      </w:r>
      <w:r w:rsidRPr="00C03D9C">
        <w:rPr>
          <w:b/>
        </w:rPr>
        <w:t>ресурс,</w:t>
      </w:r>
      <w:r w:rsidR="002A23B2" w:rsidRPr="00C03D9C">
        <w:rPr>
          <w:b/>
        </w:rPr>
        <w:t xml:space="preserve"> </w:t>
      </w:r>
      <w:r w:rsidRPr="00C03D9C">
        <w:rPr>
          <w:b/>
        </w:rPr>
        <w:t>ограничения использования мощностей, качество эксплуатации, наладки и ремонтов, системы учета расхода ресурсов и т.п.);</w:t>
      </w:r>
    </w:p>
    <w:p w14:paraId="599EC5DA" w14:textId="77777777" w:rsidR="00DF4A74" w:rsidRPr="00C03D9C" w:rsidRDefault="00DF4A74" w:rsidP="00944A9E">
      <w:pPr>
        <w:rPr>
          <w:sz w:val="24"/>
        </w:rPr>
      </w:pPr>
    </w:p>
    <w:p w14:paraId="3B191EA7" w14:textId="77777777" w:rsidR="00DF4A74" w:rsidRPr="00C03D9C" w:rsidRDefault="00DF4A74" w:rsidP="00DF4A74">
      <w:pPr>
        <w:rPr>
          <w:sz w:val="24"/>
        </w:rPr>
      </w:pPr>
      <w:r w:rsidRPr="00C03D9C">
        <w:rPr>
          <w:sz w:val="24"/>
        </w:rPr>
        <w:t xml:space="preserve">     Для сбора ТБО от населения применяется контейнерная система сбора. </w:t>
      </w:r>
    </w:p>
    <w:p w14:paraId="6924105D" w14:textId="1672F7B6" w:rsidR="00DF4A74" w:rsidRPr="00C03D9C" w:rsidRDefault="00DF4A74" w:rsidP="00DF4A74">
      <w:pPr>
        <w:rPr>
          <w:sz w:val="24"/>
        </w:rPr>
      </w:pPr>
      <w:r w:rsidRPr="00C03D9C">
        <w:rPr>
          <w:sz w:val="24"/>
        </w:rPr>
        <w:t xml:space="preserve">Население, проживающее в многоквартирных жилых домах, не оборудованных мусоропроводом, выносят бытовые отходы в железные контейнеры, которые отгружаются специализированным транспортом регионального оператора по обращению с твердыми коммунальными </w:t>
      </w:r>
      <w:proofErr w:type="gramStart"/>
      <w:r w:rsidRPr="00C03D9C">
        <w:rPr>
          <w:sz w:val="24"/>
        </w:rPr>
        <w:t>отходами</w:t>
      </w:r>
      <w:proofErr w:type="gramEnd"/>
      <w:r w:rsidRPr="00C03D9C">
        <w:rPr>
          <w:sz w:val="24"/>
        </w:rPr>
        <w:t xml:space="preserve"> На территории </w:t>
      </w:r>
      <w:proofErr w:type="spellStart"/>
      <w:r w:rsidR="00DF319D">
        <w:rPr>
          <w:sz w:val="24"/>
        </w:rPr>
        <w:t>Краснокосаровского</w:t>
      </w:r>
      <w:proofErr w:type="spellEnd"/>
      <w:r w:rsidR="00DF319D">
        <w:rPr>
          <w:sz w:val="24"/>
        </w:rPr>
        <w:t xml:space="preserve"> сельского поселения   </w:t>
      </w:r>
      <w:r w:rsidRPr="00C03D9C">
        <w:rPr>
          <w:sz w:val="24"/>
        </w:rPr>
        <w:t xml:space="preserve"> контейнеры и бункеры размещаются (устанавливаются) на специально оборудованных контейнерных площадках.</w:t>
      </w:r>
      <w:r w:rsidR="007663A6">
        <w:rPr>
          <w:sz w:val="24"/>
        </w:rPr>
        <w:t xml:space="preserve"> </w:t>
      </w:r>
      <w:r w:rsidRPr="00C03D9C">
        <w:rPr>
          <w:sz w:val="24"/>
        </w:rPr>
        <w:t>Расчет потребности в контейнерных площадках на территории жилого назначения - 0,03 м2 на 1 жителя.</w:t>
      </w:r>
    </w:p>
    <w:p w14:paraId="2794B919" w14:textId="2A41233F" w:rsidR="00DF4A74" w:rsidRPr="00C03D9C" w:rsidRDefault="00DF4A74" w:rsidP="00DF4A74">
      <w:pPr>
        <w:rPr>
          <w:sz w:val="24"/>
        </w:rPr>
      </w:pPr>
      <w:r w:rsidRPr="00C03D9C">
        <w:rPr>
          <w:sz w:val="24"/>
        </w:rPr>
        <w:t xml:space="preserve">Места размещения и тип ограждения определяются администрацией </w:t>
      </w:r>
      <w:proofErr w:type="spellStart"/>
      <w:r w:rsidR="00234E17" w:rsidRPr="00234E17">
        <w:rPr>
          <w:sz w:val="24"/>
        </w:rPr>
        <w:t>Краснокосаровского</w:t>
      </w:r>
      <w:proofErr w:type="spellEnd"/>
      <w:r w:rsidR="00234E17" w:rsidRPr="00234E17">
        <w:rPr>
          <w:sz w:val="24"/>
        </w:rPr>
        <w:t xml:space="preserve"> сельского поселения  </w:t>
      </w:r>
      <w:r w:rsidR="001D69E1">
        <w:rPr>
          <w:sz w:val="24"/>
        </w:rPr>
        <w:t>46</w:t>
      </w:r>
      <w:r w:rsidR="00234E17" w:rsidRPr="00234E17">
        <w:rPr>
          <w:sz w:val="24"/>
        </w:rPr>
        <w:t xml:space="preserve">  </w:t>
      </w:r>
      <w:r w:rsidRPr="00C03D9C">
        <w:rPr>
          <w:sz w:val="24"/>
        </w:rPr>
        <w:t>. Количество контейнеров на площадках должно соответствовать утвержденным нормам накопления, но не более 5 штук на 1 площадке. Размер площадок должен быть рассчитан на установку необходимого числа контейнеров.</w:t>
      </w:r>
    </w:p>
    <w:p w14:paraId="0F8DAA7C" w14:textId="77777777" w:rsidR="00DF4A74" w:rsidRPr="00C03D9C" w:rsidRDefault="00DF4A74" w:rsidP="00DF4A74">
      <w:pPr>
        <w:rPr>
          <w:sz w:val="24"/>
        </w:rPr>
      </w:pPr>
      <w:r w:rsidRPr="00C03D9C">
        <w:rPr>
          <w:sz w:val="24"/>
        </w:rPr>
        <w:t>Сбор и удаление твердых коммунальных отходов с территории муниципального образования в соответствии с действующим законодательством осуществляется по планово-регулярной системе, согласно утвержденным графикам и договорам.</w:t>
      </w:r>
    </w:p>
    <w:p w14:paraId="48D20594" w14:textId="08258183" w:rsidR="00DF4A74" w:rsidRPr="00C03D9C" w:rsidRDefault="00DF4A74" w:rsidP="00DF4A74">
      <w:pPr>
        <w:rPr>
          <w:sz w:val="24"/>
        </w:rPr>
      </w:pPr>
      <w:r w:rsidRPr="00C03D9C">
        <w:rPr>
          <w:sz w:val="24"/>
        </w:rPr>
        <w:t xml:space="preserve">Сбор и вывоз ТКО на территории </w:t>
      </w:r>
      <w:proofErr w:type="spellStart"/>
      <w:r w:rsidR="00DF319D">
        <w:rPr>
          <w:sz w:val="24"/>
        </w:rPr>
        <w:t>Краснокосаровского</w:t>
      </w:r>
      <w:proofErr w:type="spellEnd"/>
      <w:r w:rsidR="00DF319D">
        <w:rPr>
          <w:sz w:val="24"/>
        </w:rPr>
        <w:t xml:space="preserve"> сельского поселения   </w:t>
      </w:r>
      <w:r w:rsidR="004D09C1" w:rsidRPr="00C03D9C">
        <w:rPr>
          <w:sz w:val="24"/>
        </w:rPr>
        <w:t xml:space="preserve"> </w:t>
      </w:r>
      <w:r w:rsidRPr="00C03D9C">
        <w:rPr>
          <w:sz w:val="24"/>
        </w:rPr>
        <w:t xml:space="preserve">осуществляется региональным оператором. </w:t>
      </w:r>
    </w:p>
    <w:p w14:paraId="3C2CD0E3" w14:textId="3A2DA3B4" w:rsidR="00DF4A74" w:rsidRPr="00C03D9C" w:rsidRDefault="00DF4A74" w:rsidP="00DF4A74">
      <w:pPr>
        <w:rPr>
          <w:sz w:val="24"/>
        </w:rPr>
      </w:pPr>
      <w:r w:rsidRPr="00C03D9C">
        <w:rPr>
          <w:sz w:val="24"/>
        </w:rPr>
        <w:t xml:space="preserve">Сбор осуществляется с применением несменяемых контейнеров емкостью </w:t>
      </w:r>
      <w:r w:rsidR="001D69E1">
        <w:rPr>
          <w:sz w:val="24"/>
        </w:rPr>
        <w:t>0</w:t>
      </w:r>
      <w:r w:rsidRPr="00C03D9C">
        <w:rPr>
          <w:sz w:val="24"/>
        </w:rPr>
        <w:t>,</w:t>
      </w:r>
      <w:r w:rsidR="001D69E1">
        <w:rPr>
          <w:sz w:val="24"/>
        </w:rPr>
        <w:t>75</w:t>
      </w:r>
      <w:r w:rsidRPr="00C03D9C">
        <w:rPr>
          <w:sz w:val="24"/>
        </w:rPr>
        <w:t xml:space="preserve"> м3 , </w:t>
      </w:r>
    </w:p>
    <w:p w14:paraId="1E56714E" w14:textId="26FEB19E" w:rsidR="00DF4A74" w:rsidRPr="00C03D9C" w:rsidRDefault="00DF4A74" w:rsidP="00DF4A74">
      <w:pPr>
        <w:rPr>
          <w:sz w:val="24"/>
        </w:rPr>
      </w:pPr>
      <w:r w:rsidRPr="00C03D9C">
        <w:rPr>
          <w:sz w:val="24"/>
        </w:rPr>
        <w:t xml:space="preserve">Сбор ТКО осуществляется на контейнерных площадках МКД в удобных для подъезда транспортных средств местах. </w:t>
      </w:r>
    </w:p>
    <w:p w14:paraId="754572D5" w14:textId="77777777" w:rsidR="00DF4A74" w:rsidRPr="00C03D9C" w:rsidRDefault="00DF4A74" w:rsidP="00DF4A74">
      <w:pPr>
        <w:rPr>
          <w:sz w:val="24"/>
        </w:rPr>
      </w:pPr>
      <w:r w:rsidRPr="00C03D9C">
        <w:rPr>
          <w:sz w:val="24"/>
        </w:rPr>
        <w:t>Система сбора и вывоза КГО от населения.</w:t>
      </w:r>
    </w:p>
    <w:p w14:paraId="045349BF" w14:textId="7F98496B" w:rsidR="00DF4A74" w:rsidRPr="00C03D9C" w:rsidRDefault="00DF4A74" w:rsidP="00944A9E">
      <w:pPr>
        <w:rPr>
          <w:sz w:val="24"/>
        </w:rPr>
      </w:pPr>
      <w:r w:rsidRPr="00C03D9C">
        <w:rPr>
          <w:sz w:val="24"/>
        </w:rPr>
        <w:t xml:space="preserve">Крупногабаритные отходы накапливаются в местах для сбора ТБО и вывозятся организацией Единый региональный оператор по обращению с твердыми коммунальными отходами. По итогам конкурсного отбора статус регионального оператора по обращению с ТКО на территории </w:t>
      </w:r>
      <w:proofErr w:type="spellStart"/>
      <w:r w:rsidR="00DF319D">
        <w:rPr>
          <w:sz w:val="24"/>
        </w:rPr>
        <w:t>Краснокосаровского</w:t>
      </w:r>
      <w:proofErr w:type="spellEnd"/>
      <w:r w:rsidR="00DF319D">
        <w:rPr>
          <w:sz w:val="24"/>
        </w:rPr>
        <w:t xml:space="preserve"> сельского поселения   </w:t>
      </w:r>
      <w:r w:rsidRPr="00C03D9C">
        <w:rPr>
          <w:sz w:val="24"/>
        </w:rPr>
        <w:t xml:space="preserve"> </w:t>
      </w:r>
      <w:r w:rsidR="00DF319D">
        <w:rPr>
          <w:sz w:val="24"/>
        </w:rPr>
        <w:t>Мглинского  района</w:t>
      </w:r>
      <w:r w:rsidRPr="00C03D9C">
        <w:rPr>
          <w:sz w:val="24"/>
        </w:rPr>
        <w:t xml:space="preserve">  предоставлен </w:t>
      </w:r>
      <w:r w:rsidR="00234E17">
        <w:rPr>
          <w:sz w:val="24"/>
        </w:rPr>
        <w:t>Мглинское МУП ЖКХ</w:t>
      </w:r>
      <w:r w:rsidRPr="00C03D9C">
        <w:rPr>
          <w:sz w:val="24"/>
        </w:rPr>
        <w:t>.</w:t>
      </w:r>
      <w:r w:rsidR="00A40D19" w:rsidRPr="00C03D9C">
        <w:rPr>
          <w:sz w:val="24"/>
        </w:rPr>
        <w:t xml:space="preserve"> </w:t>
      </w:r>
      <w:r w:rsidR="00A0577A" w:rsidRPr="00C03D9C">
        <w:rPr>
          <w:sz w:val="24"/>
        </w:rPr>
        <w:t>Региональны</w:t>
      </w:r>
      <w:r w:rsidR="00A40D19" w:rsidRPr="00C03D9C">
        <w:rPr>
          <w:sz w:val="24"/>
        </w:rPr>
        <w:t>й</w:t>
      </w:r>
      <w:r w:rsidR="00A0577A" w:rsidRPr="00C03D9C">
        <w:rPr>
          <w:sz w:val="24"/>
        </w:rPr>
        <w:t xml:space="preserve"> оператор заключа</w:t>
      </w:r>
      <w:r w:rsidR="00A40D19" w:rsidRPr="00C03D9C">
        <w:rPr>
          <w:sz w:val="24"/>
        </w:rPr>
        <w:t>е</w:t>
      </w:r>
      <w:r w:rsidR="00A0577A" w:rsidRPr="00C03D9C">
        <w:rPr>
          <w:sz w:val="24"/>
        </w:rPr>
        <w:t xml:space="preserve">т договора на оказание услуг по обращению с ТКО с собственниками ТКО. </w:t>
      </w:r>
    </w:p>
    <w:p w14:paraId="0A40DB50" w14:textId="41E4D3CB" w:rsidR="00DF4A74" w:rsidRPr="00C03D9C" w:rsidRDefault="00017BAD" w:rsidP="00944A9E">
      <w:pPr>
        <w:rPr>
          <w:sz w:val="24"/>
        </w:rPr>
      </w:pPr>
      <w:r w:rsidRPr="00C03D9C">
        <w:rPr>
          <w:sz w:val="24"/>
        </w:rPr>
        <w:t xml:space="preserve">Система сбора отходов на территории </w:t>
      </w:r>
      <w:proofErr w:type="spellStart"/>
      <w:r w:rsidR="00DF319D">
        <w:rPr>
          <w:sz w:val="24"/>
        </w:rPr>
        <w:t>Краснокосаровского</w:t>
      </w:r>
      <w:proofErr w:type="spellEnd"/>
      <w:r w:rsidR="00DF319D">
        <w:rPr>
          <w:sz w:val="24"/>
        </w:rPr>
        <w:t xml:space="preserve"> сельского поселения   </w:t>
      </w:r>
      <w:r w:rsidRPr="00C03D9C">
        <w:rPr>
          <w:sz w:val="24"/>
        </w:rPr>
        <w:t xml:space="preserve"> в целом удовлетворительная.</w:t>
      </w:r>
    </w:p>
    <w:p w14:paraId="752A4501" w14:textId="77777777" w:rsidR="00DF4A74" w:rsidRPr="00C03D9C" w:rsidRDefault="00DF4A74" w:rsidP="00944A9E">
      <w:pPr>
        <w:rPr>
          <w:sz w:val="24"/>
        </w:rPr>
      </w:pPr>
    </w:p>
    <w:p w14:paraId="71A6395C" w14:textId="77777777" w:rsidR="00DF4A74" w:rsidRPr="00C03D9C" w:rsidRDefault="002A23B2" w:rsidP="00F20291">
      <w:pPr>
        <w:pStyle w:val="a0"/>
        <w:numPr>
          <w:ilvl w:val="0"/>
          <w:numId w:val="15"/>
        </w:numPr>
        <w:ind w:left="142" w:hanging="142"/>
      </w:pPr>
      <w:r w:rsidRPr="00C03D9C">
        <w:rPr>
          <w:b/>
        </w:rPr>
        <w:t xml:space="preserve">    </w:t>
      </w:r>
      <w:r w:rsidR="00017BAD" w:rsidRPr="00C03D9C">
        <w:rPr>
          <w:b/>
        </w:rPr>
        <w:t>анализ эффективности и надежности сетей (схема и структура сетей, характеристика технических параметров и состояния, резервирование, применяемые графики работы и их обоснованность, статистика отказов и среднего времени восстановления работы, качество эксплуатации и диспетчеризации, состояние учета) имеющиеся проблемы и направления их решения;</w:t>
      </w:r>
    </w:p>
    <w:p w14:paraId="6928080A" w14:textId="195CDE18" w:rsidR="00017BAD" w:rsidRPr="00C03D9C" w:rsidRDefault="00017BAD" w:rsidP="00017BAD">
      <w:pPr>
        <w:rPr>
          <w:sz w:val="24"/>
        </w:rPr>
      </w:pPr>
      <w:r w:rsidRPr="00C03D9C">
        <w:rPr>
          <w:sz w:val="24"/>
        </w:rPr>
        <w:t xml:space="preserve">Организация сбора и вывоза твердых бытовых отходов.    Контейнеры и бункеры-накопители должны содержаться в технически исправном состоянии, быть покрашены и иметь маркировку с указанием реквизитов владельца территории, хозяйствующего субъекта, </w:t>
      </w:r>
      <w:r w:rsidRPr="00C03D9C">
        <w:rPr>
          <w:sz w:val="24"/>
        </w:rPr>
        <w:lastRenderedPageBreak/>
        <w:t>осуществляющего вывоз мусора. На контейнерной площадке должен быть размещен график вывоза мусора с указанием наименования и контактных телефонов хозяйствующего субъекта, осуществляющего вывоз.</w:t>
      </w:r>
    </w:p>
    <w:p w14:paraId="3FC9680F" w14:textId="77777777" w:rsidR="00017BAD" w:rsidRPr="00C03D9C" w:rsidRDefault="00017BAD" w:rsidP="00017BAD">
      <w:pPr>
        <w:rPr>
          <w:sz w:val="24"/>
        </w:rPr>
      </w:pPr>
      <w:r w:rsidRPr="00C03D9C">
        <w:rPr>
          <w:sz w:val="24"/>
        </w:rPr>
        <w:t xml:space="preserve">Контейнерные площадки должны быть удалены от окон жилых зданий, границ участков детских учреждений, мест отдыха населения на расстояние не менее 20 м. Размещение контейнерных площадок допускается на расстоянии не далее 100 м от входа в подъезды жилых домов. </w:t>
      </w:r>
    </w:p>
    <w:p w14:paraId="2CA9EE07" w14:textId="77777777" w:rsidR="00712C76" w:rsidRPr="00C03D9C" w:rsidRDefault="00017BAD" w:rsidP="00712C76">
      <w:pPr>
        <w:rPr>
          <w:sz w:val="24"/>
        </w:rPr>
      </w:pPr>
      <w:r w:rsidRPr="00C03D9C">
        <w:rPr>
          <w:sz w:val="24"/>
        </w:rPr>
        <w:t>Контейнерная площадка должна содержаться в чистоте и иметь с трех сторон ограждение высотой не менее 1,5 метра, асфальтовое или бетонное покрытие, уклон в сторону проезжей части от 5 до 10%. Должны иметь удобный подъезд для спецавтотранспорта.</w:t>
      </w:r>
      <w:r w:rsidR="00712C76" w:rsidRPr="00C03D9C">
        <w:rPr>
          <w:sz w:val="24"/>
        </w:rPr>
        <w:t xml:space="preserve"> </w:t>
      </w:r>
    </w:p>
    <w:p w14:paraId="0E1D4F93" w14:textId="77777777" w:rsidR="00D57586" w:rsidRPr="00C03D9C" w:rsidRDefault="00712C76" w:rsidP="00712C76">
      <w:pPr>
        <w:rPr>
          <w:sz w:val="24"/>
        </w:rPr>
      </w:pPr>
      <w:r w:rsidRPr="00C03D9C">
        <w:rPr>
          <w:sz w:val="24"/>
        </w:rPr>
        <w:t>Вывоз бытовых отходов производится специализированным автотранспортом на договорной основе согласно графикам. Графики составляются специализированными предприятиями, осуществляющими вывоз бытовых отходов, и согласовываются с органами санитарно-эпидемиологической службы. В маршрутных графиках должно быть указано время прибытия специализированного транспорта, периодичность вывоза бытовых отходов.</w:t>
      </w:r>
    </w:p>
    <w:p w14:paraId="15826364" w14:textId="77777777" w:rsidR="00D57586" w:rsidRPr="00C03D9C" w:rsidRDefault="00D57586" w:rsidP="00D57586">
      <w:pPr>
        <w:rPr>
          <w:sz w:val="24"/>
        </w:rPr>
      </w:pPr>
      <w:r w:rsidRPr="00C03D9C">
        <w:rPr>
          <w:sz w:val="24"/>
        </w:rPr>
        <w:t xml:space="preserve"> Рекомендуется вывозить отходы от благоустроенного муниципального жилого фонда – ежедневно при средней месячной температуре от +5оС и выше и 1 раз в 3 дня при средней месячной температуре ниже -5оС; от частного сектора возможно вывозить отходы по мере накопления, но не реже одного раза в неделю. </w:t>
      </w:r>
    </w:p>
    <w:p w14:paraId="462BB484" w14:textId="77777777" w:rsidR="00017BAD" w:rsidRPr="00C03D9C" w:rsidRDefault="00D57586" w:rsidP="00D57586">
      <w:pPr>
        <w:rPr>
          <w:sz w:val="24"/>
        </w:rPr>
      </w:pPr>
      <w:r w:rsidRPr="00C03D9C">
        <w:rPr>
          <w:sz w:val="24"/>
        </w:rPr>
        <w:t>Для частного фонда экономически выгодно рекомендовать самостоятельную утилизацию на земельном участке таких отходов, как пищевые (в качестве компоста на участках или корма домашним животным),  что снизит объёмы ТБО, а следовательно экономические затраты на сбор, вывоз и захоронение отходов. За счет исключения пищевых отходов периодичность вывоза ТБО может быть сокращена до 1 раза в неделю.</w:t>
      </w:r>
    </w:p>
    <w:p w14:paraId="15B906D8" w14:textId="77777777" w:rsidR="00017BAD" w:rsidRPr="00C03D9C" w:rsidRDefault="00017BAD" w:rsidP="00017BAD">
      <w:pPr>
        <w:rPr>
          <w:sz w:val="24"/>
        </w:rPr>
      </w:pPr>
      <w:r w:rsidRPr="00C03D9C">
        <w:rPr>
          <w:sz w:val="24"/>
        </w:rPr>
        <w:t xml:space="preserve">После выгрузки ТКО из </w:t>
      </w:r>
      <w:proofErr w:type="spellStart"/>
      <w:r w:rsidRPr="00C03D9C">
        <w:rPr>
          <w:sz w:val="24"/>
        </w:rPr>
        <w:t>контейнеросборников</w:t>
      </w:r>
      <w:proofErr w:type="spellEnd"/>
      <w:r w:rsidRPr="00C03D9C">
        <w:rPr>
          <w:sz w:val="24"/>
        </w:rPr>
        <w:t xml:space="preserve"> в мусоровоз </w:t>
      </w:r>
      <w:proofErr w:type="gramStart"/>
      <w:r w:rsidRPr="00C03D9C">
        <w:rPr>
          <w:sz w:val="24"/>
        </w:rPr>
        <w:t>работник</w:t>
      </w:r>
      <w:proofErr w:type="gramEnd"/>
      <w:r w:rsidRPr="00C03D9C">
        <w:rPr>
          <w:sz w:val="24"/>
        </w:rPr>
        <w:t xml:space="preserve"> отвечающий за уборку контейнерных площадок обязан подобрать выпавшие при выгрузке отходы.</w:t>
      </w:r>
    </w:p>
    <w:p w14:paraId="76484C9B" w14:textId="77777777" w:rsidR="00017BAD" w:rsidRPr="00C03D9C" w:rsidRDefault="00017BAD" w:rsidP="00017BAD">
      <w:pPr>
        <w:rPr>
          <w:sz w:val="24"/>
        </w:rPr>
      </w:pPr>
      <w:r w:rsidRPr="00C03D9C">
        <w:rPr>
          <w:sz w:val="24"/>
        </w:rPr>
        <w:t>Организация сбора и вывоза крупногабаритных отходов.</w:t>
      </w:r>
    </w:p>
    <w:p w14:paraId="4EAFC2BB" w14:textId="77777777" w:rsidR="00017BAD" w:rsidRPr="00C03D9C" w:rsidRDefault="00017BAD" w:rsidP="00944A9E">
      <w:pPr>
        <w:rPr>
          <w:sz w:val="24"/>
        </w:rPr>
      </w:pPr>
      <w:r w:rsidRPr="00C03D9C">
        <w:rPr>
          <w:sz w:val="24"/>
        </w:rPr>
        <w:t xml:space="preserve">      Вывоз крупногабаритных отходов с территории домовладений следует производить по мере накопления, но не реже одного раза в неделю. Для их сбора необходимо организовать специально оборудованные места, расположенные на территории домовладений. Площадка должна иметь твердое покрытие и находиться в непосредственной близости от проезжей части дороги. Ее располагают на расстоянии не менее 20 м от жилых домов и не более 100 м от входных дверей обслуживаемых зданий. Вокруг площадки устраивают зеленые насаждения. Размер площадки выбирают с учетом условий подъезда спецавтотранспорта при вывозе накопленных отходов. Вывоз крупногабаритных отходов производится по графику, согласованному жилищной организацией. Сжигать крупногабаритные отходы на территории домовладений запрещается. Число площадок для сбора крупногабаритных отходов, обслуживающих район, определяют с учетом нормы накопления, плотности крупногабаритных отходов и периодичности вывоза. На начальном этапе предлагается частично использовать существующие на настоящий момент контейнерные площадки, имеющие асфальтовое покрытие. Целесообразно ставить на 5 контейнерных площадок для ТБО 1 контейнер для негабаритных отходов.</w:t>
      </w:r>
    </w:p>
    <w:p w14:paraId="47CE537A" w14:textId="77777777" w:rsidR="00017BAD" w:rsidRPr="00C03D9C" w:rsidRDefault="00017BAD" w:rsidP="00944A9E">
      <w:pPr>
        <w:rPr>
          <w:sz w:val="24"/>
        </w:rPr>
      </w:pPr>
      <w:r w:rsidRPr="00C03D9C">
        <w:rPr>
          <w:sz w:val="24"/>
        </w:rPr>
        <w:t>Организация сбора и вывоза прочих отходов.</w:t>
      </w:r>
    </w:p>
    <w:p w14:paraId="51655D77" w14:textId="77777777" w:rsidR="00017BAD" w:rsidRPr="00C03D9C" w:rsidRDefault="00017BAD" w:rsidP="00017BAD">
      <w:pPr>
        <w:rPr>
          <w:sz w:val="24"/>
        </w:rPr>
      </w:pPr>
      <w:r w:rsidRPr="00C03D9C">
        <w:rPr>
          <w:sz w:val="24"/>
        </w:rPr>
        <w:t xml:space="preserve">       Вывоз отходов, образующихся при проведении строительных, ремонтных и реконструкционных работ в жилых и общественных зданиях, обеспечивается самими предприятиями в соответствии с данной Генеральной схемой санитарной очистки, утвержденной в данном городе. Для вывоза отходов привлекается транспорт специализированных организаций, имеющих разрешительную документацию  на данный вид деятельности. Вывоз отходов осуществляется на специально отведенные участки, имеющие необходимую разрешительную документацию.</w:t>
      </w:r>
    </w:p>
    <w:p w14:paraId="38BF7885" w14:textId="77777777" w:rsidR="00017BAD" w:rsidRPr="00C03D9C" w:rsidRDefault="00017BAD" w:rsidP="00017BAD">
      <w:pPr>
        <w:rPr>
          <w:sz w:val="24"/>
        </w:rPr>
      </w:pPr>
      <w:r w:rsidRPr="00C03D9C">
        <w:rPr>
          <w:sz w:val="24"/>
        </w:rPr>
        <w:t>Промышленные предприятия также заключают договоры на оказание услуг по обращению с ТКО.</w:t>
      </w:r>
    </w:p>
    <w:p w14:paraId="247F5B70" w14:textId="6389C663" w:rsidR="00D57586" w:rsidRPr="00C03D9C" w:rsidRDefault="00D57586" w:rsidP="00017BAD">
      <w:pPr>
        <w:rPr>
          <w:sz w:val="24"/>
        </w:rPr>
      </w:pPr>
      <w:r w:rsidRPr="00C03D9C">
        <w:rPr>
          <w:sz w:val="24"/>
        </w:rPr>
        <w:lastRenderedPageBreak/>
        <w:t xml:space="preserve">Согласно Территориальной схемы обращения с отходами </w:t>
      </w:r>
      <w:proofErr w:type="gramStart"/>
      <w:r w:rsidR="00DF319D">
        <w:rPr>
          <w:sz w:val="24"/>
        </w:rPr>
        <w:t>Мглинского  района</w:t>
      </w:r>
      <w:proofErr w:type="gramEnd"/>
      <w:r w:rsidRPr="00C03D9C">
        <w:rPr>
          <w:sz w:val="24"/>
        </w:rPr>
        <w:t xml:space="preserve">, на территории </w:t>
      </w:r>
      <w:proofErr w:type="spellStart"/>
      <w:r w:rsidR="00DF319D">
        <w:rPr>
          <w:sz w:val="24"/>
        </w:rPr>
        <w:t>Краснокосаровского</w:t>
      </w:r>
      <w:proofErr w:type="spellEnd"/>
      <w:r w:rsidR="00DF319D">
        <w:rPr>
          <w:sz w:val="24"/>
        </w:rPr>
        <w:t xml:space="preserve"> сельского поселения   </w:t>
      </w:r>
      <w:r w:rsidRPr="00C03D9C">
        <w:rPr>
          <w:sz w:val="24"/>
        </w:rPr>
        <w:t xml:space="preserve"> нет и не планируется строительство объектов обработки, обезвреживания и размещения отходов 1-4 класса опасности.</w:t>
      </w:r>
    </w:p>
    <w:p w14:paraId="44E3985A" w14:textId="77777777" w:rsidR="00CF2F71" w:rsidRPr="00C03D9C" w:rsidRDefault="00CF2F71" w:rsidP="00A40D19">
      <w:pPr>
        <w:spacing w:after="120" w:line="276" w:lineRule="auto"/>
        <w:ind w:firstLine="442"/>
        <w:rPr>
          <w:sz w:val="24"/>
        </w:rPr>
      </w:pPr>
      <w:r w:rsidRPr="00C03D9C">
        <w:rPr>
          <w:sz w:val="24"/>
        </w:rPr>
        <w:t>Форма отчетности имеет целью ведение учета и контроля за процессом обращения с отходами на территории городского поселения всех этапов процесса. Результатом явится возможность не только учета всех источников образования отходов и объемов по каждому источнику, но и путь следования отходов. Таким образом, введение учета обеспечит обоснованное взимание платежей, исключение образования несанкционированных свалок.</w:t>
      </w:r>
    </w:p>
    <w:p w14:paraId="6A58852B" w14:textId="77777777" w:rsidR="00CF2F71" w:rsidRPr="00C03D9C" w:rsidRDefault="00CF2F71" w:rsidP="00A40D19">
      <w:pPr>
        <w:spacing w:after="120" w:line="276" w:lineRule="auto"/>
        <w:ind w:firstLine="442"/>
        <w:rPr>
          <w:sz w:val="24"/>
        </w:rPr>
      </w:pPr>
      <w:r w:rsidRPr="00C03D9C">
        <w:rPr>
          <w:sz w:val="24"/>
        </w:rPr>
        <w:t>Форма отчетности заполняется всеми субъектами хозяйственной деятельности независимо от организационно-правовых форм и форм собственности, осуществляющих свою деятельность в области обращения с отходами.</w:t>
      </w:r>
    </w:p>
    <w:p w14:paraId="60F99F9B" w14:textId="77777777" w:rsidR="00CF2F71" w:rsidRPr="00C03D9C" w:rsidRDefault="00CF2F71" w:rsidP="00A40D19">
      <w:pPr>
        <w:spacing w:after="120" w:line="276" w:lineRule="auto"/>
        <w:ind w:firstLine="442"/>
        <w:rPr>
          <w:sz w:val="24"/>
        </w:rPr>
      </w:pPr>
      <w:r w:rsidRPr="00C03D9C">
        <w:rPr>
          <w:sz w:val="24"/>
        </w:rPr>
        <w:t>1. В соответствии с нижеприведенной классификацией выбирается категория, к которой относится объект (данная классификация рекомендуется Научно-производственным объединением «Центр благоустройства и обращения с отходами») (таблица 3.22).</w:t>
      </w:r>
    </w:p>
    <w:p w14:paraId="636CE71B" w14:textId="0C28E2A1" w:rsidR="001665FC" w:rsidRPr="00C03D9C" w:rsidRDefault="001665FC" w:rsidP="001665FC">
      <w:pPr>
        <w:spacing w:after="120"/>
        <w:jc w:val="right"/>
        <w:rPr>
          <w:b/>
          <w:bCs/>
          <w:sz w:val="24"/>
        </w:rPr>
      </w:pPr>
      <w:r w:rsidRPr="00C03D9C">
        <w:rPr>
          <w:bCs/>
          <w:sz w:val="24"/>
        </w:rPr>
        <w:t>Категории объектов- источников бытовых отходов</w:t>
      </w:r>
      <w:r w:rsidRPr="00C03D9C">
        <w:rPr>
          <w:sz w:val="24"/>
        </w:rPr>
        <w:t xml:space="preserve">               </w:t>
      </w:r>
      <w:r w:rsidR="00CF2F71" w:rsidRPr="00C03D9C">
        <w:rPr>
          <w:sz w:val="24"/>
        </w:rPr>
        <w:t>Таблица 3.2</w:t>
      </w:r>
      <w:r w:rsidR="00A40D19" w:rsidRPr="00C03D9C">
        <w:rPr>
          <w:sz w:val="24"/>
        </w:rPr>
        <w:t>.6</w:t>
      </w:r>
      <w:r w:rsidR="00CF2F71" w:rsidRPr="00C03D9C">
        <w:rPr>
          <w:sz w:val="24"/>
        </w:rPr>
        <w:t>.</w:t>
      </w:r>
      <w:r w:rsidR="00AB058A">
        <w:rPr>
          <w:sz w:val="24"/>
        </w:rPr>
        <w:t>2</w:t>
      </w:r>
      <w:r w:rsidR="00A40D19" w:rsidRPr="00C03D9C">
        <w:rPr>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30"/>
        <w:gridCol w:w="2184"/>
      </w:tblGrid>
      <w:tr w:rsidR="00CF2F71" w:rsidRPr="00C03D9C" w14:paraId="2A33DA89" w14:textId="77777777" w:rsidTr="00CA1AFA">
        <w:trPr>
          <w:jc w:val="center"/>
        </w:trPr>
        <w:tc>
          <w:tcPr>
            <w:tcW w:w="7562" w:type="dxa"/>
          </w:tcPr>
          <w:p w14:paraId="63EAE2EE" w14:textId="77777777" w:rsidR="00CF2F71" w:rsidRPr="00E51B7C" w:rsidRDefault="00CF2F71" w:rsidP="00C06DCA">
            <w:pPr>
              <w:spacing w:beforeLines="20" w:before="48" w:afterLines="20" w:after="48"/>
              <w:rPr>
                <w:b/>
                <w:bCs/>
                <w:sz w:val="22"/>
                <w:szCs w:val="22"/>
              </w:rPr>
            </w:pPr>
            <w:r w:rsidRPr="00E51B7C">
              <w:rPr>
                <w:b/>
                <w:bCs/>
                <w:sz w:val="22"/>
                <w:szCs w:val="22"/>
              </w:rPr>
              <w:t>Категории объектов</w:t>
            </w:r>
          </w:p>
        </w:tc>
        <w:tc>
          <w:tcPr>
            <w:tcW w:w="2212" w:type="dxa"/>
          </w:tcPr>
          <w:p w14:paraId="4510A26C" w14:textId="77777777" w:rsidR="00CF2F71" w:rsidRPr="00E51B7C" w:rsidRDefault="00CF2F71" w:rsidP="00C06DCA">
            <w:pPr>
              <w:spacing w:beforeLines="20" w:before="48" w:afterLines="20" w:after="48"/>
              <w:rPr>
                <w:b/>
                <w:bCs/>
                <w:sz w:val="22"/>
                <w:szCs w:val="22"/>
              </w:rPr>
            </w:pPr>
            <w:r w:rsidRPr="00E51B7C">
              <w:rPr>
                <w:b/>
                <w:bCs/>
                <w:sz w:val="22"/>
                <w:szCs w:val="22"/>
              </w:rPr>
              <w:t>Единицы измерения</w:t>
            </w:r>
          </w:p>
        </w:tc>
      </w:tr>
      <w:tr w:rsidR="00CF2F71" w:rsidRPr="00C03D9C" w14:paraId="4744CBDB" w14:textId="77777777" w:rsidTr="00CA1AFA">
        <w:trPr>
          <w:jc w:val="center"/>
        </w:trPr>
        <w:tc>
          <w:tcPr>
            <w:tcW w:w="7562" w:type="dxa"/>
          </w:tcPr>
          <w:p w14:paraId="22537052" w14:textId="77777777" w:rsidR="00CF2F71" w:rsidRPr="00E51B7C" w:rsidRDefault="00CF2F71" w:rsidP="00C06DCA">
            <w:pPr>
              <w:autoSpaceDE w:val="0"/>
              <w:autoSpaceDN w:val="0"/>
              <w:adjustRightInd w:val="0"/>
              <w:spacing w:beforeLines="20" w:before="48" w:afterLines="20" w:after="48"/>
              <w:rPr>
                <w:color w:val="000000"/>
                <w:sz w:val="22"/>
                <w:szCs w:val="22"/>
              </w:rPr>
            </w:pPr>
            <w:r w:rsidRPr="00E51B7C">
              <w:rPr>
                <w:iCs/>
                <w:color w:val="000000"/>
                <w:sz w:val="22"/>
                <w:szCs w:val="22"/>
              </w:rPr>
              <w:t>1</w:t>
            </w:r>
            <w:r w:rsidRPr="00E51B7C">
              <w:rPr>
                <w:color w:val="000000"/>
                <w:sz w:val="22"/>
                <w:szCs w:val="22"/>
              </w:rPr>
              <w:t>. Жилой фонд</w:t>
            </w:r>
          </w:p>
        </w:tc>
        <w:tc>
          <w:tcPr>
            <w:tcW w:w="2212" w:type="dxa"/>
          </w:tcPr>
          <w:p w14:paraId="7608B641" w14:textId="77777777" w:rsidR="00CF2F71" w:rsidRPr="00E51B7C" w:rsidRDefault="00CF2F71" w:rsidP="00C06DCA">
            <w:pPr>
              <w:spacing w:beforeLines="20" w:before="48" w:afterLines="20" w:after="48"/>
              <w:rPr>
                <w:sz w:val="22"/>
                <w:szCs w:val="22"/>
              </w:rPr>
            </w:pPr>
            <w:r w:rsidRPr="00E51B7C">
              <w:rPr>
                <w:sz w:val="22"/>
                <w:szCs w:val="22"/>
              </w:rPr>
              <w:t>кв. м площади</w:t>
            </w:r>
          </w:p>
        </w:tc>
      </w:tr>
      <w:tr w:rsidR="00CF2F71" w:rsidRPr="00C03D9C" w14:paraId="1D91E747" w14:textId="77777777" w:rsidTr="00CA1AFA">
        <w:trPr>
          <w:jc w:val="center"/>
        </w:trPr>
        <w:tc>
          <w:tcPr>
            <w:tcW w:w="7562" w:type="dxa"/>
          </w:tcPr>
          <w:p w14:paraId="354D6E4B" w14:textId="77777777" w:rsidR="00CF2F71" w:rsidRPr="00E51B7C" w:rsidRDefault="00CF2F71" w:rsidP="00C06DCA">
            <w:pPr>
              <w:spacing w:beforeLines="20" w:before="48" w:afterLines="20" w:after="48"/>
              <w:rPr>
                <w:sz w:val="22"/>
                <w:szCs w:val="22"/>
              </w:rPr>
            </w:pPr>
            <w:r w:rsidRPr="00E51B7C">
              <w:rPr>
                <w:sz w:val="22"/>
                <w:szCs w:val="22"/>
              </w:rPr>
              <w:t>2. Предприниматели без образования юридического лица.</w:t>
            </w:r>
          </w:p>
        </w:tc>
        <w:tc>
          <w:tcPr>
            <w:tcW w:w="2212" w:type="dxa"/>
          </w:tcPr>
          <w:p w14:paraId="768D1600" w14:textId="77777777" w:rsidR="00CF2F71" w:rsidRPr="00E51B7C" w:rsidRDefault="00CF2F71" w:rsidP="00C06DCA">
            <w:pPr>
              <w:spacing w:beforeLines="20" w:before="48" w:afterLines="20" w:after="48"/>
              <w:rPr>
                <w:sz w:val="22"/>
                <w:szCs w:val="22"/>
              </w:rPr>
            </w:pPr>
            <w:r w:rsidRPr="00E51B7C">
              <w:rPr>
                <w:sz w:val="22"/>
                <w:szCs w:val="22"/>
              </w:rPr>
              <w:t>1 сотрудник</w:t>
            </w:r>
          </w:p>
        </w:tc>
      </w:tr>
      <w:tr w:rsidR="00CF2F71" w:rsidRPr="00C03D9C" w14:paraId="6A8A5E75" w14:textId="77777777" w:rsidTr="00CA1AFA">
        <w:trPr>
          <w:jc w:val="center"/>
        </w:trPr>
        <w:tc>
          <w:tcPr>
            <w:tcW w:w="7562" w:type="dxa"/>
          </w:tcPr>
          <w:p w14:paraId="01624A37" w14:textId="77777777" w:rsidR="00CF2F71" w:rsidRPr="00E51B7C" w:rsidRDefault="00CF2F71" w:rsidP="00C06DCA">
            <w:pPr>
              <w:spacing w:beforeLines="20" w:before="48" w:afterLines="20" w:after="48"/>
              <w:rPr>
                <w:sz w:val="22"/>
                <w:szCs w:val="22"/>
              </w:rPr>
            </w:pPr>
            <w:r w:rsidRPr="00E51B7C">
              <w:rPr>
                <w:sz w:val="22"/>
                <w:szCs w:val="22"/>
              </w:rPr>
              <w:t>3. Предприятия, учреждения, юридические лица.</w:t>
            </w:r>
          </w:p>
        </w:tc>
        <w:tc>
          <w:tcPr>
            <w:tcW w:w="2212" w:type="dxa"/>
          </w:tcPr>
          <w:p w14:paraId="32C5D508" w14:textId="77777777" w:rsidR="00CF2F71" w:rsidRPr="00E51B7C" w:rsidRDefault="00CF2F71" w:rsidP="00C06DCA">
            <w:pPr>
              <w:spacing w:beforeLines="20" w:before="48" w:afterLines="20" w:after="48"/>
              <w:rPr>
                <w:sz w:val="22"/>
                <w:szCs w:val="22"/>
              </w:rPr>
            </w:pPr>
            <w:r w:rsidRPr="00E51B7C">
              <w:rPr>
                <w:sz w:val="22"/>
                <w:szCs w:val="22"/>
              </w:rPr>
              <w:t>1 сотрудник</w:t>
            </w:r>
          </w:p>
        </w:tc>
      </w:tr>
      <w:tr w:rsidR="00CF2F71" w:rsidRPr="00C03D9C" w14:paraId="62AB590F" w14:textId="77777777" w:rsidTr="00CA1AFA">
        <w:trPr>
          <w:jc w:val="center"/>
        </w:trPr>
        <w:tc>
          <w:tcPr>
            <w:tcW w:w="7562" w:type="dxa"/>
            <w:vAlign w:val="center"/>
          </w:tcPr>
          <w:p w14:paraId="5956AFF1" w14:textId="77777777" w:rsidR="00CF2F71" w:rsidRPr="00E51B7C" w:rsidRDefault="00CF2F71" w:rsidP="00C06DCA">
            <w:pPr>
              <w:autoSpaceDE w:val="0"/>
              <w:autoSpaceDN w:val="0"/>
              <w:adjustRightInd w:val="0"/>
              <w:spacing w:beforeLines="20" w:before="48" w:afterLines="20" w:after="48"/>
              <w:jc w:val="left"/>
              <w:rPr>
                <w:color w:val="000000"/>
                <w:sz w:val="22"/>
                <w:szCs w:val="22"/>
              </w:rPr>
            </w:pPr>
            <w:r w:rsidRPr="00E51B7C">
              <w:rPr>
                <w:color w:val="000000"/>
                <w:sz w:val="22"/>
                <w:szCs w:val="22"/>
              </w:rPr>
              <w:t>3.1. Предприятия торговли:</w:t>
            </w:r>
          </w:p>
          <w:p w14:paraId="6DA89540" w14:textId="77777777" w:rsidR="00CF2F71" w:rsidRPr="00E51B7C" w:rsidRDefault="00CF2F71" w:rsidP="00C06DCA">
            <w:pPr>
              <w:spacing w:beforeLines="20" w:before="48" w:afterLines="20" w:after="48"/>
              <w:ind w:firstLine="50"/>
              <w:jc w:val="left"/>
              <w:rPr>
                <w:sz w:val="22"/>
                <w:szCs w:val="22"/>
              </w:rPr>
            </w:pPr>
            <w:r w:rsidRPr="00E51B7C">
              <w:rPr>
                <w:sz w:val="22"/>
                <w:szCs w:val="22"/>
              </w:rPr>
              <w:t xml:space="preserve">      промышленными товарами;</w:t>
            </w:r>
          </w:p>
          <w:p w14:paraId="7772BD3F" w14:textId="77777777" w:rsidR="00CF2F71" w:rsidRPr="00E51B7C" w:rsidRDefault="00CF2F71" w:rsidP="00C06DCA">
            <w:pPr>
              <w:spacing w:beforeLines="20" w:before="48" w:afterLines="20" w:after="48"/>
              <w:ind w:left="950" w:hanging="687"/>
              <w:jc w:val="left"/>
              <w:rPr>
                <w:sz w:val="22"/>
                <w:szCs w:val="22"/>
              </w:rPr>
            </w:pPr>
            <w:r w:rsidRPr="00E51B7C">
              <w:rPr>
                <w:sz w:val="22"/>
                <w:szCs w:val="22"/>
              </w:rPr>
              <w:t xml:space="preserve">   продовольственными товарами;</w:t>
            </w:r>
          </w:p>
          <w:p w14:paraId="07D3039D" w14:textId="77777777" w:rsidR="00CF2F71" w:rsidRPr="00E51B7C" w:rsidRDefault="00CF2F71" w:rsidP="00C06DCA">
            <w:pPr>
              <w:spacing w:beforeLines="20" w:before="48" w:afterLines="20" w:after="48"/>
              <w:ind w:left="590" w:hanging="180"/>
              <w:jc w:val="left"/>
              <w:rPr>
                <w:sz w:val="22"/>
                <w:szCs w:val="22"/>
              </w:rPr>
            </w:pPr>
            <w:r w:rsidRPr="00E51B7C">
              <w:rPr>
                <w:sz w:val="22"/>
                <w:szCs w:val="22"/>
              </w:rPr>
              <w:t xml:space="preserve"> зоомагазины, цветочные магазины;</w:t>
            </w:r>
          </w:p>
          <w:p w14:paraId="453E5CE6" w14:textId="77777777" w:rsidR="00CF2F71" w:rsidRPr="00E51B7C" w:rsidRDefault="00CF2F71" w:rsidP="00C06DCA">
            <w:pPr>
              <w:spacing w:beforeLines="20" w:before="48" w:afterLines="20" w:after="48"/>
              <w:jc w:val="left"/>
              <w:rPr>
                <w:sz w:val="22"/>
                <w:szCs w:val="22"/>
              </w:rPr>
            </w:pPr>
            <w:r w:rsidRPr="00E51B7C">
              <w:rPr>
                <w:sz w:val="22"/>
                <w:szCs w:val="22"/>
              </w:rPr>
              <w:t xml:space="preserve">       ларьки, палатки;</w:t>
            </w:r>
          </w:p>
          <w:p w14:paraId="047ECC9C" w14:textId="77777777" w:rsidR="00CF2F71" w:rsidRPr="00E51B7C" w:rsidRDefault="00CF2F71" w:rsidP="00C06DCA">
            <w:pPr>
              <w:spacing w:beforeLines="20" w:before="48" w:afterLines="20" w:after="48"/>
              <w:jc w:val="left"/>
              <w:rPr>
                <w:sz w:val="22"/>
                <w:szCs w:val="22"/>
              </w:rPr>
            </w:pPr>
            <w:r w:rsidRPr="00E51B7C">
              <w:rPr>
                <w:sz w:val="22"/>
                <w:szCs w:val="22"/>
              </w:rPr>
              <w:t xml:space="preserve">       рыночные комплексы вещевые;</w:t>
            </w:r>
          </w:p>
          <w:p w14:paraId="0F7C231D" w14:textId="77777777" w:rsidR="00CF2F71" w:rsidRPr="00E51B7C" w:rsidRDefault="00CF2F71" w:rsidP="00C06DCA">
            <w:pPr>
              <w:spacing w:beforeLines="20" w:before="48" w:afterLines="20" w:after="48"/>
              <w:ind w:left="590" w:hanging="180"/>
              <w:jc w:val="left"/>
              <w:rPr>
                <w:sz w:val="22"/>
                <w:szCs w:val="22"/>
              </w:rPr>
            </w:pPr>
            <w:r w:rsidRPr="00E51B7C">
              <w:rPr>
                <w:sz w:val="22"/>
                <w:szCs w:val="22"/>
              </w:rPr>
              <w:t xml:space="preserve">  рыночные комплексы продовольственные;</w:t>
            </w:r>
          </w:p>
          <w:p w14:paraId="285BC9FB" w14:textId="77777777" w:rsidR="00CF2F71" w:rsidRPr="00E51B7C" w:rsidRDefault="00CF2F71" w:rsidP="00C06DCA">
            <w:pPr>
              <w:spacing w:beforeLines="20" w:before="48" w:afterLines="20" w:after="48"/>
              <w:ind w:left="590" w:hanging="180"/>
              <w:jc w:val="left"/>
              <w:rPr>
                <w:sz w:val="22"/>
                <w:szCs w:val="22"/>
              </w:rPr>
            </w:pPr>
            <w:r w:rsidRPr="00E51B7C">
              <w:rPr>
                <w:sz w:val="22"/>
                <w:szCs w:val="22"/>
              </w:rPr>
              <w:t xml:space="preserve">  складские помещения.</w:t>
            </w:r>
          </w:p>
        </w:tc>
        <w:tc>
          <w:tcPr>
            <w:tcW w:w="2212" w:type="dxa"/>
          </w:tcPr>
          <w:p w14:paraId="64606FBC" w14:textId="77777777" w:rsidR="00CF2F71" w:rsidRPr="00E51B7C" w:rsidRDefault="00CF2F71" w:rsidP="00C06DCA">
            <w:pPr>
              <w:spacing w:beforeLines="20" w:before="48" w:afterLines="20" w:after="48"/>
              <w:rPr>
                <w:sz w:val="22"/>
                <w:szCs w:val="22"/>
              </w:rPr>
            </w:pPr>
            <w:r w:rsidRPr="00E51B7C">
              <w:rPr>
                <w:sz w:val="22"/>
                <w:szCs w:val="22"/>
              </w:rPr>
              <w:t>кв. м площади</w:t>
            </w:r>
          </w:p>
        </w:tc>
      </w:tr>
      <w:tr w:rsidR="00CF2F71" w:rsidRPr="00C03D9C" w14:paraId="6E9AD64A" w14:textId="77777777" w:rsidTr="00CA1AFA">
        <w:trPr>
          <w:jc w:val="center"/>
        </w:trPr>
        <w:tc>
          <w:tcPr>
            <w:tcW w:w="7562" w:type="dxa"/>
          </w:tcPr>
          <w:p w14:paraId="62848584" w14:textId="77777777" w:rsidR="00CF2F71" w:rsidRPr="00E51B7C" w:rsidRDefault="00CF2F71" w:rsidP="00C06DCA">
            <w:pPr>
              <w:autoSpaceDE w:val="0"/>
              <w:autoSpaceDN w:val="0"/>
              <w:adjustRightInd w:val="0"/>
              <w:spacing w:beforeLines="20" w:before="48" w:afterLines="20" w:after="48"/>
              <w:rPr>
                <w:color w:val="000000"/>
                <w:sz w:val="22"/>
                <w:szCs w:val="22"/>
              </w:rPr>
            </w:pPr>
            <w:r w:rsidRPr="00E51B7C">
              <w:rPr>
                <w:color w:val="000000"/>
                <w:sz w:val="22"/>
                <w:szCs w:val="22"/>
              </w:rPr>
              <w:t>3.2. Учреждения здравоохранения:</w:t>
            </w:r>
          </w:p>
          <w:p w14:paraId="1102F678" w14:textId="77777777" w:rsidR="00CF2F71" w:rsidRPr="00E51B7C" w:rsidRDefault="00CF2F71" w:rsidP="00C06DCA">
            <w:pPr>
              <w:spacing w:beforeLines="20" w:before="48" w:afterLines="20" w:after="48"/>
              <w:rPr>
                <w:sz w:val="22"/>
                <w:szCs w:val="22"/>
              </w:rPr>
            </w:pPr>
            <w:r w:rsidRPr="00E51B7C">
              <w:rPr>
                <w:sz w:val="22"/>
                <w:szCs w:val="22"/>
              </w:rPr>
              <w:t xml:space="preserve">        поликлиники, амбулатории;</w:t>
            </w:r>
          </w:p>
          <w:p w14:paraId="39B60115" w14:textId="77777777" w:rsidR="00CF2F71" w:rsidRPr="00E51B7C" w:rsidRDefault="00CF2F71" w:rsidP="00C06DCA">
            <w:pPr>
              <w:spacing w:beforeLines="20" w:before="48" w:afterLines="20" w:after="48"/>
              <w:rPr>
                <w:sz w:val="22"/>
                <w:szCs w:val="22"/>
              </w:rPr>
            </w:pPr>
            <w:r w:rsidRPr="00E51B7C">
              <w:rPr>
                <w:sz w:val="22"/>
                <w:szCs w:val="22"/>
              </w:rPr>
              <w:t xml:space="preserve">        стационары всех типов;</w:t>
            </w:r>
          </w:p>
          <w:p w14:paraId="165451E8" w14:textId="77777777" w:rsidR="00CF2F71" w:rsidRPr="00E51B7C" w:rsidRDefault="00CF2F71" w:rsidP="00C06DCA">
            <w:pPr>
              <w:spacing w:beforeLines="20" w:before="48" w:afterLines="20" w:after="48"/>
              <w:rPr>
                <w:sz w:val="22"/>
                <w:szCs w:val="22"/>
              </w:rPr>
            </w:pPr>
            <w:r w:rsidRPr="00E51B7C">
              <w:rPr>
                <w:sz w:val="22"/>
                <w:szCs w:val="22"/>
              </w:rPr>
              <w:t xml:space="preserve">        аптеки, аптечные киоски.</w:t>
            </w:r>
          </w:p>
        </w:tc>
        <w:tc>
          <w:tcPr>
            <w:tcW w:w="2212" w:type="dxa"/>
          </w:tcPr>
          <w:p w14:paraId="3BD6EB80" w14:textId="77777777" w:rsidR="00CF2F71" w:rsidRPr="00E51B7C" w:rsidRDefault="00CF2F71" w:rsidP="00C06DCA">
            <w:pPr>
              <w:spacing w:beforeLines="20" w:before="48" w:afterLines="20" w:after="48"/>
              <w:rPr>
                <w:sz w:val="22"/>
                <w:szCs w:val="22"/>
              </w:rPr>
            </w:pPr>
          </w:p>
          <w:p w14:paraId="3F156C82" w14:textId="77777777" w:rsidR="00CF2F71" w:rsidRPr="00E51B7C" w:rsidRDefault="00CF2F71" w:rsidP="00C06DCA">
            <w:pPr>
              <w:spacing w:beforeLines="20" w:before="48" w:afterLines="20" w:after="48"/>
              <w:rPr>
                <w:sz w:val="22"/>
                <w:szCs w:val="22"/>
              </w:rPr>
            </w:pPr>
            <w:r w:rsidRPr="00E51B7C">
              <w:rPr>
                <w:sz w:val="22"/>
                <w:szCs w:val="22"/>
              </w:rPr>
              <w:t>1 посещение</w:t>
            </w:r>
          </w:p>
          <w:p w14:paraId="33F09D5B" w14:textId="77777777" w:rsidR="00CF2F71" w:rsidRPr="00E51B7C" w:rsidRDefault="00CF2F71" w:rsidP="00C06DCA">
            <w:pPr>
              <w:spacing w:beforeLines="20" w:before="48" w:afterLines="20" w:after="48"/>
              <w:rPr>
                <w:sz w:val="22"/>
                <w:szCs w:val="22"/>
              </w:rPr>
            </w:pPr>
            <w:r w:rsidRPr="00E51B7C">
              <w:rPr>
                <w:sz w:val="22"/>
                <w:szCs w:val="22"/>
              </w:rPr>
              <w:t>1 место</w:t>
            </w:r>
          </w:p>
          <w:p w14:paraId="30D175A4" w14:textId="77777777" w:rsidR="00CF2F71" w:rsidRPr="00E51B7C" w:rsidRDefault="00CF2F71" w:rsidP="00C06DCA">
            <w:pPr>
              <w:spacing w:beforeLines="20" w:before="48" w:afterLines="20" w:after="48"/>
              <w:rPr>
                <w:sz w:val="22"/>
                <w:szCs w:val="22"/>
              </w:rPr>
            </w:pPr>
            <w:r w:rsidRPr="00E51B7C">
              <w:rPr>
                <w:sz w:val="22"/>
                <w:szCs w:val="22"/>
              </w:rPr>
              <w:t>кв. м площади</w:t>
            </w:r>
          </w:p>
        </w:tc>
      </w:tr>
      <w:tr w:rsidR="00CF2F71" w:rsidRPr="00C03D9C" w14:paraId="74B615D6" w14:textId="77777777" w:rsidTr="00CA1AFA">
        <w:trPr>
          <w:jc w:val="center"/>
        </w:trPr>
        <w:tc>
          <w:tcPr>
            <w:tcW w:w="7562" w:type="dxa"/>
          </w:tcPr>
          <w:p w14:paraId="451BBA30" w14:textId="77777777" w:rsidR="00CF2F71" w:rsidRPr="00E51B7C" w:rsidRDefault="00CF2F71" w:rsidP="00C06DCA">
            <w:pPr>
              <w:spacing w:beforeLines="20" w:before="48" w:afterLines="20" w:after="48"/>
              <w:rPr>
                <w:sz w:val="22"/>
                <w:szCs w:val="22"/>
              </w:rPr>
            </w:pPr>
            <w:r w:rsidRPr="00E51B7C">
              <w:rPr>
                <w:sz w:val="22"/>
                <w:szCs w:val="22"/>
              </w:rPr>
              <w:t>3.3. Учреждения временного проживания населения:</w:t>
            </w:r>
          </w:p>
          <w:p w14:paraId="53C28D17" w14:textId="77777777" w:rsidR="00CF2F71" w:rsidRPr="00E51B7C" w:rsidRDefault="00CF2F71" w:rsidP="00C06DCA">
            <w:pPr>
              <w:spacing w:beforeLines="20" w:before="48" w:afterLines="20" w:after="48"/>
              <w:rPr>
                <w:sz w:val="22"/>
                <w:szCs w:val="22"/>
              </w:rPr>
            </w:pPr>
            <w:r w:rsidRPr="00E51B7C">
              <w:rPr>
                <w:sz w:val="22"/>
                <w:szCs w:val="22"/>
              </w:rPr>
              <w:t xml:space="preserve">        учреждения санаторно-курортные, дома отдыха;</w:t>
            </w:r>
          </w:p>
          <w:p w14:paraId="69AB9A66" w14:textId="77777777" w:rsidR="00CF2F71" w:rsidRPr="00E51B7C" w:rsidRDefault="00CF2F71" w:rsidP="00C06DCA">
            <w:pPr>
              <w:spacing w:beforeLines="20" w:before="48" w:afterLines="20" w:after="48"/>
              <w:rPr>
                <w:sz w:val="22"/>
                <w:szCs w:val="22"/>
              </w:rPr>
            </w:pPr>
            <w:r w:rsidRPr="00E51B7C">
              <w:rPr>
                <w:sz w:val="22"/>
                <w:szCs w:val="22"/>
              </w:rPr>
              <w:t xml:space="preserve">        гостиницы;</w:t>
            </w:r>
          </w:p>
          <w:p w14:paraId="774F1C3C" w14:textId="77777777" w:rsidR="00CF2F71" w:rsidRPr="00E51B7C" w:rsidRDefault="00CF2F71" w:rsidP="00C06DCA">
            <w:pPr>
              <w:spacing w:beforeLines="20" w:before="48" w:afterLines="20" w:after="48"/>
              <w:rPr>
                <w:sz w:val="22"/>
                <w:szCs w:val="22"/>
              </w:rPr>
            </w:pPr>
            <w:r w:rsidRPr="00E51B7C">
              <w:rPr>
                <w:sz w:val="22"/>
                <w:szCs w:val="22"/>
              </w:rPr>
              <w:t xml:space="preserve">        общежития.</w:t>
            </w:r>
          </w:p>
        </w:tc>
        <w:tc>
          <w:tcPr>
            <w:tcW w:w="2212" w:type="dxa"/>
          </w:tcPr>
          <w:p w14:paraId="30FB1A31" w14:textId="77777777" w:rsidR="00CF2F71" w:rsidRPr="00E51B7C" w:rsidRDefault="00CF2F71" w:rsidP="00C06DCA">
            <w:pPr>
              <w:spacing w:beforeLines="20" w:before="48" w:afterLines="20" w:after="48"/>
              <w:rPr>
                <w:sz w:val="22"/>
                <w:szCs w:val="22"/>
              </w:rPr>
            </w:pPr>
          </w:p>
          <w:p w14:paraId="2C288EF6" w14:textId="77777777" w:rsidR="00CF2F71" w:rsidRPr="00E51B7C" w:rsidRDefault="00CF2F71" w:rsidP="00C06DCA">
            <w:pPr>
              <w:spacing w:beforeLines="20" w:before="48" w:afterLines="20" w:after="48"/>
              <w:rPr>
                <w:sz w:val="22"/>
                <w:szCs w:val="22"/>
              </w:rPr>
            </w:pPr>
            <w:r w:rsidRPr="00E51B7C">
              <w:rPr>
                <w:sz w:val="22"/>
                <w:szCs w:val="22"/>
              </w:rPr>
              <w:t>1 место</w:t>
            </w:r>
          </w:p>
          <w:p w14:paraId="2B013FF2" w14:textId="77777777" w:rsidR="00CF2F71" w:rsidRPr="00E51B7C" w:rsidRDefault="00CF2F71" w:rsidP="00C06DCA">
            <w:pPr>
              <w:spacing w:beforeLines="20" w:before="48" w:afterLines="20" w:after="48"/>
              <w:rPr>
                <w:sz w:val="22"/>
                <w:szCs w:val="22"/>
              </w:rPr>
            </w:pPr>
            <w:r w:rsidRPr="00E51B7C">
              <w:rPr>
                <w:sz w:val="22"/>
                <w:szCs w:val="22"/>
              </w:rPr>
              <w:t>1 место</w:t>
            </w:r>
          </w:p>
          <w:p w14:paraId="69FEF2D0" w14:textId="77777777" w:rsidR="00CF2F71" w:rsidRPr="00E51B7C" w:rsidRDefault="00CF2F71" w:rsidP="00C06DCA">
            <w:pPr>
              <w:spacing w:beforeLines="20" w:before="48" w:afterLines="20" w:after="48"/>
              <w:rPr>
                <w:sz w:val="22"/>
                <w:szCs w:val="22"/>
              </w:rPr>
            </w:pPr>
            <w:r w:rsidRPr="00E51B7C">
              <w:rPr>
                <w:sz w:val="22"/>
                <w:szCs w:val="22"/>
              </w:rPr>
              <w:t>1 место</w:t>
            </w:r>
          </w:p>
        </w:tc>
      </w:tr>
      <w:tr w:rsidR="00CF2F71" w:rsidRPr="00C03D9C" w14:paraId="7ACF7B11" w14:textId="77777777" w:rsidTr="00CA1AFA">
        <w:trPr>
          <w:jc w:val="center"/>
        </w:trPr>
        <w:tc>
          <w:tcPr>
            <w:tcW w:w="7562" w:type="dxa"/>
          </w:tcPr>
          <w:p w14:paraId="0870B1C0" w14:textId="77777777" w:rsidR="00CF2F71" w:rsidRPr="00E51B7C" w:rsidRDefault="00CF2F71" w:rsidP="00C06DCA">
            <w:pPr>
              <w:autoSpaceDE w:val="0"/>
              <w:autoSpaceDN w:val="0"/>
              <w:adjustRightInd w:val="0"/>
              <w:spacing w:beforeLines="20" w:before="48" w:afterLines="20" w:after="48"/>
              <w:rPr>
                <w:color w:val="000000"/>
                <w:sz w:val="22"/>
                <w:szCs w:val="22"/>
              </w:rPr>
            </w:pPr>
            <w:r w:rsidRPr="00E51B7C">
              <w:rPr>
                <w:color w:val="000000"/>
                <w:sz w:val="22"/>
                <w:szCs w:val="22"/>
              </w:rPr>
              <w:t>3.4. Организации и учреждения управления, проектные организации, кредитно-финансовые учреждения и предприятия связи:</w:t>
            </w:r>
          </w:p>
          <w:p w14:paraId="665FC1BA" w14:textId="77777777" w:rsidR="00CF2F71" w:rsidRPr="00E51B7C" w:rsidRDefault="00CF2F71" w:rsidP="00C06DCA">
            <w:pPr>
              <w:spacing w:beforeLines="20" w:before="48" w:afterLines="20" w:after="48"/>
              <w:rPr>
                <w:iCs/>
                <w:color w:val="000000"/>
                <w:sz w:val="22"/>
                <w:szCs w:val="22"/>
              </w:rPr>
            </w:pPr>
            <w:r w:rsidRPr="00E51B7C">
              <w:rPr>
                <w:iCs/>
                <w:color w:val="000000"/>
                <w:sz w:val="22"/>
                <w:szCs w:val="22"/>
              </w:rPr>
              <w:t xml:space="preserve">         административные учреждения;</w:t>
            </w:r>
          </w:p>
          <w:p w14:paraId="0297F881" w14:textId="77777777" w:rsidR="00CF2F71" w:rsidRPr="00E51B7C" w:rsidRDefault="00CF2F71" w:rsidP="00C06DCA">
            <w:pPr>
              <w:spacing w:beforeLines="20" w:before="48" w:afterLines="20" w:after="48"/>
              <w:rPr>
                <w:iCs/>
                <w:color w:val="000000"/>
                <w:sz w:val="22"/>
                <w:szCs w:val="22"/>
              </w:rPr>
            </w:pPr>
            <w:r w:rsidRPr="00E51B7C">
              <w:rPr>
                <w:iCs/>
                <w:color w:val="000000"/>
                <w:sz w:val="22"/>
                <w:szCs w:val="22"/>
              </w:rPr>
              <w:t xml:space="preserve">         проектные организации, офисы, конторы;</w:t>
            </w:r>
          </w:p>
          <w:p w14:paraId="1B2530FA" w14:textId="77777777" w:rsidR="00CF2F71" w:rsidRPr="00E51B7C" w:rsidRDefault="00CF2F71" w:rsidP="00C06DCA">
            <w:pPr>
              <w:spacing w:beforeLines="20" w:before="48" w:afterLines="20" w:after="48"/>
              <w:rPr>
                <w:iCs/>
                <w:color w:val="000000"/>
                <w:sz w:val="22"/>
                <w:szCs w:val="22"/>
              </w:rPr>
            </w:pPr>
            <w:r w:rsidRPr="00E51B7C">
              <w:rPr>
                <w:iCs/>
                <w:color w:val="000000"/>
                <w:sz w:val="22"/>
                <w:szCs w:val="22"/>
              </w:rPr>
              <w:t xml:space="preserve">         банки;</w:t>
            </w:r>
          </w:p>
          <w:p w14:paraId="7CD49E91" w14:textId="77777777" w:rsidR="00CF2F71" w:rsidRPr="00E51B7C" w:rsidRDefault="00CF2F71" w:rsidP="00C06DCA">
            <w:pPr>
              <w:spacing w:beforeLines="20" w:before="48" w:afterLines="20" w:after="48"/>
              <w:ind w:firstLine="590"/>
              <w:rPr>
                <w:sz w:val="22"/>
                <w:szCs w:val="22"/>
              </w:rPr>
            </w:pPr>
            <w:r w:rsidRPr="00E51B7C">
              <w:rPr>
                <w:iCs/>
                <w:color w:val="000000"/>
                <w:sz w:val="22"/>
                <w:szCs w:val="22"/>
              </w:rPr>
              <w:t xml:space="preserve"> юридические консультации, нотариальные конторы,  суды;</w:t>
            </w:r>
            <w:r w:rsidRPr="00E51B7C">
              <w:rPr>
                <w:sz w:val="22"/>
                <w:szCs w:val="22"/>
              </w:rPr>
              <w:t xml:space="preserve">          отделения связи.</w:t>
            </w:r>
          </w:p>
        </w:tc>
        <w:tc>
          <w:tcPr>
            <w:tcW w:w="2212" w:type="dxa"/>
          </w:tcPr>
          <w:p w14:paraId="03D416EB" w14:textId="77777777" w:rsidR="00CF2F71" w:rsidRPr="00E51B7C" w:rsidRDefault="00CF2F71" w:rsidP="00C06DCA">
            <w:pPr>
              <w:spacing w:beforeLines="20" w:before="48" w:afterLines="20" w:after="48"/>
              <w:rPr>
                <w:sz w:val="22"/>
                <w:szCs w:val="22"/>
              </w:rPr>
            </w:pPr>
          </w:p>
          <w:p w14:paraId="7A7FDAC2" w14:textId="77777777" w:rsidR="00CF2F71" w:rsidRPr="00E51B7C" w:rsidRDefault="00CF2F71" w:rsidP="00C06DCA">
            <w:pPr>
              <w:spacing w:beforeLines="20" w:before="48" w:afterLines="20" w:after="48"/>
              <w:rPr>
                <w:sz w:val="22"/>
                <w:szCs w:val="22"/>
              </w:rPr>
            </w:pPr>
          </w:p>
          <w:p w14:paraId="15F836D2" w14:textId="77777777" w:rsidR="00CF2F71" w:rsidRPr="00E51B7C" w:rsidRDefault="00CF2F71" w:rsidP="00C06DCA">
            <w:pPr>
              <w:spacing w:beforeLines="20" w:before="48" w:afterLines="20" w:after="48"/>
              <w:rPr>
                <w:sz w:val="22"/>
                <w:szCs w:val="22"/>
              </w:rPr>
            </w:pPr>
            <w:r w:rsidRPr="00E51B7C">
              <w:rPr>
                <w:sz w:val="22"/>
                <w:szCs w:val="22"/>
              </w:rPr>
              <w:t>1 сотрудник</w:t>
            </w:r>
          </w:p>
          <w:p w14:paraId="6E5BD0F5" w14:textId="77777777" w:rsidR="00CF2F71" w:rsidRPr="00E51B7C" w:rsidRDefault="00CF2F71" w:rsidP="00C06DCA">
            <w:pPr>
              <w:spacing w:beforeLines="20" w:before="48" w:afterLines="20" w:after="48"/>
              <w:rPr>
                <w:sz w:val="22"/>
                <w:szCs w:val="22"/>
              </w:rPr>
            </w:pPr>
            <w:r w:rsidRPr="00E51B7C">
              <w:rPr>
                <w:sz w:val="22"/>
                <w:szCs w:val="22"/>
              </w:rPr>
              <w:t>1 сотрудник</w:t>
            </w:r>
          </w:p>
          <w:p w14:paraId="536C2975" w14:textId="77777777" w:rsidR="00CF2F71" w:rsidRPr="00E51B7C" w:rsidRDefault="00CF2F71" w:rsidP="00C06DCA">
            <w:pPr>
              <w:spacing w:beforeLines="20" w:before="48" w:afterLines="20" w:after="48"/>
              <w:rPr>
                <w:sz w:val="22"/>
                <w:szCs w:val="22"/>
              </w:rPr>
            </w:pPr>
            <w:r w:rsidRPr="00E51B7C">
              <w:rPr>
                <w:sz w:val="22"/>
                <w:szCs w:val="22"/>
              </w:rPr>
              <w:t>1 сотрудник</w:t>
            </w:r>
          </w:p>
          <w:p w14:paraId="777F616A" w14:textId="77777777" w:rsidR="00CF2F71" w:rsidRPr="00E51B7C" w:rsidRDefault="00CF2F71" w:rsidP="00C06DCA">
            <w:pPr>
              <w:spacing w:beforeLines="20" w:before="48" w:afterLines="20" w:after="48"/>
              <w:rPr>
                <w:sz w:val="22"/>
                <w:szCs w:val="22"/>
              </w:rPr>
            </w:pPr>
            <w:r w:rsidRPr="00E51B7C">
              <w:rPr>
                <w:sz w:val="22"/>
                <w:szCs w:val="22"/>
              </w:rPr>
              <w:t>1 сотрудник</w:t>
            </w:r>
          </w:p>
          <w:p w14:paraId="6CC91FA2" w14:textId="77777777" w:rsidR="00CF2F71" w:rsidRPr="00E51B7C" w:rsidRDefault="00CF2F71" w:rsidP="00C06DCA">
            <w:pPr>
              <w:spacing w:beforeLines="20" w:before="48" w:afterLines="20" w:after="48"/>
              <w:rPr>
                <w:sz w:val="22"/>
                <w:szCs w:val="22"/>
              </w:rPr>
            </w:pPr>
            <w:r w:rsidRPr="00E51B7C">
              <w:rPr>
                <w:sz w:val="22"/>
                <w:szCs w:val="22"/>
              </w:rPr>
              <w:t>1 сотрудник</w:t>
            </w:r>
          </w:p>
        </w:tc>
      </w:tr>
      <w:tr w:rsidR="00CF2F71" w:rsidRPr="00C03D9C" w14:paraId="6C616F98" w14:textId="77777777" w:rsidTr="00CA1AFA">
        <w:trPr>
          <w:jc w:val="center"/>
        </w:trPr>
        <w:tc>
          <w:tcPr>
            <w:tcW w:w="7562" w:type="dxa"/>
          </w:tcPr>
          <w:p w14:paraId="04B126B4" w14:textId="77777777" w:rsidR="00CF2F71" w:rsidRPr="00E51B7C" w:rsidRDefault="00CF2F71" w:rsidP="00C06DCA">
            <w:pPr>
              <w:autoSpaceDE w:val="0"/>
              <w:autoSpaceDN w:val="0"/>
              <w:adjustRightInd w:val="0"/>
              <w:spacing w:beforeLines="20" w:before="48" w:afterLines="20" w:after="48"/>
              <w:rPr>
                <w:color w:val="000000"/>
                <w:sz w:val="22"/>
                <w:szCs w:val="22"/>
              </w:rPr>
            </w:pPr>
            <w:r w:rsidRPr="00E51B7C">
              <w:rPr>
                <w:color w:val="000000"/>
                <w:sz w:val="22"/>
                <w:szCs w:val="22"/>
              </w:rPr>
              <w:lastRenderedPageBreak/>
              <w:t>3.5. Учебно-образовательные учреждения, в том числе дошкольного образования:</w:t>
            </w:r>
          </w:p>
          <w:p w14:paraId="1B266DAE" w14:textId="77777777" w:rsidR="00CF2F71" w:rsidRPr="00E51B7C" w:rsidRDefault="00CF2F71" w:rsidP="00C06DCA">
            <w:pPr>
              <w:spacing w:beforeLines="20" w:before="48" w:afterLines="20" w:after="48"/>
              <w:rPr>
                <w:sz w:val="22"/>
                <w:szCs w:val="22"/>
              </w:rPr>
            </w:pPr>
            <w:r w:rsidRPr="00E51B7C">
              <w:rPr>
                <w:sz w:val="22"/>
                <w:szCs w:val="22"/>
              </w:rPr>
              <w:t xml:space="preserve">         детские сады;</w:t>
            </w:r>
          </w:p>
          <w:p w14:paraId="2C4A7F15" w14:textId="77777777" w:rsidR="00CF2F71" w:rsidRPr="00E51B7C" w:rsidRDefault="00CF2F71" w:rsidP="00C06DCA">
            <w:pPr>
              <w:spacing w:beforeLines="20" w:before="48" w:afterLines="20" w:after="48"/>
              <w:rPr>
                <w:sz w:val="22"/>
                <w:szCs w:val="22"/>
              </w:rPr>
            </w:pPr>
            <w:r w:rsidRPr="00E51B7C">
              <w:rPr>
                <w:sz w:val="22"/>
                <w:szCs w:val="22"/>
              </w:rPr>
              <w:t xml:space="preserve">         школы;</w:t>
            </w:r>
          </w:p>
          <w:p w14:paraId="40FA1E6C" w14:textId="77777777" w:rsidR="00CF2F71" w:rsidRPr="00E51B7C" w:rsidRDefault="00CF2F71" w:rsidP="00C06DCA">
            <w:pPr>
              <w:spacing w:beforeLines="20" w:before="48" w:afterLines="20" w:after="48"/>
              <w:rPr>
                <w:sz w:val="22"/>
                <w:szCs w:val="22"/>
              </w:rPr>
            </w:pPr>
            <w:r w:rsidRPr="00E51B7C">
              <w:rPr>
                <w:sz w:val="22"/>
                <w:szCs w:val="22"/>
              </w:rPr>
              <w:t xml:space="preserve">         школы-интернаты;</w:t>
            </w:r>
          </w:p>
          <w:p w14:paraId="566DEE40" w14:textId="77777777" w:rsidR="00CF2F71" w:rsidRPr="00E51B7C" w:rsidRDefault="00CF2F71" w:rsidP="00C06DCA">
            <w:pPr>
              <w:spacing w:beforeLines="20" w:before="48" w:afterLines="20" w:after="48"/>
              <w:rPr>
                <w:sz w:val="22"/>
                <w:szCs w:val="22"/>
              </w:rPr>
            </w:pPr>
            <w:r w:rsidRPr="00E51B7C">
              <w:rPr>
                <w:sz w:val="22"/>
                <w:szCs w:val="22"/>
              </w:rPr>
              <w:t xml:space="preserve">         училища;</w:t>
            </w:r>
          </w:p>
          <w:p w14:paraId="5259DEFF" w14:textId="77777777" w:rsidR="00CF2F71" w:rsidRPr="00E51B7C" w:rsidRDefault="00CF2F71" w:rsidP="00C06DCA">
            <w:pPr>
              <w:spacing w:beforeLines="20" w:before="48" w:afterLines="20" w:after="48"/>
              <w:rPr>
                <w:sz w:val="22"/>
                <w:szCs w:val="22"/>
              </w:rPr>
            </w:pPr>
            <w:r w:rsidRPr="00E51B7C">
              <w:rPr>
                <w:sz w:val="22"/>
                <w:szCs w:val="22"/>
              </w:rPr>
              <w:t xml:space="preserve">        высшие учебные заведения.</w:t>
            </w:r>
          </w:p>
        </w:tc>
        <w:tc>
          <w:tcPr>
            <w:tcW w:w="2212" w:type="dxa"/>
          </w:tcPr>
          <w:p w14:paraId="5CCCBCFE" w14:textId="77777777" w:rsidR="00CF2F71" w:rsidRPr="00E51B7C" w:rsidRDefault="00CF2F71" w:rsidP="00C06DCA">
            <w:pPr>
              <w:spacing w:beforeLines="20" w:before="48" w:afterLines="20" w:after="48"/>
              <w:rPr>
                <w:sz w:val="22"/>
                <w:szCs w:val="22"/>
              </w:rPr>
            </w:pPr>
          </w:p>
          <w:p w14:paraId="357B4CBE" w14:textId="77777777" w:rsidR="00CF2F71" w:rsidRPr="00E51B7C" w:rsidRDefault="00CF2F71" w:rsidP="00C06DCA">
            <w:pPr>
              <w:spacing w:beforeLines="20" w:before="48" w:afterLines="20" w:after="48"/>
              <w:rPr>
                <w:sz w:val="22"/>
                <w:szCs w:val="22"/>
              </w:rPr>
            </w:pPr>
          </w:p>
          <w:p w14:paraId="563BE126" w14:textId="77777777" w:rsidR="00CF2F71" w:rsidRPr="00E51B7C" w:rsidRDefault="00CF2F71" w:rsidP="00C06DCA">
            <w:pPr>
              <w:spacing w:beforeLines="20" w:before="48" w:afterLines="20" w:after="48"/>
              <w:rPr>
                <w:sz w:val="22"/>
                <w:szCs w:val="22"/>
              </w:rPr>
            </w:pPr>
            <w:r w:rsidRPr="00E51B7C">
              <w:rPr>
                <w:sz w:val="22"/>
                <w:szCs w:val="22"/>
              </w:rPr>
              <w:t>1 место</w:t>
            </w:r>
          </w:p>
          <w:p w14:paraId="52395D9F" w14:textId="77777777" w:rsidR="00CF2F71" w:rsidRPr="00E51B7C" w:rsidRDefault="00CF2F71" w:rsidP="00C06DCA">
            <w:pPr>
              <w:spacing w:beforeLines="20" w:before="48" w:afterLines="20" w:after="48"/>
              <w:rPr>
                <w:sz w:val="22"/>
                <w:szCs w:val="22"/>
              </w:rPr>
            </w:pPr>
            <w:r w:rsidRPr="00E51B7C">
              <w:rPr>
                <w:sz w:val="22"/>
                <w:szCs w:val="22"/>
              </w:rPr>
              <w:t>1 учащийся</w:t>
            </w:r>
          </w:p>
          <w:p w14:paraId="7DC98F66" w14:textId="77777777" w:rsidR="00CF2F71" w:rsidRPr="00E51B7C" w:rsidRDefault="00CF2F71" w:rsidP="00C06DCA">
            <w:pPr>
              <w:spacing w:beforeLines="20" w:before="48" w:afterLines="20" w:after="48"/>
              <w:rPr>
                <w:sz w:val="22"/>
                <w:szCs w:val="22"/>
              </w:rPr>
            </w:pPr>
            <w:r w:rsidRPr="00E51B7C">
              <w:rPr>
                <w:sz w:val="22"/>
                <w:szCs w:val="22"/>
              </w:rPr>
              <w:t>1 учащийся</w:t>
            </w:r>
          </w:p>
          <w:p w14:paraId="388F38D0" w14:textId="77777777" w:rsidR="00CF2F71" w:rsidRPr="00E51B7C" w:rsidRDefault="00CF2F71" w:rsidP="00C06DCA">
            <w:pPr>
              <w:spacing w:beforeLines="20" w:before="48" w:afterLines="20" w:after="48"/>
              <w:rPr>
                <w:sz w:val="22"/>
                <w:szCs w:val="22"/>
              </w:rPr>
            </w:pPr>
            <w:r w:rsidRPr="00E51B7C">
              <w:rPr>
                <w:sz w:val="22"/>
                <w:szCs w:val="22"/>
              </w:rPr>
              <w:t>1 учащийся</w:t>
            </w:r>
          </w:p>
          <w:p w14:paraId="698347AC" w14:textId="77777777" w:rsidR="00CF2F71" w:rsidRPr="00E51B7C" w:rsidRDefault="00CF2F71" w:rsidP="00C06DCA">
            <w:pPr>
              <w:spacing w:beforeLines="20" w:before="48" w:afterLines="20" w:after="48"/>
              <w:rPr>
                <w:sz w:val="22"/>
                <w:szCs w:val="22"/>
              </w:rPr>
            </w:pPr>
            <w:r w:rsidRPr="00E51B7C">
              <w:rPr>
                <w:sz w:val="22"/>
                <w:szCs w:val="22"/>
              </w:rPr>
              <w:t>1 учащийся</w:t>
            </w:r>
          </w:p>
        </w:tc>
      </w:tr>
      <w:tr w:rsidR="00CF2F71" w:rsidRPr="00C03D9C" w14:paraId="554C7810" w14:textId="77777777" w:rsidTr="00E51B7C">
        <w:trPr>
          <w:trHeight w:val="2670"/>
          <w:jc w:val="center"/>
        </w:trPr>
        <w:tc>
          <w:tcPr>
            <w:tcW w:w="7562" w:type="dxa"/>
          </w:tcPr>
          <w:p w14:paraId="7102F973" w14:textId="77777777" w:rsidR="00CF2F71" w:rsidRPr="00E51B7C" w:rsidRDefault="00CF2F71" w:rsidP="00C06DCA">
            <w:pPr>
              <w:spacing w:beforeLines="20" w:before="48" w:afterLines="20" w:after="48"/>
              <w:rPr>
                <w:iCs/>
                <w:sz w:val="22"/>
                <w:szCs w:val="22"/>
              </w:rPr>
            </w:pPr>
            <w:r w:rsidRPr="00E51B7C">
              <w:rPr>
                <w:iCs/>
                <w:sz w:val="22"/>
                <w:szCs w:val="22"/>
              </w:rPr>
              <w:t>3.6. Культурно-спортивные, развлекательные  учреждения:</w:t>
            </w:r>
          </w:p>
          <w:p w14:paraId="1A28ABE3" w14:textId="77777777" w:rsidR="00CF2F71" w:rsidRPr="00E51B7C" w:rsidRDefault="00CF2F71" w:rsidP="00C06DCA">
            <w:pPr>
              <w:spacing w:beforeLines="20" w:before="48" w:afterLines="20" w:after="48"/>
              <w:rPr>
                <w:sz w:val="22"/>
                <w:szCs w:val="22"/>
              </w:rPr>
            </w:pPr>
            <w:r w:rsidRPr="00E51B7C">
              <w:rPr>
                <w:sz w:val="22"/>
                <w:szCs w:val="22"/>
              </w:rPr>
              <w:t>кинотеатры;</w:t>
            </w:r>
          </w:p>
          <w:p w14:paraId="2556E7BA" w14:textId="77777777" w:rsidR="00CF2F71" w:rsidRPr="00E51B7C" w:rsidRDefault="00CF2F71" w:rsidP="00C06DCA">
            <w:pPr>
              <w:spacing w:beforeLines="20" w:before="48" w:afterLines="20" w:after="48"/>
              <w:rPr>
                <w:sz w:val="22"/>
                <w:szCs w:val="22"/>
              </w:rPr>
            </w:pPr>
            <w:r w:rsidRPr="00E51B7C">
              <w:rPr>
                <w:sz w:val="22"/>
                <w:szCs w:val="22"/>
              </w:rPr>
              <w:t xml:space="preserve">       театры;</w:t>
            </w:r>
          </w:p>
          <w:p w14:paraId="12049042" w14:textId="77777777" w:rsidR="00CF2F71" w:rsidRPr="00E51B7C" w:rsidRDefault="00CF2F71" w:rsidP="00C06DCA">
            <w:pPr>
              <w:spacing w:beforeLines="20" w:before="48" w:afterLines="20" w:after="48"/>
              <w:rPr>
                <w:sz w:val="22"/>
                <w:szCs w:val="22"/>
              </w:rPr>
            </w:pPr>
            <w:r w:rsidRPr="00E51B7C">
              <w:rPr>
                <w:sz w:val="22"/>
                <w:szCs w:val="22"/>
              </w:rPr>
              <w:t xml:space="preserve">       библиотеки;</w:t>
            </w:r>
          </w:p>
          <w:p w14:paraId="541EE49B" w14:textId="77777777" w:rsidR="00CF2F71" w:rsidRPr="00E51B7C" w:rsidRDefault="00CF2F71" w:rsidP="00C06DCA">
            <w:pPr>
              <w:spacing w:beforeLines="20" w:before="48" w:afterLines="20" w:after="48"/>
              <w:rPr>
                <w:sz w:val="22"/>
                <w:szCs w:val="22"/>
              </w:rPr>
            </w:pPr>
            <w:r w:rsidRPr="00E51B7C">
              <w:rPr>
                <w:sz w:val="22"/>
                <w:szCs w:val="22"/>
              </w:rPr>
              <w:t xml:space="preserve">       спортивные залы, бассейны;</w:t>
            </w:r>
          </w:p>
          <w:p w14:paraId="4034E3BA" w14:textId="77777777" w:rsidR="00CF2F71" w:rsidRPr="00E51B7C" w:rsidRDefault="00CF2F71" w:rsidP="00C06DCA">
            <w:pPr>
              <w:spacing w:beforeLines="20" w:before="48" w:afterLines="20" w:after="48"/>
              <w:rPr>
                <w:sz w:val="22"/>
                <w:szCs w:val="22"/>
              </w:rPr>
            </w:pPr>
            <w:r w:rsidRPr="00E51B7C">
              <w:rPr>
                <w:sz w:val="22"/>
                <w:szCs w:val="22"/>
              </w:rPr>
              <w:t xml:space="preserve">        спортивно-концертные комплексы;</w:t>
            </w:r>
          </w:p>
          <w:p w14:paraId="4811331B" w14:textId="77777777" w:rsidR="00CF2F71" w:rsidRPr="00E51B7C" w:rsidRDefault="00CF2F71" w:rsidP="00C06DCA">
            <w:pPr>
              <w:spacing w:beforeLines="20" w:before="48" w:afterLines="20" w:after="48"/>
              <w:rPr>
                <w:sz w:val="22"/>
                <w:szCs w:val="22"/>
              </w:rPr>
            </w:pPr>
            <w:r w:rsidRPr="00E51B7C">
              <w:rPr>
                <w:sz w:val="22"/>
                <w:szCs w:val="22"/>
              </w:rPr>
              <w:t xml:space="preserve">        залы игровых автоматов, казино, клубы;</w:t>
            </w:r>
          </w:p>
          <w:p w14:paraId="56E27929" w14:textId="77777777" w:rsidR="00CF2F71" w:rsidRPr="00E51B7C" w:rsidRDefault="00CF2F71" w:rsidP="00C06DCA">
            <w:pPr>
              <w:spacing w:beforeLines="20" w:before="48" w:afterLines="20" w:after="48"/>
              <w:rPr>
                <w:sz w:val="22"/>
                <w:szCs w:val="22"/>
              </w:rPr>
            </w:pPr>
            <w:r w:rsidRPr="00E51B7C">
              <w:rPr>
                <w:sz w:val="22"/>
                <w:szCs w:val="22"/>
              </w:rPr>
              <w:t xml:space="preserve">        выставочные комплексы;</w:t>
            </w:r>
          </w:p>
          <w:p w14:paraId="494EF861" w14:textId="77777777" w:rsidR="00CF2F71" w:rsidRPr="00E51B7C" w:rsidRDefault="00CF2F71" w:rsidP="00C06DCA">
            <w:pPr>
              <w:spacing w:beforeLines="20" w:before="48" w:afterLines="20" w:after="48"/>
              <w:rPr>
                <w:sz w:val="22"/>
                <w:szCs w:val="22"/>
              </w:rPr>
            </w:pPr>
            <w:r w:rsidRPr="00E51B7C">
              <w:rPr>
                <w:sz w:val="22"/>
                <w:szCs w:val="22"/>
              </w:rPr>
              <w:t xml:space="preserve">        музеи, галереи;        церкви.</w:t>
            </w:r>
          </w:p>
        </w:tc>
        <w:tc>
          <w:tcPr>
            <w:tcW w:w="2212" w:type="dxa"/>
          </w:tcPr>
          <w:p w14:paraId="759B7CF3" w14:textId="77777777" w:rsidR="00CF2F71" w:rsidRPr="00E51B7C" w:rsidRDefault="00CF2F71" w:rsidP="00C06DCA">
            <w:pPr>
              <w:spacing w:beforeLines="20" w:before="48" w:afterLines="20" w:after="48"/>
              <w:rPr>
                <w:sz w:val="22"/>
                <w:szCs w:val="22"/>
              </w:rPr>
            </w:pPr>
          </w:p>
          <w:p w14:paraId="69155CB4" w14:textId="77777777" w:rsidR="00CF2F71" w:rsidRPr="00E51B7C" w:rsidRDefault="00CF2F71" w:rsidP="00C06DCA">
            <w:pPr>
              <w:spacing w:beforeLines="20" w:before="48" w:afterLines="20" w:after="48"/>
              <w:rPr>
                <w:sz w:val="22"/>
                <w:szCs w:val="22"/>
              </w:rPr>
            </w:pPr>
            <w:r w:rsidRPr="00E51B7C">
              <w:rPr>
                <w:sz w:val="22"/>
                <w:szCs w:val="22"/>
              </w:rPr>
              <w:t>1 место</w:t>
            </w:r>
          </w:p>
          <w:p w14:paraId="73924AEA" w14:textId="77777777" w:rsidR="00CF2F71" w:rsidRPr="00E51B7C" w:rsidRDefault="00CF2F71" w:rsidP="00C06DCA">
            <w:pPr>
              <w:spacing w:beforeLines="20" w:before="48" w:afterLines="20" w:after="48"/>
              <w:rPr>
                <w:sz w:val="22"/>
                <w:szCs w:val="22"/>
              </w:rPr>
            </w:pPr>
            <w:r w:rsidRPr="00E51B7C">
              <w:rPr>
                <w:sz w:val="22"/>
                <w:szCs w:val="22"/>
              </w:rPr>
              <w:t>1 посещение</w:t>
            </w:r>
          </w:p>
          <w:p w14:paraId="4E50F7EE" w14:textId="77777777" w:rsidR="00CF2F71" w:rsidRPr="00E51B7C" w:rsidRDefault="00CF2F71" w:rsidP="00C06DCA">
            <w:pPr>
              <w:spacing w:beforeLines="20" w:before="48" w:afterLines="20" w:after="48"/>
              <w:rPr>
                <w:sz w:val="22"/>
                <w:szCs w:val="22"/>
              </w:rPr>
            </w:pPr>
            <w:r w:rsidRPr="00E51B7C">
              <w:rPr>
                <w:sz w:val="22"/>
                <w:szCs w:val="22"/>
              </w:rPr>
              <w:t>1 посещение</w:t>
            </w:r>
          </w:p>
          <w:p w14:paraId="1344484B" w14:textId="77777777" w:rsidR="00CF2F71" w:rsidRPr="00E51B7C" w:rsidRDefault="00CF2F71" w:rsidP="00C06DCA">
            <w:pPr>
              <w:spacing w:beforeLines="20" w:before="48" w:afterLines="20" w:after="48"/>
              <w:rPr>
                <w:sz w:val="22"/>
                <w:szCs w:val="22"/>
              </w:rPr>
            </w:pPr>
            <w:r w:rsidRPr="00E51B7C">
              <w:rPr>
                <w:sz w:val="22"/>
                <w:szCs w:val="22"/>
              </w:rPr>
              <w:t>1 место</w:t>
            </w:r>
          </w:p>
          <w:p w14:paraId="3D962F20" w14:textId="77777777" w:rsidR="00CF2F71" w:rsidRPr="00E51B7C" w:rsidRDefault="00CF2F71" w:rsidP="00C06DCA">
            <w:pPr>
              <w:spacing w:beforeLines="20" w:before="48" w:afterLines="20" w:after="48"/>
              <w:rPr>
                <w:sz w:val="22"/>
                <w:szCs w:val="22"/>
              </w:rPr>
            </w:pPr>
            <w:r w:rsidRPr="00E51B7C">
              <w:rPr>
                <w:sz w:val="22"/>
                <w:szCs w:val="22"/>
              </w:rPr>
              <w:t>кв. м площади</w:t>
            </w:r>
          </w:p>
          <w:p w14:paraId="459ABC36" w14:textId="77777777" w:rsidR="00CF2F71" w:rsidRPr="00E51B7C" w:rsidRDefault="00CF2F71" w:rsidP="00C06DCA">
            <w:pPr>
              <w:spacing w:beforeLines="20" w:before="48" w:afterLines="20" w:after="48"/>
              <w:rPr>
                <w:sz w:val="22"/>
                <w:szCs w:val="22"/>
              </w:rPr>
            </w:pPr>
            <w:r w:rsidRPr="00E51B7C">
              <w:rPr>
                <w:sz w:val="22"/>
                <w:szCs w:val="22"/>
              </w:rPr>
              <w:t>кв. м площади</w:t>
            </w:r>
          </w:p>
          <w:p w14:paraId="5C33386F" w14:textId="77777777" w:rsidR="00CF2F71" w:rsidRPr="00E51B7C" w:rsidRDefault="00CF2F71" w:rsidP="00C06DCA">
            <w:pPr>
              <w:spacing w:beforeLines="20" w:before="48" w:afterLines="20" w:after="48"/>
              <w:rPr>
                <w:sz w:val="22"/>
                <w:szCs w:val="22"/>
              </w:rPr>
            </w:pPr>
            <w:r w:rsidRPr="00E51B7C">
              <w:rPr>
                <w:sz w:val="22"/>
                <w:szCs w:val="22"/>
              </w:rPr>
              <w:t>1 посещение</w:t>
            </w:r>
          </w:p>
          <w:p w14:paraId="3408EBD7" w14:textId="77777777" w:rsidR="00CF2F71" w:rsidRPr="00E51B7C" w:rsidRDefault="00CF2F71" w:rsidP="00C06DCA">
            <w:pPr>
              <w:spacing w:beforeLines="20" w:before="48" w:afterLines="20" w:after="48"/>
              <w:rPr>
                <w:sz w:val="22"/>
                <w:szCs w:val="22"/>
              </w:rPr>
            </w:pPr>
            <w:r w:rsidRPr="00E51B7C">
              <w:rPr>
                <w:sz w:val="22"/>
                <w:szCs w:val="22"/>
              </w:rPr>
              <w:t>кв. м площади</w:t>
            </w:r>
          </w:p>
        </w:tc>
      </w:tr>
      <w:tr w:rsidR="00CF2F71" w:rsidRPr="00C03D9C" w14:paraId="51A5557E" w14:textId="77777777" w:rsidTr="00CA1AFA">
        <w:trPr>
          <w:jc w:val="center"/>
        </w:trPr>
        <w:tc>
          <w:tcPr>
            <w:tcW w:w="7562" w:type="dxa"/>
          </w:tcPr>
          <w:p w14:paraId="71A6D94C" w14:textId="77777777" w:rsidR="00CF2F71" w:rsidRPr="00E51B7C" w:rsidRDefault="00CF2F71" w:rsidP="00C06DCA">
            <w:pPr>
              <w:spacing w:beforeLines="20" w:before="48" w:afterLines="20" w:after="48"/>
              <w:rPr>
                <w:iCs/>
                <w:sz w:val="22"/>
                <w:szCs w:val="22"/>
              </w:rPr>
            </w:pPr>
            <w:r w:rsidRPr="00E51B7C">
              <w:rPr>
                <w:iCs/>
                <w:sz w:val="22"/>
                <w:szCs w:val="22"/>
              </w:rPr>
              <w:t>3.7. Предприятия бытового обслуживания:</w:t>
            </w:r>
          </w:p>
          <w:p w14:paraId="28EB307F" w14:textId="77777777" w:rsidR="00CF2F71" w:rsidRPr="00E51B7C" w:rsidRDefault="00CF2F71" w:rsidP="00C06DCA">
            <w:pPr>
              <w:spacing w:beforeLines="20" w:before="48" w:afterLines="20" w:after="48"/>
              <w:rPr>
                <w:sz w:val="22"/>
                <w:szCs w:val="22"/>
              </w:rPr>
            </w:pPr>
            <w:r w:rsidRPr="00E51B7C">
              <w:rPr>
                <w:sz w:val="22"/>
                <w:szCs w:val="22"/>
              </w:rPr>
              <w:t xml:space="preserve">       ремонт бытовой техники;</w:t>
            </w:r>
          </w:p>
          <w:p w14:paraId="61B04396" w14:textId="77777777" w:rsidR="00CF2F71" w:rsidRPr="00E51B7C" w:rsidRDefault="00CF2F71" w:rsidP="00C06DCA">
            <w:pPr>
              <w:spacing w:beforeLines="20" w:before="48" w:afterLines="20" w:after="48"/>
              <w:rPr>
                <w:sz w:val="22"/>
                <w:szCs w:val="22"/>
              </w:rPr>
            </w:pPr>
            <w:r w:rsidRPr="00E51B7C">
              <w:rPr>
                <w:sz w:val="22"/>
                <w:szCs w:val="22"/>
              </w:rPr>
              <w:t xml:space="preserve">       ремонт обуви и др.;</w:t>
            </w:r>
          </w:p>
          <w:p w14:paraId="421DCE53" w14:textId="77777777" w:rsidR="00CF2F71" w:rsidRPr="00E51B7C" w:rsidRDefault="00CF2F71" w:rsidP="00C06DCA">
            <w:pPr>
              <w:spacing w:beforeLines="20" w:before="48" w:afterLines="20" w:after="48"/>
              <w:rPr>
                <w:sz w:val="22"/>
                <w:szCs w:val="22"/>
              </w:rPr>
            </w:pPr>
            <w:r w:rsidRPr="00E51B7C">
              <w:rPr>
                <w:sz w:val="22"/>
                <w:szCs w:val="22"/>
              </w:rPr>
              <w:t xml:space="preserve">       химчистки, прачечные;</w:t>
            </w:r>
          </w:p>
          <w:p w14:paraId="0C811129" w14:textId="77777777" w:rsidR="00CF2F71" w:rsidRPr="00E51B7C" w:rsidRDefault="00CF2F71" w:rsidP="00C06DCA">
            <w:pPr>
              <w:spacing w:beforeLines="20" w:before="48" w:afterLines="20" w:after="48"/>
              <w:rPr>
                <w:sz w:val="22"/>
                <w:szCs w:val="22"/>
              </w:rPr>
            </w:pPr>
            <w:r w:rsidRPr="00E51B7C">
              <w:rPr>
                <w:sz w:val="22"/>
                <w:szCs w:val="22"/>
              </w:rPr>
              <w:t xml:space="preserve">       бани;</w:t>
            </w:r>
          </w:p>
          <w:p w14:paraId="4E7BFE8D" w14:textId="77777777" w:rsidR="00CF2F71" w:rsidRPr="00E51B7C" w:rsidRDefault="00CF2F71" w:rsidP="00C06DCA">
            <w:pPr>
              <w:spacing w:beforeLines="20" w:before="48" w:afterLines="20" w:after="48"/>
              <w:rPr>
                <w:sz w:val="22"/>
                <w:szCs w:val="22"/>
              </w:rPr>
            </w:pPr>
            <w:r w:rsidRPr="00E51B7C">
              <w:rPr>
                <w:sz w:val="22"/>
                <w:szCs w:val="22"/>
              </w:rPr>
              <w:t xml:space="preserve">       косметические и парикмахерские салоны;</w:t>
            </w:r>
          </w:p>
          <w:p w14:paraId="05E14AF5" w14:textId="77777777" w:rsidR="00CF2F71" w:rsidRPr="00E51B7C" w:rsidRDefault="00CF2F71" w:rsidP="00C06DCA">
            <w:pPr>
              <w:spacing w:beforeLines="20" w:before="48" w:afterLines="20" w:after="48"/>
              <w:rPr>
                <w:sz w:val="22"/>
                <w:szCs w:val="22"/>
              </w:rPr>
            </w:pPr>
            <w:r w:rsidRPr="00E51B7C">
              <w:rPr>
                <w:sz w:val="22"/>
                <w:szCs w:val="22"/>
              </w:rPr>
              <w:t xml:space="preserve">       ателье по пошиву и ремонту одежды;</w:t>
            </w:r>
          </w:p>
          <w:p w14:paraId="2F05436A" w14:textId="77777777" w:rsidR="00CF2F71" w:rsidRPr="00E51B7C" w:rsidRDefault="00CF2F71" w:rsidP="00C06DCA">
            <w:pPr>
              <w:spacing w:beforeLines="20" w:before="48" w:afterLines="20" w:after="48"/>
              <w:rPr>
                <w:sz w:val="22"/>
                <w:szCs w:val="22"/>
              </w:rPr>
            </w:pPr>
            <w:r w:rsidRPr="00E51B7C">
              <w:rPr>
                <w:sz w:val="22"/>
                <w:szCs w:val="22"/>
              </w:rPr>
              <w:t xml:space="preserve">      предприятия общественного питания.</w:t>
            </w:r>
          </w:p>
        </w:tc>
        <w:tc>
          <w:tcPr>
            <w:tcW w:w="2212" w:type="dxa"/>
          </w:tcPr>
          <w:p w14:paraId="77F80C00" w14:textId="77777777" w:rsidR="00CF2F71" w:rsidRPr="00E51B7C" w:rsidRDefault="00CF2F71" w:rsidP="00C06DCA">
            <w:pPr>
              <w:spacing w:beforeLines="20" w:before="48" w:afterLines="20" w:after="48"/>
              <w:rPr>
                <w:sz w:val="22"/>
                <w:szCs w:val="22"/>
              </w:rPr>
            </w:pPr>
          </w:p>
          <w:p w14:paraId="01F15BAF" w14:textId="77777777" w:rsidR="00CF2F71" w:rsidRPr="00E51B7C" w:rsidRDefault="00CF2F71" w:rsidP="00C06DCA">
            <w:pPr>
              <w:spacing w:beforeLines="20" w:before="48" w:afterLines="20" w:after="48"/>
              <w:rPr>
                <w:sz w:val="22"/>
                <w:szCs w:val="22"/>
              </w:rPr>
            </w:pPr>
            <w:r w:rsidRPr="00E51B7C">
              <w:rPr>
                <w:sz w:val="22"/>
                <w:szCs w:val="22"/>
              </w:rPr>
              <w:t>кв. м площади</w:t>
            </w:r>
          </w:p>
          <w:p w14:paraId="2356E978" w14:textId="77777777" w:rsidR="00CF2F71" w:rsidRPr="00E51B7C" w:rsidRDefault="00CF2F71" w:rsidP="00C06DCA">
            <w:pPr>
              <w:spacing w:beforeLines="20" w:before="48" w:afterLines="20" w:after="48"/>
              <w:rPr>
                <w:sz w:val="22"/>
                <w:szCs w:val="22"/>
              </w:rPr>
            </w:pPr>
            <w:r w:rsidRPr="00E51B7C">
              <w:rPr>
                <w:sz w:val="22"/>
                <w:szCs w:val="22"/>
              </w:rPr>
              <w:t xml:space="preserve">кв. м площади </w:t>
            </w:r>
          </w:p>
          <w:p w14:paraId="58477078" w14:textId="77777777" w:rsidR="00CF2F71" w:rsidRPr="00E51B7C" w:rsidRDefault="00CF2F71" w:rsidP="00C06DCA">
            <w:pPr>
              <w:spacing w:beforeLines="20" w:before="48" w:afterLines="20" w:after="48"/>
              <w:rPr>
                <w:sz w:val="22"/>
                <w:szCs w:val="22"/>
              </w:rPr>
            </w:pPr>
            <w:r w:rsidRPr="00E51B7C">
              <w:rPr>
                <w:sz w:val="22"/>
                <w:szCs w:val="22"/>
              </w:rPr>
              <w:t xml:space="preserve">кв. м площади </w:t>
            </w:r>
          </w:p>
          <w:p w14:paraId="47B28E33" w14:textId="77777777" w:rsidR="00CF2F71" w:rsidRPr="00E51B7C" w:rsidRDefault="00CF2F71" w:rsidP="00C06DCA">
            <w:pPr>
              <w:spacing w:beforeLines="20" w:before="48" w:afterLines="20" w:after="48"/>
              <w:rPr>
                <w:sz w:val="22"/>
                <w:szCs w:val="22"/>
              </w:rPr>
            </w:pPr>
            <w:r w:rsidRPr="00E51B7C">
              <w:rPr>
                <w:sz w:val="22"/>
                <w:szCs w:val="22"/>
              </w:rPr>
              <w:t>кв. м площади</w:t>
            </w:r>
          </w:p>
          <w:p w14:paraId="280615DE" w14:textId="77777777" w:rsidR="00CF2F71" w:rsidRPr="00E51B7C" w:rsidRDefault="00CF2F71" w:rsidP="00C06DCA">
            <w:pPr>
              <w:spacing w:beforeLines="20" w:before="48" w:afterLines="20" w:after="48"/>
              <w:rPr>
                <w:sz w:val="22"/>
                <w:szCs w:val="22"/>
              </w:rPr>
            </w:pPr>
            <w:r w:rsidRPr="00E51B7C">
              <w:rPr>
                <w:sz w:val="22"/>
                <w:szCs w:val="22"/>
              </w:rPr>
              <w:t>1 место</w:t>
            </w:r>
          </w:p>
          <w:p w14:paraId="0C81A93D" w14:textId="77777777" w:rsidR="00CF2F71" w:rsidRPr="00E51B7C" w:rsidRDefault="00CF2F71" w:rsidP="00C06DCA">
            <w:pPr>
              <w:spacing w:beforeLines="20" w:before="48" w:afterLines="20" w:after="48"/>
              <w:rPr>
                <w:sz w:val="22"/>
                <w:szCs w:val="22"/>
              </w:rPr>
            </w:pPr>
            <w:r w:rsidRPr="00E51B7C">
              <w:rPr>
                <w:sz w:val="22"/>
                <w:szCs w:val="22"/>
              </w:rPr>
              <w:t>1 заказ</w:t>
            </w:r>
          </w:p>
          <w:p w14:paraId="6546367D" w14:textId="77777777" w:rsidR="00CF2F71" w:rsidRPr="00E51B7C" w:rsidRDefault="00CF2F71" w:rsidP="00C06DCA">
            <w:pPr>
              <w:spacing w:beforeLines="20" w:before="48" w:afterLines="20" w:after="48"/>
              <w:rPr>
                <w:sz w:val="22"/>
                <w:szCs w:val="22"/>
              </w:rPr>
            </w:pPr>
            <w:r w:rsidRPr="00E51B7C">
              <w:rPr>
                <w:sz w:val="22"/>
                <w:szCs w:val="22"/>
              </w:rPr>
              <w:t>1 место</w:t>
            </w:r>
          </w:p>
        </w:tc>
      </w:tr>
      <w:tr w:rsidR="00CF2F71" w:rsidRPr="00C03D9C" w14:paraId="6649D383" w14:textId="77777777" w:rsidTr="00CA1AFA">
        <w:trPr>
          <w:jc w:val="center"/>
        </w:trPr>
        <w:tc>
          <w:tcPr>
            <w:tcW w:w="7562" w:type="dxa"/>
          </w:tcPr>
          <w:p w14:paraId="4ECD94D2" w14:textId="77777777" w:rsidR="00CF2F71" w:rsidRPr="00E51B7C" w:rsidRDefault="00CF2F71" w:rsidP="00C06DCA">
            <w:pPr>
              <w:autoSpaceDE w:val="0"/>
              <w:autoSpaceDN w:val="0"/>
              <w:adjustRightInd w:val="0"/>
              <w:spacing w:beforeLines="20" w:before="48" w:afterLines="20" w:after="48"/>
              <w:rPr>
                <w:color w:val="000000"/>
                <w:sz w:val="22"/>
                <w:szCs w:val="22"/>
              </w:rPr>
            </w:pPr>
            <w:r w:rsidRPr="00E51B7C">
              <w:rPr>
                <w:color w:val="000000"/>
                <w:sz w:val="22"/>
                <w:szCs w:val="22"/>
              </w:rPr>
              <w:t>3.8. Учреждения жилищно-коммунального хозяйства:</w:t>
            </w:r>
          </w:p>
          <w:p w14:paraId="3FD31228" w14:textId="77777777" w:rsidR="00CF2F71" w:rsidRPr="00E51B7C" w:rsidRDefault="00CF2F71" w:rsidP="00C06DCA">
            <w:pPr>
              <w:spacing w:beforeLines="20" w:before="48" w:afterLines="20" w:after="48"/>
              <w:rPr>
                <w:sz w:val="22"/>
                <w:szCs w:val="22"/>
              </w:rPr>
            </w:pPr>
            <w:r w:rsidRPr="00E51B7C">
              <w:rPr>
                <w:sz w:val="22"/>
                <w:szCs w:val="22"/>
              </w:rPr>
              <w:t xml:space="preserve">       жилищно-эксплуатационные организации;</w:t>
            </w:r>
          </w:p>
          <w:p w14:paraId="1F6C6884" w14:textId="77777777" w:rsidR="00CF2F71" w:rsidRPr="00E51B7C" w:rsidRDefault="00CF2F71" w:rsidP="00C06DCA">
            <w:pPr>
              <w:spacing w:beforeLines="20" w:before="48" w:afterLines="20" w:after="48"/>
              <w:rPr>
                <w:sz w:val="22"/>
                <w:szCs w:val="22"/>
              </w:rPr>
            </w:pPr>
            <w:r w:rsidRPr="00E51B7C">
              <w:rPr>
                <w:sz w:val="22"/>
                <w:szCs w:val="22"/>
              </w:rPr>
              <w:t xml:space="preserve">       кладбища;       городские парки.</w:t>
            </w:r>
          </w:p>
        </w:tc>
        <w:tc>
          <w:tcPr>
            <w:tcW w:w="2212" w:type="dxa"/>
          </w:tcPr>
          <w:p w14:paraId="1CF25D95" w14:textId="77777777" w:rsidR="00CF2F71" w:rsidRPr="00E51B7C" w:rsidRDefault="00CF2F71" w:rsidP="00C06DCA">
            <w:pPr>
              <w:spacing w:beforeLines="20" w:before="48" w:afterLines="20" w:after="48"/>
              <w:rPr>
                <w:sz w:val="22"/>
                <w:szCs w:val="22"/>
              </w:rPr>
            </w:pPr>
            <w:proofErr w:type="spellStart"/>
            <w:proofErr w:type="gramStart"/>
            <w:r w:rsidRPr="00E51B7C">
              <w:rPr>
                <w:sz w:val="22"/>
                <w:szCs w:val="22"/>
              </w:rPr>
              <w:t>кв.м</w:t>
            </w:r>
            <w:proofErr w:type="spellEnd"/>
            <w:proofErr w:type="gramEnd"/>
            <w:r w:rsidRPr="00E51B7C">
              <w:rPr>
                <w:sz w:val="22"/>
                <w:szCs w:val="22"/>
              </w:rPr>
              <w:t xml:space="preserve"> обслуживаемой площади</w:t>
            </w:r>
          </w:p>
          <w:p w14:paraId="18FCD780" w14:textId="77777777" w:rsidR="00CF2F71" w:rsidRPr="00E51B7C" w:rsidRDefault="00CF2F71" w:rsidP="00C06DCA">
            <w:pPr>
              <w:spacing w:beforeLines="20" w:before="48" w:afterLines="20" w:after="48"/>
              <w:rPr>
                <w:sz w:val="22"/>
                <w:szCs w:val="22"/>
              </w:rPr>
            </w:pPr>
            <w:r w:rsidRPr="00E51B7C">
              <w:rPr>
                <w:sz w:val="22"/>
                <w:szCs w:val="22"/>
              </w:rPr>
              <w:t>кв. м площади</w:t>
            </w:r>
          </w:p>
          <w:p w14:paraId="36E41015" w14:textId="77777777" w:rsidR="00CF2F71" w:rsidRPr="00E51B7C" w:rsidRDefault="00CF2F71" w:rsidP="00C06DCA">
            <w:pPr>
              <w:spacing w:beforeLines="20" w:before="48" w:afterLines="20" w:after="48"/>
              <w:rPr>
                <w:sz w:val="22"/>
                <w:szCs w:val="22"/>
              </w:rPr>
            </w:pPr>
            <w:r w:rsidRPr="00E51B7C">
              <w:rPr>
                <w:sz w:val="22"/>
                <w:szCs w:val="22"/>
              </w:rPr>
              <w:t>1 посещение</w:t>
            </w:r>
          </w:p>
        </w:tc>
      </w:tr>
      <w:tr w:rsidR="00CF2F71" w:rsidRPr="00C03D9C" w14:paraId="4E52B419" w14:textId="77777777" w:rsidTr="00CA1AFA">
        <w:trPr>
          <w:jc w:val="center"/>
        </w:trPr>
        <w:tc>
          <w:tcPr>
            <w:tcW w:w="7562" w:type="dxa"/>
          </w:tcPr>
          <w:p w14:paraId="39443948" w14:textId="77777777" w:rsidR="00CF2F71" w:rsidRPr="00E51B7C" w:rsidRDefault="00CF2F71" w:rsidP="00C06DCA">
            <w:pPr>
              <w:spacing w:beforeLines="20" w:before="48" w:afterLines="20" w:after="48"/>
              <w:rPr>
                <w:iCs/>
                <w:sz w:val="22"/>
                <w:szCs w:val="22"/>
              </w:rPr>
            </w:pPr>
            <w:r w:rsidRPr="00E51B7C">
              <w:rPr>
                <w:iCs/>
                <w:sz w:val="22"/>
                <w:szCs w:val="22"/>
              </w:rPr>
              <w:t>3.9. Предприятия пассажирского транспорта:</w:t>
            </w:r>
          </w:p>
          <w:p w14:paraId="51B4F3E4" w14:textId="213BA598" w:rsidR="00CF2F71" w:rsidRPr="00E51B7C" w:rsidRDefault="00CF2F71" w:rsidP="00E51B7C">
            <w:pPr>
              <w:spacing w:beforeLines="20" w:before="48" w:afterLines="20" w:after="48"/>
              <w:rPr>
                <w:sz w:val="22"/>
                <w:szCs w:val="22"/>
              </w:rPr>
            </w:pPr>
            <w:r w:rsidRPr="00E51B7C">
              <w:rPr>
                <w:sz w:val="22"/>
                <w:szCs w:val="22"/>
              </w:rPr>
              <w:t xml:space="preserve">       ж/д </w:t>
            </w:r>
            <w:proofErr w:type="gramStart"/>
            <w:r w:rsidRPr="00E51B7C">
              <w:rPr>
                <w:sz w:val="22"/>
                <w:szCs w:val="22"/>
              </w:rPr>
              <w:t xml:space="preserve">вокзалы,   </w:t>
            </w:r>
            <w:proofErr w:type="gramEnd"/>
            <w:r w:rsidRPr="00E51B7C">
              <w:rPr>
                <w:sz w:val="22"/>
                <w:szCs w:val="22"/>
              </w:rPr>
              <w:t xml:space="preserve">    автовокзалы.</w:t>
            </w:r>
          </w:p>
        </w:tc>
        <w:tc>
          <w:tcPr>
            <w:tcW w:w="2212" w:type="dxa"/>
          </w:tcPr>
          <w:p w14:paraId="052F440D" w14:textId="77777777" w:rsidR="00CF2F71" w:rsidRPr="00E51B7C" w:rsidRDefault="00CF2F71" w:rsidP="00C06DCA">
            <w:pPr>
              <w:spacing w:beforeLines="20" w:before="48" w:afterLines="20" w:after="48"/>
              <w:rPr>
                <w:sz w:val="22"/>
                <w:szCs w:val="22"/>
              </w:rPr>
            </w:pPr>
            <w:r w:rsidRPr="00E51B7C">
              <w:rPr>
                <w:sz w:val="22"/>
                <w:szCs w:val="22"/>
              </w:rPr>
              <w:t>1 пассажир</w:t>
            </w:r>
          </w:p>
          <w:p w14:paraId="0152534F" w14:textId="77777777" w:rsidR="00CF2F71" w:rsidRPr="00E51B7C" w:rsidRDefault="00CF2F71" w:rsidP="00C06DCA">
            <w:pPr>
              <w:spacing w:beforeLines="20" w:before="48" w:afterLines="20" w:after="48"/>
              <w:rPr>
                <w:sz w:val="22"/>
                <w:szCs w:val="22"/>
              </w:rPr>
            </w:pPr>
            <w:r w:rsidRPr="00E51B7C">
              <w:rPr>
                <w:sz w:val="22"/>
                <w:szCs w:val="22"/>
              </w:rPr>
              <w:t>1 пассажир</w:t>
            </w:r>
          </w:p>
        </w:tc>
      </w:tr>
    </w:tbl>
    <w:p w14:paraId="55D3F7FA" w14:textId="77777777" w:rsidR="00CF2F71" w:rsidRPr="00C03D9C" w:rsidRDefault="00CF2F71" w:rsidP="00CF2F71">
      <w:pPr>
        <w:spacing w:after="120" w:line="276" w:lineRule="auto"/>
        <w:ind w:firstLine="442"/>
        <w:rPr>
          <w:sz w:val="24"/>
        </w:rPr>
      </w:pPr>
      <w:r w:rsidRPr="00C03D9C">
        <w:rPr>
          <w:sz w:val="24"/>
        </w:rPr>
        <w:t>2. В соответствии с выбранной категорией заполняются отчетные формы.</w:t>
      </w:r>
    </w:p>
    <w:p w14:paraId="3FDD0F68" w14:textId="77777777" w:rsidR="00CF2F71" w:rsidRPr="00C03D9C" w:rsidRDefault="00CF2F71" w:rsidP="00CF2F71">
      <w:pPr>
        <w:spacing w:after="120" w:line="276" w:lineRule="auto"/>
        <w:ind w:firstLine="442"/>
        <w:rPr>
          <w:sz w:val="24"/>
        </w:rPr>
      </w:pPr>
      <w:r w:rsidRPr="00C03D9C">
        <w:rPr>
          <w:sz w:val="24"/>
        </w:rPr>
        <w:t>3. Отчетность по приведенной форме предоставляется ежеквартально специально уполномоченным органам в сфере обращения с отходами.</w:t>
      </w:r>
    </w:p>
    <w:p w14:paraId="1EA4DD9A" w14:textId="77777777" w:rsidR="00D57586" w:rsidRPr="00C03D9C" w:rsidRDefault="00D57586" w:rsidP="002A23B2">
      <w:pPr>
        <w:pStyle w:val="a0"/>
        <w:numPr>
          <w:ilvl w:val="0"/>
          <w:numId w:val="29"/>
        </w:numPr>
        <w:ind w:left="426" w:hanging="426"/>
        <w:rPr>
          <w:b/>
        </w:rPr>
      </w:pPr>
      <w:r w:rsidRPr="00C03D9C">
        <w:rPr>
          <w:b/>
        </w:rPr>
        <w:t xml:space="preserve">анализ зон действия источников </w:t>
      </w:r>
      <w:proofErr w:type="spellStart"/>
      <w:r w:rsidRPr="00C03D9C">
        <w:rPr>
          <w:b/>
        </w:rPr>
        <w:t>ресурсоснабжения</w:t>
      </w:r>
      <w:proofErr w:type="spellEnd"/>
      <w:r w:rsidRPr="00C03D9C">
        <w:rPr>
          <w:b/>
        </w:rPr>
        <w:t xml:space="preserve"> и их рациональности (матрицы покрытия нагрузки потребителей в зонах действия источников, балансы мощности и нагрузки, радиус эффективного </w:t>
      </w:r>
      <w:proofErr w:type="spellStart"/>
      <w:r w:rsidRPr="00C03D9C">
        <w:rPr>
          <w:b/>
        </w:rPr>
        <w:t>ресурсоснабжения</w:t>
      </w:r>
      <w:proofErr w:type="spellEnd"/>
      <w:r w:rsidRPr="00C03D9C">
        <w:rPr>
          <w:b/>
        </w:rPr>
        <w:t>) имеющиеся проблемы и направления их решения;</w:t>
      </w:r>
    </w:p>
    <w:p w14:paraId="22B7E02B" w14:textId="77777777" w:rsidR="00712C76" w:rsidRPr="00C03D9C" w:rsidRDefault="00712C76" w:rsidP="00017BAD">
      <w:pPr>
        <w:rPr>
          <w:sz w:val="24"/>
        </w:rPr>
      </w:pPr>
    </w:p>
    <w:p w14:paraId="031FA35F" w14:textId="43B5D8A4" w:rsidR="00012737" w:rsidRPr="00C03D9C" w:rsidRDefault="00012737" w:rsidP="00012737">
      <w:pPr>
        <w:rPr>
          <w:sz w:val="24"/>
        </w:rPr>
      </w:pPr>
      <w:r w:rsidRPr="00C03D9C">
        <w:rPr>
          <w:sz w:val="24"/>
        </w:rPr>
        <w:t xml:space="preserve">Система сбора отходов на территории </w:t>
      </w:r>
      <w:proofErr w:type="spellStart"/>
      <w:r w:rsidR="00DF319D">
        <w:rPr>
          <w:sz w:val="24"/>
        </w:rPr>
        <w:t>Краснокосаровского</w:t>
      </w:r>
      <w:proofErr w:type="spellEnd"/>
      <w:r w:rsidR="00DF319D">
        <w:rPr>
          <w:sz w:val="24"/>
        </w:rPr>
        <w:t xml:space="preserve"> сельского поселения   </w:t>
      </w:r>
      <w:r w:rsidRPr="00C03D9C">
        <w:rPr>
          <w:sz w:val="24"/>
        </w:rPr>
        <w:t xml:space="preserve"> в целом удовлетворительная.</w:t>
      </w:r>
    </w:p>
    <w:p w14:paraId="609D9E55" w14:textId="77777777" w:rsidR="00012737" w:rsidRPr="00C03D9C" w:rsidRDefault="00012737" w:rsidP="00012737">
      <w:pPr>
        <w:rPr>
          <w:sz w:val="24"/>
        </w:rPr>
      </w:pPr>
      <w:r w:rsidRPr="00C03D9C">
        <w:rPr>
          <w:sz w:val="24"/>
        </w:rPr>
        <w:t>Необходимо проведение работ по определению морфологического состава отходов потребления для подробного экономического расчета целесообразности и эффективности раздельного сбора отходов, а также сепарации ТБО на всех стадиях движения отходов.</w:t>
      </w:r>
    </w:p>
    <w:p w14:paraId="5C83607A" w14:textId="1A9F76E3" w:rsidR="00012737" w:rsidRPr="00C03D9C" w:rsidRDefault="00012737" w:rsidP="00012737">
      <w:pPr>
        <w:rPr>
          <w:sz w:val="24"/>
        </w:rPr>
      </w:pPr>
      <w:r w:rsidRPr="00C03D9C">
        <w:rPr>
          <w:sz w:val="24"/>
        </w:rPr>
        <w:t xml:space="preserve">С целью снижения затрат на вывоз твердых бытовых отходов, вовлечения ценных компонентов ТБО во вторичный оборот в качестве дополнительных источников сырья для </w:t>
      </w:r>
      <w:proofErr w:type="spellStart"/>
      <w:r w:rsidR="00DF319D">
        <w:rPr>
          <w:sz w:val="24"/>
        </w:rPr>
        <w:lastRenderedPageBreak/>
        <w:t>Краснокосаровского</w:t>
      </w:r>
      <w:proofErr w:type="spellEnd"/>
      <w:r w:rsidR="00DF319D">
        <w:rPr>
          <w:sz w:val="24"/>
        </w:rPr>
        <w:t xml:space="preserve"> сельского поселения   </w:t>
      </w:r>
      <w:r w:rsidRPr="00C03D9C">
        <w:rPr>
          <w:sz w:val="24"/>
        </w:rPr>
        <w:t xml:space="preserve"> рекомендуется организация системы раздельного сбора компонентов ТБО. </w:t>
      </w:r>
    </w:p>
    <w:p w14:paraId="37191BC9" w14:textId="77777777" w:rsidR="00012737" w:rsidRPr="00C03D9C" w:rsidRDefault="00012737" w:rsidP="00012737">
      <w:pPr>
        <w:rPr>
          <w:sz w:val="24"/>
        </w:rPr>
      </w:pPr>
    </w:p>
    <w:p w14:paraId="594BC456" w14:textId="77777777" w:rsidR="00012737" w:rsidRPr="00C03D9C" w:rsidRDefault="00012737" w:rsidP="00012737">
      <w:pPr>
        <w:rPr>
          <w:sz w:val="24"/>
        </w:rPr>
      </w:pPr>
      <w:r w:rsidRPr="00C03D9C">
        <w:rPr>
          <w:sz w:val="24"/>
        </w:rPr>
        <w:t>В целях упорядочения процесса сбора и удаления отходов необходимо:</w:t>
      </w:r>
    </w:p>
    <w:p w14:paraId="4AB7FAAC" w14:textId="77777777" w:rsidR="00012737" w:rsidRPr="00C03D9C" w:rsidRDefault="00012737" w:rsidP="00012737">
      <w:pPr>
        <w:rPr>
          <w:sz w:val="24"/>
        </w:rPr>
      </w:pPr>
    </w:p>
    <w:p w14:paraId="0F1873C0" w14:textId="77777777" w:rsidR="00012737" w:rsidRPr="00C03D9C" w:rsidRDefault="00012737" w:rsidP="00012737">
      <w:pPr>
        <w:rPr>
          <w:sz w:val="24"/>
        </w:rPr>
      </w:pPr>
      <w:r w:rsidRPr="00C03D9C">
        <w:rPr>
          <w:sz w:val="24"/>
        </w:rPr>
        <w:t>•</w:t>
      </w:r>
      <w:r w:rsidRPr="00C03D9C">
        <w:rPr>
          <w:sz w:val="24"/>
        </w:rPr>
        <w:tab/>
        <w:t>пересмотр политики в системе учета и контроля объектов санитарной</w:t>
      </w:r>
    </w:p>
    <w:p w14:paraId="381D495E" w14:textId="77777777" w:rsidR="00012737" w:rsidRPr="00C03D9C" w:rsidRDefault="00012737" w:rsidP="00012737">
      <w:pPr>
        <w:rPr>
          <w:sz w:val="24"/>
        </w:rPr>
      </w:pPr>
      <w:r w:rsidRPr="00C03D9C">
        <w:rPr>
          <w:sz w:val="24"/>
        </w:rPr>
        <w:t xml:space="preserve">  очистки и образуемых объемов отходов;</w:t>
      </w:r>
    </w:p>
    <w:p w14:paraId="569472F7" w14:textId="77777777" w:rsidR="00012737" w:rsidRPr="00C03D9C" w:rsidRDefault="00012737" w:rsidP="00C06DCA">
      <w:pPr>
        <w:rPr>
          <w:sz w:val="24"/>
        </w:rPr>
      </w:pPr>
      <w:r w:rsidRPr="00C03D9C">
        <w:rPr>
          <w:sz w:val="24"/>
        </w:rPr>
        <w:t>•</w:t>
      </w:r>
      <w:r w:rsidRPr="00C03D9C">
        <w:rPr>
          <w:sz w:val="24"/>
        </w:rPr>
        <w:tab/>
        <w:t>проведение обоснованных расчетов необходимого контейнерного парка;</w:t>
      </w:r>
    </w:p>
    <w:p w14:paraId="180B4314" w14:textId="77777777" w:rsidR="00012737" w:rsidRPr="00C03D9C" w:rsidRDefault="00012737" w:rsidP="00C06DCA">
      <w:pPr>
        <w:rPr>
          <w:sz w:val="24"/>
        </w:rPr>
      </w:pPr>
      <w:r w:rsidRPr="00C03D9C">
        <w:rPr>
          <w:sz w:val="24"/>
        </w:rPr>
        <w:t>•</w:t>
      </w:r>
      <w:r w:rsidRPr="00C03D9C">
        <w:rPr>
          <w:sz w:val="24"/>
        </w:rPr>
        <w:tab/>
        <w:t>обоснование необходимых мощностей спецавтохозяйства по удалению твердых бытовых отходов и уборке территории;</w:t>
      </w:r>
    </w:p>
    <w:p w14:paraId="03190579" w14:textId="77777777" w:rsidR="00012737" w:rsidRPr="00C03D9C" w:rsidRDefault="00012737" w:rsidP="00C06DCA">
      <w:pPr>
        <w:rPr>
          <w:sz w:val="24"/>
        </w:rPr>
      </w:pPr>
      <w:r w:rsidRPr="00C03D9C">
        <w:rPr>
          <w:sz w:val="24"/>
        </w:rPr>
        <w:t>•</w:t>
      </w:r>
      <w:r w:rsidRPr="00C03D9C">
        <w:rPr>
          <w:sz w:val="24"/>
        </w:rPr>
        <w:tab/>
        <w:t>проведение эколого-просветительское образование населения.</w:t>
      </w:r>
    </w:p>
    <w:p w14:paraId="71F3B710" w14:textId="77777777" w:rsidR="00012737" w:rsidRPr="00C03D9C" w:rsidRDefault="00012737" w:rsidP="00C06DCA">
      <w:pPr>
        <w:rPr>
          <w:sz w:val="24"/>
        </w:rPr>
      </w:pPr>
      <w:r w:rsidRPr="00C03D9C">
        <w:rPr>
          <w:sz w:val="24"/>
        </w:rPr>
        <w:t>•</w:t>
      </w:r>
      <w:r w:rsidRPr="00C03D9C">
        <w:rPr>
          <w:sz w:val="24"/>
        </w:rPr>
        <w:tab/>
        <w:t xml:space="preserve"> виды отходов, не подлежащие к размещению на свалке должны передаваться населением, а также юридическими лицами и иными хозяйствующими субъектами с целью утилизации (использования) или обезвреживания предприятиям-потребителям, имеющим соответствующий вид лицензии.</w:t>
      </w:r>
    </w:p>
    <w:p w14:paraId="2DC2E54A" w14:textId="77777777" w:rsidR="00012737" w:rsidRPr="00C03D9C" w:rsidRDefault="00012737" w:rsidP="00C06DCA">
      <w:pPr>
        <w:rPr>
          <w:sz w:val="24"/>
        </w:rPr>
      </w:pPr>
      <w:r w:rsidRPr="00C03D9C">
        <w:rPr>
          <w:sz w:val="24"/>
        </w:rPr>
        <w:t>•</w:t>
      </w:r>
      <w:r w:rsidRPr="00C03D9C">
        <w:rPr>
          <w:sz w:val="24"/>
        </w:rPr>
        <w:tab/>
        <w:t>проведение возможности вторичного использования сырья.</w:t>
      </w:r>
    </w:p>
    <w:p w14:paraId="28E317D5" w14:textId="77777777" w:rsidR="00012737" w:rsidRPr="00C03D9C" w:rsidRDefault="00012737" w:rsidP="00C06DCA">
      <w:pPr>
        <w:rPr>
          <w:sz w:val="24"/>
        </w:rPr>
      </w:pPr>
    </w:p>
    <w:p w14:paraId="2B1618F4" w14:textId="16DE6221" w:rsidR="00012737" w:rsidRPr="00C03D9C" w:rsidRDefault="00012737" w:rsidP="00E51B7C">
      <w:pPr>
        <w:spacing w:line="276" w:lineRule="auto"/>
        <w:ind w:firstLine="720"/>
        <w:rPr>
          <w:sz w:val="24"/>
        </w:rPr>
      </w:pPr>
      <w:r w:rsidRPr="00C03D9C">
        <w:rPr>
          <w:sz w:val="24"/>
        </w:rPr>
        <w:t xml:space="preserve">Согласно Федеральному закону от 06 октября 2003года № 131-ФЗ «Об общих принципах организации местного самоуправления в Российской Федерации» (Глава 3, Статья 15, п.1.14) вопросы организации утилизации и переработки бытовых и промышленных отходов находятся в ведении </w:t>
      </w:r>
      <w:proofErr w:type="spellStart"/>
      <w:r w:rsidR="00DF319D">
        <w:rPr>
          <w:sz w:val="24"/>
        </w:rPr>
        <w:t>Краснокосаровского</w:t>
      </w:r>
      <w:proofErr w:type="spellEnd"/>
      <w:r w:rsidR="00DF319D">
        <w:rPr>
          <w:sz w:val="24"/>
        </w:rPr>
        <w:t xml:space="preserve"> сельского поселения </w:t>
      </w:r>
      <w:proofErr w:type="gramStart"/>
      <w:r w:rsidR="00DF319D">
        <w:rPr>
          <w:sz w:val="24"/>
        </w:rPr>
        <w:t xml:space="preserve">  </w:t>
      </w:r>
      <w:r w:rsidRPr="00C03D9C">
        <w:rPr>
          <w:sz w:val="24"/>
        </w:rPr>
        <w:t>.</w:t>
      </w:r>
      <w:proofErr w:type="gramEnd"/>
    </w:p>
    <w:p w14:paraId="09C80290" w14:textId="77777777" w:rsidR="00012737" w:rsidRPr="00C03D9C" w:rsidRDefault="00012737" w:rsidP="00E51B7C">
      <w:pPr>
        <w:autoSpaceDE w:val="0"/>
        <w:autoSpaceDN w:val="0"/>
        <w:adjustRightInd w:val="0"/>
        <w:spacing w:line="276" w:lineRule="auto"/>
        <w:ind w:firstLine="709"/>
        <w:rPr>
          <w:sz w:val="24"/>
        </w:rPr>
      </w:pPr>
      <w:r w:rsidRPr="00C03D9C">
        <w:rPr>
          <w:sz w:val="24"/>
        </w:rPr>
        <w:t>Порядок сбора отходов на территориях муниципальных образований, предусматривающий их разделение на виды (пищевые отходы, текстиль, бумага и другие), определяется органами местного самоуправления и должен    соответствовать экологическим, санитарным и иным требованиям в области охраны окружающей природной среды и здоровья человека.</w:t>
      </w:r>
    </w:p>
    <w:p w14:paraId="59171172" w14:textId="180F19FB" w:rsidR="00012737" w:rsidRPr="00C03D9C" w:rsidRDefault="00012737" w:rsidP="003D3BF9">
      <w:pPr>
        <w:autoSpaceDE w:val="0"/>
        <w:autoSpaceDN w:val="0"/>
        <w:adjustRightInd w:val="0"/>
        <w:spacing w:line="276" w:lineRule="auto"/>
        <w:ind w:firstLine="740"/>
        <w:rPr>
          <w:sz w:val="24"/>
        </w:rPr>
      </w:pPr>
      <w:r w:rsidRPr="00C03D9C">
        <w:rPr>
          <w:sz w:val="24"/>
        </w:rPr>
        <w:t>В таблицах 3.</w:t>
      </w:r>
      <w:r w:rsidR="000978AC">
        <w:rPr>
          <w:sz w:val="24"/>
        </w:rPr>
        <w:t>2</w:t>
      </w:r>
      <w:r w:rsidR="00A40D19" w:rsidRPr="00C03D9C">
        <w:rPr>
          <w:sz w:val="24"/>
        </w:rPr>
        <w:t>.</w:t>
      </w:r>
      <w:r w:rsidR="000978AC">
        <w:rPr>
          <w:sz w:val="24"/>
        </w:rPr>
        <w:t>6</w:t>
      </w:r>
      <w:r w:rsidR="00A40D19" w:rsidRPr="00C03D9C">
        <w:rPr>
          <w:sz w:val="24"/>
        </w:rPr>
        <w:t>.</w:t>
      </w:r>
      <w:r w:rsidR="00AB058A">
        <w:rPr>
          <w:sz w:val="24"/>
        </w:rPr>
        <w:t>3</w:t>
      </w:r>
      <w:r w:rsidR="00A40D19" w:rsidRPr="00C03D9C">
        <w:rPr>
          <w:sz w:val="24"/>
        </w:rPr>
        <w:t>.</w:t>
      </w:r>
      <w:r w:rsidRPr="00C03D9C">
        <w:rPr>
          <w:sz w:val="24"/>
        </w:rPr>
        <w:t xml:space="preserve"> и 3.</w:t>
      </w:r>
      <w:r w:rsidR="000978AC">
        <w:rPr>
          <w:sz w:val="24"/>
        </w:rPr>
        <w:t>2</w:t>
      </w:r>
      <w:r w:rsidR="00A40D19" w:rsidRPr="00C03D9C">
        <w:rPr>
          <w:sz w:val="24"/>
        </w:rPr>
        <w:t>.</w:t>
      </w:r>
      <w:r w:rsidR="000978AC">
        <w:rPr>
          <w:sz w:val="24"/>
        </w:rPr>
        <w:t>6</w:t>
      </w:r>
      <w:r w:rsidR="00A40D19" w:rsidRPr="00C03D9C">
        <w:rPr>
          <w:sz w:val="24"/>
        </w:rPr>
        <w:t>.</w:t>
      </w:r>
      <w:r w:rsidR="000978AC">
        <w:rPr>
          <w:sz w:val="24"/>
        </w:rPr>
        <w:t>4</w:t>
      </w:r>
      <w:r w:rsidR="00A40D19" w:rsidRPr="00C03D9C">
        <w:rPr>
          <w:sz w:val="24"/>
        </w:rPr>
        <w:t>.</w:t>
      </w:r>
      <w:r w:rsidRPr="00C03D9C">
        <w:rPr>
          <w:sz w:val="24"/>
        </w:rPr>
        <w:t xml:space="preserve"> представлен морфологический состав ТБО и КГО, собираемых в жилищном фонде и общественных и торговых предприятиях городов и регионов России.</w:t>
      </w:r>
    </w:p>
    <w:p w14:paraId="0893E033" w14:textId="753A3450" w:rsidR="00C06DCA" w:rsidRPr="00C03D9C" w:rsidRDefault="00012737" w:rsidP="003D3BF9">
      <w:pPr>
        <w:autoSpaceDE w:val="0"/>
        <w:autoSpaceDN w:val="0"/>
        <w:adjustRightInd w:val="0"/>
        <w:spacing w:after="120" w:line="276" w:lineRule="auto"/>
        <w:ind w:firstLine="740"/>
        <w:rPr>
          <w:sz w:val="24"/>
        </w:rPr>
      </w:pPr>
      <w:r w:rsidRPr="00C03D9C">
        <w:rPr>
          <w:bCs/>
          <w:color w:val="000000"/>
          <w:sz w:val="24"/>
        </w:rPr>
        <w:t>Морфологический состав ТБО, собираемых в жилищном фонде и общественных и торговых предприятиях городов и регионов России, % по массе</w:t>
      </w:r>
      <w:r w:rsidR="00C06DCA">
        <w:rPr>
          <w:bCs/>
          <w:color w:val="000000"/>
          <w:sz w:val="24"/>
        </w:rPr>
        <w:t xml:space="preserve">         </w:t>
      </w:r>
      <w:r w:rsidR="00C06DCA" w:rsidRPr="00C06DCA">
        <w:rPr>
          <w:sz w:val="24"/>
        </w:rPr>
        <w:t xml:space="preserve"> </w:t>
      </w:r>
      <w:r w:rsidR="00C06DCA" w:rsidRPr="00C03D9C">
        <w:rPr>
          <w:sz w:val="24"/>
        </w:rPr>
        <w:t>Таблица 3.</w:t>
      </w:r>
      <w:r w:rsidR="000978AC">
        <w:rPr>
          <w:sz w:val="24"/>
        </w:rPr>
        <w:t>2</w:t>
      </w:r>
      <w:r w:rsidR="00C06DCA" w:rsidRPr="00C03D9C">
        <w:rPr>
          <w:sz w:val="24"/>
        </w:rPr>
        <w:t>.</w:t>
      </w:r>
      <w:r w:rsidR="000978AC">
        <w:rPr>
          <w:sz w:val="24"/>
        </w:rPr>
        <w:t>6</w:t>
      </w:r>
      <w:r w:rsidR="00C06DCA" w:rsidRPr="00C03D9C">
        <w:rPr>
          <w:sz w:val="24"/>
        </w:rPr>
        <w:t>.</w:t>
      </w:r>
      <w:r w:rsidR="000978AC">
        <w:rPr>
          <w:sz w:val="24"/>
        </w:rPr>
        <w:t>3</w:t>
      </w:r>
      <w:r w:rsidR="00C06DCA" w:rsidRPr="00C03D9C">
        <w:rPr>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6"/>
        <w:gridCol w:w="1655"/>
        <w:gridCol w:w="1279"/>
        <w:gridCol w:w="2199"/>
        <w:gridCol w:w="1620"/>
      </w:tblGrid>
      <w:tr w:rsidR="00012737" w:rsidRPr="00C03D9C" w14:paraId="5816F049" w14:textId="77777777" w:rsidTr="00E51B7C">
        <w:trPr>
          <w:trHeight w:val="20"/>
          <w:jc w:val="center"/>
        </w:trPr>
        <w:tc>
          <w:tcPr>
            <w:tcW w:w="2426" w:type="dxa"/>
            <w:vAlign w:val="center"/>
          </w:tcPr>
          <w:p w14:paraId="2FD18EED" w14:textId="77777777" w:rsidR="00012737" w:rsidRPr="00E51B7C" w:rsidRDefault="00012737" w:rsidP="00C06DCA">
            <w:pPr>
              <w:spacing w:beforeLines="20" w:before="48" w:afterLines="20" w:after="48"/>
              <w:jc w:val="center"/>
              <w:rPr>
                <w:bCs/>
                <w:color w:val="000000"/>
                <w:sz w:val="22"/>
                <w:szCs w:val="22"/>
              </w:rPr>
            </w:pPr>
            <w:r w:rsidRPr="00E51B7C">
              <w:rPr>
                <w:bCs/>
                <w:color w:val="000000"/>
                <w:sz w:val="22"/>
                <w:szCs w:val="22"/>
              </w:rPr>
              <w:t>Компонент</w:t>
            </w:r>
          </w:p>
        </w:tc>
        <w:tc>
          <w:tcPr>
            <w:tcW w:w="1655" w:type="dxa"/>
            <w:vAlign w:val="center"/>
          </w:tcPr>
          <w:p w14:paraId="1564DEBC" w14:textId="77777777" w:rsidR="00012737" w:rsidRPr="00E51B7C" w:rsidRDefault="00012737" w:rsidP="00C06DCA">
            <w:pPr>
              <w:spacing w:beforeLines="20" w:before="48" w:afterLines="20" w:after="48"/>
              <w:jc w:val="center"/>
              <w:rPr>
                <w:bCs/>
                <w:color w:val="000000"/>
                <w:sz w:val="22"/>
                <w:szCs w:val="22"/>
              </w:rPr>
            </w:pPr>
            <w:r w:rsidRPr="00E51B7C">
              <w:rPr>
                <w:bCs/>
                <w:color w:val="000000"/>
                <w:sz w:val="22"/>
                <w:szCs w:val="22"/>
              </w:rPr>
              <w:t>ТБО жилищного фонда, %</w:t>
            </w:r>
          </w:p>
        </w:tc>
        <w:tc>
          <w:tcPr>
            <w:tcW w:w="1279" w:type="dxa"/>
            <w:vAlign w:val="center"/>
          </w:tcPr>
          <w:p w14:paraId="59C19475" w14:textId="77777777" w:rsidR="00012737" w:rsidRPr="00E51B7C" w:rsidRDefault="00012737" w:rsidP="00C06DCA">
            <w:pPr>
              <w:spacing w:beforeLines="20" w:before="48" w:afterLines="20" w:after="48"/>
              <w:jc w:val="center"/>
              <w:rPr>
                <w:bCs/>
                <w:color w:val="000000"/>
                <w:sz w:val="22"/>
                <w:szCs w:val="22"/>
              </w:rPr>
            </w:pPr>
            <w:r w:rsidRPr="00E51B7C">
              <w:rPr>
                <w:bCs/>
                <w:color w:val="000000"/>
                <w:sz w:val="22"/>
                <w:szCs w:val="22"/>
              </w:rPr>
              <w:t>Среднее значение, %</w:t>
            </w:r>
          </w:p>
        </w:tc>
        <w:tc>
          <w:tcPr>
            <w:tcW w:w="2199" w:type="dxa"/>
            <w:vAlign w:val="center"/>
          </w:tcPr>
          <w:p w14:paraId="72693540" w14:textId="77777777" w:rsidR="00012737" w:rsidRPr="00E51B7C" w:rsidRDefault="00012737" w:rsidP="00C06DCA">
            <w:pPr>
              <w:spacing w:beforeLines="20" w:before="48" w:afterLines="20" w:after="48"/>
              <w:jc w:val="center"/>
              <w:rPr>
                <w:bCs/>
                <w:color w:val="000000"/>
                <w:sz w:val="22"/>
                <w:szCs w:val="22"/>
              </w:rPr>
            </w:pPr>
            <w:r w:rsidRPr="00E51B7C">
              <w:rPr>
                <w:bCs/>
                <w:color w:val="000000"/>
                <w:sz w:val="22"/>
                <w:szCs w:val="22"/>
              </w:rPr>
              <w:t>ТБО общественных и торговых предприятий, %</w:t>
            </w:r>
          </w:p>
        </w:tc>
        <w:tc>
          <w:tcPr>
            <w:tcW w:w="1620" w:type="dxa"/>
            <w:vAlign w:val="center"/>
          </w:tcPr>
          <w:p w14:paraId="492CD5E8" w14:textId="77777777" w:rsidR="00012737" w:rsidRPr="00E51B7C" w:rsidRDefault="00012737" w:rsidP="00C06DCA">
            <w:pPr>
              <w:spacing w:beforeLines="20" w:before="48" w:afterLines="20" w:after="48"/>
              <w:jc w:val="center"/>
              <w:rPr>
                <w:bCs/>
                <w:color w:val="000000"/>
                <w:sz w:val="22"/>
                <w:szCs w:val="22"/>
              </w:rPr>
            </w:pPr>
            <w:r w:rsidRPr="00E51B7C">
              <w:rPr>
                <w:bCs/>
                <w:color w:val="000000"/>
                <w:sz w:val="22"/>
                <w:szCs w:val="22"/>
              </w:rPr>
              <w:t>Среднее значение, %</w:t>
            </w:r>
          </w:p>
        </w:tc>
      </w:tr>
      <w:tr w:rsidR="00012737" w:rsidRPr="00C03D9C" w14:paraId="40DA8020" w14:textId="77777777" w:rsidTr="00E51B7C">
        <w:trPr>
          <w:trHeight w:val="20"/>
          <w:jc w:val="center"/>
        </w:trPr>
        <w:tc>
          <w:tcPr>
            <w:tcW w:w="2426" w:type="dxa"/>
          </w:tcPr>
          <w:p w14:paraId="030CF38B"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1</w:t>
            </w:r>
          </w:p>
        </w:tc>
        <w:tc>
          <w:tcPr>
            <w:tcW w:w="1655" w:type="dxa"/>
          </w:tcPr>
          <w:p w14:paraId="22E7D8DD"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2</w:t>
            </w:r>
          </w:p>
        </w:tc>
        <w:tc>
          <w:tcPr>
            <w:tcW w:w="1279" w:type="dxa"/>
          </w:tcPr>
          <w:p w14:paraId="33776710"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3</w:t>
            </w:r>
          </w:p>
        </w:tc>
        <w:tc>
          <w:tcPr>
            <w:tcW w:w="2199" w:type="dxa"/>
          </w:tcPr>
          <w:p w14:paraId="06B993F4"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4</w:t>
            </w:r>
          </w:p>
        </w:tc>
        <w:tc>
          <w:tcPr>
            <w:tcW w:w="1620" w:type="dxa"/>
          </w:tcPr>
          <w:p w14:paraId="186DA187"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5</w:t>
            </w:r>
          </w:p>
        </w:tc>
      </w:tr>
      <w:tr w:rsidR="00012737" w:rsidRPr="00C03D9C" w14:paraId="07E702B7" w14:textId="77777777" w:rsidTr="00E51B7C">
        <w:trPr>
          <w:trHeight w:val="20"/>
          <w:jc w:val="center"/>
        </w:trPr>
        <w:tc>
          <w:tcPr>
            <w:tcW w:w="2426" w:type="dxa"/>
          </w:tcPr>
          <w:p w14:paraId="19721B6D" w14:textId="77777777" w:rsidR="00012737" w:rsidRPr="00E51B7C" w:rsidRDefault="00012737" w:rsidP="00C06DCA">
            <w:pPr>
              <w:spacing w:beforeLines="20" w:before="48" w:afterLines="20" w:after="48"/>
              <w:jc w:val="left"/>
              <w:rPr>
                <w:color w:val="000000"/>
                <w:sz w:val="22"/>
                <w:szCs w:val="22"/>
              </w:rPr>
            </w:pPr>
            <w:r w:rsidRPr="00E51B7C">
              <w:rPr>
                <w:color w:val="000000"/>
                <w:sz w:val="22"/>
                <w:szCs w:val="22"/>
              </w:rPr>
              <w:t>Пищевые отходы</w:t>
            </w:r>
          </w:p>
        </w:tc>
        <w:tc>
          <w:tcPr>
            <w:tcW w:w="1655" w:type="dxa"/>
          </w:tcPr>
          <w:p w14:paraId="4992E93B"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27…37</w:t>
            </w:r>
          </w:p>
        </w:tc>
        <w:tc>
          <w:tcPr>
            <w:tcW w:w="1279" w:type="dxa"/>
          </w:tcPr>
          <w:p w14:paraId="240A64F6"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32</w:t>
            </w:r>
          </w:p>
        </w:tc>
        <w:tc>
          <w:tcPr>
            <w:tcW w:w="2199" w:type="dxa"/>
          </w:tcPr>
          <w:p w14:paraId="3DCFF3C1"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13…16</w:t>
            </w:r>
          </w:p>
        </w:tc>
        <w:tc>
          <w:tcPr>
            <w:tcW w:w="1620" w:type="dxa"/>
          </w:tcPr>
          <w:p w14:paraId="6DC70A67"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15</w:t>
            </w:r>
          </w:p>
        </w:tc>
      </w:tr>
      <w:tr w:rsidR="00012737" w:rsidRPr="00C03D9C" w14:paraId="5E2E9209" w14:textId="77777777" w:rsidTr="00E51B7C">
        <w:trPr>
          <w:trHeight w:val="20"/>
          <w:jc w:val="center"/>
        </w:trPr>
        <w:tc>
          <w:tcPr>
            <w:tcW w:w="2426" w:type="dxa"/>
          </w:tcPr>
          <w:p w14:paraId="445FCC2B" w14:textId="77777777" w:rsidR="00012737" w:rsidRPr="00E51B7C" w:rsidRDefault="00012737" w:rsidP="00C06DCA">
            <w:pPr>
              <w:spacing w:beforeLines="20" w:before="48" w:afterLines="20" w:after="48"/>
              <w:jc w:val="left"/>
              <w:rPr>
                <w:color w:val="000000"/>
                <w:sz w:val="22"/>
                <w:szCs w:val="22"/>
              </w:rPr>
            </w:pPr>
            <w:r w:rsidRPr="00E51B7C">
              <w:rPr>
                <w:color w:val="000000"/>
                <w:sz w:val="22"/>
                <w:szCs w:val="22"/>
              </w:rPr>
              <w:t>Бумага, картон</w:t>
            </w:r>
          </w:p>
        </w:tc>
        <w:tc>
          <w:tcPr>
            <w:tcW w:w="1655" w:type="dxa"/>
          </w:tcPr>
          <w:p w14:paraId="2A287579"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37…41</w:t>
            </w:r>
          </w:p>
        </w:tc>
        <w:tc>
          <w:tcPr>
            <w:tcW w:w="1279" w:type="dxa"/>
          </w:tcPr>
          <w:p w14:paraId="6D2F735A"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39</w:t>
            </w:r>
          </w:p>
        </w:tc>
        <w:tc>
          <w:tcPr>
            <w:tcW w:w="2199" w:type="dxa"/>
          </w:tcPr>
          <w:p w14:paraId="50694013"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45…52</w:t>
            </w:r>
          </w:p>
        </w:tc>
        <w:tc>
          <w:tcPr>
            <w:tcW w:w="1620" w:type="dxa"/>
          </w:tcPr>
          <w:p w14:paraId="70CC06D2"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48</w:t>
            </w:r>
          </w:p>
        </w:tc>
      </w:tr>
      <w:tr w:rsidR="00012737" w:rsidRPr="00C03D9C" w14:paraId="7CC94631" w14:textId="77777777" w:rsidTr="00E51B7C">
        <w:trPr>
          <w:trHeight w:val="20"/>
          <w:jc w:val="center"/>
        </w:trPr>
        <w:tc>
          <w:tcPr>
            <w:tcW w:w="2426" w:type="dxa"/>
          </w:tcPr>
          <w:p w14:paraId="3BA544E7" w14:textId="77777777" w:rsidR="00012737" w:rsidRPr="00E51B7C" w:rsidRDefault="00012737" w:rsidP="00C06DCA">
            <w:pPr>
              <w:spacing w:beforeLines="20" w:before="48" w:afterLines="20" w:after="48"/>
              <w:jc w:val="left"/>
              <w:rPr>
                <w:color w:val="000000"/>
                <w:sz w:val="22"/>
                <w:szCs w:val="22"/>
              </w:rPr>
            </w:pPr>
            <w:r w:rsidRPr="00E51B7C">
              <w:rPr>
                <w:color w:val="000000"/>
                <w:sz w:val="22"/>
                <w:szCs w:val="22"/>
              </w:rPr>
              <w:t xml:space="preserve">Дерево </w:t>
            </w:r>
          </w:p>
        </w:tc>
        <w:tc>
          <w:tcPr>
            <w:tcW w:w="1655" w:type="dxa"/>
          </w:tcPr>
          <w:p w14:paraId="4E511F65"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1…2</w:t>
            </w:r>
          </w:p>
        </w:tc>
        <w:tc>
          <w:tcPr>
            <w:tcW w:w="1279" w:type="dxa"/>
          </w:tcPr>
          <w:p w14:paraId="192E387D"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2</w:t>
            </w:r>
          </w:p>
        </w:tc>
        <w:tc>
          <w:tcPr>
            <w:tcW w:w="2199" w:type="dxa"/>
          </w:tcPr>
          <w:p w14:paraId="1D39E23D"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3…5</w:t>
            </w:r>
          </w:p>
        </w:tc>
        <w:tc>
          <w:tcPr>
            <w:tcW w:w="1620" w:type="dxa"/>
          </w:tcPr>
          <w:p w14:paraId="50A8F4EF"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3</w:t>
            </w:r>
          </w:p>
        </w:tc>
      </w:tr>
      <w:tr w:rsidR="00012737" w:rsidRPr="00C03D9C" w14:paraId="742FDCC2" w14:textId="77777777" w:rsidTr="00E51B7C">
        <w:trPr>
          <w:trHeight w:val="20"/>
          <w:jc w:val="center"/>
        </w:trPr>
        <w:tc>
          <w:tcPr>
            <w:tcW w:w="2426" w:type="dxa"/>
          </w:tcPr>
          <w:p w14:paraId="5096D00B" w14:textId="77777777" w:rsidR="00012737" w:rsidRPr="00E51B7C" w:rsidRDefault="00012737" w:rsidP="00C06DCA">
            <w:pPr>
              <w:spacing w:beforeLines="20" w:before="48" w:afterLines="20" w:after="48"/>
              <w:jc w:val="left"/>
              <w:rPr>
                <w:color w:val="000000"/>
                <w:sz w:val="22"/>
                <w:szCs w:val="22"/>
              </w:rPr>
            </w:pPr>
            <w:r w:rsidRPr="00E51B7C">
              <w:rPr>
                <w:color w:val="000000"/>
                <w:sz w:val="22"/>
                <w:szCs w:val="22"/>
              </w:rPr>
              <w:t>Черный металлолом</w:t>
            </w:r>
          </w:p>
        </w:tc>
        <w:tc>
          <w:tcPr>
            <w:tcW w:w="1655" w:type="dxa"/>
          </w:tcPr>
          <w:p w14:paraId="44B814C8"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3…4</w:t>
            </w:r>
          </w:p>
        </w:tc>
        <w:tc>
          <w:tcPr>
            <w:tcW w:w="1279" w:type="dxa"/>
          </w:tcPr>
          <w:p w14:paraId="65020DE0"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4</w:t>
            </w:r>
          </w:p>
        </w:tc>
        <w:tc>
          <w:tcPr>
            <w:tcW w:w="2199" w:type="dxa"/>
          </w:tcPr>
          <w:p w14:paraId="1ADB46AF"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3…4</w:t>
            </w:r>
          </w:p>
        </w:tc>
        <w:tc>
          <w:tcPr>
            <w:tcW w:w="1620" w:type="dxa"/>
          </w:tcPr>
          <w:p w14:paraId="69336829"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4</w:t>
            </w:r>
          </w:p>
        </w:tc>
      </w:tr>
      <w:tr w:rsidR="00012737" w:rsidRPr="00C03D9C" w14:paraId="3109981C" w14:textId="77777777" w:rsidTr="00E51B7C">
        <w:trPr>
          <w:trHeight w:val="20"/>
          <w:jc w:val="center"/>
        </w:trPr>
        <w:tc>
          <w:tcPr>
            <w:tcW w:w="2426" w:type="dxa"/>
          </w:tcPr>
          <w:p w14:paraId="6B3505F2" w14:textId="77777777" w:rsidR="00012737" w:rsidRPr="00E51B7C" w:rsidRDefault="00012737" w:rsidP="00C06DCA">
            <w:pPr>
              <w:spacing w:beforeLines="20" w:before="48" w:afterLines="20" w:after="48"/>
              <w:jc w:val="left"/>
              <w:rPr>
                <w:color w:val="000000"/>
                <w:sz w:val="22"/>
                <w:szCs w:val="22"/>
              </w:rPr>
            </w:pPr>
            <w:r w:rsidRPr="00E51B7C">
              <w:rPr>
                <w:color w:val="000000"/>
                <w:sz w:val="22"/>
                <w:szCs w:val="22"/>
              </w:rPr>
              <w:t>Цветной металлолом</w:t>
            </w:r>
          </w:p>
        </w:tc>
        <w:tc>
          <w:tcPr>
            <w:tcW w:w="1655" w:type="dxa"/>
          </w:tcPr>
          <w:p w14:paraId="6C31FE56"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1…2</w:t>
            </w:r>
          </w:p>
        </w:tc>
        <w:tc>
          <w:tcPr>
            <w:tcW w:w="1279" w:type="dxa"/>
          </w:tcPr>
          <w:p w14:paraId="54F718F6"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2</w:t>
            </w:r>
          </w:p>
        </w:tc>
        <w:tc>
          <w:tcPr>
            <w:tcW w:w="2199" w:type="dxa"/>
          </w:tcPr>
          <w:p w14:paraId="2685689D"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1…4</w:t>
            </w:r>
          </w:p>
        </w:tc>
        <w:tc>
          <w:tcPr>
            <w:tcW w:w="1620" w:type="dxa"/>
          </w:tcPr>
          <w:p w14:paraId="670B214E"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3</w:t>
            </w:r>
          </w:p>
        </w:tc>
      </w:tr>
      <w:tr w:rsidR="00012737" w:rsidRPr="00C03D9C" w14:paraId="4ED54254" w14:textId="77777777" w:rsidTr="00E51B7C">
        <w:trPr>
          <w:trHeight w:val="20"/>
          <w:jc w:val="center"/>
        </w:trPr>
        <w:tc>
          <w:tcPr>
            <w:tcW w:w="2426" w:type="dxa"/>
          </w:tcPr>
          <w:p w14:paraId="581D3DCA" w14:textId="77777777" w:rsidR="00012737" w:rsidRPr="00E51B7C" w:rsidRDefault="00012737" w:rsidP="00C06DCA">
            <w:pPr>
              <w:spacing w:beforeLines="20" w:before="48" w:afterLines="20" w:after="48"/>
              <w:jc w:val="left"/>
              <w:rPr>
                <w:color w:val="000000"/>
                <w:sz w:val="22"/>
                <w:szCs w:val="22"/>
              </w:rPr>
            </w:pPr>
            <w:r w:rsidRPr="00E51B7C">
              <w:rPr>
                <w:color w:val="000000"/>
                <w:sz w:val="22"/>
                <w:szCs w:val="22"/>
              </w:rPr>
              <w:t>Текстиль</w:t>
            </w:r>
          </w:p>
        </w:tc>
        <w:tc>
          <w:tcPr>
            <w:tcW w:w="1655" w:type="dxa"/>
          </w:tcPr>
          <w:p w14:paraId="74D8637E"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3…5</w:t>
            </w:r>
          </w:p>
        </w:tc>
        <w:tc>
          <w:tcPr>
            <w:tcW w:w="1279" w:type="dxa"/>
          </w:tcPr>
          <w:p w14:paraId="2C6DD54E"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4</w:t>
            </w:r>
          </w:p>
        </w:tc>
        <w:tc>
          <w:tcPr>
            <w:tcW w:w="2199" w:type="dxa"/>
          </w:tcPr>
          <w:p w14:paraId="0C9CE6FC"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3…5</w:t>
            </w:r>
          </w:p>
        </w:tc>
        <w:tc>
          <w:tcPr>
            <w:tcW w:w="1620" w:type="dxa"/>
          </w:tcPr>
          <w:p w14:paraId="7A55F642"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3</w:t>
            </w:r>
          </w:p>
        </w:tc>
      </w:tr>
      <w:tr w:rsidR="00012737" w:rsidRPr="00C03D9C" w14:paraId="6CE1A1F3" w14:textId="77777777" w:rsidTr="00E51B7C">
        <w:trPr>
          <w:trHeight w:val="20"/>
          <w:jc w:val="center"/>
        </w:trPr>
        <w:tc>
          <w:tcPr>
            <w:tcW w:w="2426" w:type="dxa"/>
          </w:tcPr>
          <w:p w14:paraId="665E7032" w14:textId="77777777" w:rsidR="00012737" w:rsidRPr="00E51B7C" w:rsidRDefault="00012737" w:rsidP="00C06DCA">
            <w:pPr>
              <w:spacing w:beforeLines="20" w:before="48" w:afterLines="20" w:after="48"/>
              <w:jc w:val="left"/>
              <w:rPr>
                <w:color w:val="000000"/>
                <w:sz w:val="22"/>
                <w:szCs w:val="22"/>
              </w:rPr>
            </w:pPr>
            <w:r w:rsidRPr="00E51B7C">
              <w:rPr>
                <w:color w:val="000000"/>
                <w:sz w:val="22"/>
                <w:szCs w:val="22"/>
              </w:rPr>
              <w:t>Кости</w:t>
            </w:r>
          </w:p>
        </w:tc>
        <w:tc>
          <w:tcPr>
            <w:tcW w:w="1655" w:type="dxa"/>
          </w:tcPr>
          <w:p w14:paraId="50032CA4"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1…2</w:t>
            </w:r>
          </w:p>
        </w:tc>
        <w:tc>
          <w:tcPr>
            <w:tcW w:w="1279" w:type="dxa"/>
          </w:tcPr>
          <w:p w14:paraId="24D480CC"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1,5</w:t>
            </w:r>
          </w:p>
        </w:tc>
        <w:tc>
          <w:tcPr>
            <w:tcW w:w="2199" w:type="dxa"/>
          </w:tcPr>
          <w:p w14:paraId="075DD732"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1…2</w:t>
            </w:r>
          </w:p>
        </w:tc>
        <w:tc>
          <w:tcPr>
            <w:tcW w:w="1620" w:type="dxa"/>
          </w:tcPr>
          <w:p w14:paraId="36155EC6"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1</w:t>
            </w:r>
          </w:p>
        </w:tc>
      </w:tr>
      <w:tr w:rsidR="00012737" w:rsidRPr="00C03D9C" w14:paraId="713AD9EA" w14:textId="77777777" w:rsidTr="00E51B7C">
        <w:trPr>
          <w:trHeight w:val="20"/>
          <w:jc w:val="center"/>
        </w:trPr>
        <w:tc>
          <w:tcPr>
            <w:tcW w:w="2426" w:type="dxa"/>
          </w:tcPr>
          <w:p w14:paraId="270EE72F" w14:textId="77777777" w:rsidR="00012737" w:rsidRPr="00E51B7C" w:rsidRDefault="00012737" w:rsidP="00C06DCA">
            <w:pPr>
              <w:spacing w:beforeLines="20" w:before="48" w:afterLines="20" w:after="48"/>
              <w:jc w:val="left"/>
              <w:rPr>
                <w:color w:val="000000"/>
                <w:sz w:val="22"/>
                <w:szCs w:val="22"/>
              </w:rPr>
            </w:pPr>
            <w:r w:rsidRPr="00E51B7C">
              <w:rPr>
                <w:color w:val="000000"/>
                <w:sz w:val="22"/>
                <w:szCs w:val="22"/>
              </w:rPr>
              <w:t>Стекло</w:t>
            </w:r>
          </w:p>
        </w:tc>
        <w:tc>
          <w:tcPr>
            <w:tcW w:w="1655" w:type="dxa"/>
          </w:tcPr>
          <w:p w14:paraId="01C7ABF4"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2…3</w:t>
            </w:r>
          </w:p>
        </w:tc>
        <w:tc>
          <w:tcPr>
            <w:tcW w:w="1279" w:type="dxa"/>
          </w:tcPr>
          <w:p w14:paraId="641C53C1"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1,5</w:t>
            </w:r>
          </w:p>
        </w:tc>
        <w:tc>
          <w:tcPr>
            <w:tcW w:w="2199" w:type="dxa"/>
          </w:tcPr>
          <w:p w14:paraId="2DC60216"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1…2</w:t>
            </w:r>
          </w:p>
        </w:tc>
        <w:tc>
          <w:tcPr>
            <w:tcW w:w="1620" w:type="dxa"/>
          </w:tcPr>
          <w:p w14:paraId="204AD0D9"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2</w:t>
            </w:r>
          </w:p>
        </w:tc>
      </w:tr>
      <w:tr w:rsidR="00012737" w:rsidRPr="00C03D9C" w14:paraId="085553D5" w14:textId="77777777" w:rsidTr="00E51B7C">
        <w:trPr>
          <w:trHeight w:val="20"/>
          <w:jc w:val="center"/>
        </w:trPr>
        <w:tc>
          <w:tcPr>
            <w:tcW w:w="2426" w:type="dxa"/>
          </w:tcPr>
          <w:p w14:paraId="79C6D1FA" w14:textId="77777777" w:rsidR="00012737" w:rsidRPr="00E51B7C" w:rsidRDefault="00012737" w:rsidP="00C06DCA">
            <w:pPr>
              <w:spacing w:beforeLines="20" w:before="48" w:afterLines="20" w:after="48"/>
              <w:jc w:val="left"/>
              <w:rPr>
                <w:color w:val="000000"/>
                <w:sz w:val="22"/>
                <w:szCs w:val="22"/>
              </w:rPr>
            </w:pPr>
            <w:r w:rsidRPr="00E51B7C">
              <w:rPr>
                <w:color w:val="000000"/>
                <w:sz w:val="22"/>
                <w:szCs w:val="22"/>
              </w:rPr>
              <w:t>Камни, штукатурка</w:t>
            </w:r>
          </w:p>
        </w:tc>
        <w:tc>
          <w:tcPr>
            <w:tcW w:w="1655" w:type="dxa"/>
          </w:tcPr>
          <w:p w14:paraId="5B725A48"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0,5…1</w:t>
            </w:r>
          </w:p>
        </w:tc>
        <w:tc>
          <w:tcPr>
            <w:tcW w:w="1279" w:type="dxa"/>
          </w:tcPr>
          <w:p w14:paraId="4CFE5CBD"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1</w:t>
            </w:r>
          </w:p>
        </w:tc>
        <w:tc>
          <w:tcPr>
            <w:tcW w:w="2199" w:type="dxa"/>
          </w:tcPr>
          <w:p w14:paraId="55389DAB"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2…3</w:t>
            </w:r>
          </w:p>
        </w:tc>
        <w:tc>
          <w:tcPr>
            <w:tcW w:w="1620" w:type="dxa"/>
          </w:tcPr>
          <w:p w14:paraId="78058F3F"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2</w:t>
            </w:r>
          </w:p>
        </w:tc>
      </w:tr>
      <w:tr w:rsidR="00012737" w:rsidRPr="00C03D9C" w14:paraId="6DA522C9" w14:textId="77777777" w:rsidTr="00E51B7C">
        <w:trPr>
          <w:trHeight w:val="20"/>
          <w:jc w:val="center"/>
        </w:trPr>
        <w:tc>
          <w:tcPr>
            <w:tcW w:w="2426" w:type="dxa"/>
          </w:tcPr>
          <w:p w14:paraId="4C7DD43E" w14:textId="77777777" w:rsidR="00012737" w:rsidRPr="00E51B7C" w:rsidRDefault="00012737" w:rsidP="00C06DCA">
            <w:pPr>
              <w:spacing w:beforeLines="20" w:before="48" w:afterLines="20" w:after="48"/>
              <w:jc w:val="left"/>
              <w:rPr>
                <w:color w:val="000000"/>
                <w:sz w:val="22"/>
                <w:szCs w:val="22"/>
              </w:rPr>
            </w:pPr>
            <w:r w:rsidRPr="00E51B7C">
              <w:rPr>
                <w:color w:val="000000"/>
                <w:sz w:val="22"/>
                <w:szCs w:val="22"/>
              </w:rPr>
              <w:t>Кожа, резина</w:t>
            </w:r>
          </w:p>
        </w:tc>
        <w:tc>
          <w:tcPr>
            <w:tcW w:w="1655" w:type="dxa"/>
          </w:tcPr>
          <w:p w14:paraId="12441B67"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0,5…1</w:t>
            </w:r>
          </w:p>
        </w:tc>
        <w:tc>
          <w:tcPr>
            <w:tcW w:w="1279" w:type="dxa"/>
          </w:tcPr>
          <w:p w14:paraId="59DBFFD4"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1</w:t>
            </w:r>
          </w:p>
        </w:tc>
        <w:tc>
          <w:tcPr>
            <w:tcW w:w="2199" w:type="dxa"/>
          </w:tcPr>
          <w:p w14:paraId="67F257CE"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1…2</w:t>
            </w:r>
          </w:p>
        </w:tc>
        <w:tc>
          <w:tcPr>
            <w:tcW w:w="1620" w:type="dxa"/>
          </w:tcPr>
          <w:p w14:paraId="571F7A56"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2</w:t>
            </w:r>
          </w:p>
        </w:tc>
      </w:tr>
      <w:tr w:rsidR="00012737" w:rsidRPr="00C03D9C" w14:paraId="0B5A217E" w14:textId="77777777" w:rsidTr="00E51B7C">
        <w:trPr>
          <w:trHeight w:val="20"/>
          <w:jc w:val="center"/>
        </w:trPr>
        <w:tc>
          <w:tcPr>
            <w:tcW w:w="2426" w:type="dxa"/>
          </w:tcPr>
          <w:p w14:paraId="73346849" w14:textId="77777777" w:rsidR="00012737" w:rsidRPr="00E51B7C" w:rsidRDefault="00012737" w:rsidP="00C06DCA">
            <w:pPr>
              <w:spacing w:beforeLines="20" w:before="48" w:afterLines="20" w:after="48"/>
              <w:jc w:val="left"/>
              <w:rPr>
                <w:color w:val="000000"/>
                <w:sz w:val="22"/>
                <w:szCs w:val="22"/>
              </w:rPr>
            </w:pPr>
            <w:r w:rsidRPr="00E51B7C">
              <w:rPr>
                <w:color w:val="000000"/>
                <w:sz w:val="22"/>
                <w:szCs w:val="22"/>
              </w:rPr>
              <w:lastRenderedPageBreak/>
              <w:t>Пластмасса</w:t>
            </w:r>
          </w:p>
        </w:tc>
        <w:tc>
          <w:tcPr>
            <w:tcW w:w="1655" w:type="dxa"/>
          </w:tcPr>
          <w:p w14:paraId="3C91AEAF"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5…6</w:t>
            </w:r>
          </w:p>
        </w:tc>
        <w:tc>
          <w:tcPr>
            <w:tcW w:w="1279" w:type="dxa"/>
          </w:tcPr>
          <w:p w14:paraId="3BE73449"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5</w:t>
            </w:r>
          </w:p>
        </w:tc>
        <w:tc>
          <w:tcPr>
            <w:tcW w:w="2199" w:type="dxa"/>
          </w:tcPr>
          <w:p w14:paraId="2FCD9DA7"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8…12</w:t>
            </w:r>
          </w:p>
        </w:tc>
        <w:tc>
          <w:tcPr>
            <w:tcW w:w="1620" w:type="dxa"/>
          </w:tcPr>
          <w:p w14:paraId="7E25CDEE"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10</w:t>
            </w:r>
          </w:p>
        </w:tc>
      </w:tr>
      <w:tr w:rsidR="00012737" w:rsidRPr="00C03D9C" w14:paraId="235F652F" w14:textId="77777777" w:rsidTr="00E51B7C">
        <w:trPr>
          <w:trHeight w:val="20"/>
          <w:jc w:val="center"/>
        </w:trPr>
        <w:tc>
          <w:tcPr>
            <w:tcW w:w="2426" w:type="dxa"/>
          </w:tcPr>
          <w:p w14:paraId="1BC3A655" w14:textId="77777777" w:rsidR="00012737" w:rsidRPr="00E51B7C" w:rsidRDefault="00012737" w:rsidP="00C06DCA">
            <w:pPr>
              <w:spacing w:beforeLines="20" w:before="48" w:afterLines="20" w:after="48"/>
              <w:jc w:val="left"/>
              <w:rPr>
                <w:color w:val="000000"/>
                <w:sz w:val="22"/>
                <w:szCs w:val="22"/>
              </w:rPr>
            </w:pPr>
            <w:r w:rsidRPr="00E51B7C">
              <w:rPr>
                <w:color w:val="000000"/>
                <w:sz w:val="22"/>
                <w:szCs w:val="22"/>
              </w:rPr>
              <w:t>Прочее</w:t>
            </w:r>
          </w:p>
        </w:tc>
        <w:tc>
          <w:tcPr>
            <w:tcW w:w="1655" w:type="dxa"/>
          </w:tcPr>
          <w:p w14:paraId="3BD0D043"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1…2</w:t>
            </w:r>
          </w:p>
        </w:tc>
        <w:tc>
          <w:tcPr>
            <w:tcW w:w="1279" w:type="dxa"/>
          </w:tcPr>
          <w:p w14:paraId="54D27BD2"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1</w:t>
            </w:r>
          </w:p>
        </w:tc>
        <w:tc>
          <w:tcPr>
            <w:tcW w:w="2199" w:type="dxa"/>
          </w:tcPr>
          <w:p w14:paraId="29E50D31"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2…3</w:t>
            </w:r>
          </w:p>
        </w:tc>
        <w:tc>
          <w:tcPr>
            <w:tcW w:w="1620" w:type="dxa"/>
          </w:tcPr>
          <w:p w14:paraId="5337EBD6"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2</w:t>
            </w:r>
          </w:p>
        </w:tc>
      </w:tr>
      <w:tr w:rsidR="00012737" w:rsidRPr="00C03D9C" w14:paraId="24304D06" w14:textId="77777777" w:rsidTr="00E51B7C">
        <w:trPr>
          <w:trHeight w:val="20"/>
          <w:jc w:val="center"/>
        </w:trPr>
        <w:tc>
          <w:tcPr>
            <w:tcW w:w="2426" w:type="dxa"/>
          </w:tcPr>
          <w:p w14:paraId="1DB979E4" w14:textId="77777777" w:rsidR="00012737" w:rsidRPr="00E51B7C" w:rsidRDefault="00012737" w:rsidP="00C06DCA">
            <w:pPr>
              <w:spacing w:beforeLines="20" w:before="48" w:afterLines="20" w:after="48"/>
              <w:jc w:val="left"/>
              <w:rPr>
                <w:color w:val="000000"/>
                <w:sz w:val="22"/>
                <w:szCs w:val="22"/>
              </w:rPr>
            </w:pPr>
            <w:r w:rsidRPr="00E51B7C">
              <w:rPr>
                <w:color w:val="000000"/>
                <w:sz w:val="22"/>
                <w:szCs w:val="22"/>
              </w:rPr>
              <w:t xml:space="preserve">Отсев (менее </w:t>
            </w:r>
            <w:smartTag w:uri="urn:schemas-microsoft-com:office:smarttags" w:element="metricconverter">
              <w:smartTagPr>
                <w:attr w:name="ProductID" w:val="15 мм"/>
              </w:smartTagPr>
              <w:r w:rsidRPr="00E51B7C">
                <w:rPr>
                  <w:color w:val="000000"/>
                  <w:sz w:val="22"/>
                  <w:szCs w:val="22"/>
                </w:rPr>
                <w:t>15 мм</w:t>
              </w:r>
            </w:smartTag>
            <w:r w:rsidRPr="00E51B7C">
              <w:rPr>
                <w:color w:val="000000"/>
                <w:sz w:val="22"/>
                <w:szCs w:val="22"/>
              </w:rPr>
              <w:t>)</w:t>
            </w:r>
          </w:p>
        </w:tc>
        <w:tc>
          <w:tcPr>
            <w:tcW w:w="1655" w:type="dxa"/>
          </w:tcPr>
          <w:p w14:paraId="6F85F40C"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5…7</w:t>
            </w:r>
          </w:p>
        </w:tc>
        <w:tc>
          <w:tcPr>
            <w:tcW w:w="1279" w:type="dxa"/>
          </w:tcPr>
          <w:p w14:paraId="00F0507F"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6</w:t>
            </w:r>
          </w:p>
        </w:tc>
        <w:tc>
          <w:tcPr>
            <w:tcW w:w="2199" w:type="dxa"/>
          </w:tcPr>
          <w:p w14:paraId="1E4CCD6A"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5…7</w:t>
            </w:r>
          </w:p>
        </w:tc>
        <w:tc>
          <w:tcPr>
            <w:tcW w:w="1620" w:type="dxa"/>
          </w:tcPr>
          <w:p w14:paraId="0371149C" w14:textId="77777777" w:rsidR="00012737" w:rsidRPr="00E51B7C" w:rsidRDefault="00012737" w:rsidP="00C06DCA">
            <w:pPr>
              <w:spacing w:beforeLines="20" w:before="48" w:afterLines="20" w:after="48"/>
              <w:jc w:val="center"/>
              <w:rPr>
                <w:color w:val="000000"/>
                <w:sz w:val="22"/>
                <w:szCs w:val="22"/>
              </w:rPr>
            </w:pPr>
            <w:r w:rsidRPr="00E51B7C">
              <w:rPr>
                <w:color w:val="000000"/>
                <w:sz w:val="22"/>
                <w:szCs w:val="22"/>
              </w:rPr>
              <w:t>5</w:t>
            </w:r>
          </w:p>
        </w:tc>
      </w:tr>
      <w:tr w:rsidR="00012737" w:rsidRPr="00C03D9C" w14:paraId="14C8274A" w14:textId="77777777" w:rsidTr="00E51B7C">
        <w:trPr>
          <w:trHeight w:val="20"/>
          <w:jc w:val="center"/>
        </w:trPr>
        <w:tc>
          <w:tcPr>
            <w:tcW w:w="4081" w:type="dxa"/>
            <w:gridSpan w:val="2"/>
          </w:tcPr>
          <w:p w14:paraId="6C079EAE" w14:textId="77777777" w:rsidR="00012737" w:rsidRPr="00E51B7C" w:rsidRDefault="00012737" w:rsidP="00C06DCA">
            <w:pPr>
              <w:spacing w:beforeLines="20" w:before="48" w:afterLines="20" w:after="48"/>
              <w:jc w:val="right"/>
              <w:rPr>
                <w:bCs/>
                <w:color w:val="000000"/>
                <w:sz w:val="22"/>
                <w:szCs w:val="22"/>
              </w:rPr>
            </w:pPr>
            <w:r w:rsidRPr="00E51B7C">
              <w:rPr>
                <w:bCs/>
                <w:color w:val="000000"/>
                <w:sz w:val="22"/>
                <w:szCs w:val="22"/>
              </w:rPr>
              <w:t>ИТОГО:</w:t>
            </w:r>
          </w:p>
        </w:tc>
        <w:tc>
          <w:tcPr>
            <w:tcW w:w="1279" w:type="dxa"/>
          </w:tcPr>
          <w:p w14:paraId="7B5F63F1" w14:textId="77777777" w:rsidR="00012737" w:rsidRPr="00E51B7C" w:rsidRDefault="00012737" w:rsidP="00C06DCA">
            <w:pPr>
              <w:spacing w:beforeLines="20" w:before="48" w:afterLines="20" w:after="48"/>
              <w:jc w:val="center"/>
              <w:rPr>
                <w:bCs/>
                <w:color w:val="000000"/>
                <w:sz w:val="22"/>
                <w:szCs w:val="22"/>
              </w:rPr>
            </w:pPr>
            <w:r w:rsidRPr="00E51B7C">
              <w:rPr>
                <w:bCs/>
                <w:color w:val="000000"/>
                <w:sz w:val="22"/>
                <w:szCs w:val="22"/>
              </w:rPr>
              <w:t>100</w:t>
            </w:r>
          </w:p>
        </w:tc>
        <w:tc>
          <w:tcPr>
            <w:tcW w:w="2199" w:type="dxa"/>
          </w:tcPr>
          <w:p w14:paraId="158A1E59" w14:textId="77777777" w:rsidR="00012737" w:rsidRPr="00E51B7C" w:rsidRDefault="00012737" w:rsidP="00C06DCA">
            <w:pPr>
              <w:spacing w:beforeLines="20" w:before="48" w:afterLines="20" w:after="48"/>
              <w:jc w:val="center"/>
              <w:rPr>
                <w:bCs/>
                <w:color w:val="000000"/>
                <w:sz w:val="22"/>
                <w:szCs w:val="22"/>
              </w:rPr>
            </w:pPr>
          </w:p>
        </w:tc>
        <w:tc>
          <w:tcPr>
            <w:tcW w:w="1620" w:type="dxa"/>
          </w:tcPr>
          <w:p w14:paraId="6EBAF14E" w14:textId="77777777" w:rsidR="00012737" w:rsidRPr="00E51B7C" w:rsidRDefault="00012737" w:rsidP="00C06DCA">
            <w:pPr>
              <w:spacing w:beforeLines="20" w:before="48" w:afterLines="20" w:after="48"/>
              <w:jc w:val="center"/>
              <w:rPr>
                <w:bCs/>
                <w:color w:val="000000"/>
                <w:sz w:val="22"/>
                <w:szCs w:val="22"/>
              </w:rPr>
            </w:pPr>
            <w:r w:rsidRPr="00E51B7C">
              <w:rPr>
                <w:bCs/>
                <w:color w:val="000000"/>
                <w:sz w:val="22"/>
                <w:szCs w:val="22"/>
              </w:rPr>
              <w:t>100</w:t>
            </w:r>
          </w:p>
        </w:tc>
      </w:tr>
    </w:tbl>
    <w:p w14:paraId="0B0C123E" w14:textId="299C6045" w:rsidR="00C06DCA" w:rsidRPr="00C03D9C" w:rsidRDefault="00012737" w:rsidP="00AB058A">
      <w:pPr>
        <w:spacing w:after="120"/>
        <w:ind w:firstLine="426"/>
        <w:jc w:val="center"/>
        <w:rPr>
          <w:color w:val="000000"/>
          <w:sz w:val="24"/>
        </w:rPr>
      </w:pPr>
      <w:r w:rsidRPr="00C03D9C">
        <w:rPr>
          <w:bCs/>
          <w:color w:val="000000"/>
          <w:sz w:val="24"/>
        </w:rPr>
        <w:t xml:space="preserve">Ориентировочный состав крупногабаритных отходов </w:t>
      </w:r>
      <w:r w:rsidR="00C06DCA">
        <w:rPr>
          <w:bCs/>
          <w:color w:val="000000"/>
          <w:sz w:val="24"/>
        </w:rPr>
        <w:t xml:space="preserve">            </w:t>
      </w:r>
      <w:r w:rsidR="00C06DCA" w:rsidRPr="00C03D9C">
        <w:rPr>
          <w:color w:val="000000"/>
          <w:sz w:val="24"/>
        </w:rPr>
        <w:t>Таблица 3.</w:t>
      </w:r>
      <w:r w:rsidR="000978AC">
        <w:rPr>
          <w:color w:val="000000"/>
          <w:sz w:val="24"/>
        </w:rPr>
        <w:t>2</w:t>
      </w:r>
      <w:r w:rsidR="00C06DCA" w:rsidRPr="00C03D9C">
        <w:rPr>
          <w:color w:val="000000"/>
          <w:sz w:val="24"/>
        </w:rPr>
        <w:t>.</w:t>
      </w:r>
      <w:r w:rsidR="000978AC">
        <w:rPr>
          <w:color w:val="000000"/>
          <w:sz w:val="24"/>
        </w:rPr>
        <w:t>6</w:t>
      </w:r>
      <w:r w:rsidR="00C06DCA" w:rsidRPr="00C03D9C">
        <w:rPr>
          <w:color w:val="000000"/>
          <w:sz w:val="24"/>
        </w:rPr>
        <w:t>.</w:t>
      </w:r>
      <w:r w:rsidR="000978AC">
        <w:rPr>
          <w:color w:val="000000"/>
          <w:sz w:val="24"/>
        </w:rPr>
        <w:t>4</w:t>
      </w:r>
      <w:r w:rsidR="00C06DCA" w:rsidRPr="00C03D9C">
        <w:rPr>
          <w:color w:val="000000"/>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0"/>
        <w:gridCol w:w="1541"/>
        <w:gridCol w:w="4133"/>
      </w:tblGrid>
      <w:tr w:rsidR="00012737" w:rsidRPr="00C03D9C" w14:paraId="6138A81A" w14:textId="77777777" w:rsidTr="00C06DCA">
        <w:trPr>
          <w:trHeight w:val="20"/>
          <w:jc w:val="center"/>
        </w:trPr>
        <w:tc>
          <w:tcPr>
            <w:tcW w:w="3840" w:type="dxa"/>
            <w:vAlign w:val="center"/>
          </w:tcPr>
          <w:p w14:paraId="1458554A" w14:textId="77777777" w:rsidR="00012737" w:rsidRPr="00E51B7C" w:rsidRDefault="00012737" w:rsidP="00C06DCA">
            <w:pPr>
              <w:spacing w:after="20"/>
              <w:jc w:val="center"/>
              <w:rPr>
                <w:bCs/>
                <w:color w:val="000000"/>
                <w:sz w:val="22"/>
                <w:szCs w:val="22"/>
              </w:rPr>
            </w:pPr>
            <w:r w:rsidRPr="00E51B7C">
              <w:rPr>
                <w:bCs/>
                <w:color w:val="000000"/>
                <w:sz w:val="22"/>
                <w:szCs w:val="22"/>
              </w:rPr>
              <w:t>Материал</w:t>
            </w:r>
          </w:p>
        </w:tc>
        <w:tc>
          <w:tcPr>
            <w:tcW w:w="1541" w:type="dxa"/>
            <w:vAlign w:val="center"/>
          </w:tcPr>
          <w:p w14:paraId="1BCCC2AA" w14:textId="77777777" w:rsidR="00012737" w:rsidRPr="00E51B7C" w:rsidRDefault="00012737" w:rsidP="00C06DCA">
            <w:pPr>
              <w:spacing w:after="20"/>
              <w:jc w:val="center"/>
              <w:rPr>
                <w:bCs/>
                <w:color w:val="000000"/>
                <w:sz w:val="22"/>
                <w:szCs w:val="22"/>
              </w:rPr>
            </w:pPr>
            <w:r w:rsidRPr="00E51B7C">
              <w:rPr>
                <w:bCs/>
                <w:color w:val="000000"/>
                <w:sz w:val="22"/>
                <w:szCs w:val="22"/>
              </w:rPr>
              <w:t>Содержание, % по массе</w:t>
            </w:r>
          </w:p>
        </w:tc>
        <w:tc>
          <w:tcPr>
            <w:tcW w:w="4133" w:type="dxa"/>
            <w:vAlign w:val="center"/>
          </w:tcPr>
          <w:p w14:paraId="1954B1E0" w14:textId="77777777" w:rsidR="00012737" w:rsidRPr="00E51B7C" w:rsidRDefault="00012737" w:rsidP="00C06DCA">
            <w:pPr>
              <w:spacing w:after="20"/>
              <w:jc w:val="center"/>
              <w:rPr>
                <w:bCs/>
                <w:color w:val="000000"/>
                <w:sz w:val="22"/>
                <w:szCs w:val="22"/>
              </w:rPr>
            </w:pPr>
            <w:r w:rsidRPr="00E51B7C">
              <w:rPr>
                <w:bCs/>
                <w:color w:val="000000"/>
                <w:sz w:val="22"/>
                <w:szCs w:val="22"/>
              </w:rPr>
              <w:t>Составляющие</w:t>
            </w:r>
          </w:p>
        </w:tc>
      </w:tr>
      <w:tr w:rsidR="00012737" w:rsidRPr="00C03D9C" w14:paraId="0B0BF458" w14:textId="77777777" w:rsidTr="00C06DCA">
        <w:trPr>
          <w:trHeight w:val="20"/>
          <w:jc w:val="center"/>
        </w:trPr>
        <w:tc>
          <w:tcPr>
            <w:tcW w:w="3840" w:type="dxa"/>
            <w:vAlign w:val="center"/>
          </w:tcPr>
          <w:p w14:paraId="5595E375" w14:textId="77777777" w:rsidR="00012737" w:rsidRPr="00E51B7C" w:rsidRDefault="00012737" w:rsidP="00C06DCA">
            <w:pPr>
              <w:spacing w:after="20"/>
              <w:jc w:val="left"/>
              <w:rPr>
                <w:color w:val="000000"/>
                <w:sz w:val="22"/>
                <w:szCs w:val="22"/>
              </w:rPr>
            </w:pPr>
            <w:r w:rsidRPr="00E51B7C">
              <w:rPr>
                <w:color w:val="000000"/>
                <w:sz w:val="22"/>
                <w:szCs w:val="22"/>
              </w:rPr>
              <w:t>Дерево</w:t>
            </w:r>
          </w:p>
        </w:tc>
        <w:tc>
          <w:tcPr>
            <w:tcW w:w="1541" w:type="dxa"/>
            <w:vAlign w:val="center"/>
          </w:tcPr>
          <w:p w14:paraId="7243DC90" w14:textId="77777777" w:rsidR="00012737" w:rsidRPr="00E51B7C" w:rsidRDefault="00012737" w:rsidP="00C06DCA">
            <w:pPr>
              <w:spacing w:after="20"/>
              <w:jc w:val="center"/>
              <w:rPr>
                <w:color w:val="000000"/>
                <w:sz w:val="22"/>
                <w:szCs w:val="22"/>
              </w:rPr>
            </w:pPr>
            <w:r w:rsidRPr="00E51B7C">
              <w:rPr>
                <w:color w:val="000000"/>
                <w:sz w:val="22"/>
                <w:szCs w:val="22"/>
              </w:rPr>
              <w:t>60</w:t>
            </w:r>
          </w:p>
        </w:tc>
        <w:tc>
          <w:tcPr>
            <w:tcW w:w="4133" w:type="dxa"/>
            <w:vAlign w:val="center"/>
          </w:tcPr>
          <w:p w14:paraId="30717115" w14:textId="77777777" w:rsidR="00012737" w:rsidRPr="00E51B7C" w:rsidRDefault="00012737" w:rsidP="00C06DCA">
            <w:pPr>
              <w:spacing w:after="20"/>
              <w:jc w:val="left"/>
              <w:rPr>
                <w:color w:val="000000"/>
                <w:sz w:val="22"/>
                <w:szCs w:val="22"/>
              </w:rPr>
            </w:pPr>
            <w:r w:rsidRPr="00E51B7C">
              <w:rPr>
                <w:color w:val="000000"/>
                <w:sz w:val="22"/>
                <w:szCs w:val="22"/>
              </w:rPr>
              <w:t>Мебель, обрезки деревьев, ящики, фанера</w:t>
            </w:r>
          </w:p>
        </w:tc>
      </w:tr>
      <w:tr w:rsidR="00012737" w:rsidRPr="00C03D9C" w14:paraId="32DFDFDA" w14:textId="77777777" w:rsidTr="00C06DCA">
        <w:trPr>
          <w:trHeight w:val="20"/>
          <w:jc w:val="center"/>
        </w:trPr>
        <w:tc>
          <w:tcPr>
            <w:tcW w:w="3840" w:type="dxa"/>
            <w:vAlign w:val="center"/>
          </w:tcPr>
          <w:p w14:paraId="64A992E8" w14:textId="77777777" w:rsidR="00012737" w:rsidRPr="00E51B7C" w:rsidRDefault="00012737" w:rsidP="00C06DCA">
            <w:pPr>
              <w:spacing w:after="20"/>
              <w:jc w:val="left"/>
              <w:rPr>
                <w:color w:val="000000"/>
                <w:sz w:val="22"/>
                <w:szCs w:val="22"/>
              </w:rPr>
            </w:pPr>
            <w:r w:rsidRPr="00E51B7C">
              <w:rPr>
                <w:color w:val="000000"/>
                <w:sz w:val="22"/>
                <w:szCs w:val="22"/>
              </w:rPr>
              <w:t>Бумага, картон</w:t>
            </w:r>
          </w:p>
        </w:tc>
        <w:tc>
          <w:tcPr>
            <w:tcW w:w="1541" w:type="dxa"/>
            <w:vAlign w:val="center"/>
          </w:tcPr>
          <w:p w14:paraId="5875BE4C" w14:textId="77777777" w:rsidR="00012737" w:rsidRPr="00E51B7C" w:rsidRDefault="00012737" w:rsidP="00C06DCA">
            <w:pPr>
              <w:spacing w:after="20"/>
              <w:jc w:val="center"/>
              <w:rPr>
                <w:color w:val="000000"/>
                <w:sz w:val="22"/>
                <w:szCs w:val="22"/>
              </w:rPr>
            </w:pPr>
            <w:r w:rsidRPr="00E51B7C">
              <w:rPr>
                <w:color w:val="000000"/>
                <w:sz w:val="22"/>
                <w:szCs w:val="22"/>
              </w:rPr>
              <w:t>6</w:t>
            </w:r>
          </w:p>
        </w:tc>
        <w:tc>
          <w:tcPr>
            <w:tcW w:w="4133" w:type="dxa"/>
            <w:vAlign w:val="center"/>
          </w:tcPr>
          <w:p w14:paraId="381258A7" w14:textId="77777777" w:rsidR="00012737" w:rsidRPr="00E51B7C" w:rsidRDefault="00012737" w:rsidP="00C06DCA">
            <w:pPr>
              <w:spacing w:after="20"/>
              <w:jc w:val="left"/>
              <w:rPr>
                <w:color w:val="000000"/>
                <w:sz w:val="22"/>
                <w:szCs w:val="22"/>
              </w:rPr>
            </w:pPr>
            <w:r w:rsidRPr="00E51B7C">
              <w:rPr>
                <w:color w:val="000000"/>
                <w:sz w:val="22"/>
                <w:szCs w:val="22"/>
              </w:rPr>
              <w:t>Упаковочные материалы</w:t>
            </w:r>
          </w:p>
        </w:tc>
      </w:tr>
      <w:tr w:rsidR="00012737" w:rsidRPr="00C03D9C" w14:paraId="4402D0FE" w14:textId="77777777" w:rsidTr="00C06DCA">
        <w:trPr>
          <w:trHeight w:val="20"/>
          <w:jc w:val="center"/>
        </w:trPr>
        <w:tc>
          <w:tcPr>
            <w:tcW w:w="3840" w:type="dxa"/>
            <w:vAlign w:val="center"/>
          </w:tcPr>
          <w:p w14:paraId="519B7839" w14:textId="77777777" w:rsidR="00012737" w:rsidRPr="00E51B7C" w:rsidRDefault="00012737" w:rsidP="00C06DCA">
            <w:pPr>
              <w:spacing w:after="20"/>
              <w:jc w:val="left"/>
              <w:rPr>
                <w:color w:val="000000"/>
                <w:sz w:val="22"/>
                <w:szCs w:val="22"/>
              </w:rPr>
            </w:pPr>
            <w:r w:rsidRPr="00E51B7C">
              <w:rPr>
                <w:color w:val="000000"/>
                <w:sz w:val="22"/>
                <w:szCs w:val="22"/>
              </w:rPr>
              <w:t>Пластмасса</w:t>
            </w:r>
          </w:p>
        </w:tc>
        <w:tc>
          <w:tcPr>
            <w:tcW w:w="1541" w:type="dxa"/>
            <w:vAlign w:val="center"/>
          </w:tcPr>
          <w:p w14:paraId="54600E3A" w14:textId="77777777" w:rsidR="00012737" w:rsidRPr="00E51B7C" w:rsidRDefault="00012737" w:rsidP="00C06DCA">
            <w:pPr>
              <w:spacing w:after="20"/>
              <w:jc w:val="center"/>
              <w:rPr>
                <w:color w:val="000000"/>
                <w:sz w:val="22"/>
                <w:szCs w:val="22"/>
              </w:rPr>
            </w:pPr>
            <w:r w:rsidRPr="00E51B7C">
              <w:rPr>
                <w:color w:val="000000"/>
                <w:sz w:val="22"/>
                <w:szCs w:val="22"/>
              </w:rPr>
              <w:t>4</w:t>
            </w:r>
          </w:p>
        </w:tc>
        <w:tc>
          <w:tcPr>
            <w:tcW w:w="4133" w:type="dxa"/>
            <w:vAlign w:val="center"/>
          </w:tcPr>
          <w:p w14:paraId="040EBA04" w14:textId="77777777" w:rsidR="00012737" w:rsidRPr="00E51B7C" w:rsidRDefault="00012737" w:rsidP="00C06DCA">
            <w:pPr>
              <w:spacing w:after="20"/>
              <w:jc w:val="left"/>
              <w:rPr>
                <w:color w:val="000000"/>
                <w:sz w:val="22"/>
                <w:szCs w:val="22"/>
              </w:rPr>
            </w:pPr>
            <w:r w:rsidRPr="00E51B7C">
              <w:rPr>
                <w:color w:val="000000"/>
                <w:sz w:val="22"/>
                <w:szCs w:val="22"/>
              </w:rPr>
              <w:t>Тазы, линолеум, пленка</w:t>
            </w:r>
          </w:p>
        </w:tc>
      </w:tr>
      <w:tr w:rsidR="00012737" w:rsidRPr="00C03D9C" w14:paraId="2241965F" w14:textId="77777777" w:rsidTr="00C06DCA">
        <w:trPr>
          <w:trHeight w:val="20"/>
          <w:jc w:val="center"/>
        </w:trPr>
        <w:tc>
          <w:tcPr>
            <w:tcW w:w="3840" w:type="dxa"/>
            <w:vAlign w:val="center"/>
          </w:tcPr>
          <w:p w14:paraId="3B187A30" w14:textId="77777777" w:rsidR="00012737" w:rsidRPr="00E51B7C" w:rsidRDefault="00012737" w:rsidP="00C06DCA">
            <w:pPr>
              <w:spacing w:after="20"/>
              <w:jc w:val="left"/>
              <w:rPr>
                <w:color w:val="000000"/>
                <w:sz w:val="22"/>
                <w:szCs w:val="22"/>
              </w:rPr>
            </w:pPr>
            <w:r w:rsidRPr="00E51B7C">
              <w:rPr>
                <w:color w:val="000000"/>
                <w:sz w:val="22"/>
                <w:szCs w:val="22"/>
              </w:rPr>
              <w:t>Керамика, стекло</w:t>
            </w:r>
          </w:p>
        </w:tc>
        <w:tc>
          <w:tcPr>
            <w:tcW w:w="1541" w:type="dxa"/>
            <w:vAlign w:val="center"/>
          </w:tcPr>
          <w:p w14:paraId="35145C14" w14:textId="77777777" w:rsidR="00012737" w:rsidRPr="00E51B7C" w:rsidRDefault="00012737" w:rsidP="00C06DCA">
            <w:pPr>
              <w:spacing w:after="20"/>
              <w:jc w:val="center"/>
              <w:rPr>
                <w:color w:val="000000"/>
                <w:sz w:val="22"/>
                <w:szCs w:val="22"/>
              </w:rPr>
            </w:pPr>
            <w:r w:rsidRPr="00E51B7C">
              <w:rPr>
                <w:color w:val="000000"/>
                <w:sz w:val="22"/>
                <w:szCs w:val="22"/>
              </w:rPr>
              <w:t>15</w:t>
            </w:r>
          </w:p>
        </w:tc>
        <w:tc>
          <w:tcPr>
            <w:tcW w:w="4133" w:type="dxa"/>
            <w:vAlign w:val="center"/>
          </w:tcPr>
          <w:p w14:paraId="691D4088" w14:textId="77777777" w:rsidR="00012737" w:rsidRPr="00E51B7C" w:rsidRDefault="00012737" w:rsidP="00C06DCA">
            <w:pPr>
              <w:spacing w:after="20"/>
              <w:jc w:val="left"/>
              <w:rPr>
                <w:color w:val="000000"/>
                <w:sz w:val="22"/>
                <w:szCs w:val="22"/>
              </w:rPr>
            </w:pPr>
            <w:r w:rsidRPr="00E51B7C">
              <w:rPr>
                <w:color w:val="000000"/>
                <w:sz w:val="22"/>
                <w:szCs w:val="22"/>
              </w:rPr>
              <w:t>Раковины, унитазы, листовое стекло</w:t>
            </w:r>
          </w:p>
        </w:tc>
      </w:tr>
      <w:tr w:rsidR="00012737" w:rsidRPr="00C03D9C" w14:paraId="3F30D1B5" w14:textId="77777777" w:rsidTr="00C06DCA">
        <w:trPr>
          <w:trHeight w:val="20"/>
          <w:jc w:val="center"/>
        </w:trPr>
        <w:tc>
          <w:tcPr>
            <w:tcW w:w="3840" w:type="dxa"/>
            <w:vAlign w:val="center"/>
          </w:tcPr>
          <w:p w14:paraId="493282BE" w14:textId="77777777" w:rsidR="00012737" w:rsidRPr="00E51B7C" w:rsidRDefault="00012737" w:rsidP="00C06DCA">
            <w:pPr>
              <w:spacing w:after="20"/>
              <w:jc w:val="left"/>
              <w:rPr>
                <w:color w:val="000000"/>
                <w:sz w:val="22"/>
                <w:szCs w:val="22"/>
              </w:rPr>
            </w:pPr>
            <w:r w:rsidRPr="00E51B7C">
              <w:rPr>
                <w:color w:val="000000"/>
                <w:sz w:val="22"/>
                <w:szCs w:val="22"/>
              </w:rPr>
              <w:t>Металл</w:t>
            </w:r>
          </w:p>
        </w:tc>
        <w:tc>
          <w:tcPr>
            <w:tcW w:w="1541" w:type="dxa"/>
            <w:vAlign w:val="center"/>
          </w:tcPr>
          <w:p w14:paraId="31CE90C3" w14:textId="77777777" w:rsidR="00012737" w:rsidRPr="00E51B7C" w:rsidRDefault="00012737" w:rsidP="00C06DCA">
            <w:pPr>
              <w:spacing w:after="20"/>
              <w:jc w:val="center"/>
              <w:rPr>
                <w:color w:val="000000"/>
                <w:sz w:val="22"/>
                <w:szCs w:val="22"/>
              </w:rPr>
            </w:pPr>
            <w:r w:rsidRPr="00E51B7C">
              <w:rPr>
                <w:color w:val="000000"/>
                <w:sz w:val="22"/>
                <w:szCs w:val="22"/>
              </w:rPr>
              <w:t>10</w:t>
            </w:r>
          </w:p>
        </w:tc>
        <w:tc>
          <w:tcPr>
            <w:tcW w:w="4133" w:type="dxa"/>
            <w:vAlign w:val="center"/>
          </w:tcPr>
          <w:p w14:paraId="5C94453B" w14:textId="77777777" w:rsidR="00012737" w:rsidRPr="00E51B7C" w:rsidRDefault="00012737" w:rsidP="00C06DCA">
            <w:pPr>
              <w:spacing w:after="20"/>
              <w:jc w:val="left"/>
              <w:rPr>
                <w:color w:val="000000"/>
                <w:sz w:val="22"/>
                <w:szCs w:val="22"/>
              </w:rPr>
            </w:pPr>
            <w:r w:rsidRPr="00E51B7C">
              <w:rPr>
                <w:color w:val="000000"/>
                <w:sz w:val="22"/>
                <w:szCs w:val="22"/>
              </w:rPr>
              <w:t>Бытовая техника, велосипеды, радиаторы отопления, детали а/машин</w:t>
            </w:r>
          </w:p>
        </w:tc>
      </w:tr>
      <w:tr w:rsidR="00012737" w:rsidRPr="00C03D9C" w14:paraId="267A6203" w14:textId="77777777" w:rsidTr="00C06DCA">
        <w:trPr>
          <w:trHeight w:val="20"/>
          <w:jc w:val="center"/>
        </w:trPr>
        <w:tc>
          <w:tcPr>
            <w:tcW w:w="3840" w:type="dxa"/>
            <w:vAlign w:val="center"/>
          </w:tcPr>
          <w:p w14:paraId="4EE9EE76" w14:textId="77777777" w:rsidR="00012737" w:rsidRPr="00E51B7C" w:rsidRDefault="00012737" w:rsidP="00C06DCA">
            <w:pPr>
              <w:spacing w:after="20"/>
              <w:jc w:val="left"/>
              <w:rPr>
                <w:color w:val="000000"/>
                <w:sz w:val="22"/>
                <w:szCs w:val="22"/>
              </w:rPr>
            </w:pPr>
            <w:r w:rsidRPr="00E51B7C">
              <w:rPr>
                <w:color w:val="000000"/>
                <w:sz w:val="22"/>
                <w:szCs w:val="22"/>
              </w:rPr>
              <w:t>Резина, кожа, изделия из смешанных материалов</w:t>
            </w:r>
          </w:p>
        </w:tc>
        <w:tc>
          <w:tcPr>
            <w:tcW w:w="1541" w:type="dxa"/>
            <w:vAlign w:val="center"/>
          </w:tcPr>
          <w:p w14:paraId="7F6DF94F" w14:textId="77777777" w:rsidR="00012737" w:rsidRPr="00E51B7C" w:rsidRDefault="00012737" w:rsidP="00C06DCA">
            <w:pPr>
              <w:spacing w:after="20"/>
              <w:jc w:val="center"/>
              <w:rPr>
                <w:color w:val="000000"/>
                <w:sz w:val="22"/>
                <w:szCs w:val="22"/>
              </w:rPr>
            </w:pPr>
            <w:r w:rsidRPr="00E51B7C">
              <w:rPr>
                <w:color w:val="000000"/>
                <w:sz w:val="22"/>
                <w:szCs w:val="22"/>
              </w:rPr>
              <w:t>5</w:t>
            </w:r>
          </w:p>
        </w:tc>
        <w:tc>
          <w:tcPr>
            <w:tcW w:w="4133" w:type="dxa"/>
            <w:vAlign w:val="center"/>
          </w:tcPr>
          <w:p w14:paraId="390240BD" w14:textId="77777777" w:rsidR="00012737" w:rsidRPr="00E51B7C" w:rsidRDefault="00012737" w:rsidP="00C06DCA">
            <w:pPr>
              <w:spacing w:after="20"/>
              <w:jc w:val="left"/>
              <w:rPr>
                <w:color w:val="000000"/>
                <w:sz w:val="22"/>
                <w:szCs w:val="22"/>
              </w:rPr>
            </w:pPr>
            <w:r w:rsidRPr="00E51B7C">
              <w:rPr>
                <w:color w:val="000000"/>
                <w:sz w:val="22"/>
                <w:szCs w:val="22"/>
              </w:rPr>
              <w:t>Шины, чемоданы, диваны, телевизоры</w:t>
            </w:r>
          </w:p>
        </w:tc>
      </w:tr>
    </w:tbl>
    <w:p w14:paraId="130C54AF" w14:textId="77777777" w:rsidR="00012737" w:rsidRPr="00C03D9C" w:rsidRDefault="00012737" w:rsidP="00012737">
      <w:pPr>
        <w:autoSpaceDE w:val="0"/>
        <w:autoSpaceDN w:val="0"/>
        <w:adjustRightInd w:val="0"/>
        <w:spacing w:before="240" w:after="120" w:line="276" w:lineRule="auto"/>
        <w:ind w:left="-284" w:firstLine="1024"/>
        <w:rPr>
          <w:sz w:val="24"/>
        </w:rPr>
      </w:pPr>
      <w:r w:rsidRPr="00C03D9C">
        <w:rPr>
          <w:sz w:val="24"/>
        </w:rPr>
        <w:t>При  развитии системы  сбора вторичного сырья возможны  три схемы:</w:t>
      </w:r>
    </w:p>
    <w:p w14:paraId="5B197DB6" w14:textId="77777777" w:rsidR="00012737" w:rsidRPr="00C03D9C" w:rsidRDefault="00012737" w:rsidP="00012737">
      <w:pPr>
        <w:spacing w:after="120" w:line="276" w:lineRule="auto"/>
        <w:ind w:left="-284" w:firstLine="1024"/>
        <w:rPr>
          <w:sz w:val="24"/>
        </w:rPr>
      </w:pPr>
      <w:r w:rsidRPr="00C03D9C">
        <w:rPr>
          <w:sz w:val="24"/>
        </w:rPr>
        <w:t>1) установка контейнеров для селективного сбора бумаги, стекла, пластика, металла в  жилых кварталах;</w:t>
      </w:r>
    </w:p>
    <w:p w14:paraId="7BF89B89" w14:textId="77777777" w:rsidR="00012737" w:rsidRPr="00C03D9C" w:rsidRDefault="00012737" w:rsidP="00012737">
      <w:pPr>
        <w:spacing w:after="120" w:line="276" w:lineRule="auto"/>
        <w:ind w:left="-284" w:firstLine="1024"/>
        <w:rPr>
          <w:sz w:val="24"/>
        </w:rPr>
      </w:pPr>
      <w:r w:rsidRPr="00C03D9C">
        <w:rPr>
          <w:sz w:val="24"/>
        </w:rPr>
        <w:t>2) создание сети комплексных приемных пунктов сбора вторичных ресурсов;</w:t>
      </w:r>
    </w:p>
    <w:p w14:paraId="0B73D09B" w14:textId="77777777" w:rsidR="00012737" w:rsidRPr="00C03D9C" w:rsidRDefault="00012737" w:rsidP="00012737">
      <w:pPr>
        <w:spacing w:after="120" w:line="276" w:lineRule="auto"/>
        <w:ind w:left="-284" w:firstLine="1024"/>
        <w:rPr>
          <w:sz w:val="24"/>
        </w:rPr>
      </w:pPr>
      <w:r w:rsidRPr="00C03D9C">
        <w:rPr>
          <w:sz w:val="24"/>
        </w:rPr>
        <w:t>3) организация передвижных пунктов сбора вторичных материальных ресурсов.</w:t>
      </w:r>
    </w:p>
    <w:p w14:paraId="75168B45" w14:textId="77777777" w:rsidR="00012737" w:rsidRPr="00C03D9C" w:rsidRDefault="00012737" w:rsidP="003D3BF9">
      <w:pPr>
        <w:autoSpaceDE w:val="0"/>
        <w:autoSpaceDN w:val="0"/>
        <w:adjustRightInd w:val="0"/>
        <w:spacing w:after="120" w:line="276" w:lineRule="auto"/>
        <w:ind w:left="-284" w:firstLine="1024"/>
        <w:rPr>
          <w:sz w:val="24"/>
        </w:rPr>
      </w:pPr>
      <w:r w:rsidRPr="00C03D9C">
        <w:rPr>
          <w:sz w:val="24"/>
        </w:rPr>
        <w:t>Раздельный сбор вторичного сырья позволяет добиться значительного сокращения объемов ТБО, что существенно снижает загрузку полигона ТБО, уменьшает число стихийных свалок, оздоровляет экологическую обстановку. Дальнейшая переработка собираемого таким образом сырья является экологически приемлемым, энерго- и ресурсосберегающим производством.</w:t>
      </w:r>
    </w:p>
    <w:p w14:paraId="7CE9C269" w14:textId="77777777" w:rsidR="00012737" w:rsidRPr="00C03D9C" w:rsidRDefault="00012737" w:rsidP="00012737">
      <w:pPr>
        <w:spacing w:line="276" w:lineRule="auto"/>
        <w:ind w:left="-142" w:right="128" w:firstLine="720"/>
        <w:rPr>
          <w:sz w:val="24"/>
        </w:rPr>
      </w:pPr>
      <w:r w:rsidRPr="00C03D9C">
        <w:rPr>
          <w:sz w:val="24"/>
        </w:rPr>
        <w:t>Раздельный сбор твердых коммунальных отходов предполагает накопление различных видов отходов в различных контейнерах, предназначенных для их сбора.</w:t>
      </w:r>
    </w:p>
    <w:p w14:paraId="2ED42929" w14:textId="77777777" w:rsidR="00012737" w:rsidRPr="00C03D9C" w:rsidRDefault="00012737" w:rsidP="00012737">
      <w:pPr>
        <w:spacing w:line="276" w:lineRule="auto"/>
        <w:ind w:left="-142" w:right="117" w:firstLine="720"/>
        <w:rPr>
          <w:sz w:val="24"/>
        </w:rPr>
      </w:pPr>
      <w:r w:rsidRPr="00C03D9C">
        <w:rPr>
          <w:sz w:val="24"/>
        </w:rPr>
        <w:t xml:space="preserve">Раздельный сбор отходов осуществляется с использованием </w:t>
      </w:r>
      <w:proofErr w:type="spellStart"/>
      <w:r w:rsidRPr="00C03D9C">
        <w:rPr>
          <w:sz w:val="24"/>
        </w:rPr>
        <w:t>двухконтейнерной</w:t>
      </w:r>
      <w:proofErr w:type="spellEnd"/>
      <w:r w:rsidRPr="00C03D9C">
        <w:rPr>
          <w:sz w:val="24"/>
        </w:rPr>
        <w:t xml:space="preserve"> системы и заключается в разделении отходов на стадии сбора на две составляющие: полезные вторичные компоненты, пригодные для повторного использования (полимерные отходы, бумага и картон, металл, стекло и пр.) и прочие отходы (пищевые и растительные отходы, прочие виды отходов). Таким образом, не происходит смешивание и загрязнение ценных компонентов пищевыми отходами, а втор. сырье, собираемое отдельно, остается более высокого качества, чем смешанное. </w:t>
      </w:r>
      <w:proofErr w:type="spellStart"/>
      <w:r w:rsidRPr="00C03D9C">
        <w:rPr>
          <w:sz w:val="24"/>
        </w:rPr>
        <w:t>Двухконтейнерная</w:t>
      </w:r>
      <w:proofErr w:type="spellEnd"/>
      <w:r w:rsidRPr="00C03D9C">
        <w:rPr>
          <w:sz w:val="24"/>
        </w:rPr>
        <w:t xml:space="preserve"> система сбора твердых коммунальных отходов имеет следующие преимущества:</w:t>
      </w:r>
    </w:p>
    <w:p w14:paraId="1C3BDCD8" w14:textId="77777777" w:rsidR="00012737" w:rsidRPr="00C03D9C" w:rsidRDefault="00012737" w:rsidP="00012737">
      <w:pPr>
        <w:spacing w:line="276" w:lineRule="auto"/>
        <w:ind w:left="-142" w:right="175" w:firstLine="708"/>
        <w:rPr>
          <w:sz w:val="24"/>
        </w:rPr>
      </w:pPr>
      <w:r w:rsidRPr="00C03D9C">
        <w:rPr>
          <w:sz w:val="24"/>
        </w:rPr>
        <w:t>уменьшение необходимой площади земельного участка для организации контейнерной площадки;</w:t>
      </w:r>
    </w:p>
    <w:p w14:paraId="3F9400DE" w14:textId="77777777" w:rsidR="00012737" w:rsidRPr="00C03D9C" w:rsidRDefault="00012737" w:rsidP="00012737">
      <w:pPr>
        <w:spacing w:line="276" w:lineRule="auto"/>
        <w:ind w:left="-142" w:right="1592" w:firstLine="708"/>
        <w:rPr>
          <w:sz w:val="24"/>
        </w:rPr>
      </w:pPr>
      <w:r w:rsidRPr="00C03D9C">
        <w:rPr>
          <w:sz w:val="24"/>
        </w:rPr>
        <w:t>снижение затрат на обустройство контейнерной площадки; снижение затрат на приобретение и обслуживание контейнерного парка;</w:t>
      </w:r>
    </w:p>
    <w:p w14:paraId="2BF2198B" w14:textId="77777777" w:rsidR="00012737" w:rsidRPr="00C03D9C" w:rsidRDefault="00012737" w:rsidP="00012737">
      <w:pPr>
        <w:spacing w:line="276" w:lineRule="auto"/>
        <w:ind w:left="-142" w:right="175"/>
        <w:rPr>
          <w:sz w:val="24"/>
        </w:rPr>
      </w:pPr>
      <w:r w:rsidRPr="00C03D9C">
        <w:rPr>
          <w:sz w:val="24"/>
        </w:rPr>
        <w:t>снижение затрат на транспортирование отходов за счет сокращения количества транспортных средств и логистических маршрутов для сбора отходов.</w:t>
      </w:r>
    </w:p>
    <w:p w14:paraId="01CABB9F" w14:textId="77777777" w:rsidR="00012737" w:rsidRPr="00C03D9C" w:rsidRDefault="00012737" w:rsidP="00012737">
      <w:pPr>
        <w:spacing w:line="276" w:lineRule="auto"/>
        <w:ind w:left="-142" w:right="120" w:firstLine="708"/>
        <w:rPr>
          <w:sz w:val="24"/>
        </w:rPr>
      </w:pPr>
      <w:r w:rsidRPr="00C03D9C">
        <w:rPr>
          <w:sz w:val="24"/>
        </w:rPr>
        <w:lastRenderedPageBreak/>
        <w:t xml:space="preserve">С учетом существующих технологических возможностей по сортировке отходов </w:t>
      </w:r>
      <w:proofErr w:type="spellStart"/>
      <w:r w:rsidRPr="00C03D9C">
        <w:rPr>
          <w:sz w:val="24"/>
        </w:rPr>
        <w:t>двухконтейнерная</w:t>
      </w:r>
      <w:proofErr w:type="spellEnd"/>
      <w:r w:rsidRPr="00C03D9C">
        <w:rPr>
          <w:sz w:val="24"/>
        </w:rPr>
        <w:t xml:space="preserve"> система раздельного сбора отходов экономически более эффективна, чем </w:t>
      </w:r>
      <w:proofErr w:type="spellStart"/>
      <w:r w:rsidRPr="00C03D9C">
        <w:rPr>
          <w:sz w:val="24"/>
        </w:rPr>
        <w:t>многоконтейнерная</w:t>
      </w:r>
      <w:proofErr w:type="spellEnd"/>
      <w:r w:rsidRPr="00C03D9C">
        <w:rPr>
          <w:sz w:val="24"/>
        </w:rPr>
        <w:t xml:space="preserve"> система сбора отходов.</w:t>
      </w:r>
    </w:p>
    <w:p w14:paraId="7D13CEA8" w14:textId="62ACB7E5" w:rsidR="00012737" w:rsidRPr="00C03D9C" w:rsidRDefault="00C06DCA" w:rsidP="00012737">
      <w:pPr>
        <w:rPr>
          <w:sz w:val="24"/>
        </w:rPr>
      </w:pPr>
      <w:r>
        <w:rPr>
          <w:sz w:val="24"/>
        </w:rPr>
        <w:t>П</w:t>
      </w:r>
      <w:r w:rsidR="00012737" w:rsidRPr="00C03D9C">
        <w:rPr>
          <w:sz w:val="24"/>
        </w:rPr>
        <w:t>ри раздельном накоплении ТКО из ТКО выделяются сухие отходы, подлежащие утилизации, а именно: бумага, картон, пластик, полиэтилен, металл, стекло, - годные к вторичной переработке, не загрязненные пищевыми отходами.</w:t>
      </w:r>
    </w:p>
    <w:p w14:paraId="7BEC0E65" w14:textId="77777777" w:rsidR="00012737" w:rsidRPr="00C03D9C" w:rsidRDefault="00012737" w:rsidP="00012737">
      <w:pPr>
        <w:rPr>
          <w:sz w:val="24"/>
        </w:rPr>
      </w:pPr>
      <w:r w:rsidRPr="00C03D9C">
        <w:rPr>
          <w:sz w:val="24"/>
        </w:rPr>
        <w:t>Сухие отходы размещаются в одном контейнере с синей цветовой идентификацией. Смешанные отходы, размещаются в контейнере с серой цветовой идентификацией.</w:t>
      </w:r>
    </w:p>
    <w:p w14:paraId="29F13333" w14:textId="1009CBCC" w:rsidR="00012737" w:rsidRDefault="00012737" w:rsidP="00012737">
      <w:pPr>
        <w:rPr>
          <w:sz w:val="24"/>
        </w:rPr>
      </w:pPr>
      <w:r w:rsidRPr="00C03D9C">
        <w:rPr>
          <w:sz w:val="24"/>
        </w:rPr>
        <w:t>Каждая контейнерная площадка оборудуется отдельным контейнером для сухих отходов, годных к переработке, и контейнерами для смешанных отходов.</w:t>
      </w:r>
    </w:p>
    <w:p w14:paraId="62DBF9CB" w14:textId="77777777" w:rsidR="005047AA" w:rsidRPr="00C03D9C" w:rsidRDefault="005047AA" w:rsidP="00012737">
      <w:pPr>
        <w:rPr>
          <w:sz w:val="24"/>
        </w:rPr>
      </w:pPr>
    </w:p>
    <w:p w14:paraId="30B3DA8E" w14:textId="77777777" w:rsidR="006A0A04" w:rsidRPr="00C03D9C" w:rsidRDefault="006A0A04" w:rsidP="00012737">
      <w:pPr>
        <w:rPr>
          <w:sz w:val="24"/>
        </w:rPr>
      </w:pPr>
      <w:r w:rsidRPr="00C03D9C">
        <w:rPr>
          <w:noProof/>
          <w:sz w:val="24"/>
        </w:rPr>
        <w:drawing>
          <wp:inline distT="0" distB="0" distL="0" distR="0" wp14:anchorId="11E81A89" wp14:editId="6E235FC2">
            <wp:extent cx="6210931" cy="294198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4146" cy="2948243"/>
                    </a:xfrm>
                    <a:prstGeom prst="rect">
                      <a:avLst/>
                    </a:prstGeom>
                    <a:noFill/>
                  </pic:spPr>
                </pic:pic>
              </a:graphicData>
            </a:graphic>
          </wp:inline>
        </w:drawing>
      </w:r>
    </w:p>
    <w:p w14:paraId="7ED444CF" w14:textId="77777777" w:rsidR="006A0A04" w:rsidRPr="00C03D9C" w:rsidRDefault="006A0A04" w:rsidP="00012737">
      <w:pPr>
        <w:rPr>
          <w:noProof/>
          <w:sz w:val="24"/>
        </w:rPr>
      </w:pPr>
    </w:p>
    <w:p w14:paraId="0BD1DDDB" w14:textId="0BFE8DEF" w:rsidR="006A0A04" w:rsidRPr="00C03D9C" w:rsidRDefault="003D05F6" w:rsidP="00012737">
      <w:pPr>
        <w:rPr>
          <w:sz w:val="24"/>
        </w:rPr>
      </w:pPr>
      <w:r>
        <w:rPr>
          <w:noProof/>
          <w:sz w:val="24"/>
        </w:rPr>
        <w:drawing>
          <wp:inline distT="0" distB="0" distL="0" distR="0" wp14:anchorId="7FBFE68D" wp14:editId="76C9E566">
            <wp:extent cx="6047105" cy="3438939"/>
            <wp:effectExtent l="0" t="0" r="0" b="9525"/>
            <wp:docPr id="3" name="Рисунок 3" descr="C:\Users\User\Pictures\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1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2272" cy="3441877"/>
                    </a:xfrm>
                    <a:prstGeom prst="rect">
                      <a:avLst/>
                    </a:prstGeom>
                    <a:noFill/>
                    <a:ln>
                      <a:noFill/>
                    </a:ln>
                  </pic:spPr>
                </pic:pic>
              </a:graphicData>
            </a:graphic>
          </wp:inline>
        </w:drawing>
      </w:r>
    </w:p>
    <w:p w14:paraId="0BCB3725" w14:textId="77777777" w:rsidR="00712C76" w:rsidRPr="00C03D9C" w:rsidRDefault="00CF2F71" w:rsidP="002A23B2">
      <w:pPr>
        <w:pStyle w:val="a0"/>
        <w:numPr>
          <w:ilvl w:val="0"/>
          <w:numId w:val="29"/>
        </w:numPr>
        <w:ind w:left="284" w:hanging="284"/>
        <w:rPr>
          <w:b/>
        </w:rPr>
      </w:pPr>
      <w:r w:rsidRPr="00C03D9C">
        <w:rPr>
          <w:b/>
        </w:rPr>
        <w:tab/>
        <w:t xml:space="preserve">анализ имеющихся резервов и дефицитов мощности в системе </w:t>
      </w:r>
      <w:proofErr w:type="spellStart"/>
      <w:r w:rsidRPr="00C03D9C">
        <w:rPr>
          <w:b/>
        </w:rPr>
        <w:t>ресурсоснабжения</w:t>
      </w:r>
      <w:proofErr w:type="spellEnd"/>
      <w:r w:rsidRPr="00C03D9C">
        <w:rPr>
          <w:b/>
        </w:rPr>
        <w:t xml:space="preserve"> и ожидаемых резервов и дефицитов на перспективу с учетом будущего спроса;</w:t>
      </w:r>
    </w:p>
    <w:p w14:paraId="0E0F3354" w14:textId="77777777" w:rsidR="00015D19" w:rsidRPr="00C03D9C" w:rsidRDefault="00015D19" w:rsidP="00017BAD">
      <w:pPr>
        <w:rPr>
          <w:b/>
          <w:sz w:val="24"/>
        </w:rPr>
      </w:pPr>
    </w:p>
    <w:p w14:paraId="7830C96C" w14:textId="1FE513BF" w:rsidR="00015D19" w:rsidRPr="00C03D9C" w:rsidRDefault="00015D19" w:rsidP="00015D19">
      <w:pPr>
        <w:suppressAutoHyphens/>
        <w:spacing w:before="120"/>
        <w:ind w:firstLine="709"/>
        <w:rPr>
          <w:sz w:val="24"/>
        </w:rPr>
      </w:pPr>
      <w:r w:rsidRPr="00C03D9C">
        <w:rPr>
          <w:sz w:val="24"/>
        </w:rPr>
        <w:t xml:space="preserve">В соответствии с решениями генерального плана </w:t>
      </w:r>
      <w:proofErr w:type="spellStart"/>
      <w:r w:rsidR="00225F6B">
        <w:rPr>
          <w:sz w:val="24"/>
        </w:rPr>
        <w:t>Краснокосаровского</w:t>
      </w:r>
      <w:proofErr w:type="spellEnd"/>
      <w:r w:rsidR="00225F6B">
        <w:rPr>
          <w:sz w:val="24"/>
        </w:rPr>
        <w:t xml:space="preserve"> сельского поселения   </w:t>
      </w:r>
      <w:r w:rsidRPr="00C03D9C">
        <w:rPr>
          <w:sz w:val="24"/>
        </w:rPr>
        <w:t>численность населения составит:</w:t>
      </w:r>
    </w:p>
    <w:p w14:paraId="02AC1F03" w14:textId="197027D7" w:rsidR="00015D19" w:rsidRPr="00C03D9C" w:rsidRDefault="00015D19" w:rsidP="00015D19">
      <w:pPr>
        <w:suppressAutoHyphens/>
        <w:spacing w:before="120"/>
        <w:rPr>
          <w:sz w:val="24"/>
        </w:rPr>
      </w:pPr>
      <w:r w:rsidRPr="00C03D9C">
        <w:rPr>
          <w:sz w:val="24"/>
        </w:rPr>
        <w:t>на первую очередь – 2,</w:t>
      </w:r>
      <w:r w:rsidR="00C06DCA">
        <w:rPr>
          <w:sz w:val="24"/>
        </w:rPr>
        <w:t>49</w:t>
      </w:r>
      <w:r w:rsidRPr="00C03D9C">
        <w:rPr>
          <w:sz w:val="24"/>
        </w:rPr>
        <w:t> тыс. человек;</w:t>
      </w:r>
    </w:p>
    <w:p w14:paraId="202E636C" w14:textId="472E5568" w:rsidR="00015D19" w:rsidRPr="00C03D9C" w:rsidRDefault="00015D19" w:rsidP="00015D19">
      <w:pPr>
        <w:suppressAutoHyphens/>
        <w:spacing w:before="120"/>
        <w:rPr>
          <w:sz w:val="24"/>
        </w:rPr>
      </w:pPr>
      <w:r w:rsidRPr="00C03D9C">
        <w:rPr>
          <w:sz w:val="24"/>
        </w:rPr>
        <w:t xml:space="preserve">на расчётный срок – </w:t>
      </w:r>
      <w:r w:rsidR="00C06DCA">
        <w:rPr>
          <w:sz w:val="24"/>
        </w:rPr>
        <w:t>2</w:t>
      </w:r>
      <w:r w:rsidRPr="00C03D9C">
        <w:rPr>
          <w:sz w:val="24"/>
        </w:rPr>
        <w:t>,</w:t>
      </w:r>
      <w:r w:rsidR="00C06DCA">
        <w:rPr>
          <w:sz w:val="24"/>
        </w:rPr>
        <w:t>27</w:t>
      </w:r>
      <w:r w:rsidRPr="00C03D9C">
        <w:rPr>
          <w:sz w:val="24"/>
        </w:rPr>
        <w:t> тыс. человек.</w:t>
      </w:r>
    </w:p>
    <w:p w14:paraId="2EA8FBF5" w14:textId="77777777" w:rsidR="00015D19" w:rsidRPr="00C03D9C" w:rsidRDefault="00015D19" w:rsidP="00015D19">
      <w:pPr>
        <w:suppressAutoHyphens/>
        <w:spacing w:before="120"/>
        <w:ind w:firstLine="709"/>
        <w:rPr>
          <w:sz w:val="24"/>
        </w:rPr>
      </w:pPr>
      <w:r w:rsidRPr="00C03D9C">
        <w:rPr>
          <w:sz w:val="24"/>
        </w:rPr>
        <w:t>Оценка объёмов образования ТКО по срокам реализации генерального плана проводится с использованием удельных показателей СП 42.13330.2016 «СНиП 2.07.01-89*. Градостроительство. Планировка и застройка городских и сельских поселений». Удельный норматив составляет в среднем 1,5 куб. м/чел (с учётом общественных зданий). Согласно справочным данным, ежегодный прирост нормы накопления отходов составляет порядка 2 – 3%.</w:t>
      </w:r>
    </w:p>
    <w:p w14:paraId="23D6A8B1" w14:textId="50246BDF" w:rsidR="00015D19" w:rsidRPr="00C03D9C" w:rsidRDefault="00015D19" w:rsidP="00015D19">
      <w:pPr>
        <w:suppressAutoHyphens/>
        <w:spacing w:before="120"/>
        <w:ind w:firstLine="709"/>
        <w:rPr>
          <w:sz w:val="24"/>
        </w:rPr>
      </w:pPr>
      <w:r w:rsidRPr="00C03D9C">
        <w:rPr>
          <w:sz w:val="24"/>
        </w:rPr>
        <w:t xml:space="preserve">Результаты расчётов объемов образования бытовых отходов на территории </w:t>
      </w:r>
      <w:proofErr w:type="spellStart"/>
      <w:r w:rsidR="00225F6B">
        <w:rPr>
          <w:sz w:val="24"/>
        </w:rPr>
        <w:t>Краснокосаровского</w:t>
      </w:r>
      <w:proofErr w:type="spellEnd"/>
      <w:r w:rsidR="00225F6B">
        <w:rPr>
          <w:sz w:val="24"/>
        </w:rPr>
        <w:t xml:space="preserve"> сельского поселения   </w:t>
      </w:r>
      <w:r w:rsidRPr="00C03D9C">
        <w:rPr>
          <w:sz w:val="24"/>
        </w:rPr>
        <w:t xml:space="preserve">отображены в таблице </w:t>
      </w:r>
      <w:r w:rsidR="000978AC">
        <w:rPr>
          <w:sz w:val="24"/>
        </w:rPr>
        <w:t>3</w:t>
      </w:r>
      <w:r w:rsidRPr="00C03D9C">
        <w:rPr>
          <w:sz w:val="24"/>
        </w:rPr>
        <w:t>.</w:t>
      </w:r>
      <w:r w:rsidR="000978AC">
        <w:rPr>
          <w:sz w:val="24"/>
        </w:rPr>
        <w:t>2</w:t>
      </w:r>
      <w:r w:rsidRPr="00C03D9C">
        <w:rPr>
          <w:sz w:val="24"/>
        </w:rPr>
        <w:t>.</w:t>
      </w:r>
      <w:r w:rsidR="000978AC">
        <w:rPr>
          <w:sz w:val="24"/>
        </w:rPr>
        <w:t>6</w:t>
      </w:r>
      <w:r w:rsidRPr="00C03D9C">
        <w:rPr>
          <w:sz w:val="24"/>
        </w:rPr>
        <w:t>.</w:t>
      </w:r>
      <w:r w:rsidR="000978AC">
        <w:rPr>
          <w:sz w:val="24"/>
        </w:rPr>
        <w:t>5.</w:t>
      </w:r>
    </w:p>
    <w:p w14:paraId="7D125B19" w14:textId="0EABBA85" w:rsidR="00015D19" w:rsidRPr="00C03D9C" w:rsidRDefault="00015D19" w:rsidP="00015D19">
      <w:pPr>
        <w:keepNext/>
        <w:suppressAutoHyphens/>
        <w:jc w:val="right"/>
        <w:rPr>
          <w:sz w:val="24"/>
        </w:rPr>
      </w:pPr>
      <w:r w:rsidRPr="00C03D9C">
        <w:rPr>
          <w:sz w:val="24"/>
        </w:rPr>
        <w:t xml:space="preserve">Таблица </w:t>
      </w:r>
      <w:r w:rsidR="000978AC">
        <w:rPr>
          <w:sz w:val="24"/>
        </w:rPr>
        <w:t>3</w:t>
      </w:r>
      <w:r w:rsidRPr="00C03D9C">
        <w:rPr>
          <w:sz w:val="24"/>
        </w:rPr>
        <w:t>.</w:t>
      </w:r>
      <w:r w:rsidR="000978AC">
        <w:rPr>
          <w:sz w:val="24"/>
        </w:rPr>
        <w:t>2</w:t>
      </w:r>
      <w:r w:rsidRPr="00C03D9C">
        <w:rPr>
          <w:sz w:val="24"/>
        </w:rPr>
        <w:t>.</w:t>
      </w:r>
      <w:r w:rsidR="000978AC">
        <w:rPr>
          <w:sz w:val="24"/>
        </w:rPr>
        <w:t>6</w:t>
      </w:r>
      <w:r w:rsidR="005D5AE1" w:rsidRPr="00C03D9C">
        <w:rPr>
          <w:sz w:val="24"/>
        </w:rPr>
        <w:t>.</w:t>
      </w:r>
      <w:r w:rsidR="000978AC">
        <w:rPr>
          <w:sz w:val="24"/>
        </w:rPr>
        <w:t>5</w:t>
      </w:r>
      <w:r w:rsidR="005D5AE1" w:rsidRPr="00C03D9C">
        <w:rPr>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4"/>
        <w:gridCol w:w="2196"/>
        <w:gridCol w:w="2198"/>
        <w:gridCol w:w="2196"/>
      </w:tblGrid>
      <w:tr w:rsidR="00015D19" w:rsidRPr="00C03D9C" w14:paraId="62D754AF" w14:textId="77777777" w:rsidTr="00E0520F">
        <w:trPr>
          <w:trHeight w:val="737"/>
          <w:tblHeader/>
          <w:jc w:val="center"/>
        </w:trPr>
        <w:tc>
          <w:tcPr>
            <w:tcW w:w="1537" w:type="pct"/>
            <w:vAlign w:val="center"/>
          </w:tcPr>
          <w:p w14:paraId="443DD541" w14:textId="77777777" w:rsidR="00015D19" w:rsidRPr="00C03D9C" w:rsidRDefault="00015D19" w:rsidP="00E0520F">
            <w:pPr>
              <w:suppressAutoHyphens/>
              <w:jc w:val="center"/>
              <w:rPr>
                <w:sz w:val="24"/>
              </w:rPr>
            </w:pPr>
            <w:r w:rsidRPr="00C03D9C">
              <w:rPr>
                <w:sz w:val="24"/>
              </w:rPr>
              <w:t>Сроки реализации генерального плана</w:t>
            </w:r>
          </w:p>
        </w:tc>
        <w:tc>
          <w:tcPr>
            <w:tcW w:w="1154" w:type="pct"/>
            <w:vAlign w:val="center"/>
          </w:tcPr>
          <w:p w14:paraId="132AEC2B" w14:textId="77777777" w:rsidR="00015D19" w:rsidRPr="00C03D9C" w:rsidRDefault="00015D19" w:rsidP="00E0520F">
            <w:pPr>
              <w:suppressAutoHyphens/>
              <w:jc w:val="center"/>
              <w:rPr>
                <w:sz w:val="24"/>
              </w:rPr>
            </w:pPr>
            <w:r w:rsidRPr="00C03D9C">
              <w:rPr>
                <w:sz w:val="24"/>
              </w:rPr>
              <w:t>Численность населения,</w:t>
            </w:r>
            <w:r w:rsidRPr="00C03D9C">
              <w:rPr>
                <w:sz w:val="24"/>
              </w:rPr>
              <w:br/>
              <w:t>тыс. чел</w:t>
            </w:r>
          </w:p>
        </w:tc>
        <w:tc>
          <w:tcPr>
            <w:tcW w:w="1155" w:type="pct"/>
            <w:vAlign w:val="center"/>
          </w:tcPr>
          <w:p w14:paraId="70B2E105" w14:textId="77777777" w:rsidR="00015D19" w:rsidRPr="00C03D9C" w:rsidRDefault="00015D19" w:rsidP="00E0520F">
            <w:pPr>
              <w:suppressAutoHyphens/>
              <w:jc w:val="center"/>
              <w:rPr>
                <w:sz w:val="24"/>
              </w:rPr>
            </w:pPr>
            <w:r w:rsidRPr="00C03D9C">
              <w:rPr>
                <w:sz w:val="24"/>
              </w:rPr>
              <w:t>Удельный норматив образования ТКО, куб. м/чел</w:t>
            </w:r>
          </w:p>
        </w:tc>
        <w:tc>
          <w:tcPr>
            <w:tcW w:w="1154" w:type="pct"/>
            <w:vAlign w:val="center"/>
          </w:tcPr>
          <w:p w14:paraId="196F6DE3" w14:textId="77777777" w:rsidR="00015D19" w:rsidRPr="00C03D9C" w:rsidRDefault="00015D19" w:rsidP="00E0520F">
            <w:pPr>
              <w:suppressAutoHyphens/>
              <w:jc w:val="center"/>
              <w:rPr>
                <w:sz w:val="24"/>
              </w:rPr>
            </w:pPr>
            <w:r w:rsidRPr="00C03D9C">
              <w:rPr>
                <w:sz w:val="24"/>
              </w:rPr>
              <w:t>Объём образования отходов,</w:t>
            </w:r>
            <w:r w:rsidRPr="00C03D9C">
              <w:rPr>
                <w:sz w:val="24"/>
              </w:rPr>
              <w:br/>
              <w:t>тыс. куб. м/год</w:t>
            </w:r>
          </w:p>
        </w:tc>
      </w:tr>
      <w:tr w:rsidR="00CB3823" w:rsidRPr="00C03D9C" w14:paraId="45305B55" w14:textId="77777777" w:rsidTr="00015D19">
        <w:trPr>
          <w:trHeight w:val="358"/>
          <w:jc w:val="center"/>
        </w:trPr>
        <w:tc>
          <w:tcPr>
            <w:tcW w:w="1537" w:type="pct"/>
            <w:vAlign w:val="center"/>
          </w:tcPr>
          <w:p w14:paraId="79D8B8C1" w14:textId="77777777" w:rsidR="00CB3823" w:rsidRPr="00C03D9C" w:rsidRDefault="00CB3823" w:rsidP="00CB3823">
            <w:pPr>
              <w:suppressAutoHyphens/>
              <w:jc w:val="left"/>
              <w:rPr>
                <w:sz w:val="24"/>
              </w:rPr>
            </w:pPr>
            <w:r w:rsidRPr="00C03D9C">
              <w:rPr>
                <w:sz w:val="24"/>
              </w:rPr>
              <w:t xml:space="preserve">Первая очередь </w:t>
            </w:r>
          </w:p>
        </w:tc>
        <w:tc>
          <w:tcPr>
            <w:tcW w:w="1154" w:type="pct"/>
            <w:vAlign w:val="center"/>
          </w:tcPr>
          <w:p w14:paraId="0A34B5A2" w14:textId="417A79E2" w:rsidR="00CB3823" w:rsidRPr="00CB3823" w:rsidRDefault="00CB3823" w:rsidP="00CB3823">
            <w:pPr>
              <w:suppressAutoHyphens/>
              <w:jc w:val="center"/>
              <w:rPr>
                <w:sz w:val="22"/>
                <w:szCs w:val="22"/>
              </w:rPr>
            </w:pPr>
            <w:r w:rsidRPr="00CB3823">
              <w:rPr>
                <w:sz w:val="22"/>
                <w:szCs w:val="22"/>
              </w:rPr>
              <w:t>2,490</w:t>
            </w:r>
          </w:p>
        </w:tc>
        <w:tc>
          <w:tcPr>
            <w:tcW w:w="1155" w:type="pct"/>
            <w:vAlign w:val="center"/>
          </w:tcPr>
          <w:p w14:paraId="2328C286" w14:textId="07FC3244" w:rsidR="00CB3823" w:rsidRPr="00CB3823" w:rsidRDefault="00CB3823" w:rsidP="00CB3823">
            <w:pPr>
              <w:suppressAutoHyphens/>
              <w:jc w:val="center"/>
              <w:rPr>
                <w:sz w:val="22"/>
                <w:szCs w:val="22"/>
              </w:rPr>
            </w:pPr>
            <w:r w:rsidRPr="00CB3823">
              <w:rPr>
                <w:sz w:val="22"/>
                <w:szCs w:val="22"/>
              </w:rPr>
              <w:t>3,25</w:t>
            </w:r>
          </w:p>
        </w:tc>
        <w:tc>
          <w:tcPr>
            <w:tcW w:w="1154" w:type="pct"/>
            <w:vAlign w:val="center"/>
          </w:tcPr>
          <w:p w14:paraId="6DBB4AC5" w14:textId="1DA25B72" w:rsidR="00CB3823" w:rsidRPr="00CB3823" w:rsidRDefault="00CB3823" w:rsidP="00CB3823">
            <w:pPr>
              <w:suppressAutoHyphens/>
              <w:jc w:val="center"/>
              <w:rPr>
                <w:sz w:val="22"/>
                <w:szCs w:val="22"/>
              </w:rPr>
            </w:pPr>
            <w:r w:rsidRPr="00CB3823">
              <w:rPr>
                <w:sz w:val="22"/>
                <w:szCs w:val="22"/>
              </w:rPr>
              <w:t>8,092</w:t>
            </w:r>
          </w:p>
        </w:tc>
      </w:tr>
      <w:tr w:rsidR="00CB3823" w:rsidRPr="00C03D9C" w14:paraId="18982749" w14:textId="77777777" w:rsidTr="00015D19">
        <w:trPr>
          <w:trHeight w:val="291"/>
          <w:jc w:val="center"/>
        </w:trPr>
        <w:tc>
          <w:tcPr>
            <w:tcW w:w="1537" w:type="pct"/>
            <w:vAlign w:val="center"/>
          </w:tcPr>
          <w:p w14:paraId="6B2C97C7" w14:textId="77777777" w:rsidR="00CB3823" w:rsidRPr="00C03D9C" w:rsidRDefault="00CB3823" w:rsidP="00CB3823">
            <w:pPr>
              <w:suppressAutoHyphens/>
              <w:jc w:val="left"/>
              <w:rPr>
                <w:sz w:val="24"/>
              </w:rPr>
            </w:pPr>
            <w:r w:rsidRPr="00C03D9C">
              <w:rPr>
                <w:sz w:val="24"/>
              </w:rPr>
              <w:t>Расчётный срок</w:t>
            </w:r>
          </w:p>
        </w:tc>
        <w:tc>
          <w:tcPr>
            <w:tcW w:w="1154" w:type="pct"/>
            <w:vAlign w:val="center"/>
          </w:tcPr>
          <w:p w14:paraId="28C7AD92" w14:textId="66E05CEE" w:rsidR="00CB3823" w:rsidRPr="00CB3823" w:rsidRDefault="00CB3823" w:rsidP="00CB3823">
            <w:pPr>
              <w:suppressAutoHyphens/>
              <w:jc w:val="center"/>
              <w:rPr>
                <w:sz w:val="22"/>
                <w:szCs w:val="22"/>
              </w:rPr>
            </w:pPr>
            <w:r w:rsidRPr="00CB3823">
              <w:rPr>
                <w:sz w:val="22"/>
                <w:szCs w:val="22"/>
              </w:rPr>
              <w:t>2,270</w:t>
            </w:r>
          </w:p>
        </w:tc>
        <w:tc>
          <w:tcPr>
            <w:tcW w:w="1155" w:type="pct"/>
            <w:vAlign w:val="center"/>
          </w:tcPr>
          <w:p w14:paraId="0F5A92AF" w14:textId="40446A8A" w:rsidR="00CB3823" w:rsidRPr="00CB3823" w:rsidRDefault="00CB3823" w:rsidP="00CB3823">
            <w:pPr>
              <w:suppressAutoHyphens/>
              <w:jc w:val="center"/>
              <w:rPr>
                <w:sz w:val="22"/>
                <w:szCs w:val="22"/>
              </w:rPr>
            </w:pPr>
            <w:r w:rsidRPr="00CB3823">
              <w:rPr>
                <w:sz w:val="22"/>
                <w:szCs w:val="22"/>
              </w:rPr>
              <w:t>3,25</w:t>
            </w:r>
          </w:p>
        </w:tc>
        <w:tc>
          <w:tcPr>
            <w:tcW w:w="1154" w:type="pct"/>
            <w:vAlign w:val="center"/>
          </w:tcPr>
          <w:p w14:paraId="20B9F27B" w14:textId="7B724902" w:rsidR="00CB3823" w:rsidRPr="00CB3823" w:rsidRDefault="00CB3823" w:rsidP="00CB3823">
            <w:pPr>
              <w:suppressAutoHyphens/>
              <w:jc w:val="center"/>
              <w:rPr>
                <w:sz w:val="22"/>
                <w:szCs w:val="22"/>
              </w:rPr>
            </w:pPr>
            <w:r w:rsidRPr="00CB3823">
              <w:rPr>
                <w:sz w:val="22"/>
                <w:szCs w:val="22"/>
              </w:rPr>
              <w:t>7,377</w:t>
            </w:r>
          </w:p>
        </w:tc>
      </w:tr>
    </w:tbl>
    <w:p w14:paraId="040BB9F5" w14:textId="77777777" w:rsidR="00CB3823" w:rsidRDefault="00CB3823" w:rsidP="00015D19">
      <w:pPr>
        <w:rPr>
          <w:sz w:val="24"/>
        </w:rPr>
      </w:pPr>
    </w:p>
    <w:p w14:paraId="35591A7C" w14:textId="329E756E" w:rsidR="00015D19" w:rsidRPr="00C03D9C" w:rsidRDefault="00015D19" w:rsidP="00015D19">
      <w:pPr>
        <w:rPr>
          <w:sz w:val="24"/>
        </w:rPr>
      </w:pPr>
      <w:r w:rsidRPr="00C03D9C">
        <w:rPr>
          <w:sz w:val="24"/>
        </w:rPr>
        <w:t>Основным источником ТКО является население. На долю населения приходится 92% объема вывозимого мусора.</w:t>
      </w:r>
    </w:p>
    <w:p w14:paraId="3659E9CE" w14:textId="77777777" w:rsidR="00015D19" w:rsidRPr="00C03D9C" w:rsidRDefault="00015D19" w:rsidP="00015D19">
      <w:pPr>
        <w:rPr>
          <w:sz w:val="24"/>
        </w:rPr>
      </w:pPr>
      <w:r w:rsidRPr="00C03D9C">
        <w:rPr>
          <w:sz w:val="24"/>
        </w:rPr>
        <w:t>Средствами сбора – контейнерами, обеспечены в удовлетворительной степени потребители, проживающие в МКД.</w:t>
      </w:r>
      <w:r w:rsidRPr="00C03D9C">
        <w:rPr>
          <w:sz w:val="24"/>
        </w:rPr>
        <w:t> </w:t>
      </w:r>
    </w:p>
    <w:p w14:paraId="326B46C0" w14:textId="77777777" w:rsidR="00CF2F71" w:rsidRPr="00C03D9C" w:rsidRDefault="00CF2F71" w:rsidP="00017BAD">
      <w:pPr>
        <w:rPr>
          <w:b/>
          <w:sz w:val="24"/>
        </w:rPr>
      </w:pPr>
    </w:p>
    <w:p w14:paraId="5885EF18" w14:textId="77777777" w:rsidR="00CF2F71" w:rsidRPr="00C03D9C" w:rsidRDefault="00CF2F71" w:rsidP="005D5AE1">
      <w:pPr>
        <w:pStyle w:val="a0"/>
        <w:numPr>
          <w:ilvl w:val="0"/>
          <w:numId w:val="29"/>
        </w:numPr>
        <w:ind w:left="426" w:hanging="426"/>
        <w:rPr>
          <w:b/>
        </w:rPr>
      </w:pPr>
      <w:r w:rsidRPr="00C03D9C">
        <w:rPr>
          <w:b/>
        </w:rPr>
        <w:t xml:space="preserve"> анализ показателей готовности системы </w:t>
      </w:r>
      <w:proofErr w:type="spellStart"/>
      <w:r w:rsidRPr="00C03D9C">
        <w:rPr>
          <w:b/>
        </w:rPr>
        <w:t>ресурсоснабжения</w:t>
      </w:r>
      <w:proofErr w:type="spellEnd"/>
      <w:r w:rsidRPr="00C03D9C">
        <w:rPr>
          <w:b/>
        </w:rPr>
        <w:t>, имеющиеся проблемы и направления их решения;</w:t>
      </w:r>
    </w:p>
    <w:p w14:paraId="2532402A" w14:textId="77777777" w:rsidR="00CF2F71" w:rsidRPr="00C03D9C" w:rsidRDefault="00CF2F71" w:rsidP="00017BAD">
      <w:pPr>
        <w:rPr>
          <w:b/>
          <w:sz w:val="24"/>
        </w:rPr>
      </w:pPr>
    </w:p>
    <w:p w14:paraId="13D459EF" w14:textId="4149D5B5" w:rsidR="00BA65BB" w:rsidRPr="00C03D9C" w:rsidRDefault="00BA65BB" w:rsidP="00BA65BB">
      <w:pPr>
        <w:shd w:val="clear" w:color="auto" w:fill="FFFFFF"/>
        <w:suppressAutoHyphens/>
        <w:spacing w:before="120"/>
        <w:ind w:firstLine="709"/>
        <w:rPr>
          <w:sz w:val="24"/>
        </w:rPr>
      </w:pPr>
      <w:r w:rsidRPr="00C03D9C">
        <w:rPr>
          <w:sz w:val="24"/>
        </w:rPr>
        <w:t>Поскольку ТКО содержат многие компоненты, которые с успехом могут использоваться в качестве сырья, предлагается организовать систему сбора вторичных отходов. Для этого либо в нежилом помещении, либо в отдельном сооружении на основе торгового контейнера возможна организация пункта приёма вторичного сырья. Кроме этого, на всех контейнерных площадках должны быть установлены специальные ёмкости для раздельного сбора отходов.</w:t>
      </w:r>
      <w:r w:rsidR="001E2007" w:rsidRPr="00C03D9C">
        <w:rPr>
          <w:sz w:val="24"/>
        </w:rPr>
        <w:t xml:space="preserve"> </w:t>
      </w:r>
      <w:r w:rsidRPr="00C03D9C">
        <w:rPr>
          <w:sz w:val="24"/>
        </w:rPr>
        <w:t xml:space="preserve">При организации селективного сбора мусора количество отходов, вывозимых на захоронение, может быть сокращено на первую очередь на 20 % (до </w:t>
      </w:r>
      <w:r w:rsidR="003D05F6">
        <w:rPr>
          <w:sz w:val="24"/>
        </w:rPr>
        <w:t>3</w:t>
      </w:r>
      <w:r w:rsidRPr="00C03D9C">
        <w:rPr>
          <w:sz w:val="24"/>
        </w:rPr>
        <w:t>,</w:t>
      </w:r>
      <w:r w:rsidR="003D05F6">
        <w:rPr>
          <w:sz w:val="24"/>
        </w:rPr>
        <w:t>9</w:t>
      </w:r>
      <w:r w:rsidRPr="00C03D9C">
        <w:rPr>
          <w:sz w:val="24"/>
        </w:rPr>
        <w:t xml:space="preserve"> тыс. куб. м/год), на расчётный срок – на 40-50 % (до </w:t>
      </w:r>
      <w:r w:rsidR="003D05F6">
        <w:rPr>
          <w:sz w:val="24"/>
        </w:rPr>
        <w:t>3</w:t>
      </w:r>
      <w:r w:rsidRPr="00C03D9C">
        <w:rPr>
          <w:sz w:val="24"/>
        </w:rPr>
        <w:t>,</w:t>
      </w:r>
      <w:r w:rsidR="003D05F6">
        <w:rPr>
          <w:sz w:val="24"/>
        </w:rPr>
        <w:t>25</w:t>
      </w:r>
      <w:r w:rsidRPr="00C03D9C">
        <w:rPr>
          <w:sz w:val="24"/>
        </w:rPr>
        <w:t>5 тыс. куб. м/год).</w:t>
      </w:r>
    </w:p>
    <w:p w14:paraId="548AF506" w14:textId="3A32D82D" w:rsidR="00BA65BB" w:rsidRDefault="00BA65BB" w:rsidP="00BA65BB">
      <w:pPr>
        <w:shd w:val="clear" w:color="auto" w:fill="FFFFFF"/>
        <w:suppressAutoHyphens/>
        <w:spacing w:before="120"/>
        <w:ind w:firstLine="709"/>
        <w:rPr>
          <w:sz w:val="24"/>
        </w:rPr>
      </w:pPr>
      <w:r w:rsidRPr="00C03D9C">
        <w:rPr>
          <w:sz w:val="24"/>
        </w:rPr>
        <w:t xml:space="preserve">На расчётный срок сохраняется сложившаяся планово-регулярная контейнерная система очистки территории от домового мусора с применением стандартных герметических мусоросборников, обработанных антикоррозийным и </w:t>
      </w:r>
      <w:proofErr w:type="spellStart"/>
      <w:r w:rsidRPr="00C03D9C">
        <w:rPr>
          <w:sz w:val="24"/>
        </w:rPr>
        <w:t>антиадгезионным</w:t>
      </w:r>
      <w:proofErr w:type="spellEnd"/>
      <w:r w:rsidRPr="00C03D9C">
        <w:rPr>
          <w:sz w:val="24"/>
        </w:rPr>
        <w:t xml:space="preserve"> покрытием.</w:t>
      </w:r>
    </w:p>
    <w:p w14:paraId="4B9BF763" w14:textId="77777777" w:rsidR="001D69E1" w:rsidRPr="00C03D9C" w:rsidRDefault="001D69E1" w:rsidP="00BA65BB">
      <w:pPr>
        <w:shd w:val="clear" w:color="auto" w:fill="FFFFFF"/>
        <w:suppressAutoHyphens/>
        <w:spacing w:before="120"/>
        <w:ind w:firstLine="709"/>
        <w:rPr>
          <w:sz w:val="24"/>
        </w:rPr>
      </w:pPr>
    </w:p>
    <w:p w14:paraId="3C7F0EE0" w14:textId="50E999EF" w:rsidR="00CF2F71" w:rsidRDefault="00CF2F71" w:rsidP="00017BAD">
      <w:pPr>
        <w:rPr>
          <w:b/>
          <w:sz w:val="24"/>
        </w:rPr>
      </w:pPr>
    </w:p>
    <w:p w14:paraId="2CC34CED" w14:textId="77777777" w:rsidR="00CB3823" w:rsidRPr="00C03D9C" w:rsidRDefault="00CB3823" w:rsidP="00017BAD">
      <w:pPr>
        <w:rPr>
          <w:b/>
          <w:sz w:val="24"/>
        </w:rPr>
      </w:pPr>
    </w:p>
    <w:p w14:paraId="716A8D33" w14:textId="77777777" w:rsidR="00712C76" w:rsidRPr="00C03D9C" w:rsidRDefault="00CF2F71" w:rsidP="005D5AE1">
      <w:pPr>
        <w:pStyle w:val="a0"/>
        <w:numPr>
          <w:ilvl w:val="0"/>
          <w:numId w:val="29"/>
        </w:numPr>
        <w:ind w:left="426" w:hanging="426"/>
        <w:rPr>
          <w:b/>
        </w:rPr>
      </w:pPr>
      <w:r w:rsidRPr="00C03D9C">
        <w:rPr>
          <w:b/>
        </w:rPr>
        <w:t>анализ воздействия на окружающую среду (оценка выбросов, сбросов, шумовых воздействий).</w:t>
      </w:r>
    </w:p>
    <w:p w14:paraId="1FB7D7F6" w14:textId="77777777" w:rsidR="00CF2F71" w:rsidRPr="00C03D9C" w:rsidRDefault="00CF2F71" w:rsidP="00017BAD">
      <w:pPr>
        <w:rPr>
          <w:b/>
          <w:sz w:val="24"/>
        </w:rPr>
      </w:pPr>
    </w:p>
    <w:p w14:paraId="6AE4CAB6" w14:textId="77777777" w:rsidR="00BA65BB" w:rsidRPr="00C03D9C" w:rsidRDefault="00015D19" w:rsidP="00BA65BB">
      <w:pPr>
        <w:rPr>
          <w:sz w:val="24"/>
        </w:rPr>
      </w:pPr>
      <w:r w:rsidRPr="00C03D9C">
        <w:rPr>
          <w:sz w:val="24"/>
        </w:rPr>
        <w:lastRenderedPageBreak/>
        <w:t>О</w:t>
      </w:r>
      <w:r w:rsidR="00BA65BB" w:rsidRPr="00C03D9C">
        <w:rPr>
          <w:sz w:val="24"/>
        </w:rPr>
        <w:t>существляется промышленными лабораториями предприятия. Вся деятельность предприятия по обращению с отходами должна вестись под контролем территориальных природоохранных организаций – Ростехнадзором, Роспотребнадзором.</w:t>
      </w:r>
    </w:p>
    <w:p w14:paraId="664199DB" w14:textId="77777777" w:rsidR="00BA65BB" w:rsidRPr="00C03D9C" w:rsidRDefault="00BA65BB" w:rsidP="00BA65BB">
      <w:pPr>
        <w:rPr>
          <w:sz w:val="24"/>
        </w:rPr>
      </w:pPr>
      <w:r w:rsidRPr="00C03D9C">
        <w:rPr>
          <w:sz w:val="24"/>
        </w:rPr>
        <w:t>Те отходы, которые не могут быть употреблены в других отраслях промышленности или сельском хозяйстве передаются на утилизацию специализированным организациям.</w:t>
      </w:r>
    </w:p>
    <w:p w14:paraId="7DB85C91" w14:textId="77777777" w:rsidR="00BA65BB" w:rsidRPr="00C03D9C" w:rsidRDefault="00BA65BB" w:rsidP="00BA65BB">
      <w:pPr>
        <w:rPr>
          <w:sz w:val="24"/>
        </w:rPr>
      </w:pPr>
      <w:r w:rsidRPr="00C03D9C">
        <w:rPr>
          <w:sz w:val="24"/>
        </w:rPr>
        <w:t xml:space="preserve">Отходы 3 и 4 классов опасности, имеющие влажность не более 85%, невзрывоопасные, несамовоспламеняющиеся и </w:t>
      </w:r>
      <w:proofErr w:type="spellStart"/>
      <w:r w:rsidRPr="00C03D9C">
        <w:rPr>
          <w:sz w:val="24"/>
        </w:rPr>
        <w:t>несамовозгорающиеся</w:t>
      </w:r>
      <w:proofErr w:type="spellEnd"/>
      <w:r w:rsidRPr="00C03D9C">
        <w:rPr>
          <w:sz w:val="24"/>
        </w:rPr>
        <w:t xml:space="preserve"> допускаются к совместному складированию с ТКО с разрешения местных органов Роспотребнадзора и инспекции пожарной охраны. Основным санитарным условием является требование, чтобы токсичность смеси промышленных отходов с бытовыми не превышала токсичности бытовых отходов по данным анализа водной вытяжки. Анализ водной вытяжки должен осуществляться аккредитованной организацией, имеющей соответствующую лицензию.</w:t>
      </w:r>
    </w:p>
    <w:p w14:paraId="24C42A1A" w14:textId="77777777" w:rsidR="00BA65BB" w:rsidRPr="00C03D9C" w:rsidRDefault="00BA65BB" w:rsidP="00BA65BB">
      <w:pPr>
        <w:rPr>
          <w:sz w:val="24"/>
        </w:rPr>
      </w:pPr>
      <w:r w:rsidRPr="00C03D9C">
        <w:rPr>
          <w:sz w:val="24"/>
        </w:rPr>
        <w:t xml:space="preserve">При отсутствии или недостаточной эффективности системы сбора мусора ТКО могут стать серьезным источником загрязнения всех компонентов окружающей среды. Являясь отходами 5 – 4 класса опасности (малоопасными), ТКО, тем не менее, могут сформировать на прилегающей территории крайне неблагоприятную экологическую ситуацию за счет возникновения резких неприятных запахов в процессе трансформации отходов, а также поступления загрязняющих веществ в поверхностные и подземные воды и почвы. </w:t>
      </w:r>
    </w:p>
    <w:p w14:paraId="148FF200" w14:textId="77777777" w:rsidR="00BA65BB" w:rsidRPr="00C03D9C" w:rsidRDefault="00BA65BB" w:rsidP="00BA65BB">
      <w:pPr>
        <w:rPr>
          <w:sz w:val="24"/>
        </w:rPr>
      </w:pPr>
      <w:r w:rsidRPr="00C03D9C">
        <w:rPr>
          <w:sz w:val="24"/>
        </w:rPr>
        <w:t>Для предотвращения негативного воздействия отходов на окружающую среду в генеральном плане городского округа предусматривается:</w:t>
      </w:r>
    </w:p>
    <w:p w14:paraId="7143B992" w14:textId="77777777" w:rsidR="00BA65BB" w:rsidRPr="00C03D9C" w:rsidRDefault="00BA65BB" w:rsidP="00BA65BB">
      <w:pPr>
        <w:rPr>
          <w:sz w:val="24"/>
        </w:rPr>
      </w:pPr>
      <w:r w:rsidRPr="00C03D9C">
        <w:rPr>
          <w:sz w:val="24"/>
        </w:rPr>
        <w:t>-</w:t>
      </w:r>
      <w:r w:rsidRPr="00C03D9C">
        <w:rPr>
          <w:sz w:val="24"/>
        </w:rPr>
        <w:tab/>
        <w:t>организация раздельного сбора отходов;</w:t>
      </w:r>
    </w:p>
    <w:p w14:paraId="4E33127F" w14:textId="56D7AA07" w:rsidR="00BA65BB" w:rsidRPr="00C03D9C" w:rsidRDefault="00BA65BB" w:rsidP="00BA65BB">
      <w:pPr>
        <w:rPr>
          <w:sz w:val="24"/>
        </w:rPr>
      </w:pPr>
      <w:r w:rsidRPr="00C03D9C">
        <w:rPr>
          <w:sz w:val="24"/>
        </w:rPr>
        <w:t>-</w:t>
      </w:r>
      <w:r w:rsidRPr="00C03D9C">
        <w:rPr>
          <w:sz w:val="24"/>
        </w:rPr>
        <w:tab/>
        <w:t>оборудование площадок с твёрдым покрытием для временного хранения отходов за пределами водоохранных зон рек и зон санитарной охраны водозаборов;</w:t>
      </w:r>
    </w:p>
    <w:p w14:paraId="185960BD" w14:textId="2E56E68E" w:rsidR="00BA65BB" w:rsidRPr="00C03D9C" w:rsidRDefault="00BA65BB" w:rsidP="00BA65BB">
      <w:pPr>
        <w:rPr>
          <w:sz w:val="24"/>
        </w:rPr>
      </w:pPr>
      <w:r w:rsidRPr="00C03D9C">
        <w:rPr>
          <w:sz w:val="24"/>
        </w:rPr>
        <w:t>-</w:t>
      </w:r>
      <w:r w:rsidRPr="00C03D9C">
        <w:rPr>
          <w:sz w:val="24"/>
        </w:rPr>
        <w:tab/>
        <w:t xml:space="preserve">размещение на оборудованных площадках металлических контейнеров ёмкостью 0,75 – 1,1 куб. м для временного хранения отходов, а также контейнеров ёмкостью 5 – 8 куб. м для крупногабаритных отходов и урн в общественных зонах; </w:t>
      </w:r>
    </w:p>
    <w:p w14:paraId="37E0FAE4" w14:textId="0832AB46" w:rsidR="00BA65BB" w:rsidRDefault="00BA65BB" w:rsidP="00BA65BB">
      <w:pPr>
        <w:rPr>
          <w:sz w:val="24"/>
        </w:rPr>
      </w:pPr>
      <w:r w:rsidRPr="00C03D9C">
        <w:rPr>
          <w:sz w:val="24"/>
        </w:rPr>
        <w:t>-</w:t>
      </w:r>
      <w:r w:rsidRPr="00C03D9C">
        <w:rPr>
          <w:sz w:val="24"/>
        </w:rPr>
        <w:tab/>
        <w:t>передачу опасных отходов на переработку и захоронение организациям, имею-</w:t>
      </w:r>
      <w:proofErr w:type="spellStart"/>
      <w:r w:rsidRPr="00C03D9C">
        <w:rPr>
          <w:sz w:val="24"/>
        </w:rPr>
        <w:t>щим</w:t>
      </w:r>
      <w:proofErr w:type="spellEnd"/>
      <w:r w:rsidRPr="00C03D9C">
        <w:rPr>
          <w:sz w:val="24"/>
        </w:rPr>
        <w:t xml:space="preserve"> лицензию на осуществление данного вида деятельности.</w:t>
      </w:r>
    </w:p>
    <w:p w14:paraId="1AE1566D" w14:textId="77777777" w:rsidR="008A42C7" w:rsidRPr="00C03D9C" w:rsidRDefault="008A42C7" w:rsidP="00BA65BB">
      <w:pPr>
        <w:rPr>
          <w:sz w:val="24"/>
        </w:rPr>
      </w:pPr>
    </w:p>
    <w:p w14:paraId="05C8DA74" w14:textId="77777777" w:rsidR="005153DE" w:rsidRPr="00C03D9C" w:rsidRDefault="005153DE" w:rsidP="005153DE">
      <w:pPr>
        <w:pStyle w:val="a0"/>
        <w:numPr>
          <w:ilvl w:val="0"/>
          <w:numId w:val="29"/>
        </w:numPr>
        <w:ind w:left="284" w:hanging="284"/>
        <w:rPr>
          <w:rFonts w:eastAsia="TimesNewRomanPSMT"/>
          <w:b/>
        </w:rPr>
      </w:pPr>
      <w:r w:rsidRPr="00C03D9C">
        <w:rPr>
          <w:rFonts w:eastAsia="TimesNewRomanPSMT"/>
          <w:b/>
        </w:rPr>
        <w:t>анализ воздействия на окружающую среду (оценка выбросов парниковых газов);</w:t>
      </w:r>
    </w:p>
    <w:p w14:paraId="05714F90" w14:textId="748EB6F1" w:rsidR="005153DE" w:rsidRPr="00C03D9C" w:rsidRDefault="005153DE" w:rsidP="005153DE">
      <w:pPr>
        <w:rPr>
          <w:rFonts w:eastAsia="TimesNewRomanPSMT"/>
          <w:sz w:val="24"/>
        </w:rPr>
      </w:pPr>
      <w:r w:rsidRPr="00C03D9C">
        <w:rPr>
          <w:rFonts w:eastAsia="TimesNewRomanPSMT"/>
          <w:sz w:val="24"/>
        </w:rPr>
        <w:t>Объекты размещения (утилизации) ТКО потенциально опасны для окружающей природной среды. Описание воздействия мусора и их последствия для ОПС сведены в таблицу 3.</w:t>
      </w:r>
      <w:r w:rsidR="000978AC">
        <w:rPr>
          <w:rFonts w:eastAsia="TimesNewRomanPSMT"/>
          <w:sz w:val="24"/>
        </w:rPr>
        <w:t>2</w:t>
      </w:r>
      <w:r w:rsidRPr="00C03D9C">
        <w:rPr>
          <w:rFonts w:eastAsia="TimesNewRomanPSMT"/>
          <w:sz w:val="24"/>
        </w:rPr>
        <w:t>.</w:t>
      </w:r>
      <w:r w:rsidR="000978AC">
        <w:rPr>
          <w:rFonts w:eastAsia="TimesNewRomanPSMT"/>
          <w:sz w:val="24"/>
        </w:rPr>
        <w:t>6</w:t>
      </w:r>
      <w:r w:rsidRPr="00C03D9C">
        <w:rPr>
          <w:rFonts w:eastAsia="TimesNewRomanPSMT"/>
          <w:sz w:val="24"/>
        </w:rPr>
        <w:t>.</w:t>
      </w:r>
      <w:r w:rsidR="000978AC">
        <w:rPr>
          <w:rFonts w:eastAsia="TimesNewRomanPSMT"/>
          <w:sz w:val="24"/>
        </w:rPr>
        <w:t>6</w:t>
      </w:r>
      <w:r w:rsidRPr="00C03D9C">
        <w:rPr>
          <w:rFonts w:eastAsia="TimesNewRomanPSMT"/>
          <w:sz w:val="24"/>
        </w:rPr>
        <w:t>.</w:t>
      </w:r>
    </w:p>
    <w:p w14:paraId="6705FC5C" w14:textId="3CCE9659" w:rsidR="005153DE" w:rsidRPr="00C03D9C" w:rsidRDefault="005153DE" w:rsidP="003D05F6">
      <w:pPr>
        <w:jc w:val="right"/>
        <w:rPr>
          <w:rFonts w:eastAsia="TimesNewRomanPSMT"/>
          <w:sz w:val="24"/>
        </w:rPr>
      </w:pPr>
      <w:r w:rsidRPr="00C03D9C">
        <w:rPr>
          <w:rFonts w:eastAsia="TimesNewRomanPSMT"/>
          <w:sz w:val="24"/>
        </w:rPr>
        <w:t>Воздействия размещенного мусора и возможные последствия для окружающей среды.</w:t>
      </w:r>
      <w:r w:rsidR="00A27E69" w:rsidRPr="00C03D9C">
        <w:rPr>
          <w:rFonts w:eastAsia="TimesNewRomanPSMT"/>
          <w:sz w:val="24"/>
        </w:rPr>
        <w:t xml:space="preserve">                                                                       Таблица 3.</w:t>
      </w:r>
      <w:r w:rsidR="000978AC">
        <w:rPr>
          <w:rFonts w:eastAsia="TimesNewRomanPSMT"/>
          <w:sz w:val="24"/>
        </w:rPr>
        <w:t>2</w:t>
      </w:r>
      <w:r w:rsidR="00A27E69" w:rsidRPr="00C03D9C">
        <w:rPr>
          <w:rFonts w:eastAsia="TimesNewRomanPSMT"/>
          <w:sz w:val="24"/>
        </w:rPr>
        <w:t>.</w:t>
      </w:r>
      <w:r w:rsidR="000978AC">
        <w:rPr>
          <w:rFonts w:eastAsia="TimesNewRomanPSMT"/>
          <w:sz w:val="24"/>
        </w:rPr>
        <w:t>6</w:t>
      </w:r>
      <w:r w:rsidR="00A27E69" w:rsidRPr="00C03D9C">
        <w:rPr>
          <w:rFonts w:eastAsia="TimesNewRomanPSMT"/>
          <w:sz w:val="24"/>
        </w:rPr>
        <w:t>.</w:t>
      </w:r>
      <w:r w:rsidR="000978AC">
        <w:rPr>
          <w:rFonts w:eastAsia="TimesNewRomanPSMT"/>
          <w:sz w:val="24"/>
        </w:rPr>
        <w:t>6</w:t>
      </w:r>
      <w:r w:rsidR="00A27E69" w:rsidRPr="00C03D9C">
        <w:rPr>
          <w:rFonts w:eastAsia="TimesNewRomanPSMT"/>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4"/>
        <w:gridCol w:w="3840"/>
        <w:gridCol w:w="3310"/>
      </w:tblGrid>
      <w:tr w:rsidR="005153DE" w:rsidRPr="00C03D9C" w14:paraId="5D94BE1A" w14:textId="77777777" w:rsidTr="00CA755B">
        <w:tc>
          <w:tcPr>
            <w:tcW w:w="2405" w:type="dxa"/>
          </w:tcPr>
          <w:p w14:paraId="6BAF4656" w14:textId="77777777" w:rsidR="005153DE" w:rsidRPr="003D05F6" w:rsidRDefault="005153DE" w:rsidP="00CA755B">
            <w:pPr>
              <w:rPr>
                <w:rFonts w:eastAsia="TimesNewRomanPSMT"/>
                <w:sz w:val="22"/>
                <w:szCs w:val="22"/>
              </w:rPr>
            </w:pPr>
            <w:r w:rsidRPr="003D05F6">
              <w:rPr>
                <w:rFonts w:eastAsia="TimesNewRomanPSMT"/>
                <w:sz w:val="22"/>
                <w:szCs w:val="22"/>
              </w:rPr>
              <w:t>Компоненты ОПС</w:t>
            </w:r>
          </w:p>
        </w:tc>
        <w:tc>
          <w:tcPr>
            <w:tcW w:w="3969" w:type="dxa"/>
          </w:tcPr>
          <w:p w14:paraId="3E2A472E" w14:textId="77777777" w:rsidR="005153DE" w:rsidRPr="003D05F6" w:rsidRDefault="005153DE" w:rsidP="00CA755B">
            <w:pPr>
              <w:rPr>
                <w:rFonts w:eastAsia="TimesNewRomanPSMT"/>
                <w:sz w:val="22"/>
                <w:szCs w:val="22"/>
              </w:rPr>
            </w:pPr>
            <w:r w:rsidRPr="003D05F6">
              <w:rPr>
                <w:rFonts w:eastAsia="TimesNewRomanPSMT"/>
                <w:sz w:val="22"/>
                <w:szCs w:val="22"/>
              </w:rPr>
              <w:t>Воздействия</w:t>
            </w:r>
          </w:p>
        </w:tc>
        <w:tc>
          <w:tcPr>
            <w:tcW w:w="3395" w:type="dxa"/>
          </w:tcPr>
          <w:p w14:paraId="76F985F3" w14:textId="77777777" w:rsidR="005153DE" w:rsidRPr="003D05F6" w:rsidRDefault="005153DE" w:rsidP="00CA755B">
            <w:pPr>
              <w:rPr>
                <w:rFonts w:eastAsia="TimesNewRomanPSMT"/>
                <w:sz w:val="22"/>
                <w:szCs w:val="22"/>
              </w:rPr>
            </w:pPr>
            <w:r w:rsidRPr="003D05F6">
              <w:rPr>
                <w:rFonts w:eastAsia="TimesNewRomanPSMT"/>
                <w:sz w:val="22"/>
                <w:szCs w:val="22"/>
              </w:rPr>
              <w:t>Результаты</w:t>
            </w:r>
          </w:p>
        </w:tc>
      </w:tr>
      <w:tr w:rsidR="005153DE" w:rsidRPr="00C03D9C" w14:paraId="01A5ED84" w14:textId="77777777" w:rsidTr="00CA755B">
        <w:tc>
          <w:tcPr>
            <w:tcW w:w="2405" w:type="dxa"/>
          </w:tcPr>
          <w:p w14:paraId="2E4DCAFB" w14:textId="77777777" w:rsidR="005153DE" w:rsidRPr="003D05F6" w:rsidRDefault="005153DE" w:rsidP="00CA755B">
            <w:pPr>
              <w:rPr>
                <w:rFonts w:eastAsia="TimesNewRomanPSMT"/>
                <w:sz w:val="22"/>
                <w:szCs w:val="22"/>
              </w:rPr>
            </w:pPr>
            <w:r w:rsidRPr="003D05F6">
              <w:rPr>
                <w:rFonts w:eastAsia="TimesNewRomanPSMT"/>
                <w:sz w:val="22"/>
                <w:szCs w:val="22"/>
              </w:rPr>
              <w:t>Атмосферный воздух</w:t>
            </w:r>
          </w:p>
        </w:tc>
        <w:tc>
          <w:tcPr>
            <w:tcW w:w="3969" w:type="dxa"/>
          </w:tcPr>
          <w:p w14:paraId="7970C95C" w14:textId="77777777" w:rsidR="005153DE" w:rsidRPr="003D05F6" w:rsidRDefault="005153DE" w:rsidP="00CA755B">
            <w:pPr>
              <w:rPr>
                <w:rFonts w:eastAsia="TimesNewRomanPSMT"/>
                <w:sz w:val="22"/>
                <w:szCs w:val="22"/>
              </w:rPr>
            </w:pPr>
            <w:r w:rsidRPr="003D05F6">
              <w:rPr>
                <w:rFonts w:eastAsia="TimesNewRomanPSMT"/>
                <w:sz w:val="22"/>
                <w:szCs w:val="22"/>
              </w:rPr>
              <w:t xml:space="preserve">Выбросы в атмосферу пыли и газов, образующихся в процессе эксплуатации полигона ТБО (СН4, СО2, </w:t>
            </w:r>
            <w:proofErr w:type="spellStart"/>
            <w:r w:rsidRPr="003D05F6">
              <w:rPr>
                <w:rFonts w:eastAsia="TimesNewRomanPSMT"/>
                <w:sz w:val="22"/>
                <w:szCs w:val="22"/>
              </w:rPr>
              <w:t>NOx</w:t>
            </w:r>
            <w:proofErr w:type="spellEnd"/>
            <w:r w:rsidRPr="003D05F6">
              <w:rPr>
                <w:rFonts w:eastAsia="TimesNewRomanPSMT"/>
                <w:sz w:val="22"/>
                <w:szCs w:val="22"/>
              </w:rPr>
              <w:t xml:space="preserve"> и др.)</w:t>
            </w:r>
          </w:p>
        </w:tc>
        <w:tc>
          <w:tcPr>
            <w:tcW w:w="3395" w:type="dxa"/>
          </w:tcPr>
          <w:p w14:paraId="76E9C7E1" w14:textId="77777777" w:rsidR="005153DE" w:rsidRPr="003D05F6" w:rsidRDefault="005153DE" w:rsidP="00CA755B">
            <w:pPr>
              <w:rPr>
                <w:rFonts w:eastAsia="TimesNewRomanPSMT"/>
                <w:sz w:val="22"/>
                <w:szCs w:val="22"/>
              </w:rPr>
            </w:pPr>
            <w:r w:rsidRPr="003D05F6">
              <w:rPr>
                <w:rFonts w:eastAsia="TimesNewRomanPSMT"/>
                <w:sz w:val="22"/>
                <w:szCs w:val="22"/>
              </w:rPr>
              <w:t>Запыление, загрязнение, загазовывание атмосферы, самовозгорание, распространение неприятного запаха аммиака, сероводорода, диоксида серы и др. летучих компонентов</w:t>
            </w:r>
          </w:p>
        </w:tc>
      </w:tr>
      <w:tr w:rsidR="005153DE" w:rsidRPr="00C03D9C" w14:paraId="4FFF2D56" w14:textId="77777777" w:rsidTr="001D69E1">
        <w:trPr>
          <w:trHeight w:val="1725"/>
        </w:trPr>
        <w:tc>
          <w:tcPr>
            <w:tcW w:w="2405" w:type="dxa"/>
          </w:tcPr>
          <w:p w14:paraId="55958E49" w14:textId="77777777" w:rsidR="005153DE" w:rsidRPr="003D05F6" w:rsidRDefault="005153DE" w:rsidP="00CA755B">
            <w:pPr>
              <w:rPr>
                <w:rFonts w:eastAsia="TimesNewRomanPSMT"/>
                <w:sz w:val="22"/>
                <w:szCs w:val="22"/>
              </w:rPr>
            </w:pPr>
            <w:r w:rsidRPr="003D05F6">
              <w:rPr>
                <w:rFonts w:eastAsia="TimesNewRomanPSMT"/>
                <w:sz w:val="22"/>
                <w:szCs w:val="22"/>
              </w:rPr>
              <w:t>Поверхностные воды</w:t>
            </w:r>
          </w:p>
        </w:tc>
        <w:tc>
          <w:tcPr>
            <w:tcW w:w="3969" w:type="dxa"/>
          </w:tcPr>
          <w:p w14:paraId="65805C3D" w14:textId="77777777" w:rsidR="005153DE" w:rsidRPr="003D05F6" w:rsidRDefault="005153DE" w:rsidP="00CA755B">
            <w:pPr>
              <w:rPr>
                <w:rFonts w:eastAsia="TimesNewRomanPSMT"/>
                <w:sz w:val="22"/>
                <w:szCs w:val="22"/>
              </w:rPr>
            </w:pPr>
            <w:r w:rsidRPr="003D05F6">
              <w:rPr>
                <w:rFonts w:eastAsia="TimesNewRomanPSMT"/>
                <w:sz w:val="22"/>
                <w:szCs w:val="22"/>
              </w:rPr>
              <w:t>Сброс сточных и дренажных вод в поверхностные водотоки, в т. ч. обогащенные примесью токсичных элементов, тяжелых металлов</w:t>
            </w:r>
          </w:p>
        </w:tc>
        <w:tc>
          <w:tcPr>
            <w:tcW w:w="3395" w:type="dxa"/>
          </w:tcPr>
          <w:p w14:paraId="085F6DAD" w14:textId="77777777" w:rsidR="005153DE" w:rsidRPr="003D05F6" w:rsidRDefault="005153DE" w:rsidP="00CA755B">
            <w:pPr>
              <w:rPr>
                <w:rFonts w:eastAsia="TimesNewRomanPSMT"/>
                <w:sz w:val="22"/>
                <w:szCs w:val="22"/>
              </w:rPr>
            </w:pPr>
            <w:r w:rsidRPr="003D05F6">
              <w:rPr>
                <w:rFonts w:eastAsia="TimesNewRomanPSMT"/>
                <w:sz w:val="22"/>
                <w:szCs w:val="22"/>
              </w:rPr>
              <w:t>Загрязнение поверхностных водных источников, изменение гидрохимических и биологических показателей поверхностных вод, ухудшение их качества</w:t>
            </w:r>
          </w:p>
        </w:tc>
      </w:tr>
      <w:tr w:rsidR="005153DE" w:rsidRPr="00C03D9C" w14:paraId="171BE56C" w14:textId="77777777" w:rsidTr="00CA755B">
        <w:tc>
          <w:tcPr>
            <w:tcW w:w="2405" w:type="dxa"/>
          </w:tcPr>
          <w:p w14:paraId="0B7B0B85" w14:textId="77777777" w:rsidR="005153DE" w:rsidRPr="003D05F6" w:rsidRDefault="005153DE" w:rsidP="00CA755B">
            <w:pPr>
              <w:rPr>
                <w:rFonts w:eastAsia="TimesNewRomanPSMT"/>
                <w:sz w:val="22"/>
                <w:szCs w:val="22"/>
              </w:rPr>
            </w:pPr>
            <w:r w:rsidRPr="003D05F6">
              <w:rPr>
                <w:rFonts w:eastAsia="TimesNewRomanPSMT"/>
                <w:sz w:val="22"/>
                <w:szCs w:val="22"/>
              </w:rPr>
              <w:t>Подземные воды</w:t>
            </w:r>
          </w:p>
        </w:tc>
        <w:tc>
          <w:tcPr>
            <w:tcW w:w="3969" w:type="dxa"/>
          </w:tcPr>
          <w:p w14:paraId="0A75A78A" w14:textId="77777777" w:rsidR="005153DE" w:rsidRPr="003D05F6" w:rsidRDefault="005153DE" w:rsidP="00CA755B">
            <w:pPr>
              <w:rPr>
                <w:rFonts w:eastAsia="TimesNewRomanPSMT"/>
                <w:sz w:val="22"/>
                <w:szCs w:val="22"/>
              </w:rPr>
            </w:pPr>
            <w:r w:rsidRPr="003D05F6">
              <w:rPr>
                <w:rFonts w:eastAsia="TimesNewRomanPSMT"/>
                <w:sz w:val="22"/>
                <w:szCs w:val="22"/>
              </w:rPr>
              <w:t xml:space="preserve">Поступление солей тяжелых металлов, </w:t>
            </w:r>
            <w:proofErr w:type="spellStart"/>
            <w:r w:rsidRPr="003D05F6">
              <w:rPr>
                <w:rFonts w:eastAsia="TimesNewRomanPSMT"/>
                <w:sz w:val="22"/>
                <w:szCs w:val="22"/>
              </w:rPr>
              <w:t>биоразлагаемых</w:t>
            </w:r>
            <w:proofErr w:type="spellEnd"/>
            <w:r w:rsidRPr="003D05F6">
              <w:rPr>
                <w:rFonts w:eastAsia="TimesNewRomanPSMT"/>
                <w:sz w:val="22"/>
                <w:szCs w:val="22"/>
              </w:rPr>
              <w:t xml:space="preserve"> и устойчивых органических соединений в грунтовые воды. Формирование фильтрата</w:t>
            </w:r>
          </w:p>
        </w:tc>
        <w:tc>
          <w:tcPr>
            <w:tcW w:w="3395" w:type="dxa"/>
          </w:tcPr>
          <w:p w14:paraId="5EA911C7" w14:textId="77777777" w:rsidR="005153DE" w:rsidRPr="003D05F6" w:rsidRDefault="005153DE" w:rsidP="00CA755B">
            <w:pPr>
              <w:rPr>
                <w:rFonts w:eastAsia="TimesNewRomanPSMT"/>
                <w:sz w:val="22"/>
                <w:szCs w:val="22"/>
              </w:rPr>
            </w:pPr>
            <w:r w:rsidRPr="003D05F6">
              <w:rPr>
                <w:rFonts w:eastAsia="TimesNewRomanPSMT"/>
                <w:sz w:val="22"/>
                <w:szCs w:val="22"/>
              </w:rPr>
              <w:t>Ухудшение экологического состояния подземных вод, изменение их экологического состава.</w:t>
            </w:r>
          </w:p>
        </w:tc>
      </w:tr>
      <w:tr w:rsidR="005153DE" w:rsidRPr="00C03D9C" w14:paraId="4DEBF5E5" w14:textId="77777777" w:rsidTr="00CA755B">
        <w:tc>
          <w:tcPr>
            <w:tcW w:w="2405" w:type="dxa"/>
          </w:tcPr>
          <w:p w14:paraId="243D29D1" w14:textId="77777777" w:rsidR="005153DE" w:rsidRPr="003D05F6" w:rsidRDefault="005153DE" w:rsidP="00CA755B">
            <w:pPr>
              <w:rPr>
                <w:rFonts w:eastAsia="TimesNewRomanPSMT"/>
                <w:sz w:val="22"/>
                <w:szCs w:val="22"/>
              </w:rPr>
            </w:pPr>
            <w:r w:rsidRPr="003D05F6">
              <w:rPr>
                <w:rFonts w:eastAsia="TimesNewRomanPSMT"/>
                <w:sz w:val="22"/>
                <w:szCs w:val="22"/>
              </w:rPr>
              <w:lastRenderedPageBreak/>
              <w:t>Земли, почвы</w:t>
            </w:r>
          </w:p>
        </w:tc>
        <w:tc>
          <w:tcPr>
            <w:tcW w:w="3969" w:type="dxa"/>
          </w:tcPr>
          <w:p w14:paraId="5979F8A3" w14:textId="77777777" w:rsidR="005153DE" w:rsidRPr="003D05F6" w:rsidRDefault="005153DE" w:rsidP="00CA755B">
            <w:pPr>
              <w:rPr>
                <w:rFonts w:eastAsia="TimesNewRomanPSMT"/>
                <w:sz w:val="22"/>
                <w:szCs w:val="22"/>
              </w:rPr>
            </w:pPr>
            <w:r w:rsidRPr="003D05F6">
              <w:rPr>
                <w:rFonts w:eastAsia="TimesNewRomanPSMT"/>
                <w:sz w:val="22"/>
                <w:szCs w:val="22"/>
              </w:rPr>
              <w:t xml:space="preserve">Сооружение полигона, снятие и </w:t>
            </w:r>
          </w:p>
          <w:p w14:paraId="37446A85" w14:textId="77777777" w:rsidR="005153DE" w:rsidRPr="003D05F6" w:rsidRDefault="005153DE" w:rsidP="00CA755B">
            <w:pPr>
              <w:rPr>
                <w:rFonts w:eastAsia="TimesNewRomanPSMT"/>
                <w:sz w:val="22"/>
                <w:szCs w:val="22"/>
              </w:rPr>
            </w:pPr>
            <w:r w:rsidRPr="003D05F6">
              <w:rPr>
                <w:rFonts w:eastAsia="TimesNewRomanPSMT"/>
                <w:sz w:val="22"/>
                <w:szCs w:val="22"/>
              </w:rPr>
              <w:t>уничтожение плодородного слоя земли, строительство дорог и коммуникаций</w:t>
            </w:r>
          </w:p>
        </w:tc>
        <w:tc>
          <w:tcPr>
            <w:tcW w:w="3395" w:type="dxa"/>
          </w:tcPr>
          <w:p w14:paraId="56B739F8" w14:textId="77777777" w:rsidR="005153DE" w:rsidRPr="003D05F6" w:rsidRDefault="005153DE" w:rsidP="00CA755B">
            <w:pPr>
              <w:rPr>
                <w:rFonts w:eastAsia="TimesNewRomanPSMT"/>
                <w:sz w:val="22"/>
                <w:szCs w:val="22"/>
              </w:rPr>
            </w:pPr>
            <w:r w:rsidRPr="003D05F6">
              <w:rPr>
                <w:rFonts w:eastAsia="TimesNewRomanPSMT"/>
                <w:sz w:val="22"/>
                <w:szCs w:val="22"/>
              </w:rPr>
              <w:t xml:space="preserve">Деформация земной поверхности, уничтожение </w:t>
            </w:r>
          </w:p>
          <w:p w14:paraId="4E37CE23" w14:textId="77777777" w:rsidR="005153DE" w:rsidRPr="003D05F6" w:rsidRDefault="005153DE" w:rsidP="00CA755B">
            <w:pPr>
              <w:rPr>
                <w:rFonts w:eastAsia="TimesNewRomanPSMT"/>
                <w:sz w:val="22"/>
                <w:szCs w:val="22"/>
              </w:rPr>
            </w:pPr>
            <w:r w:rsidRPr="003D05F6">
              <w:rPr>
                <w:rFonts w:eastAsia="TimesNewRomanPSMT"/>
                <w:sz w:val="22"/>
                <w:szCs w:val="22"/>
              </w:rPr>
              <w:t>почвенного покрова. Загрязнение почв</w:t>
            </w:r>
          </w:p>
        </w:tc>
      </w:tr>
      <w:tr w:rsidR="005153DE" w:rsidRPr="00C03D9C" w14:paraId="1BE81D31" w14:textId="77777777" w:rsidTr="00CA755B">
        <w:tc>
          <w:tcPr>
            <w:tcW w:w="2405" w:type="dxa"/>
          </w:tcPr>
          <w:p w14:paraId="70454295" w14:textId="77777777" w:rsidR="005153DE" w:rsidRPr="003D05F6" w:rsidRDefault="005153DE" w:rsidP="00CA755B">
            <w:pPr>
              <w:rPr>
                <w:rFonts w:eastAsia="TimesNewRomanPSMT"/>
                <w:sz w:val="22"/>
                <w:szCs w:val="22"/>
              </w:rPr>
            </w:pPr>
            <w:r w:rsidRPr="003D05F6">
              <w:rPr>
                <w:rFonts w:eastAsia="TimesNewRomanPSMT"/>
                <w:sz w:val="22"/>
                <w:szCs w:val="22"/>
              </w:rPr>
              <w:t>Ландшафт</w:t>
            </w:r>
          </w:p>
        </w:tc>
        <w:tc>
          <w:tcPr>
            <w:tcW w:w="3969" w:type="dxa"/>
          </w:tcPr>
          <w:p w14:paraId="2C1839A7" w14:textId="77777777" w:rsidR="005153DE" w:rsidRPr="003D05F6" w:rsidRDefault="005153DE" w:rsidP="00CA755B">
            <w:pPr>
              <w:rPr>
                <w:rFonts w:eastAsia="TimesNewRomanPSMT"/>
                <w:sz w:val="22"/>
                <w:szCs w:val="22"/>
              </w:rPr>
            </w:pPr>
            <w:r w:rsidRPr="003D05F6">
              <w:rPr>
                <w:rFonts w:eastAsia="TimesNewRomanPSMT"/>
                <w:sz w:val="22"/>
                <w:szCs w:val="22"/>
              </w:rPr>
              <w:t>Занятие территории под полигон ТКО</w:t>
            </w:r>
          </w:p>
        </w:tc>
        <w:tc>
          <w:tcPr>
            <w:tcW w:w="3395" w:type="dxa"/>
          </w:tcPr>
          <w:p w14:paraId="38688852" w14:textId="77777777" w:rsidR="005153DE" w:rsidRPr="003D05F6" w:rsidRDefault="005153DE" w:rsidP="00CA755B">
            <w:pPr>
              <w:rPr>
                <w:rFonts w:eastAsia="TimesNewRomanPSMT"/>
                <w:sz w:val="22"/>
                <w:szCs w:val="22"/>
              </w:rPr>
            </w:pPr>
            <w:r w:rsidRPr="003D05F6">
              <w:rPr>
                <w:rFonts w:eastAsia="TimesNewRomanPSMT"/>
                <w:sz w:val="22"/>
                <w:szCs w:val="22"/>
              </w:rPr>
              <w:t xml:space="preserve">Техногенные загрязнения ландшафта, ограничения </w:t>
            </w:r>
          </w:p>
          <w:p w14:paraId="1D4284AA" w14:textId="77777777" w:rsidR="005153DE" w:rsidRPr="003D05F6" w:rsidRDefault="005153DE" w:rsidP="00CA755B">
            <w:pPr>
              <w:rPr>
                <w:rFonts w:eastAsia="TimesNewRomanPSMT"/>
                <w:sz w:val="22"/>
                <w:szCs w:val="22"/>
              </w:rPr>
            </w:pPr>
            <w:r w:rsidRPr="003D05F6">
              <w:rPr>
                <w:rFonts w:eastAsia="TimesNewRomanPSMT"/>
                <w:sz w:val="22"/>
                <w:szCs w:val="22"/>
              </w:rPr>
              <w:t>на другие способы использования территории</w:t>
            </w:r>
          </w:p>
        </w:tc>
      </w:tr>
      <w:tr w:rsidR="005153DE" w:rsidRPr="00C03D9C" w14:paraId="38E0AC9B" w14:textId="77777777" w:rsidTr="00CA755B">
        <w:tc>
          <w:tcPr>
            <w:tcW w:w="2405" w:type="dxa"/>
          </w:tcPr>
          <w:p w14:paraId="32B49374" w14:textId="77777777" w:rsidR="005153DE" w:rsidRPr="003D05F6" w:rsidRDefault="005153DE" w:rsidP="00CA755B">
            <w:pPr>
              <w:rPr>
                <w:rFonts w:eastAsia="TimesNewRomanPSMT"/>
                <w:sz w:val="22"/>
                <w:szCs w:val="22"/>
              </w:rPr>
            </w:pPr>
            <w:r w:rsidRPr="003D05F6">
              <w:rPr>
                <w:rFonts w:eastAsia="TimesNewRomanPSMT"/>
                <w:sz w:val="22"/>
                <w:szCs w:val="22"/>
              </w:rPr>
              <w:t>Недра</w:t>
            </w:r>
          </w:p>
        </w:tc>
        <w:tc>
          <w:tcPr>
            <w:tcW w:w="3969" w:type="dxa"/>
          </w:tcPr>
          <w:p w14:paraId="54899AE3" w14:textId="77777777" w:rsidR="005153DE" w:rsidRPr="003D05F6" w:rsidRDefault="005153DE" w:rsidP="00CA755B">
            <w:pPr>
              <w:rPr>
                <w:rFonts w:eastAsia="TimesNewRomanPSMT"/>
                <w:sz w:val="22"/>
                <w:szCs w:val="22"/>
              </w:rPr>
            </w:pPr>
            <w:r w:rsidRPr="003D05F6">
              <w:rPr>
                <w:rFonts w:eastAsia="TimesNewRomanPSMT"/>
                <w:sz w:val="22"/>
                <w:szCs w:val="22"/>
              </w:rPr>
              <w:t>Формирование техногенного рельефа, образование техногенного горизонта подземных вод</w:t>
            </w:r>
          </w:p>
        </w:tc>
        <w:tc>
          <w:tcPr>
            <w:tcW w:w="3395" w:type="dxa"/>
          </w:tcPr>
          <w:p w14:paraId="3E07D6D3" w14:textId="77777777" w:rsidR="005153DE" w:rsidRPr="003D05F6" w:rsidRDefault="005153DE" w:rsidP="00CA755B">
            <w:pPr>
              <w:rPr>
                <w:rFonts w:eastAsia="TimesNewRomanPSMT"/>
                <w:sz w:val="22"/>
                <w:szCs w:val="22"/>
              </w:rPr>
            </w:pPr>
            <w:r w:rsidRPr="003D05F6">
              <w:rPr>
                <w:rFonts w:eastAsia="TimesNewRomanPSMT"/>
                <w:sz w:val="22"/>
                <w:szCs w:val="22"/>
              </w:rPr>
              <w:t xml:space="preserve">Изменение напряжено-деформационного состояния </w:t>
            </w:r>
          </w:p>
          <w:p w14:paraId="4DC926C2" w14:textId="77777777" w:rsidR="005153DE" w:rsidRPr="003D05F6" w:rsidRDefault="005153DE" w:rsidP="00CA755B">
            <w:pPr>
              <w:rPr>
                <w:rFonts w:eastAsia="TimesNewRomanPSMT"/>
                <w:sz w:val="22"/>
                <w:szCs w:val="22"/>
              </w:rPr>
            </w:pPr>
            <w:r w:rsidRPr="003D05F6">
              <w:rPr>
                <w:rFonts w:eastAsia="TimesNewRomanPSMT"/>
                <w:sz w:val="22"/>
                <w:szCs w:val="22"/>
              </w:rPr>
              <w:t>массива горных пород, загрязнение недр, проседание земной поверхности, развитие кастовых и оползневых процессов, потеря минеральных грунтов</w:t>
            </w:r>
          </w:p>
        </w:tc>
      </w:tr>
      <w:tr w:rsidR="005153DE" w:rsidRPr="00C03D9C" w14:paraId="01301A1E" w14:textId="77777777" w:rsidTr="00CA755B">
        <w:tc>
          <w:tcPr>
            <w:tcW w:w="2405" w:type="dxa"/>
          </w:tcPr>
          <w:p w14:paraId="1E4A7EC4" w14:textId="77777777" w:rsidR="005153DE" w:rsidRPr="003D05F6" w:rsidRDefault="005153DE" w:rsidP="00CA755B">
            <w:pPr>
              <w:rPr>
                <w:rFonts w:eastAsia="TimesNewRomanPSMT"/>
                <w:sz w:val="22"/>
                <w:szCs w:val="22"/>
              </w:rPr>
            </w:pPr>
            <w:r w:rsidRPr="003D05F6">
              <w:rPr>
                <w:rFonts w:eastAsia="TimesNewRomanPSMT"/>
                <w:sz w:val="22"/>
                <w:szCs w:val="22"/>
              </w:rPr>
              <w:t>Животный и растительный мир</w:t>
            </w:r>
          </w:p>
        </w:tc>
        <w:tc>
          <w:tcPr>
            <w:tcW w:w="3969" w:type="dxa"/>
          </w:tcPr>
          <w:p w14:paraId="2AEDF17B" w14:textId="77777777" w:rsidR="005153DE" w:rsidRPr="003D05F6" w:rsidRDefault="005153DE" w:rsidP="00CA755B">
            <w:pPr>
              <w:rPr>
                <w:rFonts w:eastAsia="TimesNewRomanPSMT"/>
                <w:sz w:val="22"/>
                <w:szCs w:val="22"/>
              </w:rPr>
            </w:pPr>
            <w:r w:rsidRPr="003D05F6">
              <w:rPr>
                <w:rFonts w:eastAsia="TimesNewRomanPSMT"/>
                <w:sz w:val="22"/>
                <w:szCs w:val="22"/>
              </w:rPr>
              <w:t>Нарушение почвенного и растительного покрова, уменьшение кормовой базы</w:t>
            </w:r>
          </w:p>
        </w:tc>
        <w:tc>
          <w:tcPr>
            <w:tcW w:w="3395" w:type="dxa"/>
          </w:tcPr>
          <w:p w14:paraId="0555D214" w14:textId="77777777" w:rsidR="005153DE" w:rsidRPr="003D05F6" w:rsidRDefault="005153DE" w:rsidP="00CA755B">
            <w:pPr>
              <w:rPr>
                <w:rFonts w:eastAsia="TimesNewRomanPSMT"/>
                <w:sz w:val="22"/>
                <w:szCs w:val="22"/>
              </w:rPr>
            </w:pPr>
            <w:r w:rsidRPr="003D05F6">
              <w:rPr>
                <w:rFonts w:eastAsia="TimesNewRomanPSMT"/>
                <w:sz w:val="22"/>
                <w:szCs w:val="22"/>
              </w:rPr>
              <w:t xml:space="preserve">Сокращение растительных сообществ, миграция животных, потеря биологического разнообразия </w:t>
            </w:r>
          </w:p>
          <w:p w14:paraId="48690D4D" w14:textId="77777777" w:rsidR="005153DE" w:rsidRPr="003D05F6" w:rsidRDefault="005153DE" w:rsidP="00CA755B">
            <w:pPr>
              <w:rPr>
                <w:rFonts w:eastAsia="TimesNewRomanPSMT"/>
                <w:sz w:val="22"/>
                <w:szCs w:val="22"/>
              </w:rPr>
            </w:pPr>
            <w:r w:rsidRPr="003D05F6">
              <w:rPr>
                <w:rFonts w:eastAsia="TimesNewRomanPSMT"/>
                <w:sz w:val="22"/>
                <w:szCs w:val="22"/>
              </w:rPr>
              <w:t>природных комплексов</w:t>
            </w:r>
          </w:p>
        </w:tc>
      </w:tr>
    </w:tbl>
    <w:p w14:paraId="2D66ADE4" w14:textId="77777777" w:rsidR="005153DE" w:rsidRPr="00C03D9C" w:rsidRDefault="005153DE" w:rsidP="005153DE">
      <w:pPr>
        <w:rPr>
          <w:sz w:val="24"/>
        </w:rPr>
      </w:pPr>
    </w:p>
    <w:p w14:paraId="5729D81F" w14:textId="77777777" w:rsidR="005153DE" w:rsidRPr="00C03D9C" w:rsidRDefault="005153DE" w:rsidP="005153DE">
      <w:pPr>
        <w:rPr>
          <w:sz w:val="24"/>
        </w:rPr>
      </w:pPr>
      <w:r w:rsidRPr="00C03D9C">
        <w:rPr>
          <w:sz w:val="24"/>
        </w:rPr>
        <w:t>описание основных проблем и пути их решения;</w:t>
      </w:r>
    </w:p>
    <w:p w14:paraId="7B550FDC" w14:textId="77777777" w:rsidR="005153DE" w:rsidRPr="00C03D9C" w:rsidRDefault="005153DE" w:rsidP="005153DE">
      <w:pPr>
        <w:rPr>
          <w:sz w:val="24"/>
        </w:rPr>
      </w:pPr>
    </w:p>
    <w:p w14:paraId="094E7757" w14:textId="77777777" w:rsidR="005153DE" w:rsidRPr="00C03D9C" w:rsidRDefault="005153DE" w:rsidP="005153DE">
      <w:pPr>
        <w:rPr>
          <w:sz w:val="24"/>
        </w:rPr>
      </w:pPr>
      <w:r w:rsidRPr="00C03D9C">
        <w:rPr>
          <w:sz w:val="24"/>
        </w:rPr>
        <w:t xml:space="preserve">Основными проблемами в сфере ТКО на территории являются: </w:t>
      </w:r>
    </w:p>
    <w:p w14:paraId="2245075E" w14:textId="77777777" w:rsidR="005153DE" w:rsidRPr="00C03D9C" w:rsidRDefault="005153DE" w:rsidP="005153DE">
      <w:pPr>
        <w:rPr>
          <w:sz w:val="24"/>
        </w:rPr>
      </w:pPr>
      <w:r w:rsidRPr="00C03D9C">
        <w:rPr>
          <w:sz w:val="24"/>
        </w:rPr>
        <w:t xml:space="preserve">-  отсутствие развитой вторичной переработки; </w:t>
      </w:r>
    </w:p>
    <w:p w14:paraId="4D3874EB" w14:textId="77777777" w:rsidR="005153DE" w:rsidRPr="00C03D9C" w:rsidRDefault="005153DE" w:rsidP="005153DE">
      <w:pPr>
        <w:rPr>
          <w:sz w:val="24"/>
        </w:rPr>
      </w:pPr>
      <w:r w:rsidRPr="00C03D9C">
        <w:rPr>
          <w:sz w:val="24"/>
        </w:rPr>
        <w:t xml:space="preserve">-  низкая экологическая грамотность населения; </w:t>
      </w:r>
    </w:p>
    <w:p w14:paraId="09EA3810" w14:textId="21A6E2FA" w:rsidR="005153DE" w:rsidRPr="00C03D9C" w:rsidRDefault="005153DE" w:rsidP="005153DE">
      <w:pPr>
        <w:rPr>
          <w:sz w:val="24"/>
        </w:rPr>
      </w:pPr>
      <w:r w:rsidRPr="00C03D9C">
        <w:rPr>
          <w:sz w:val="24"/>
        </w:rPr>
        <w:t xml:space="preserve"> </w:t>
      </w:r>
    </w:p>
    <w:p w14:paraId="7975655F" w14:textId="77777777" w:rsidR="005153DE" w:rsidRPr="00C03D9C" w:rsidRDefault="005153DE" w:rsidP="005153DE">
      <w:pPr>
        <w:rPr>
          <w:sz w:val="24"/>
        </w:rPr>
      </w:pPr>
      <w:r w:rsidRPr="00C03D9C">
        <w:rPr>
          <w:sz w:val="24"/>
        </w:rPr>
        <w:t xml:space="preserve">Требуемые технические и технологические мероприятия, направленные на решение существующих проблем: </w:t>
      </w:r>
    </w:p>
    <w:p w14:paraId="46A4D979" w14:textId="0B980BF5" w:rsidR="00BE714F" w:rsidRPr="00C03D9C" w:rsidRDefault="00BE714F" w:rsidP="00BE714F">
      <w:pPr>
        <w:rPr>
          <w:sz w:val="24"/>
        </w:rPr>
      </w:pPr>
      <w:r w:rsidRPr="00C03D9C">
        <w:rPr>
          <w:sz w:val="24"/>
        </w:rPr>
        <w:t xml:space="preserve"> -приобретение оборудования для обустройства специализированных площадок</w:t>
      </w:r>
    </w:p>
    <w:p w14:paraId="1EBCD187" w14:textId="0D643617" w:rsidR="00BE714F" w:rsidRPr="00C03D9C" w:rsidRDefault="00BE714F" w:rsidP="00BE714F">
      <w:pPr>
        <w:rPr>
          <w:sz w:val="24"/>
        </w:rPr>
      </w:pPr>
      <w:r w:rsidRPr="00C03D9C">
        <w:rPr>
          <w:sz w:val="24"/>
        </w:rPr>
        <w:t>для сбора и хранения мусора (обустройство и ограждение контейнерных площадок и основания, табличек);</w:t>
      </w:r>
    </w:p>
    <w:p w14:paraId="4CBEF631" w14:textId="630F649C" w:rsidR="00BE714F" w:rsidRPr="00C03D9C" w:rsidRDefault="00BE714F" w:rsidP="00BE714F">
      <w:pPr>
        <w:rPr>
          <w:sz w:val="24"/>
        </w:rPr>
      </w:pPr>
      <w:r w:rsidRPr="00C03D9C">
        <w:rPr>
          <w:sz w:val="24"/>
        </w:rPr>
        <w:t xml:space="preserve"> -ремонт контейнерных площадок;</w:t>
      </w:r>
    </w:p>
    <w:p w14:paraId="54F7A0F3" w14:textId="77777777" w:rsidR="00BE714F" w:rsidRPr="00C03D9C" w:rsidRDefault="00BE714F" w:rsidP="00BE714F">
      <w:pPr>
        <w:rPr>
          <w:sz w:val="24"/>
        </w:rPr>
      </w:pPr>
      <w:r w:rsidRPr="00C03D9C">
        <w:rPr>
          <w:sz w:val="24"/>
        </w:rPr>
        <w:t>ликвидация мусорных свалок, вывоз ТБО;</w:t>
      </w:r>
    </w:p>
    <w:p w14:paraId="186B3856" w14:textId="4DF88D91" w:rsidR="005153DE" w:rsidRPr="00C03D9C" w:rsidRDefault="00BE714F" w:rsidP="003D05F6">
      <w:pPr>
        <w:rPr>
          <w:sz w:val="24"/>
        </w:rPr>
      </w:pPr>
      <w:r w:rsidRPr="00C03D9C">
        <w:rPr>
          <w:sz w:val="24"/>
        </w:rPr>
        <w:t xml:space="preserve"> -организация стационарных пунктов сбора вторсырья в </w:t>
      </w:r>
      <w:proofErr w:type="spellStart"/>
      <w:r w:rsidR="003D05F6" w:rsidRPr="003D05F6">
        <w:rPr>
          <w:sz w:val="24"/>
        </w:rPr>
        <w:t>Краснокосаровского</w:t>
      </w:r>
      <w:proofErr w:type="spellEnd"/>
      <w:r w:rsidR="003D05F6" w:rsidRPr="003D05F6">
        <w:rPr>
          <w:sz w:val="24"/>
        </w:rPr>
        <w:t xml:space="preserve"> сельского поселения </w:t>
      </w:r>
      <w:r w:rsidR="003D05F6">
        <w:rPr>
          <w:sz w:val="24"/>
        </w:rPr>
        <w:t>.</w:t>
      </w:r>
      <w:r w:rsidR="003D05F6" w:rsidRPr="003D05F6">
        <w:rPr>
          <w:sz w:val="24"/>
        </w:rPr>
        <w:t xml:space="preserve">  </w:t>
      </w:r>
    </w:p>
    <w:p w14:paraId="645CF097" w14:textId="77777777" w:rsidR="00015D19" w:rsidRPr="00C03D9C" w:rsidRDefault="00015D19" w:rsidP="00BA65BB">
      <w:pPr>
        <w:rPr>
          <w:sz w:val="24"/>
        </w:rPr>
      </w:pPr>
    </w:p>
    <w:p w14:paraId="5C86B748" w14:textId="77777777" w:rsidR="00712C76" w:rsidRPr="00C03D9C" w:rsidRDefault="00CF2F71" w:rsidP="005D5AE1">
      <w:pPr>
        <w:pStyle w:val="a0"/>
        <w:numPr>
          <w:ilvl w:val="0"/>
          <w:numId w:val="29"/>
        </w:numPr>
        <w:ind w:left="284"/>
        <w:rPr>
          <w:b/>
        </w:rPr>
      </w:pPr>
      <w:r w:rsidRPr="00C03D9C">
        <w:rPr>
          <w:b/>
        </w:rPr>
        <w:t>Анализ финансового состояния организаций коммунального комплекса, действующих тарифов (обеспечиваются ли необходимые объемы ремонтов и развития), платежей и задолженности потребителей за поставленные коммунальные ресурсы.</w:t>
      </w:r>
    </w:p>
    <w:p w14:paraId="37322A9C" w14:textId="77777777" w:rsidR="000335DD" w:rsidRPr="00C03D9C" w:rsidRDefault="000335DD" w:rsidP="00CF2F71">
      <w:pPr>
        <w:rPr>
          <w:b/>
          <w:sz w:val="24"/>
        </w:rPr>
      </w:pPr>
    </w:p>
    <w:p w14:paraId="3A987100" w14:textId="77777777" w:rsidR="007663A6" w:rsidRPr="0010112D" w:rsidRDefault="007663A6" w:rsidP="007663A6">
      <w:pPr>
        <w:autoSpaceDE w:val="0"/>
        <w:autoSpaceDN w:val="0"/>
        <w:adjustRightInd w:val="0"/>
        <w:rPr>
          <w:sz w:val="24"/>
        </w:rPr>
      </w:pPr>
      <w:r w:rsidRPr="0010112D">
        <w:rPr>
          <w:sz w:val="24"/>
        </w:rPr>
        <w:t>Санитарная очистка муниципального образования проводится круглогодично по утвержденному графику вывоза ТКО. На вывоз отходов заключен договор с предприятием Мглинское МУП ЖКХ.</w:t>
      </w:r>
    </w:p>
    <w:p w14:paraId="0533EF4F" w14:textId="2C0AD2CA" w:rsidR="007663A6" w:rsidRDefault="007663A6" w:rsidP="007663A6">
      <w:pPr>
        <w:autoSpaceDE w:val="0"/>
        <w:autoSpaceDN w:val="0"/>
        <w:adjustRightInd w:val="0"/>
        <w:rPr>
          <w:sz w:val="24"/>
        </w:rPr>
      </w:pPr>
      <w:r w:rsidRPr="0010112D">
        <w:rPr>
          <w:sz w:val="24"/>
        </w:rPr>
        <w:t xml:space="preserve">Тариф составляет </w:t>
      </w:r>
      <w:r w:rsidRPr="00CD276C">
        <w:rPr>
          <w:sz w:val="24"/>
        </w:rPr>
        <w:t xml:space="preserve">  455,66</w:t>
      </w:r>
      <w:r>
        <w:rPr>
          <w:sz w:val="24"/>
        </w:rPr>
        <w:t xml:space="preserve"> </w:t>
      </w:r>
      <w:r w:rsidRPr="00CD276C">
        <w:rPr>
          <w:sz w:val="24"/>
        </w:rPr>
        <w:t>руб./м3</w:t>
      </w:r>
      <w:r w:rsidRPr="0010112D">
        <w:rPr>
          <w:sz w:val="24"/>
        </w:rPr>
        <w:t>.</w:t>
      </w:r>
    </w:p>
    <w:p w14:paraId="535BC51F" w14:textId="77777777" w:rsidR="003D05F6" w:rsidRDefault="000335DD" w:rsidP="007663A6">
      <w:pPr>
        <w:rPr>
          <w:sz w:val="24"/>
        </w:rPr>
      </w:pPr>
      <w:r w:rsidRPr="00C03D9C">
        <w:rPr>
          <w:sz w:val="24"/>
        </w:rPr>
        <w:t xml:space="preserve">  </w:t>
      </w:r>
    </w:p>
    <w:p w14:paraId="3A5109C3" w14:textId="77777777" w:rsidR="003D05F6" w:rsidRDefault="003D05F6" w:rsidP="0073182B">
      <w:pPr>
        <w:jc w:val="right"/>
        <w:rPr>
          <w:sz w:val="24"/>
        </w:rPr>
      </w:pPr>
    </w:p>
    <w:p w14:paraId="5B1112AA" w14:textId="77777777" w:rsidR="00F10DF8" w:rsidRPr="00C03D9C" w:rsidRDefault="00F10DF8" w:rsidP="00944A9E">
      <w:pPr>
        <w:rPr>
          <w:sz w:val="24"/>
        </w:rPr>
      </w:pPr>
    </w:p>
    <w:p w14:paraId="71176010" w14:textId="4F624807" w:rsidR="00E31EA2" w:rsidRPr="00C03D9C" w:rsidRDefault="00BA65BB" w:rsidP="00D52F86">
      <w:pPr>
        <w:pStyle w:val="1"/>
        <w:spacing w:before="0"/>
        <w:jc w:val="left"/>
        <w:rPr>
          <w:rFonts w:ascii="Times New Roman" w:hAnsi="Times New Roman" w:cs="Times New Roman"/>
          <w:sz w:val="24"/>
          <w:szCs w:val="24"/>
        </w:rPr>
      </w:pPr>
      <w:bookmarkStart w:id="28" w:name="_Toc93569862"/>
      <w:r w:rsidRPr="00C03D9C">
        <w:rPr>
          <w:rFonts w:ascii="Times New Roman" w:hAnsi="Times New Roman" w:cs="Times New Roman"/>
          <w:sz w:val="24"/>
          <w:szCs w:val="24"/>
        </w:rPr>
        <w:lastRenderedPageBreak/>
        <w:t xml:space="preserve">Раздел 4. Характеристика проблем и их решения в сфере энерго- и </w:t>
      </w:r>
      <w:proofErr w:type="gramStart"/>
      <w:r w:rsidRPr="00C03D9C">
        <w:rPr>
          <w:rFonts w:ascii="Times New Roman" w:hAnsi="Times New Roman" w:cs="Times New Roman"/>
          <w:sz w:val="24"/>
          <w:szCs w:val="24"/>
        </w:rPr>
        <w:t>ресурсосбережения</w:t>
      </w:r>
      <w:proofErr w:type="gramEnd"/>
      <w:r w:rsidRPr="00C03D9C">
        <w:rPr>
          <w:rFonts w:ascii="Times New Roman" w:hAnsi="Times New Roman" w:cs="Times New Roman"/>
          <w:sz w:val="24"/>
          <w:szCs w:val="24"/>
        </w:rPr>
        <w:t xml:space="preserve"> и учета коммунальных ресурсов.</w:t>
      </w:r>
      <w:bookmarkEnd w:id="28"/>
      <w:r w:rsidRPr="00C03D9C">
        <w:rPr>
          <w:rFonts w:ascii="Times New Roman" w:hAnsi="Times New Roman" w:cs="Times New Roman"/>
          <w:sz w:val="24"/>
          <w:szCs w:val="24"/>
        </w:rPr>
        <w:t xml:space="preserve">  </w:t>
      </w:r>
    </w:p>
    <w:p w14:paraId="62D37DED" w14:textId="3A268EED" w:rsidR="00E31EA2" w:rsidRPr="00C03D9C" w:rsidRDefault="00E31EA2" w:rsidP="00D52F86">
      <w:pPr>
        <w:autoSpaceDE w:val="0"/>
        <w:autoSpaceDN w:val="0"/>
        <w:adjustRightInd w:val="0"/>
        <w:ind w:firstLine="567"/>
        <w:rPr>
          <w:rFonts w:eastAsia="TimesNewRomanPSMT"/>
          <w:b/>
          <w:sz w:val="24"/>
        </w:rPr>
      </w:pPr>
      <w:r w:rsidRPr="00C03D9C">
        <w:rPr>
          <w:rFonts w:eastAsia="TimesNewRomanPSMT"/>
          <w:b/>
          <w:sz w:val="24"/>
        </w:rPr>
        <w:t xml:space="preserve">Топливно-энергетический баланс и баланс воды </w:t>
      </w:r>
      <w:proofErr w:type="spellStart"/>
      <w:r w:rsidR="00DF319D">
        <w:rPr>
          <w:rFonts w:eastAsia="TimesNewRomanPSMT"/>
          <w:b/>
          <w:sz w:val="24"/>
        </w:rPr>
        <w:t>Краснокосаровского</w:t>
      </w:r>
      <w:proofErr w:type="spellEnd"/>
      <w:r w:rsidR="00DF319D">
        <w:rPr>
          <w:rFonts w:eastAsia="TimesNewRomanPSMT"/>
          <w:b/>
          <w:sz w:val="24"/>
        </w:rPr>
        <w:t xml:space="preserve"> сельского поселения   </w:t>
      </w:r>
      <w:r w:rsidRPr="00C03D9C">
        <w:rPr>
          <w:rFonts w:eastAsia="TimesNewRomanPSMT"/>
          <w:b/>
          <w:sz w:val="24"/>
        </w:rPr>
        <w:t xml:space="preserve"> по видам потребляемых энергетических ресурсов приведен в таблиц</w:t>
      </w:r>
      <w:r w:rsidR="000978AC">
        <w:rPr>
          <w:rFonts w:eastAsia="TimesNewRomanPSMT"/>
          <w:b/>
          <w:sz w:val="24"/>
        </w:rPr>
        <w:t>ах</w:t>
      </w:r>
      <w:r w:rsidRPr="00C03D9C">
        <w:rPr>
          <w:rFonts w:eastAsia="TimesNewRomanPSMT"/>
          <w:b/>
          <w:sz w:val="24"/>
        </w:rPr>
        <w:t xml:space="preserve"> 4.1.1. </w:t>
      </w:r>
      <w:r w:rsidR="000978AC">
        <w:rPr>
          <w:rFonts w:eastAsia="TimesNewRomanPSMT"/>
          <w:b/>
          <w:sz w:val="24"/>
        </w:rPr>
        <w:t>-4.1.</w:t>
      </w:r>
      <w:r w:rsidR="002C26B8">
        <w:rPr>
          <w:rFonts w:eastAsia="TimesNewRomanPSMT"/>
          <w:b/>
          <w:sz w:val="24"/>
        </w:rPr>
        <w:t>3.</w:t>
      </w:r>
    </w:p>
    <w:p w14:paraId="6692E0EF" w14:textId="77777777" w:rsidR="00E31EA2" w:rsidRPr="00C03D9C" w:rsidRDefault="00E31EA2" w:rsidP="00E31EA2">
      <w:pPr>
        <w:autoSpaceDE w:val="0"/>
        <w:autoSpaceDN w:val="0"/>
        <w:adjustRightInd w:val="0"/>
        <w:ind w:firstLine="567"/>
        <w:rPr>
          <w:rFonts w:eastAsia="TimesNewRomanPSMT"/>
          <w:b/>
          <w:sz w:val="24"/>
        </w:rPr>
      </w:pPr>
    </w:p>
    <w:p w14:paraId="425A6A2A" w14:textId="77777777" w:rsidR="00E31EA2" w:rsidRPr="00C03D9C" w:rsidRDefault="00E31EA2" w:rsidP="00E31EA2">
      <w:pPr>
        <w:autoSpaceDE w:val="0"/>
        <w:autoSpaceDN w:val="0"/>
        <w:adjustRightInd w:val="0"/>
        <w:ind w:firstLine="567"/>
        <w:jc w:val="right"/>
        <w:rPr>
          <w:rFonts w:eastAsia="TimesNewRomanPSMT"/>
          <w:sz w:val="24"/>
        </w:rPr>
      </w:pPr>
    </w:p>
    <w:p w14:paraId="21A7A9F2" w14:textId="5BCE4DDD" w:rsidR="00E31EA2" w:rsidRPr="00C03D9C" w:rsidRDefault="00E31EA2" w:rsidP="00595875">
      <w:pPr>
        <w:autoSpaceDE w:val="0"/>
        <w:autoSpaceDN w:val="0"/>
        <w:adjustRightInd w:val="0"/>
        <w:ind w:hanging="142"/>
        <w:jc w:val="left"/>
        <w:rPr>
          <w:rFonts w:eastAsia="TimesNewRomanPSMT"/>
          <w:sz w:val="24"/>
          <w:vertAlign w:val="superscript"/>
        </w:rPr>
      </w:pPr>
      <w:r w:rsidRPr="00C03D9C">
        <w:rPr>
          <w:rFonts w:eastAsia="TimesNewRomanPSMT"/>
          <w:sz w:val="24"/>
        </w:rPr>
        <w:t>Баланс реализации газа в 20</w:t>
      </w:r>
      <w:r w:rsidR="00F363C6" w:rsidRPr="00C03D9C">
        <w:rPr>
          <w:rFonts w:eastAsia="TimesNewRomanPSMT"/>
          <w:sz w:val="24"/>
        </w:rPr>
        <w:t>20</w:t>
      </w:r>
      <w:r w:rsidRPr="00C03D9C">
        <w:rPr>
          <w:rFonts w:eastAsia="TimesNewRomanPSMT"/>
          <w:sz w:val="24"/>
        </w:rPr>
        <w:t xml:space="preserve"> году на территории </w:t>
      </w:r>
      <w:proofErr w:type="spellStart"/>
      <w:r w:rsidR="00DF319D">
        <w:rPr>
          <w:rFonts w:eastAsia="TimesNewRomanPSMT"/>
          <w:sz w:val="24"/>
        </w:rPr>
        <w:t>Краснокосаровского</w:t>
      </w:r>
      <w:proofErr w:type="spellEnd"/>
      <w:r w:rsidR="00DF319D">
        <w:rPr>
          <w:rFonts w:eastAsia="TimesNewRomanPSMT"/>
          <w:sz w:val="24"/>
        </w:rPr>
        <w:t xml:space="preserve"> сельского поселения </w:t>
      </w:r>
      <w:proofErr w:type="gramStart"/>
      <w:r w:rsidR="00DF319D">
        <w:rPr>
          <w:rFonts w:eastAsia="TimesNewRomanPSMT"/>
          <w:sz w:val="24"/>
        </w:rPr>
        <w:t xml:space="preserve">  </w:t>
      </w:r>
      <w:r w:rsidRPr="00C03D9C">
        <w:rPr>
          <w:rFonts w:eastAsia="TimesNewRomanPSMT"/>
          <w:sz w:val="24"/>
        </w:rPr>
        <w:t>,</w:t>
      </w:r>
      <w:proofErr w:type="gramEnd"/>
      <w:r w:rsidRPr="00C03D9C">
        <w:rPr>
          <w:rFonts w:eastAsia="TimesNewRomanPSMT"/>
          <w:sz w:val="24"/>
        </w:rPr>
        <w:t xml:space="preserve"> тыс. м</w:t>
      </w:r>
      <w:r w:rsidRPr="00C03D9C">
        <w:rPr>
          <w:rFonts w:eastAsia="TimesNewRomanPSMT"/>
          <w:sz w:val="24"/>
          <w:vertAlign w:val="superscript"/>
        </w:rPr>
        <w:t>3</w:t>
      </w:r>
    </w:p>
    <w:p w14:paraId="382F76D7" w14:textId="77777777" w:rsidR="00A27E69" w:rsidRPr="00C03D9C" w:rsidRDefault="00A27E69" w:rsidP="00A27E69">
      <w:pPr>
        <w:autoSpaceDE w:val="0"/>
        <w:autoSpaceDN w:val="0"/>
        <w:adjustRightInd w:val="0"/>
        <w:ind w:firstLine="567"/>
        <w:jc w:val="right"/>
        <w:rPr>
          <w:rFonts w:eastAsia="TimesNewRomanPSMT"/>
          <w:sz w:val="24"/>
        </w:rPr>
      </w:pPr>
    </w:p>
    <w:p w14:paraId="0FEEEC5A" w14:textId="01331BFC" w:rsidR="00E31EA2" w:rsidRPr="00C03D9C" w:rsidRDefault="00A27E69" w:rsidP="00A27E69">
      <w:pPr>
        <w:autoSpaceDE w:val="0"/>
        <w:autoSpaceDN w:val="0"/>
        <w:adjustRightInd w:val="0"/>
        <w:ind w:firstLine="567"/>
        <w:jc w:val="right"/>
        <w:rPr>
          <w:rFonts w:eastAsia="TimesNewRomanPSMT"/>
          <w:sz w:val="24"/>
        </w:rPr>
      </w:pPr>
      <w:r w:rsidRPr="00C03D9C">
        <w:rPr>
          <w:rFonts w:eastAsia="TimesNewRomanPSMT"/>
          <w:sz w:val="24"/>
        </w:rPr>
        <w:t>Таблица 4.1.</w:t>
      </w:r>
      <w:r w:rsidR="000978AC">
        <w:rPr>
          <w:rFonts w:eastAsia="TimesNewRomanPSMT"/>
          <w:sz w:val="24"/>
        </w:rPr>
        <w:t>1</w:t>
      </w:r>
      <w:r w:rsidRPr="00C03D9C">
        <w:rPr>
          <w:rFonts w:eastAsia="TimesNewRomanPSMT"/>
          <w:sz w:val="24"/>
        </w:rPr>
        <w:t>.</w:t>
      </w:r>
    </w:p>
    <w:tbl>
      <w:tblPr>
        <w:tblStyle w:val="ac"/>
        <w:tblW w:w="0" w:type="auto"/>
        <w:tblLook w:val="04A0" w:firstRow="1" w:lastRow="0" w:firstColumn="1" w:lastColumn="0" w:noHBand="0" w:noVBand="1"/>
      </w:tblPr>
      <w:tblGrid>
        <w:gridCol w:w="5514"/>
        <w:gridCol w:w="4000"/>
      </w:tblGrid>
      <w:tr w:rsidR="00E31EA2" w:rsidRPr="00C03D9C" w14:paraId="4F73F198" w14:textId="77777777" w:rsidTr="00E31EA2">
        <w:tc>
          <w:tcPr>
            <w:tcW w:w="5665" w:type="dxa"/>
          </w:tcPr>
          <w:p w14:paraId="5BEDEECB" w14:textId="77777777" w:rsidR="00E31EA2" w:rsidRPr="00C03D9C" w:rsidRDefault="00E31EA2" w:rsidP="00E31EA2">
            <w:pPr>
              <w:autoSpaceDE w:val="0"/>
              <w:autoSpaceDN w:val="0"/>
              <w:adjustRightInd w:val="0"/>
              <w:jc w:val="center"/>
              <w:rPr>
                <w:b/>
                <w:sz w:val="24"/>
              </w:rPr>
            </w:pPr>
            <w:r w:rsidRPr="00C03D9C">
              <w:rPr>
                <w:b/>
                <w:sz w:val="24"/>
              </w:rPr>
              <w:t>Наименование потребителя</w:t>
            </w:r>
          </w:p>
        </w:tc>
        <w:tc>
          <w:tcPr>
            <w:tcW w:w="4104" w:type="dxa"/>
          </w:tcPr>
          <w:p w14:paraId="51EEC121" w14:textId="77777777" w:rsidR="00E31EA2" w:rsidRPr="00C03D9C" w:rsidRDefault="00E31EA2" w:rsidP="00E31EA2">
            <w:pPr>
              <w:autoSpaceDE w:val="0"/>
              <w:autoSpaceDN w:val="0"/>
              <w:adjustRightInd w:val="0"/>
              <w:jc w:val="center"/>
              <w:rPr>
                <w:b/>
                <w:sz w:val="24"/>
                <w:vertAlign w:val="superscript"/>
              </w:rPr>
            </w:pPr>
            <w:r w:rsidRPr="00C03D9C">
              <w:rPr>
                <w:b/>
                <w:sz w:val="24"/>
              </w:rPr>
              <w:t>Значение потребления, тыс. м</w:t>
            </w:r>
            <w:r w:rsidRPr="00C03D9C">
              <w:rPr>
                <w:b/>
                <w:sz w:val="24"/>
                <w:vertAlign w:val="superscript"/>
              </w:rPr>
              <w:t>3</w:t>
            </w:r>
          </w:p>
        </w:tc>
      </w:tr>
      <w:tr w:rsidR="00E31EA2" w:rsidRPr="00C03D9C" w14:paraId="49F30F77" w14:textId="77777777" w:rsidTr="00E31EA2">
        <w:tc>
          <w:tcPr>
            <w:tcW w:w="5665" w:type="dxa"/>
          </w:tcPr>
          <w:p w14:paraId="2E082F8F" w14:textId="77777777" w:rsidR="00E31EA2" w:rsidRPr="00C03D9C" w:rsidRDefault="00E31EA2" w:rsidP="00E31EA2">
            <w:pPr>
              <w:autoSpaceDE w:val="0"/>
              <w:autoSpaceDN w:val="0"/>
              <w:adjustRightInd w:val="0"/>
              <w:rPr>
                <w:sz w:val="24"/>
              </w:rPr>
            </w:pPr>
            <w:r w:rsidRPr="00C03D9C">
              <w:rPr>
                <w:sz w:val="24"/>
              </w:rPr>
              <w:t>Население</w:t>
            </w:r>
          </w:p>
        </w:tc>
        <w:tc>
          <w:tcPr>
            <w:tcW w:w="4104" w:type="dxa"/>
          </w:tcPr>
          <w:p w14:paraId="0B15448A" w14:textId="1807BAD6" w:rsidR="00E31EA2" w:rsidRPr="00C03D9C" w:rsidRDefault="00CB3823" w:rsidP="00E31EA2">
            <w:pPr>
              <w:autoSpaceDE w:val="0"/>
              <w:autoSpaceDN w:val="0"/>
              <w:adjustRightInd w:val="0"/>
              <w:jc w:val="center"/>
              <w:rPr>
                <w:sz w:val="24"/>
              </w:rPr>
            </w:pPr>
            <w:r w:rsidRPr="00CB3823">
              <w:rPr>
                <w:color w:val="000000" w:themeColor="text1"/>
                <w:sz w:val="24"/>
              </w:rPr>
              <w:t>544</w:t>
            </w:r>
            <w:r w:rsidR="00CE14CF" w:rsidRPr="00CB3823">
              <w:rPr>
                <w:color w:val="000000" w:themeColor="text1"/>
                <w:sz w:val="24"/>
              </w:rPr>
              <w:t>,</w:t>
            </w:r>
            <w:r w:rsidRPr="00CB3823">
              <w:rPr>
                <w:color w:val="000000" w:themeColor="text1"/>
                <w:sz w:val="24"/>
              </w:rPr>
              <w:t>00</w:t>
            </w:r>
          </w:p>
        </w:tc>
      </w:tr>
      <w:tr w:rsidR="00E31EA2" w:rsidRPr="00C03D9C" w14:paraId="41F0D705" w14:textId="77777777" w:rsidTr="00E31EA2">
        <w:tc>
          <w:tcPr>
            <w:tcW w:w="5665" w:type="dxa"/>
          </w:tcPr>
          <w:p w14:paraId="0CA51DF4" w14:textId="77777777" w:rsidR="00E31EA2" w:rsidRPr="00C03D9C" w:rsidRDefault="00E31EA2" w:rsidP="00E31EA2">
            <w:pPr>
              <w:autoSpaceDE w:val="0"/>
              <w:autoSpaceDN w:val="0"/>
              <w:adjustRightInd w:val="0"/>
              <w:rPr>
                <w:sz w:val="24"/>
              </w:rPr>
            </w:pPr>
            <w:r w:rsidRPr="00C03D9C">
              <w:rPr>
                <w:sz w:val="24"/>
              </w:rPr>
              <w:t>Бюджетные учреждения</w:t>
            </w:r>
          </w:p>
        </w:tc>
        <w:tc>
          <w:tcPr>
            <w:tcW w:w="4104" w:type="dxa"/>
          </w:tcPr>
          <w:p w14:paraId="357AC553" w14:textId="77777777" w:rsidR="00E31EA2" w:rsidRPr="00C03D9C" w:rsidRDefault="00E31EA2" w:rsidP="00E31EA2">
            <w:pPr>
              <w:autoSpaceDE w:val="0"/>
              <w:autoSpaceDN w:val="0"/>
              <w:adjustRightInd w:val="0"/>
              <w:jc w:val="center"/>
              <w:rPr>
                <w:sz w:val="24"/>
              </w:rPr>
            </w:pPr>
            <w:r w:rsidRPr="00C03D9C">
              <w:rPr>
                <w:sz w:val="24"/>
              </w:rPr>
              <w:t>0</w:t>
            </w:r>
          </w:p>
        </w:tc>
      </w:tr>
      <w:tr w:rsidR="00E31EA2" w:rsidRPr="00C03D9C" w14:paraId="038557D2" w14:textId="77777777" w:rsidTr="00E31EA2">
        <w:tc>
          <w:tcPr>
            <w:tcW w:w="5665" w:type="dxa"/>
          </w:tcPr>
          <w:p w14:paraId="4F75BACD" w14:textId="77777777" w:rsidR="00E31EA2" w:rsidRPr="00C03D9C" w:rsidRDefault="00E31EA2" w:rsidP="00E31EA2">
            <w:pPr>
              <w:autoSpaceDE w:val="0"/>
              <w:autoSpaceDN w:val="0"/>
              <w:adjustRightInd w:val="0"/>
              <w:rPr>
                <w:sz w:val="24"/>
              </w:rPr>
            </w:pPr>
            <w:r w:rsidRPr="00C03D9C">
              <w:rPr>
                <w:sz w:val="24"/>
              </w:rPr>
              <w:t>Прочие (включая централизованные источники теплоснабжения)</w:t>
            </w:r>
          </w:p>
        </w:tc>
        <w:tc>
          <w:tcPr>
            <w:tcW w:w="4104" w:type="dxa"/>
          </w:tcPr>
          <w:p w14:paraId="728C1818" w14:textId="77777777" w:rsidR="00E31EA2" w:rsidRPr="00C03D9C" w:rsidRDefault="00E31EA2" w:rsidP="00E31EA2">
            <w:pPr>
              <w:autoSpaceDE w:val="0"/>
              <w:autoSpaceDN w:val="0"/>
              <w:adjustRightInd w:val="0"/>
              <w:jc w:val="center"/>
              <w:rPr>
                <w:sz w:val="24"/>
              </w:rPr>
            </w:pPr>
            <w:r w:rsidRPr="00C03D9C">
              <w:rPr>
                <w:sz w:val="24"/>
              </w:rPr>
              <w:t>0</w:t>
            </w:r>
          </w:p>
        </w:tc>
      </w:tr>
    </w:tbl>
    <w:p w14:paraId="2D86B396" w14:textId="77777777" w:rsidR="00E31EA2" w:rsidRPr="00C03D9C" w:rsidRDefault="00E31EA2" w:rsidP="00E31EA2">
      <w:pPr>
        <w:autoSpaceDE w:val="0"/>
        <w:autoSpaceDN w:val="0"/>
        <w:adjustRightInd w:val="0"/>
        <w:ind w:firstLine="567"/>
        <w:rPr>
          <w:rFonts w:eastAsia="TimesNewRomanPSMT"/>
          <w:sz w:val="24"/>
        </w:rPr>
      </w:pPr>
    </w:p>
    <w:p w14:paraId="23A43FFC" w14:textId="382C7CAC" w:rsidR="00264CF1" w:rsidRPr="00C03D9C" w:rsidRDefault="00264CF1" w:rsidP="00595875">
      <w:pPr>
        <w:autoSpaceDE w:val="0"/>
        <w:autoSpaceDN w:val="0"/>
        <w:adjustRightInd w:val="0"/>
        <w:rPr>
          <w:rFonts w:eastAsia="TimesNewRomanPSMT"/>
          <w:sz w:val="24"/>
        </w:rPr>
      </w:pPr>
      <w:r w:rsidRPr="00C03D9C">
        <w:rPr>
          <w:rFonts w:eastAsia="TimesNewRomanPSMT"/>
          <w:sz w:val="24"/>
        </w:rPr>
        <w:t xml:space="preserve">Водный баланс подачи и реализации воды на территории </w:t>
      </w:r>
      <w:proofErr w:type="spellStart"/>
      <w:r w:rsidR="008A42C7" w:rsidRPr="008A42C7">
        <w:rPr>
          <w:rFonts w:eastAsia="TimesNewRomanPSMT"/>
          <w:sz w:val="24"/>
        </w:rPr>
        <w:t>Краснокосаровско</w:t>
      </w:r>
      <w:r w:rsidR="008A42C7">
        <w:rPr>
          <w:rFonts w:eastAsia="TimesNewRomanPSMT"/>
          <w:sz w:val="24"/>
        </w:rPr>
        <w:t>го</w:t>
      </w:r>
      <w:proofErr w:type="spellEnd"/>
      <w:r w:rsidR="008A42C7" w:rsidRPr="008A42C7">
        <w:rPr>
          <w:rFonts w:eastAsia="TimesNewRomanPSMT"/>
          <w:sz w:val="24"/>
        </w:rPr>
        <w:t xml:space="preserve"> сельско</w:t>
      </w:r>
      <w:r w:rsidR="008A42C7">
        <w:rPr>
          <w:rFonts w:eastAsia="TimesNewRomanPSMT"/>
          <w:sz w:val="24"/>
        </w:rPr>
        <w:t xml:space="preserve">го </w:t>
      </w:r>
      <w:r w:rsidR="008A42C7" w:rsidRPr="008A42C7">
        <w:rPr>
          <w:rFonts w:eastAsia="TimesNewRomanPSMT"/>
          <w:sz w:val="24"/>
        </w:rPr>
        <w:t>поселени</w:t>
      </w:r>
      <w:r w:rsidR="008A42C7">
        <w:rPr>
          <w:rFonts w:eastAsia="TimesNewRomanPSMT"/>
          <w:sz w:val="24"/>
        </w:rPr>
        <w:t>я</w:t>
      </w:r>
      <w:r w:rsidRPr="00C03D9C">
        <w:rPr>
          <w:rFonts w:eastAsia="TimesNewRomanPSMT"/>
          <w:sz w:val="24"/>
        </w:rPr>
        <w:t xml:space="preserve"> приведен в таблице 4.1.</w:t>
      </w:r>
      <w:r w:rsidR="002C26B8">
        <w:rPr>
          <w:rFonts w:eastAsia="TimesNewRomanPSMT"/>
          <w:sz w:val="24"/>
        </w:rPr>
        <w:t>2</w:t>
      </w:r>
      <w:r w:rsidRPr="00C03D9C">
        <w:rPr>
          <w:rFonts w:eastAsia="TimesNewRomanPSMT"/>
          <w:sz w:val="24"/>
        </w:rPr>
        <w:t>.</w:t>
      </w:r>
    </w:p>
    <w:p w14:paraId="6F376CC1" w14:textId="77777777" w:rsidR="00D436F1" w:rsidRPr="00C03D9C" w:rsidRDefault="00D436F1" w:rsidP="00264CF1">
      <w:pPr>
        <w:autoSpaceDE w:val="0"/>
        <w:autoSpaceDN w:val="0"/>
        <w:adjustRightInd w:val="0"/>
        <w:ind w:firstLine="567"/>
        <w:jc w:val="right"/>
        <w:rPr>
          <w:rFonts w:eastAsia="TimesNewRomanPSMT"/>
          <w:sz w:val="24"/>
        </w:rPr>
      </w:pPr>
    </w:p>
    <w:p w14:paraId="740F0068" w14:textId="1CC36555" w:rsidR="00431CDF" w:rsidRDefault="00264CF1" w:rsidP="008A42C7">
      <w:pPr>
        <w:autoSpaceDE w:val="0"/>
        <w:autoSpaceDN w:val="0"/>
        <w:adjustRightInd w:val="0"/>
        <w:jc w:val="left"/>
        <w:rPr>
          <w:rFonts w:eastAsia="TimesNewRomanPSMT"/>
          <w:sz w:val="24"/>
        </w:rPr>
      </w:pPr>
      <w:r w:rsidRPr="00C03D9C">
        <w:rPr>
          <w:rFonts w:eastAsia="TimesNewRomanPSMT"/>
          <w:sz w:val="24"/>
        </w:rPr>
        <w:t>Баланс холодной воды в 20</w:t>
      </w:r>
      <w:r w:rsidR="00595875" w:rsidRPr="00C03D9C">
        <w:rPr>
          <w:rFonts w:eastAsia="TimesNewRomanPSMT"/>
          <w:sz w:val="24"/>
        </w:rPr>
        <w:t>2</w:t>
      </w:r>
      <w:r w:rsidR="005047AA">
        <w:rPr>
          <w:rFonts w:eastAsia="TimesNewRomanPSMT"/>
          <w:sz w:val="24"/>
        </w:rPr>
        <w:t>2</w:t>
      </w:r>
      <w:r w:rsidRPr="00C03D9C">
        <w:rPr>
          <w:rFonts w:eastAsia="TimesNewRomanPSMT"/>
          <w:sz w:val="24"/>
        </w:rPr>
        <w:t xml:space="preserve"> году </w:t>
      </w:r>
      <w:proofErr w:type="spellStart"/>
      <w:r w:rsidR="008A42C7" w:rsidRPr="008A42C7">
        <w:rPr>
          <w:rFonts w:eastAsia="TimesNewRomanPSMT"/>
          <w:sz w:val="24"/>
        </w:rPr>
        <w:t>Краснокосаровское</w:t>
      </w:r>
      <w:proofErr w:type="spellEnd"/>
      <w:r w:rsidR="008A42C7" w:rsidRPr="008A42C7">
        <w:rPr>
          <w:rFonts w:eastAsia="TimesNewRomanPSMT"/>
          <w:sz w:val="24"/>
        </w:rPr>
        <w:t xml:space="preserve"> сельское поселение</w:t>
      </w:r>
    </w:p>
    <w:p w14:paraId="295C1D92" w14:textId="77777777" w:rsidR="008A42C7" w:rsidRPr="00C03D9C" w:rsidRDefault="008A42C7" w:rsidP="008A42C7">
      <w:pPr>
        <w:autoSpaceDE w:val="0"/>
        <w:autoSpaceDN w:val="0"/>
        <w:adjustRightInd w:val="0"/>
        <w:jc w:val="left"/>
        <w:rPr>
          <w:sz w:val="24"/>
        </w:rPr>
      </w:pPr>
    </w:p>
    <w:p w14:paraId="1D510D2D" w14:textId="2A43BEDC" w:rsidR="00595875" w:rsidRDefault="00595875" w:rsidP="00595875">
      <w:pPr>
        <w:spacing w:line="20" w:lineRule="atLeast"/>
        <w:ind w:left="360" w:hanging="502"/>
        <w:jc w:val="right"/>
        <w:rPr>
          <w:sz w:val="24"/>
        </w:rPr>
      </w:pPr>
      <w:r w:rsidRPr="00C03D9C">
        <w:rPr>
          <w:sz w:val="24"/>
        </w:rPr>
        <w:t>Таблица 4.1.</w:t>
      </w:r>
      <w:r w:rsidR="002C26B8">
        <w:rPr>
          <w:sz w:val="24"/>
        </w:rPr>
        <w:t>2</w:t>
      </w:r>
      <w:r w:rsidRPr="00C03D9C">
        <w:rPr>
          <w:sz w:val="24"/>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6946"/>
        <w:gridCol w:w="1134"/>
        <w:gridCol w:w="1701"/>
      </w:tblGrid>
      <w:tr w:rsidR="00611BE5" w:rsidRPr="00422459" w14:paraId="123A07B5" w14:textId="77777777" w:rsidTr="00D43692">
        <w:trPr>
          <w:trHeight w:val="245"/>
        </w:trPr>
        <w:tc>
          <w:tcPr>
            <w:tcW w:w="6946" w:type="dxa"/>
            <w:shd w:val="clear" w:color="auto" w:fill="FFFFFF"/>
            <w:vAlign w:val="center"/>
          </w:tcPr>
          <w:p w14:paraId="3E3BD95C" w14:textId="77777777" w:rsidR="00611BE5" w:rsidRPr="00422459" w:rsidRDefault="00611BE5" w:rsidP="00431B4E">
            <w:pPr>
              <w:spacing w:line="20" w:lineRule="atLeast"/>
              <w:ind w:firstLine="709"/>
              <w:jc w:val="center"/>
              <w:rPr>
                <w:sz w:val="20"/>
                <w:szCs w:val="20"/>
              </w:rPr>
            </w:pPr>
            <w:r w:rsidRPr="00422459">
              <w:rPr>
                <w:sz w:val="20"/>
                <w:szCs w:val="20"/>
              </w:rPr>
              <w:t>Наименование показателей</w:t>
            </w:r>
          </w:p>
        </w:tc>
        <w:tc>
          <w:tcPr>
            <w:tcW w:w="1134" w:type="dxa"/>
            <w:shd w:val="clear" w:color="auto" w:fill="FFFFFF"/>
            <w:vAlign w:val="center"/>
          </w:tcPr>
          <w:p w14:paraId="190E8680" w14:textId="77777777" w:rsidR="00611BE5" w:rsidRPr="00422459" w:rsidRDefault="00611BE5" w:rsidP="00431B4E">
            <w:pPr>
              <w:spacing w:line="20" w:lineRule="atLeast"/>
              <w:jc w:val="center"/>
              <w:rPr>
                <w:sz w:val="20"/>
                <w:szCs w:val="20"/>
              </w:rPr>
            </w:pPr>
            <w:r w:rsidRPr="00422459">
              <w:rPr>
                <w:sz w:val="20"/>
                <w:szCs w:val="20"/>
              </w:rPr>
              <w:t>Ед. изм.</w:t>
            </w:r>
          </w:p>
        </w:tc>
        <w:tc>
          <w:tcPr>
            <w:tcW w:w="1701" w:type="dxa"/>
            <w:shd w:val="clear" w:color="auto" w:fill="FFFFFF"/>
            <w:vAlign w:val="center"/>
          </w:tcPr>
          <w:p w14:paraId="5D4A9B70" w14:textId="77777777" w:rsidR="00611BE5" w:rsidRPr="00422459" w:rsidRDefault="00611BE5" w:rsidP="00431B4E">
            <w:pPr>
              <w:spacing w:line="20" w:lineRule="atLeast"/>
              <w:jc w:val="center"/>
              <w:rPr>
                <w:sz w:val="20"/>
                <w:szCs w:val="20"/>
              </w:rPr>
            </w:pPr>
            <w:r w:rsidRPr="00422459">
              <w:rPr>
                <w:sz w:val="20"/>
                <w:szCs w:val="20"/>
              </w:rPr>
              <w:t>Объем</w:t>
            </w:r>
          </w:p>
        </w:tc>
      </w:tr>
      <w:tr w:rsidR="00611BE5" w:rsidRPr="00422459" w14:paraId="1828D423" w14:textId="77777777" w:rsidTr="00D43692">
        <w:trPr>
          <w:trHeight w:val="435"/>
        </w:trPr>
        <w:tc>
          <w:tcPr>
            <w:tcW w:w="6946" w:type="dxa"/>
            <w:shd w:val="clear" w:color="auto" w:fill="FFFFFF"/>
            <w:vAlign w:val="center"/>
          </w:tcPr>
          <w:p w14:paraId="5746736F" w14:textId="77777777" w:rsidR="00611BE5" w:rsidRPr="00422459" w:rsidRDefault="00611BE5" w:rsidP="00431B4E">
            <w:pPr>
              <w:spacing w:line="20" w:lineRule="atLeast"/>
              <w:jc w:val="center"/>
              <w:rPr>
                <w:sz w:val="20"/>
                <w:szCs w:val="20"/>
              </w:rPr>
            </w:pPr>
            <w:r w:rsidRPr="00422459">
              <w:rPr>
                <w:sz w:val="20"/>
                <w:szCs w:val="20"/>
              </w:rPr>
              <w:t>Общий объем воды, поданной в ВС</w:t>
            </w:r>
          </w:p>
        </w:tc>
        <w:tc>
          <w:tcPr>
            <w:tcW w:w="1134" w:type="dxa"/>
            <w:shd w:val="clear" w:color="auto" w:fill="FFFFFF"/>
            <w:vAlign w:val="center"/>
          </w:tcPr>
          <w:p w14:paraId="44C74A82" w14:textId="77777777" w:rsidR="00611BE5" w:rsidRPr="00422459" w:rsidRDefault="00611BE5" w:rsidP="00431B4E">
            <w:pPr>
              <w:spacing w:line="20" w:lineRule="atLeast"/>
              <w:jc w:val="center"/>
              <w:rPr>
                <w:sz w:val="20"/>
                <w:szCs w:val="20"/>
              </w:rPr>
            </w:pPr>
            <w:r w:rsidRPr="00422459">
              <w:rPr>
                <w:sz w:val="20"/>
                <w:szCs w:val="20"/>
              </w:rPr>
              <w:t>тыс. м</w:t>
            </w:r>
            <w:r w:rsidRPr="00422459">
              <w:rPr>
                <w:sz w:val="20"/>
                <w:szCs w:val="20"/>
                <w:vertAlign w:val="superscript"/>
              </w:rPr>
              <w:t>3</w:t>
            </w:r>
          </w:p>
        </w:tc>
        <w:tc>
          <w:tcPr>
            <w:tcW w:w="1701" w:type="dxa"/>
            <w:shd w:val="clear" w:color="auto" w:fill="FFFFFF"/>
            <w:vAlign w:val="center"/>
          </w:tcPr>
          <w:p w14:paraId="2C822742" w14:textId="77777777" w:rsidR="00611BE5" w:rsidRPr="00422459" w:rsidRDefault="00611BE5" w:rsidP="00431B4E">
            <w:pPr>
              <w:jc w:val="center"/>
              <w:rPr>
                <w:sz w:val="20"/>
                <w:szCs w:val="20"/>
              </w:rPr>
            </w:pPr>
            <w:r>
              <w:rPr>
                <w:sz w:val="20"/>
                <w:szCs w:val="20"/>
              </w:rPr>
              <w:t>52,4</w:t>
            </w:r>
          </w:p>
        </w:tc>
      </w:tr>
      <w:tr w:rsidR="00611BE5" w:rsidRPr="00422459" w14:paraId="44A1265B" w14:textId="77777777" w:rsidTr="00D43692">
        <w:trPr>
          <w:trHeight w:val="165"/>
        </w:trPr>
        <w:tc>
          <w:tcPr>
            <w:tcW w:w="6946" w:type="dxa"/>
            <w:shd w:val="clear" w:color="auto" w:fill="FFFFFF"/>
            <w:vAlign w:val="center"/>
          </w:tcPr>
          <w:p w14:paraId="715F0F4A" w14:textId="77777777" w:rsidR="00611BE5" w:rsidRPr="00422459" w:rsidRDefault="00611BE5" w:rsidP="00431B4E">
            <w:pPr>
              <w:spacing w:line="20" w:lineRule="atLeast"/>
              <w:jc w:val="center"/>
              <w:rPr>
                <w:sz w:val="20"/>
                <w:szCs w:val="20"/>
              </w:rPr>
            </w:pPr>
            <w:r w:rsidRPr="00422459">
              <w:rPr>
                <w:sz w:val="20"/>
                <w:szCs w:val="20"/>
              </w:rPr>
              <w:t xml:space="preserve">Объем потерь воды в централизованных системах водоснабжения </w:t>
            </w:r>
          </w:p>
        </w:tc>
        <w:tc>
          <w:tcPr>
            <w:tcW w:w="1134" w:type="dxa"/>
            <w:shd w:val="clear" w:color="auto" w:fill="FFFFFF"/>
            <w:vAlign w:val="center"/>
          </w:tcPr>
          <w:p w14:paraId="66DA7C25" w14:textId="77777777" w:rsidR="00611BE5" w:rsidRPr="00422459" w:rsidRDefault="00611BE5" w:rsidP="00431B4E">
            <w:pPr>
              <w:jc w:val="center"/>
              <w:rPr>
                <w:sz w:val="20"/>
                <w:szCs w:val="20"/>
              </w:rPr>
            </w:pPr>
            <w:r w:rsidRPr="00422459">
              <w:rPr>
                <w:sz w:val="20"/>
                <w:szCs w:val="20"/>
              </w:rPr>
              <w:t>тыс. м</w:t>
            </w:r>
            <w:r w:rsidRPr="00422459">
              <w:rPr>
                <w:sz w:val="20"/>
                <w:szCs w:val="20"/>
                <w:vertAlign w:val="superscript"/>
              </w:rPr>
              <w:t>3</w:t>
            </w:r>
          </w:p>
        </w:tc>
        <w:tc>
          <w:tcPr>
            <w:tcW w:w="1701" w:type="dxa"/>
            <w:shd w:val="clear" w:color="auto" w:fill="FFFFFF"/>
            <w:vAlign w:val="center"/>
          </w:tcPr>
          <w:p w14:paraId="66D997CB" w14:textId="025D5F7E" w:rsidR="00611BE5" w:rsidRPr="00422459" w:rsidRDefault="00587CCB" w:rsidP="00431B4E">
            <w:pPr>
              <w:jc w:val="center"/>
              <w:rPr>
                <w:color w:val="000000"/>
                <w:sz w:val="20"/>
                <w:szCs w:val="20"/>
              </w:rPr>
            </w:pPr>
            <w:r>
              <w:rPr>
                <w:color w:val="000000"/>
                <w:sz w:val="20"/>
                <w:szCs w:val="20"/>
              </w:rPr>
              <w:t>3</w:t>
            </w:r>
            <w:r w:rsidR="00611BE5">
              <w:rPr>
                <w:color w:val="000000"/>
                <w:sz w:val="20"/>
                <w:szCs w:val="20"/>
              </w:rPr>
              <w:t>,</w:t>
            </w:r>
            <w:r>
              <w:rPr>
                <w:color w:val="000000"/>
                <w:sz w:val="20"/>
                <w:szCs w:val="20"/>
              </w:rPr>
              <w:t>05</w:t>
            </w:r>
          </w:p>
        </w:tc>
      </w:tr>
      <w:tr w:rsidR="00611BE5" w:rsidRPr="00422459" w14:paraId="6822CA50" w14:textId="77777777" w:rsidTr="00D43692">
        <w:trPr>
          <w:trHeight w:val="165"/>
        </w:trPr>
        <w:tc>
          <w:tcPr>
            <w:tcW w:w="6946" w:type="dxa"/>
            <w:shd w:val="clear" w:color="auto" w:fill="FFFFFF"/>
            <w:vAlign w:val="center"/>
          </w:tcPr>
          <w:p w14:paraId="75494234" w14:textId="77777777" w:rsidR="00611BE5" w:rsidRPr="00422459" w:rsidRDefault="00611BE5" w:rsidP="00431B4E">
            <w:pPr>
              <w:spacing w:line="20" w:lineRule="atLeast"/>
              <w:jc w:val="center"/>
              <w:rPr>
                <w:sz w:val="20"/>
                <w:szCs w:val="20"/>
              </w:rPr>
            </w:pPr>
            <w:r w:rsidRPr="00422459">
              <w:rPr>
                <w:sz w:val="20"/>
                <w:szCs w:val="20"/>
              </w:rPr>
              <w:t>Расход воды на технологические нужды</w:t>
            </w:r>
          </w:p>
        </w:tc>
        <w:tc>
          <w:tcPr>
            <w:tcW w:w="1134" w:type="dxa"/>
            <w:shd w:val="clear" w:color="auto" w:fill="FFFFFF"/>
            <w:vAlign w:val="center"/>
          </w:tcPr>
          <w:p w14:paraId="167DBA3B" w14:textId="77777777" w:rsidR="00611BE5" w:rsidRPr="00422459" w:rsidRDefault="00611BE5" w:rsidP="00431B4E">
            <w:pPr>
              <w:jc w:val="center"/>
              <w:rPr>
                <w:sz w:val="20"/>
                <w:szCs w:val="20"/>
              </w:rPr>
            </w:pPr>
            <w:r w:rsidRPr="00422459">
              <w:rPr>
                <w:sz w:val="20"/>
                <w:szCs w:val="20"/>
              </w:rPr>
              <w:t>тыс. м</w:t>
            </w:r>
            <w:r w:rsidRPr="00422459">
              <w:rPr>
                <w:sz w:val="20"/>
                <w:szCs w:val="20"/>
                <w:vertAlign w:val="superscript"/>
              </w:rPr>
              <w:t>3</w:t>
            </w:r>
          </w:p>
        </w:tc>
        <w:tc>
          <w:tcPr>
            <w:tcW w:w="1701" w:type="dxa"/>
            <w:shd w:val="clear" w:color="auto" w:fill="FFFFFF"/>
            <w:vAlign w:val="center"/>
          </w:tcPr>
          <w:p w14:paraId="705E2E4A" w14:textId="77777777" w:rsidR="00611BE5" w:rsidRPr="00422459" w:rsidRDefault="00611BE5" w:rsidP="00431B4E">
            <w:pPr>
              <w:jc w:val="center"/>
              <w:rPr>
                <w:color w:val="000000"/>
                <w:sz w:val="20"/>
                <w:szCs w:val="20"/>
              </w:rPr>
            </w:pPr>
            <w:r>
              <w:rPr>
                <w:color w:val="000000"/>
                <w:sz w:val="20"/>
                <w:szCs w:val="20"/>
              </w:rPr>
              <w:t>н/д</w:t>
            </w:r>
          </w:p>
        </w:tc>
      </w:tr>
      <w:tr w:rsidR="00611BE5" w:rsidRPr="00422459" w14:paraId="745B1769" w14:textId="77777777" w:rsidTr="00D43692">
        <w:trPr>
          <w:trHeight w:val="271"/>
        </w:trPr>
        <w:tc>
          <w:tcPr>
            <w:tcW w:w="6946" w:type="dxa"/>
            <w:shd w:val="clear" w:color="auto" w:fill="FFFFFF"/>
            <w:vAlign w:val="center"/>
          </w:tcPr>
          <w:p w14:paraId="19B83B9A" w14:textId="77777777" w:rsidR="00611BE5" w:rsidRPr="00422459" w:rsidRDefault="00611BE5" w:rsidP="00431B4E">
            <w:pPr>
              <w:spacing w:line="20" w:lineRule="atLeast"/>
              <w:ind w:firstLine="709"/>
              <w:jc w:val="center"/>
              <w:rPr>
                <w:sz w:val="20"/>
                <w:szCs w:val="20"/>
              </w:rPr>
            </w:pPr>
            <w:r w:rsidRPr="00422459">
              <w:rPr>
                <w:sz w:val="20"/>
                <w:szCs w:val="20"/>
              </w:rPr>
              <w:t>Реализация водоснабжения, в том числе</w:t>
            </w:r>
          </w:p>
        </w:tc>
        <w:tc>
          <w:tcPr>
            <w:tcW w:w="1134" w:type="dxa"/>
            <w:shd w:val="clear" w:color="auto" w:fill="FFFFFF"/>
            <w:vAlign w:val="center"/>
          </w:tcPr>
          <w:p w14:paraId="4BD342EF" w14:textId="77777777" w:rsidR="00611BE5" w:rsidRPr="00422459" w:rsidRDefault="00611BE5" w:rsidP="00431B4E">
            <w:pPr>
              <w:jc w:val="center"/>
              <w:rPr>
                <w:sz w:val="20"/>
                <w:szCs w:val="20"/>
              </w:rPr>
            </w:pPr>
            <w:r w:rsidRPr="00422459">
              <w:rPr>
                <w:sz w:val="20"/>
                <w:szCs w:val="20"/>
              </w:rPr>
              <w:t>тыс. м</w:t>
            </w:r>
            <w:r w:rsidRPr="00422459">
              <w:rPr>
                <w:sz w:val="20"/>
                <w:szCs w:val="20"/>
                <w:vertAlign w:val="superscript"/>
              </w:rPr>
              <w:t>3</w:t>
            </w:r>
          </w:p>
        </w:tc>
        <w:tc>
          <w:tcPr>
            <w:tcW w:w="1701" w:type="dxa"/>
            <w:shd w:val="clear" w:color="auto" w:fill="FFFFFF"/>
            <w:vAlign w:val="center"/>
          </w:tcPr>
          <w:p w14:paraId="02BBA950" w14:textId="77777777" w:rsidR="00611BE5" w:rsidRPr="00422459" w:rsidRDefault="00611BE5" w:rsidP="00431B4E">
            <w:pPr>
              <w:contextualSpacing/>
              <w:jc w:val="center"/>
              <w:rPr>
                <w:sz w:val="20"/>
                <w:szCs w:val="20"/>
              </w:rPr>
            </w:pPr>
            <w:r w:rsidRPr="00432D42">
              <w:rPr>
                <w:sz w:val="20"/>
                <w:szCs w:val="20"/>
              </w:rPr>
              <w:t>52,4</w:t>
            </w:r>
          </w:p>
        </w:tc>
      </w:tr>
      <w:tr w:rsidR="00611BE5" w:rsidRPr="00422459" w14:paraId="0EC16F06" w14:textId="77777777" w:rsidTr="00D43692">
        <w:trPr>
          <w:trHeight w:val="271"/>
        </w:trPr>
        <w:tc>
          <w:tcPr>
            <w:tcW w:w="6946" w:type="dxa"/>
            <w:shd w:val="clear" w:color="auto" w:fill="FFFFFF"/>
            <w:vAlign w:val="center"/>
          </w:tcPr>
          <w:p w14:paraId="659DFD92" w14:textId="77777777" w:rsidR="00611BE5" w:rsidRPr="00422459" w:rsidRDefault="00611BE5" w:rsidP="00431B4E">
            <w:pPr>
              <w:spacing w:line="20" w:lineRule="atLeast"/>
              <w:ind w:firstLine="709"/>
              <w:jc w:val="center"/>
              <w:rPr>
                <w:sz w:val="20"/>
                <w:szCs w:val="20"/>
              </w:rPr>
            </w:pPr>
            <w:r w:rsidRPr="00422459">
              <w:rPr>
                <w:sz w:val="20"/>
                <w:szCs w:val="20"/>
              </w:rPr>
              <w:t>Собственные нужды</w:t>
            </w:r>
          </w:p>
        </w:tc>
        <w:tc>
          <w:tcPr>
            <w:tcW w:w="1134" w:type="dxa"/>
            <w:shd w:val="clear" w:color="auto" w:fill="FFFFFF"/>
            <w:vAlign w:val="center"/>
          </w:tcPr>
          <w:p w14:paraId="7915C67E" w14:textId="77777777" w:rsidR="00611BE5" w:rsidRPr="00422459" w:rsidRDefault="00611BE5" w:rsidP="00431B4E">
            <w:pPr>
              <w:jc w:val="center"/>
              <w:rPr>
                <w:sz w:val="20"/>
                <w:szCs w:val="20"/>
              </w:rPr>
            </w:pPr>
            <w:r w:rsidRPr="00422459">
              <w:rPr>
                <w:sz w:val="20"/>
                <w:szCs w:val="20"/>
              </w:rPr>
              <w:t>тыс. м</w:t>
            </w:r>
            <w:r w:rsidRPr="00422459">
              <w:rPr>
                <w:sz w:val="20"/>
                <w:szCs w:val="20"/>
                <w:vertAlign w:val="superscript"/>
              </w:rPr>
              <w:t>3</w:t>
            </w:r>
          </w:p>
        </w:tc>
        <w:tc>
          <w:tcPr>
            <w:tcW w:w="1701" w:type="dxa"/>
            <w:shd w:val="clear" w:color="auto" w:fill="FFFFFF"/>
            <w:vAlign w:val="center"/>
          </w:tcPr>
          <w:p w14:paraId="536CC4A9" w14:textId="77777777" w:rsidR="00611BE5" w:rsidRPr="00422459" w:rsidRDefault="00611BE5" w:rsidP="00431B4E">
            <w:pPr>
              <w:autoSpaceDE w:val="0"/>
              <w:autoSpaceDN w:val="0"/>
              <w:adjustRightInd w:val="0"/>
              <w:jc w:val="center"/>
              <w:rPr>
                <w:sz w:val="20"/>
                <w:szCs w:val="20"/>
              </w:rPr>
            </w:pPr>
          </w:p>
        </w:tc>
      </w:tr>
      <w:tr w:rsidR="00611BE5" w:rsidRPr="00422459" w14:paraId="236EA094" w14:textId="77777777" w:rsidTr="00D43692">
        <w:trPr>
          <w:trHeight w:val="291"/>
        </w:trPr>
        <w:tc>
          <w:tcPr>
            <w:tcW w:w="6946" w:type="dxa"/>
            <w:shd w:val="clear" w:color="auto" w:fill="FFFFFF"/>
            <w:vAlign w:val="center"/>
          </w:tcPr>
          <w:p w14:paraId="2DCCF4AD" w14:textId="77777777" w:rsidR="00611BE5" w:rsidRPr="00422459" w:rsidRDefault="00611BE5" w:rsidP="00431B4E">
            <w:pPr>
              <w:spacing w:line="20" w:lineRule="atLeast"/>
              <w:ind w:firstLine="709"/>
              <w:jc w:val="center"/>
              <w:rPr>
                <w:sz w:val="20"/>
                <w:szCs w:val="20"/>
              </w:rPr>
            </w:pPr>
            <w:r w:rsidRPr="00422459">
              <w:rPr>
                <w:sz w:val="20"/>
                <w:szCs w:val="20"/>
              </w:rPr>
              <w:t>Население, в том числе:</w:t>
            </w:r>
          </w:p>
        </w:tc>
        <w:tc>
          <w:tcPr>
            <w:tcW w:w="1134" w:type="dxa"/>
            <w:shd w:val="clear" w:color="auto" w:fill="FFFFFF"/>
            <w:vAlign w:val="center"/>
          </w:tcPr>
          <w:p w14:paraId="2AD34CDE" w14:textId="77777777" w:rsidR="00611BE5" w:rsidRPr="00422459" w:rsidRDefault="00611BE5" w:rsidP="00431B4E">
            <w:pPr>
              <w:jc w:val="center"/>
              <w:rPr>
                <w:sz w:val="20"/>
                <w:szCs w:val="20"/>
              </w:rPr>
            </w:pPr>
            <w:r>
              <w:rPr>
                <w:sz w:val="20"/>
                <w:szCs w:val="20"/>
              </w:rPr>
              <w:t>%</w:t>
            </w:r>
          </w:p>
        </w:tc>
        <w:tc>
          <w:tcPr>
            <w:tcW w:w="1701" w:type="dxa"/>
            <w:shd w:val="clear" w:color="auto" w:fill="FFFFFF"/>
            <w:vAlign w:val="center"/>
          </w:tcPr>
          <w:p w14:paraId="0738A716" w14:textId="77777777" w:rsidR="00611BE5" w:rsidRPr="00422459" w:rsidRDefault="00611BE5" w:rsidP="00431B4E">
            <w:pPr>
              <w:autoSpaceDE w:val="0"/>
              <w:autoSpaceDN w:val="0"/>
              <w:adjustRightInd w:val="0"/>
              <w:jc w:val="center"/>
              <w:rPr>
                <w:sz w:val="20"/>
                <w:szCs w:val="20"/>
              </w:rPr>
            </w:pPr>
            <w:r>
              <w:rPr>
                <w:sz w:val="20"/>
                <w:szCs w:val="20"/>
              </w:rPr>
              <w:t>80</w:t>
            </w:r>
          </w:p>
        </w:tc>
      </w:tr>
      <w:tr w:rsidR="00611BE5" w:rsidRPr="00422459" w14:paraId="7454B5F5" w14:textId="77777777" w:rsidTr="00D43692">
        <w:trPr>
          <w:trHeight w:val="233"/>
        </w:trPr>
        <w:tc>
          <w:tcPr>
            <w:tcW w:w="6946" w:type="dxa"/>
            <w:shd w:val="clear" w:color="auto" w:fill="FFFFFF"/>
            <w:vAlign w:val="center"/>
          </w:tcPr>
          <w:p w14:paraId="66132056" w14:textId="77777777" w:rsidR="00611BE5" w:rsidRPr="00422459" w:rsidRDefault="00611BE5" w:rsidP="00431B4E">
            <w:pPr>
              <w:spacing w:line="20" w:lineRule="atLeast"/>
              <w:ind w:firstLine="709"/>
              <w:jc w:val="center"/>
              <w:rPr>
                <w:sz w:val="20"/>
                <w:szCs w:val="20"/>
              </w:rPr>
            </w:pPr>
            <w:r w:rsidRPr="00422459">
              <w:rPr>
                <w:sz w:val="20"/>
                <w:szCs w:val="20"/>
              </w:rPr>
              <w:t>Управляющие компании (*ОДН), холодное водоснабжение (ХВ)</w:t>
            </w:r>
          </w:p>
        </w:tc>
        <w:tc>
          <w:tcPr>
            <w:tcW w:w="1134" w:type="dxa"/>
            <w:vMerge w:val="restart"/>
            <w:shd w:val="clear" w:color="auto" w:fill="FFFFFF"/>
            <w:vAlign w:val="center"/>
          </w:tcPr>
          <w:p w14:paraId="06CC6387" w14:textId="77777777" w:rsidR="00611BE5" w:rsidRPr="00422459" w:rsidRDefault="00611BE5" w:rsidP="00431B4E">
            <w:pPr>
              <w:jc w:val="center"/>
              <w:rPr>
                <w:sz w:val="20"/>
                <w:szCs w:val="20"/>
              </w:rPr>
            </w:pPr>
            <w:r w:rsidRPr="00422459">
              <w:rPr>
                <w:sz w:val="20"/>
                <w:szCs w:val="20"/>
              </w:rPr>
              <w:t>тыс. м</w:t>
            </w:r>
            <w:r w:rsidRPr="00422459">
              <w:rPr>
                <w:sz w:val="20"/>
                <w:szCs w:val="20"/>
                <w:vertAlign w:val="superscript"/>
              </w:rPr>
              <w:t>3</w:t>
            </w:r>
          </w:p>
        </w:tc>
        <w:tc>
          <w:tcPr>
            <w:tcW w:w="1701" w:type="dxa"/>
            <w:shd w:val="clear" w:color="auto" w:fill="FFFFFF"/>
            <w:vAlign w:val="center"/>
          </w:tcPr>
          <w:p w14:paraId="6A12F52D" w14:textId="77777777" w:rsidR="00611BE5" w:rsidRPr="00422459" w:rsidRDefault="00611BE5" w:rsidP="00431B4E">
            <w:pPr>
              <w:autoSpaceDE w:val="0"/>
              <w:autoSpaceDN w:val="0"/>
              <w:adjustRightInd w:val="0"/>
              <w:jc w:val="center"/>
              <w:rPr>
                <w:sz w:val="20"/>
                <w:szCs w:val="20"/>
              </w:rPr>
            </w:pPr>
          </w:p>
        </w:tc>
      </w:tr>
      <w:tr w:rsidR="00611BE5" w:rsidRPr="00422459" w14:paraId="2EDA703C" w14:textId="77777777" w:rsidTr="00D43692">
        <w:trPr>
          <w:trHeight w:val="232"/>
        </w:trPr>
        <w:tc>
          <w:tcPr>
            <w:tcW w:w="6946" w:type="dxa"/>
            <w:shd w:val="clear" w:color="auto" w:fill="FFFFFF"/>
            <w:vAlign w:val="center"/>
          </w:tcPr>
          <w:p w14:paraId="70D56672" w14:textId="77777777" w:rsidR="00611BE5" w:rsidRPr="00422459" w:rsidRDefault="00611BE5" w:rsidP="00431B4E">
            <w:pPr>
              <w:spacing w:line="20" w:lineRule="atLeast"/>
              <w:jc w:val="center"/>
              <w:rPr>
                <w:sz w:val="20"/>
                <w:szCs w:val="20"/>
              </w:rPr>
            </w:pPr>
            <w:r w:rsidRPr="00422459">
              <w:rPr>
                <w:sz w:val="20"/>
                <w:szCs w:val="20"/>
              </w:rPr>
              <w:t>Управляющие компании (*ОДН), ХВ для приготовления ГВ</w:t>
            </w:r>
          </w:p>
        </w:tc>
        <w:tc>
          <w:tcPr>
            <w:tcW w:w="1134" w:type="dxa"/>
            <w:vMerge/>
            <w:shd w:val="clear" w:color="auto" w:fill="FFFFFF"/>
            <w:vAlign w:val="center"/>
          </w:tcPr>
          <w:p w14:paraId="45C819BA" w14:textId="77777777" w:rsidR="00611BE5" w:rsidRPr="00422459" w:rsidRDefault="00611BE5" w:rsidP="00431B4E">
            <w:pPr>
              <w:jc w:val="center"/>
              <w:rPr>
                <w:sz w:val="20"/>
                <w:szCs w:val="20"/>
              </w:rPr>
            </w:pPr>
          </w:p>
        </w:tc>
        <w:tc>
          <w:tcPr>
            <w:tcW w:w="1701" w:type="dxa"/>
            <w:shd w:val="clear" w:color="auto" w:fill="FFFFFF"/>
            <w:vAlign w:val="center"/>
          </w:tcPr>
          <w:p w14:paraId="288FC738" w14:textId="77777777" w:rsidR="00611BE5" w:rsidRPr="00422459" w:rsidRDefault="00611BE5" w:rsidP="00431B4E">
            <w:pPr>
              <w:autoSpaceDE w:val="0"/>
              <w:autoSpaceDN w:val="0"/>
              <w:adjustRightInd w:val="0"/>
              <w:jc w:val="center"/>
              <w:rPr>
                <w:sz w:val="20"/>
                <w:szCs w:val="20"/>
              </w:rPr>
            </w:pPr>
          </w:p>
        </w:tc>
      </w:tr>
      <w:tr w:rsidR="00611BE5" w:rsidRPr="00422459" w14:paraId="54181131" w14:textId="77777777" w:rsidTr="00D43692">
        <w:trPr>
          <w:trHeight w:val="233"/>
        </w:trPr>
        <w:tc>
          <w:tcPr>
            <w:tcW w:w="6946" w:type="dxa"/>
            <w:shd w:val="clear" w:color="auto" w:fill="FFFFFF"/>
            <w:vAlign w:val="center"/>
          </w:tcPr>
          <w:p w14:paraId="0D106CD1" w14:textId="77777777" w:rsidR="00611BE5" w:rsidRPr="00422459" w:rsidRDefault="00611BE5" w:rsidP="00431B4E">
            <w:pPr>
              <w:spacing w:line="20" w:lineRule="atLeast"/>
              <w:ind w:firstLine="709"/>
              <w:jc w:val="center"/>
              <w:rPr>
                <w:sz w:val="20"/>
                <w:szCs w:val="20"/>
              </w:rPr>
            </w:pPr>
            <w:r w:rsidRPr="00422459">
              <w:rPr>
                <w:sz w:val="20"/>
                <w:szCs w:val="20"/>
              </w:rPr>
              <w:t>Население, ХВ</w:t>
            </w:r>
          </w:p>
        </w:tc>
        <w:tc>
          <w:tcPr>
            <w:tcW w:w="1134" w:type="dxa"/>
            <w:vMerge w:val="restart"/>
            <w:shd w:val="clear" w:color="auto" w:fill="FFFFFF"/>
            <w:vAlign w:val="center"/>
          </w:tcPr>
          <w:p w14:paraId="4A2B382F" w14:textId="77777777" w:rsidR="00611BE5" w:rsidRPr="00422459" w:rsidRDefault="00611BE5" w:rsidP="00431B4E">
            <w:pPr>
              <w:jc w:val="center"/>
              <w:rPr>
                <w:sz w:val="20"/>
                <w:szCs w:val="20"/>
              </w:rPr>
            </w:pPr>
            <w:r>
              <w:rPr>
                <w:sz w:val="20"/>
                <w:szCs w:val="20"/>
              </w:rPr>
              <w:t>%</w:t>
            </w:r>
          </w:p>
        </w:tc>
        <w:tc>
          <w:tcPr>
            <w:tcW w:w="1701" w:type="dxa"/>
            <w:shd w:val="clear" w:color="auto" w:fill="FFFFFF"/>
            <w:vAlign w:val="center"/>
          </w:tcPr>
          <w:p w14:paraId="77174DFE" w14:textId="77777777" w:rsidR="00611BE5" w:rsidRPr="00422459" w:rsidRDefault="00611BE5" w:rsidP="00431B4E">
            <w:pPr>
              <w:autoSpaceDE w:val="0"/>
              <w:autoSpaceDN w:val="0"/>
              <w:adjustRightInd w:val="0"/>
              <w:jc w:val="center"/>
              <w:rPr>
                <w:sz w:val="20"/>
                <w:szCs w:val="20"/>
              </w:rPr>
            </w:pPr>
            <w:r>
              <w:rPr>
                <w:sz w:val="20"/>
                <w:szCs w:val="20"/>
              </w:rPr>
              <w:t>80</w:t>
            </w:r>
          </w:p>
        </w:tc>
      </w:tr>
      <w:tr w:rsidR="00611BE5" w:rsidRPr="00422459" w14:paraId="015368CA" w14:textId="77777777" w:rsidTr="00D43692">
        <w:trPr>
          <w:trHeight w:val="232"/>
        </w:trPr>
        <w:tc>
          <w:tcPr>
            <w:tcW w:w="6946" w:type="dxa"/>
            <w:shd w:val="clear" w:color="auto" w:fill="FFFFFF"/>
            <w:vAlign w:val="center"/>
          </w:tcPr>
          <w:p w14:paraId="3A5871D2" w14:textId="77777777" w:rsidR="00611BE5" w:rsidRPr="00422459" w:rsidRDefault="00611BE5" w:rsidP="00431B4E">
            <w:pPr>
              <w:spacing w:line="20" w:lineRule="atLeast"/>
              <w:ind w:firstLine="709"/>
              <w:jc w:val="center"/>
              <w:rPr>
                <w:sz w:val="20"/>
                <w:szCs w:val="20"/>
              </w:rPr>
            </w:pPr>
            <w:r w:rsidRPr="00422459">
              <w:rPr>
                <w:sz w:val="20"/>
                <w:szCs w:val="20"/>
              </w:rPr>
              <w:t>Население, ХВ для приготовления ГВ</w:t>
            </w:r>
          </w:p>
        </w:tc>
        <w:tc>
          <w:tcPr>
            <w:tcW w:w="1134" w:type="dxa"/>
            <w:vMerge/>
            <w:shd w:val="clear" w:color="auto" w:fill="FFFFFF"/>
            <w:vAlign w:val="center"/>
          </w:tcPr>
          <w:p w14:paraId="6E136A24" w14:textId="77777777" w:rsidR="00611BE5" w:rsidRPr="00422459" w:rsidRDefault="00611BE5" w:rsidP="00431B4E">
            <w:pPr>
              <w:jc w:val="center"/>
              <w:rPr>
                <w:sz w:val="20"/>
                <w:szCs w:val="20"/>
              </w:rPr>
            </w:pPr>
          </w:p>
        </w:tc>
        <w:tc>
          <w:tcPr>
            <w:tcW w:w="1701" w:type="dxa"/>
            <w:shd w:val="clear" w:color="auto" w:fill="FFFFFF"/>
            <w:vAlign w:val="center"/>
          </w:tcPr>
          <w:p w14:paraId="79DBD3A5" w14:textId="77777777" w:rsidR="00611BE5" w:rsidRPr="00422459" w:rsidRDefault="00611BE5" w:rsidP="00431B4E">
            <w:pPr>
              <w:autoSpaceDE w:val="0"/>
              <w:autoSpaceDN w:val="0"/>
              <w:adjustRightInd w:val="0"/>
              <w:jc w:val="center"/>
              <w:rPr>
                <w:sz w:val="20"/>
                <w:szCs w:val="20"/>
              </w:rPr>
            </w:pPr>
            <w:r>
              <w:rPr>
                <w:sz w:val="20"/>
                <w:szCs w:val="20"/>
              </w:rPr>
              <w:t>-</w:t>
            </w:r>
          </w:p>
        </w:tc>
      </w:tr>
      <w:tr w:rsidR="00611BE5" w:rsidRPr="00422459" w14:paraId="19B94CD5" w14:textId="77777777" w:rsidTr="00D43692">
        <w:trPr>
          <w:trHeight w:val="291"/>
        </w:trPr>
        <w:tc>
          <w:tcPr>
            <w:tcW w:w="6946" w:type="dxa"/>
            <w:shd w:val="clear" w:color="auto" w:fill="FFFFFF"/>
            <w:vAlign w:val="center"/>
          </w:tcPr>
          <w:p w14:paraId="77E7CCFE" w14:textId="77777777" w:rsidR="00611BE5" w:rsidRPr="00422459" w:rsidRDefault="00611BE5" w:rsidP="00431B4E">
            <w:pPr>
              <w:spacing w:line="20" w:lineRule="atLeast"/>
              <w:ind w:firstLine="709"/>
              <w:jc w:val="center"/>
              <w:rPr>
                <w:sz w:val="20"/>
                <w:szCs w:val="20"/>
              </w:rPr>
            </w:pPr>
            <w:r w:rsidRPr="00422459">
              <w:rPr>
                <w:sz w:val="20"/>
                <w:szCs w:val="20"/>
              </w:rPr>
              <w:t xml:space="preserve">Бюджетные потребители, в том числе: </w:t>
            </w:r>
          </w:p>
        </w:tc>
        <w:tc>
          <w:tcPr>
            <w:tcW w:w="1134" w:type="dxa"/>
            <w:shd w:val="clear" w:color="auto" w:fill="FFFFFF"/>
            <w:vAlign w:val="center"/>
          </w:tcPr>
          <w:p w14:paraId="12B034A6" w14:textId="77777777" w:rsidR="00611BE5" w:rsidRPr="00422459" w:rsidRDefault="00611BE5" w:rsidP="00431B4E">
            <w:pPr>
              <w:jc w:val="center"/>
              <w:rPr>
                <w:sz w:val="20"/>
                <w:szCs w:val="20"/>
              </w:rPr>
            </w:pPr>
            <w:r w:rsidRPr="00422459">
              <w:rPr>
                <w:sz w:val="20"/>
                <w:szCs w:val="20"/>
              </w:rPr>
              <w:t>тыс. м</w:t>
            </w:r>
            <w:r w:rsidRPr="00422459">
              <w:rPr>
                <w:sz w:val="20"/>
                <w:szCs w:val="20"/>
                <w:vertAlign w:val="superscript"/>
              </w:rPr>
              <w:t>3</w:t>
            </w:r>
          </w:p>
        </w:tc>
        <w:tc>
          <w:tcPr>
            <w:tcW w:w="1701" w:type="dxa"/>
            <w:shd w:val="clear" w:color="auto" w:fill="FFFFFF"/>
            <w:vAlign w:val="center"/>
          </w:tcPr>
          <w:p w14:paraId="0CE07370" w14:textId="77777777" w:rsidR="00611BE5" w:rsidRPr="00422459" w:rsidRDefault="00611BE5" w:rsidP="00431B4E">
            <w:pPr>
              <w:autoSpaceDE w:val="0"/>
              <w:autoSpaceDN w:val="0"/>
              <w:adjustRightInd w:val="0"/>
              <w:jc w:val="center"/>
              <w:rPr>
                <w:sz w:val="20"/>
                <w:szCs w:val="20"/>
              </w:rPr>
            </w:pPr>
            <w:r w:rsidRPr="00432D42">
              <w:rPr>
                <w:sz w:val="20"/>
                <w:szCs w:val="20"/>
              </w:rPr>
              <w:t>н/д</w:t>
            </w:r>
          </w:p>
        </w:tc>
      </w:tr>
      <w:tr w:rsidR="00611BE5" w:rsidRPr="00422459" w14:paraId="6BEC5054" w14:textId="77777777" w:rsidTr="00D43692">
        <w:trPr>
          <w:trHeight w:val="233"/>
        </w:trPr>
        <w:tc>
          <w:tcPr>
            <w:tcW w:w="6946" w:type="dxa"/>
            <w:shd w:val="clear" w:color="auto" w:fill="FFFFFF"/>
            <w:vAlign w:val="bottom"/>
          </w:tcPr>
          <w:p w14:paraId="74C5433E" w14:textId="77777777" w:rsidR="00611BE5" w:rsidRPr="00422459" w:rsidRDefault="00611BE5" w:rsidP="00431B4E">
            <w:pPr>
              <w:jc w:val="center"/>
              <w:rPr>
                <w:sz w:val="20"/>
                <w:szCs w:val="20"/>
              </w:rPr>
            </w:pPr>
            <w:r w:rsidRPr="00422459">
              <w:rPr>
                <w:sz w:val="20"/>
                <w:szCs w:val="20"/>
              </w:rPr>
              <w:t>Федеральный бюджет (ХВ/ХВ для приготовления ГВ)</w:t>
            </w:r>
          </w:p>
        </w:tc>
        <w:tc>
          <w:tcPr>
            <w:tcW w:w="1134" w:type="dxa"/>
            <w:vMerge w:val="restart"/>
            <w:shd w:val="clear" w:color="auto" w:fill="FFFFFF"/>
            <w:vAlign w:val="center"/>
          </w:tcPr>
          <w:p w14:paraId="4EB1A6BF" w14:textId="77777777" w:rsidR="00611BE5" w:rsidRPr="00422459" w:rsidRDefault="00611BE5" w:rsidP="00431B4E">
            <w:pPr>
              <w:jc w:val="center"/>
              <w:rPr>
                <w:sz w:val="20"/>
                <w:szCs w:val="20"/>
              </w:rPr>
            </w:pPr>
            <w:r w:rsidRPr="00422459">
              <w:rPr>
                <w:sz w:val="20"/>
                <w:szCs w:val="20"/>
              </w:rPr>
              <w:t>тыс. м</w:t>
            </w:r>
            <w:r w:rsidRPr="00422459">
              <w:rPr>
                <w:sz w:val="20"/>
                <w:szCs w:val="20"/>
                <w:vertAlign w:val="superscript"/>
              </w:rPr>
              <w:t>3</w:t>
            </w:r>
          </w:p>
        </w:tc>
        <w:tc>
          <w:tcPr>
            <w:tcW w:w="1701" w:type="dxa"/>
            <w:shd w:val="clear" w:color="auto" w:fill="FFFFFF"/>
            <w:vAlign w:val="center"/>
          </w:tcPr>
          <w:p w14:paraId="1056C5BB" w14:textId="77777777" w:rsidR="00611BE5" w:rsidRPr="00422459" w:rsidRDefault="00611BE5" w:rsidP="00431B4E">
            <w:pPr>
              <w:autoSpaceDE w:val="0"/>
              <w:autoSpaceDN w:val="0"/>
              <w:adjustRightInd w:val="0"/>
              <w:jc w:val="center"/>
              <w:rPr>
                <w:sz w:val="20"/>
                <w:szCs w:val="20"/>
              </w:rPr>
            </w:pPr>
            <w:r>
              <w:rPr>
                <w:sz w:val="20"/>
                <w:szCs w:val="20"/>
              </w:rPr>
              <w:t>-</w:t>
            </w:r>
          </w:p>
        </w:tc>
      </w:tr>
      <w:tr w:rsidR="00611BE5" w:rsidRPr="00422459" w14:paraId="21B62D77" w14:textId="77777777" w:rsidTr="00D43692">
        <w:trPr>
          <w:trHeight w:val="232"/>
        </w:trPr>
        <w:tc>
          <w:tcPr>
            <w:tcW w:w="6946" w:type="dxa"/>
            <w:shd w:val="clear" w:color="auto" w:fill="FFFFFF"/>
            <w:vAlign w:val="bottom"/>
          </w:tcPr>
          <w:p w14:paraId="63D28599" w14:textId="77777777" w:rsidR="00611BE5" w:rsidRPr="00422459" w:rsidRDefault="00611BE5" w:rsidP="00431B4E">
            <w:pPr>
              <w:jc w:val="center"/>
              <w:rPr>
                <w:sz w:val="20"/>
                <w:szCs w:val="20"/>
              </w:rPr>
            </w:pPr>
            <w:r w:rsidRPr="00422459">
              <w:rPr>
                <w:sz w:val="20"/>
                <w:szCs w:val="20"/>
              </w:rPr>
              <w:t>Бюджет субъекта РФ (ХВ/ХВ для приготовления ГВ)</w:t>
            </w:r>
          </w:p>
        </w:tc>
        <w:tc>
          <w:tcPr>
            <w:tcW w:w="1134" w:type="dxa"/>
            <w:vMerge/>
            <w:shd w:val="clear" w:color="auto" w:fill="FFFFFF"/>
            <w:vAlign w:val="center"/>
          </w:tcPr>
          <w:p w14:paraId="1E5C2BC1" w14:textId="77777777" w:rsidR="00611BE5" w:rsidRPr="00422459" w:rsidRDefault="00611BE5" w:rsidP="00431B4E">
            <w:pPr>
              <w:jc w:val="center"/>
              <w:rPr>
                <w:sz w:val="20"/>
                <w:szCs w:val="20"/>
              </w:rPr>
            </w:pPr>
          </w:p>
        </w:tc>
        <w:tc>
          <w:tcPr>
            <w:tcW w:w="1701" w:type="dxa"/>
            <w:shd w:val="clear" w:color="auto" w:fill="FFFFFF"/>
            <w:vAlign w:val="center"/>
          </w:tcPr>
          <w:p w14:paraId="5107578A" w14:textId="77777777" w:rsidR="00611BE5" w:rsidRPr="00422459" w:rsidRDefault="00611BE5" w:rsidP="00431B4E">
            <w:pPr>
              <w:autoSpaceDE w:val="0"/>
              <w:autoSpaceDN w:val="0"/>
              <w:adjustRightInd w:val="0"/>
              <w:jc w:val="center"/>
              <w:rPr>
                <w:sz w:val="20"/>
                <w:szCs w:val="20"/>
              </w:rPr>
            </w:pPr>
            <w:r>
              <w:rPr>
                <w:sz w:val="20"/>
                <w:szCs w:val="20"/>
              </w:rPr>
              <w:t>-</w:t>
            </w:r>
          </w:p>
        </w:tc>
      </w:tr>
      <w:tr w:rsidR="00611BE5" w:rsidRPr="00422459" w14:paraId="41AED2A5" w14:textId="77777777" w:rsidTr="00D43692">
        <w:trPr>
          <w:trHeight w:val="233"/>
        </w:trPr>
        <w:tc>
          <w:tcPr>
            <w:tcW w:w="6946" w:type="dxa"/>
            <w:shd w:val="clear" w:color="auto" w:fill="FFFFFF"/>
            <w:vAlign w:val="bottom"/>
          </w:tcPr>
          <w:p w14:paraId="64FAEA05" w14:textId="77777777" w:rsidR="00611BE5" w:rsidRPr="00422459" w:rsidRDefault="00611BE5" w:rsidP="00431B4E">
            <w:pPr>
              <w:jc w:val="center"/>
              <w:rPr>
                <w:sz w:val="20"/>
                <w:szCs w:val="20"/>
              </w:rPr>
            </w:pPr>
            <w:r w:rsidRPr="00422459">
              <w:rPr>
                <w:sz w:val="20"/>
                <w:szCs w:val="20"/>
              </w:rPr>
              <w:t>Местный бюджет РФ (ХВ/ХВ для приготовления ГВ)</w:t>
            </w:r>
          </w:p>
        </w:tc>
        <w:tc>
          <w:tcPr>
            <w:tcW w:w="1134" w:type="dxa"/>
            <w:vMerge/>
            <w:shd w:val="clear" w:color="auto" w:fill="FFFFFF"/>
            <w:vAlign w:val="center"/>
          </w:tcPr>
          <w:p w14:paraId="08F0C013" w14:textId="77777777" w:rsidR="00611BE5" w:rsidRPr="00422459" w:rsidRDefault="00611BE5" w:rsidP="00431B4E">
            <w:pPr>
              <w:jc w:val="center"/>
              <w:rPr>
                <w:sz w:val="20"/>
                <w:szCs w:val="20"/>
              </w:rPr>
            </w:pPr>
          </w:p>
        </w:tc>
        <w:tc>
          <w:tcPr>
            <w:tcW w:w="1701" w:type="dxa"/>
            <w:shd w:val="clear" w:color="auto" w:fill="FFFFFF"/>
            <w:vAlign w:val="center"/>
          </w:tcPr>
          <w:p w14:paraId="17054EDB" w14:textId="77777777" w:rsidR="00611BE5" w:rsidRPr="00422459" w:rsidRDefault="00611BE5" w:rsidP="00431B4E">
            <w:pPr>
              <w:autoSpaceDE w:val="0"/>
              <w:autoSpaceDN w:val="0"/>
              <w:adjustRightInd w:val="0"/>
              <w:jc w:val="center"/>
              <w:rPr>
                <w:sz w:val="20"/>
                <w:szCs w:val="20"/>
              </w:rPr>
            </w:pPr>
            <w:r>
              <w:rPr>
                <w:sz w:val="20"/>
                <w:szCs w:val="20"/>
              </w:rPr>
              <w:t>-</w:t>
            </w:r>
          </w:p>
        </w:tc>
      </w:tr>
      <w:tr w:rsidR="00611BE5" w:rsidRPr="00422459" w14:paraId="717A6696" w14:textId="77777777" w:rsidTr="00D43692">
        <w:trPr>
          <w:trHeight w:val="291"/>
        </w:trPr>
        <w:tc>
          <w:tcPr>
            <w:tcW w:w="6946" w:type="dxa"/>
            <w:shd w:val="clear" w:color="auto" w:fill="FFFFFF"/>
            <w:vAlign w:val="center"/>
          </w:tcPr>
          <w:p w14:paraId="6AD3C86C" w14:textId="77777777" w:rsidR="00611BE5" w:rsidRPr="00422459" w:rsidRDefault="00611BE5" w:rsidP="00431B4E">
            <w:pPr>
              <w:spacing w:line="20" w:lineRule="atLeast"/>
              <w:ind w:firstLine="709"/>
              <w:jc w:val="center"/>
              <w:rPr>
                <w:sz w:val="20"/>
                <w:szCs w:val="20"/>
              </w:rPr>
            </w:pPr>
            <w:r w:rsidRPr="00422459">
              <w:rPr>
                <w:sz w:val="20"/>
                <w:szCs w:val="20"/>
              </w:rPr>
              <w:t>Прочие потребители, в том числе:</w:t>
            </w:r>
          </w:p>
        </w:tc>
        <w:tc>
          <w:tcPr>
            <w:tcW w:w="1134" w:type="dxa"/>
            <w:shd w:val="clear" w:color="auto" w:fill="FFFFFF"/>
            <w:vAlign w:val="center"/>
          </w:tcPr>
          <w:p w14:paraId="59BCD82F" w14:textId="77777777" w:rsidR="00611BE5" w:rsidRPr="00422459" w:rsidRDefault="00611BE5" w:rsidP="00431B4E">
            <w:pPr>
              <w:jc w:val="center"/>
              <w:rPr>
                <w:sz w:val="20"/>
                <w:szCs w:val="20"/>
              </w:rPr>
            </w:pPr>
            <w:r w:rsidRPr="00422459">
              <w:rPr>
                <w:sz w:val="20"/>
                <w:szCs w:val="20"/>
              </w:rPr>
              <w:t>тыс. м</w:t>
            </w:r>
            <w:r w:rsidRPr="00422459">
              <w:rPr>
                <w:sz w:val="20"/>
                <w:szCs w:val="20"/>
                <w:vertAlign w:val="superscript"/>
              </w:rPr>
              <w:t>3</w:t>
            </w:r>
          </w:p>
        </w:tc>
        <w:tc>
          <w:tcPr>
            <w:tcW w:w="1701" w:type="dxa"/>
            <w:shd w:val="clear" w:color="auto" w:fill="FFFFFF"/>
            <w:vAlign w:val="center"/>
          </w:tcPr>
          <w:p w14:paraId="3CBE7424" w14:textId="77777777" w:rsidR="00611BE5" w:rsidRPr="00422459" w:rsidRDefault="00611BE5" w:rsidP="00431B4E">
            <w:pPr>
              <w:autoSpaceDE w:val="0"/>
              <w:autoSpaceDN w:val="0"/>
              <w:adjustRightInd w:val="0"/>
              <w:jc w:val="center"/>
              <w:rPr>
                <w:sz w:val="20"/>
                <w:szCs w:val="20"/>
              </w:rPr>
            </w:pPr>
            <w:r w:rsidRPr="00432D42">
              <w:rPr>
                <w:sz w:val="20"/>
                <w:szCs w:val="20"/>
              </w:rPr>
              <w:t>н/д</w:t>
            </w:r>
          </w:p>
        </w:tc>
      </w:tr>
      <w:tr w:rsidR="00611BE5" w:rsidRPr="00422459" w14:paraId="10FE2066" w14:textId="77777777" w:rsidTr="00D43692">
        <w:trPr>
          <w:trHeight w:val="233"/>
        </w:trPr>
        <w:tc>
          <w:tcPr>
            <w:tcW w:w="6946" w:type="dxa"/>
            <w:shd w:val="clear" w:color="auto" w:fill="FFFFFF"/>
            <w:vAlign w:val="center"/>
          </w:tcPr>
          <w:p w14:paraId="7FBE7CB4" w14:textId="77777777" w:rsidR="00611BE5" w:rsidRPr="00422459" w:rsidRDefault="00611BE5" w:rsidP="00431B4E">
            <w:pPr>
              <w:spacing w:line="20" w:lineRule="atLeast"/>
              <w:ind w:firstLine="709"/>
              <w:jc w:val="center"/>
              <w:rPr>
                <w:sz w:val="20"/>
                <w:szCs w:val="20"/>
              </w:rPr>
            </w:pPr>
            <w:r w:rsidRPr="00422459">
              <w:rPr>
                <w:sz w:val="20"/>
                <w:szCs w:val="20"/>
              </w:rPr>
              <w:t>Прочие потребители ХВ</w:t>
            </w:r>
          </w:p>
        </w:tc>
        <w:tc>
          <w:tcPr>
            <w:tcW w:w="1134" w:type="dxa"/>
            <w:vMerge w:val="restart"/>
            <w:shd w:val="clear" w:color="auto" w:fill="FFFFFF"/>
            <w:vAlign w:val="center"/>
          </w:tcPr>
          <w:p w14:paraId="49C2FB1A" w14:textId="77777777" w:rsidR="00611BE5" w:rsidRPr="00422459" w:rsidRDefault="00611BE5" w:rsidP="00431B4E">
            <w:pPr>
              <w:jc w:val="center"/>
              <w:rPr>
                <w:sz w:val="20"/>
                <w:szCs w:val="20"/>
              </w:rPr>
            </w:pPr>
            <w:r w:rsidRPr="00422459">
              <w:rPr>
                <w:sz w:val="20"/>
                <w:szCs w:val="20"/>
              </w:rPr>
              <w:t>тыс. м</w:t>
            </w:r>
            <w:r w:rsidRPr="00422459">
              <w:rPr>
                <w:sz w:val="20"/>
                <w:szCs w:val="20"/>
                <w:vertAlign w:val="superscript"/>
              </w:rPr>
              <w:t>3</w:t>
            </w:r>
          </w:p>
        </w:tc>
        <w:tc>
          <w:tcPr>
            <w:tcW w:w="1701" w:type="dxa"/>
            <w:shd w:val="clear" w:color="auto" w:fill="FFFFFF"/>
            <w:vAlign w:val="center"/>
          </w:tcPr>
          <w:p w14:paraId="5827FC12" w14:textId="77777777" w:rsidR="00611BE5" w:rsidRPr="00422459" w:rsidRDefault="00611BE5" w:rsidP="00431B4E">
            <w:pPr>
              <w:autoSpaceDE w:val="0"/>
              <w:autoSpaceDN w:val="0"/>
              <w:adjustRightInd w:val="0"/>
              <w:jc w:val="center"/>
              <w:rPr>
                <w:sz w:val="20"/>
                <w:szCs w:val="20"/>
              </w:rPr>
            </w:pPr>
            <w:r w:rsidRPr="00432D42">
              <w:rPr>
                <w:sz w:val="20"/>
                <w:szCs w:val="20"/>
              </w:rPr>
              <w:t>н/д</w:t>
            </w:r>
          </w:p>
        </w:tc>
      </w:tr>
      <w:tr w:rsidR="00611BE5" w:rsidRPr="00422459" w14:paraId="556F4FD5" w14:textId="77777777" w:rsidTr="00D43692">
        <w:trPr>
          <w:trHeight w:val="232"/>
        </w:trPr>
        <w:tc>
          <w:tcPr>
            <w:tcW w:w="6946" w:type="dxa"/>
            <w:shd w:val="clear" w:color="auto" w:fill="FFFFFF"/>
            <w:vAlign w:val="center"/>
          </w:tcPr>
          <w:p w14:paraId="002DA514" w14:textId="77777777" w:rsidR="00611BE5" w:rsidRPr="00422459" w:rsidRDefault="00611BE5" w:rsidP="00431B4E">
            <w:pPr>
              <w:spacing w:line="20" w:lineRule="atLeast"/>
              <w:ind w:firstLine="709"/>
              <w:jc w:val="center"/>
              <w:rPr>
                <w:sz w:val="20"/>
                <w:szCs w:val="20"/>
              </w:rPr>
            </w:pPr>
            <w:r w:rsidRPr="00422459">
              <w:rPr>
                <w:sz w:val="20"/>
                <w:szCs w:val="20"/>
              </w:rPr>
              <w:t>Прочие потребители ХВ для приготовления ГВ</w:t>
            </w:r>
          </w:p>
        </w:tc>
        <w:tc>
          <w:tcPr>
            <w:tcW w:w="1134" w:type="dxa"/>
            <w:vMerge/>
            <w:shd w:val="clear" w:color="auto" w:fill="FFFFFF"/>
            <w:vAlign w:val="center"/>
          </w:tcPr>
          <w:p w14:paraId="72229055" w14:textId="77777777" w:rsidR="00611BE5" w:rsidRPr="00422459" w:rsidRDefault="00611BE5" w:rsidP="00431B4E">
            <w:pPr>
              <w:jc w:val="center"/>
              <w:rPr>
                <w:sz w:val="20"/>
                <w:szCs w:val="20"/>
              </w:rPr>
            </w:pPr>
          </w:p>
        </w:tc>
        <w:tc>
          <w:tcPr>
            <w:tcW w:w="1701" w:type="dxa"/>
            <w:shd w:val="clear" w:color="auto" w:fill="FFFFFF"/>
            <w:vAlign w:val="center"/>
          </w:tcPr>
          <w:p w14:paraId="33080331" w14:textId="77777777" w:rsidR="00611BE5" w:rsidRPr="00422459" w:rsidRDefault="00611BE5" w:rsidP="00431B4E">
            <w:pPr>
              <w:autoSpaceDE w:val="0"/>
              <w:autoSpaceDN w:val="0"/>
              <w:adjustRightInd w:val="0"/>
              <w:jc w:val="center"/>
              <w:rPr>
                <w:sz w:val="20"/>
                <w:szCs w:val="20"/>
              </w:rPr>
            </w:pPr>
            <w:r>
              <w:rPr>
                <w:sz w:val="20"/>
                <w:szCs w:val="20"/>
              </w:rPr>
              <w:t>-</w:t>
            </w:r>
          </w:p>
        </w:tc>
      </w:tr>
    </w:tbl>
    <w:p w14:paraId="4E71F3CD" w14:textId="04A2D665" w:rsidR="00611BE5" w:rsidRDefault="00611BE5" w:rsidP="00595875">
      <w:pPr>
        <w:spacing w:line="20" w:lineRule="atLeast"/>
        <w:ind w:left="360" w:hanging="502"/>
        <w:jc w:val="right"/>
        <w:rPr>
          <w:sz w:val="24"/>
        </w:rPr>
      </w:pPr>
    </w:p>
    <w:p w14:paraId="76D77E13" w14:textId="440C98F6" w:rsidR="00CB3823" w:rsidRDefault="00CB3823" w:rsidP="00264CF1">
      <w:pPr>
        <w:autoSpaceDE w:val="0"/>
        <w:autoSpaceDN w:val="0"/>
        <w:adjustRightInd w:val="0"/>
        <w:ind w:firstLine="567"/>
        <w:rPr>
          <w:rFonts w:eastAsia="TimesNewRomanPSMT"/>
          <w:sz w:val="24"/>
        </w:rPr>
      </w:pPr>
    </w:p>
    <w:p w14:paraId="3254EB29" w14:textId="77777777" w:rsidR="00CB3823" w:rsidRPr="00C03D9C" w:rsidRDefault="00CB3823" w:rsidP="00264CF1">
      <w:pPr>
        <w:autoSpaceDE w:val="0"/>
        <w:autoSpaceDN w:val="0"/>
        <w:adjustRightInd w:val="0"/>
        <w:ind w:firstLine="567"/>
        <w:rPr>
          <w:rFonts w:eastAsia="TimesNewRomanPSMT"/>
          <w:sz w:val="24"/>
        </w:rPr>
      </w:pPr>
    </w:p>
    <w:p w14:paraId="4AA2D949" w14:textId="6ED529CE" w:rsidR="00264CF1" w:rsidRPr="00C03D9C" w:rsidRDefault="00264CF1" w:rsidP="00595875">
      <w:pPr>
        <w:autoSpaceDE w:val="0"/>
        <w:autoSpaceDN w:val="0"/>
        <w:adjustRightInd w:val="0"/>
        <w:rPr>
          <w:rFonts w:eastAsia="TimesNewRomanPSMT"/>
          <w:sz w:val="24"/>
        </w:rPr>
      </w:pPr>
      <w:r w:rsidRPr="00C03D9C">
        <w:rPr>
          <w:rFonts w:eastAsia="TimesNewRomanPSMT"/>
          <w:sz w:val="24"/>
        </w:rPr>
        <w:t xml:space="preserve">Баланс реализации электроэнергии на территории </w:t>
      </w:r>
      <w:proofErr w:type="spellStart"/>
      <w:r w:rsidR="008A42C7" w:rsidRPr="008A42C7">
        <w:rPr>
          <w:rFonts w:eastAsia="TimesNewRomanPSMT"/>
          <w:sz w:val="24"/>
        </w:rPr>
        <w:t>Краснокосаровского</w:t>
      </w:r>
      <w:proofErr w:type="spellEnd"/>
      <w:r w:rsidR="008A42C7" w:rsidRPr="008A42C7">
        <w:rPr>
          <w:rFonts w:eastAsia="TimesNewRomanPSMT"/>
          <w:sz w:val="24"/>
        </w:rPr>
        <w:t xml:space="preserve"> сельского поселения </w:t>
      </w:r>
      <w:r w:rsidRPr="00C03D9C">
        <w:rPr>
          <w:rFonts w:eastAsia="TimesNewRomanPSMT"/>
          <w:sz w:val="24"/>
        </w:rPr>
        <w:t>приведен в таблице 4.1.</w:t>
      </w:r>
      <w:r w:rsidR="002C26B8">
        <w:rPr>
          <w:rFonts w:eastAsia="TimesNewRomanPSMT"/>
          <w:sz w:val="24"/>
        </w:rPr>
        <w:t>3</w:t>
      </w:r>
      <w:r w:rsidRPr="00C03D9C">
        <w:rPr>
          <w:rFonts w:eastAsia="TimesNewRomanPSMT"/>
          <w:sz w:val="24"/>
        </w:rPr>
        <w:t>.</w:t>
      </w:r>
    </w:p>
    <w:p w14:paraId="07CEE7E7" w14:textId="77777777" w:rsidR="00D43692" w:rsidRDefault="00D43692" w:rsidP="008E4ADF">
      <w:pPr>
        <w:autoSpaceDE w:val="0"/>
        <w:autoSpaceDN w:val="0"/>
        <w:adjustRightInd w:val="0"/>
        <w:ind w:firstLine="142"/>
        <w:jc w:val="left"/>
        <w:rPr>
          <w:rFonts w:eastAsia="TimesNewRomanPSMT"/>
          <w:sz w:val="24"/>
        </w:rPr>
      </w:pPr>
    </w:p>
    <w:p w14:paraId="3C4540E2" w14:textId="77777777" w:rsidR="00D43692" w:rsidRDefault="00D43692" w:rsidP="008E4ADF">
      <w:pPr>
        <w:autoSpaceDE w:val="0"/>
        <w:autoSpaceDN w:val="0"/>
        <w:adjustRightInd w:val="0"/>
        <w:ind w:firstLine="142"/>
        <w:jc w:val="left"/>
        <w:rPr>
          <w:rFonts w:eastAsia="TimesNewRomanPSMT"/>
          <w:sz w:val="24"/>
        </w:rPr>
      </w:pPr>
    </w:p>
    <w:p w14:paraId="199A10C4" w14:textId="77777777" w:rsidR="00D43692" w:rsidRDefault="00D43692" w:rsidP="008E4ADF">
      <w:pPr>
        <w:autoSpaceDE w:val="0"/>
        <w:autoSpaceDN w:val="0"/>
        <w:adjustRightInd w:val="0"/>
        <w:ind w:firstLine="142"/>
        <w:jc w:val="left"/>
        <w:rPr>
          <w:rFonts w:eastAsia="TimesNewRomanPSMT"/>
          <w:sz w:val="24"/>
        </w:rPr>
      </w:pPr>
    </w:p>
    <w:p w14:paraId="36B253C0" w14:textId="3B6AEF9A" w:rsidR="00263225" w:rsidRPr="00C03D9C" w:rsidRDefault="00264CF1" w:rsidP="008E4ADF">
      <w:pPr>
        <w:autoSpaceDE w:val="0"/>
        <w:autoSpaceDN w:val="0"/>
        <w:adjustRightInd w:val="0"/>
        <w:ind w:firstLine="142"/>
        <w:jc w:val="left"/>
        <w:rPr>
          <w:sz w:val="24"/>
        </w:rPr>
      </w:pPr>
      <w:r w:rsidRPr="00C03D9C">
        <w:rPr>
          <w:rFonts w:eastAsia="TimesNewRomanPSMT"/>
          <w:sz w:val="24"/>
        </w:rPr>
        <w:t>Таблица 4.1.</w:t>
      </w:r>
      <w:r w:rsidR="002C26B8">
        <w:rPr>
          <w:rFonts w:eastAsia="TimesNewRomanPSMT"/>
          <w:sz w:val="24"/>
        </w:rPr>
        <w:t>3</w:t>
      </w:r>
      <w:r w:rsidRPr="00C03D9C">
        <w:rPr>
          <w:rFonts w:eastAsia="TimesNewRomanPSMT"/>
          <w:sz w:val="24"/>
        </w:rPr>
        <w:t xml:space="preserve">. Баланс реализации электроэнергии на территории </w:t>
      </w:r>
      <w:proofErr w:type="spellStart"/>
      <w:r w:rsidR="008F2E8D" w:rsidRPr="008F2E8D">
        <w:rPr>
          <w:rFonts w:eastAsia="TimesNewRomanPSMT"/>
          <w:sz w:val="24"/>
        </w:rPr>
        <w:t>Краснокосаровского</w:t>
      </w:r>
      <w:proofErr w:type="spellEnd"/>
      <w:r w:rsidR="008F2E8D" w:rsidRPr="008F2E8D">
        <w:rPr>
          <w:rFonts w:eastAsia="TimesNewRomanPSMT"/>
          <w:sz w:val="24"/>
        </w:rPr>
        <w:t xml:space="preserve"> сельского поселения</w:t>
      </w:r>
      <w:r w:rsidR="008E4ADF" w:rsidRPr="00C03D9C">
        <w:rPr>
          <w:rFonts w:eastAsia="TimesNewRomanPSMT"/>
          <w:sz w:val="24"/>
        </w:rPr>
        <w:t xml:space="preserve">                                </w:t>
      </w:r>
      <w:r w:rsidR="00595875" w:rsidRPr="00C03D9C">
        <w:rPr>
          <w:sz w:val="24"/>
        </w:rPr>
        <w:t xml:space="preserve"> </w:t>
      </w:r>
      <w:r w:rsidR="008E4ADF" w:rsidRPr="00C03D9C">
        <w:rPr>
          <w:sz w:val="24"/>
        </w:rPr>
        <w:t xml:space="preserve">                    </w:t>
      </w:r>
    </w:p>
    <w:p w14:paraId="2B0DBA54" w14:textId="332B5A98" w:rsidR="00264CF1" w:rsidRPr="00C03D9C" w:rsidRDefault="00595875" w:rsidP="00263225">
      <w:pPr>
        <w:autoSpaceDE w:val="0"/>
        <w:autoSpaceDN w:val="0"/>
        <w:adjustRightInd w:val="0"/>
        <w:ind w:firstLine="142"/>
        <w:jc w:val="right"/>
        <w:rPr>
          <w:rFonts w:eastAsia="TimesNewRomanPSMT"/>
          <w:sz w:val="24"/>
        </w:rPr>
      </w:pPr>
      <w:r w:rsidRPr="00C03D9C">
        <w:rPr>
          <w:rFonts w:eastAsia="TimesNewRomanPSMT"/>
          <w:sz w:val="24"/>
        </w:rPr>
        <w:lastRenderedPageBreak/>
        <w:t>Таблица 4.1.</w:t>
      </w:r>
      <w:r w:rsidR="002C26B8">
        <w:rPr>
          <w:rFonts w:eastAsia="TimesNewRomanPSMT"/>
          <w:sz w:val="24"/>
        </w:rPr>
        <w:t>3</w:t>
      </w:r>
      <w:r w:rsidRPr="00C03D9C">
        <w:rPr>
          <w:rFonts w:eastAsia="TimesNewRomanPSMT"/>
          <w:sz w:val="24"/>
        </w:rPr>
        <w:t>.</w:t>
      </w:r>
    </w:p>
    <w:tbl>
      <w:tblPr>
        <w:tblW w:w="4794"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2"/>
        <w:gridCol w:w="4800"/>
      </w:tblGrid>
      <w:tr w:rsidR="00264CF1" w:rsidRPr="00C03D9C" w14:paraId="394CAAA2" w14:textId="77777777" w:rsidTr="003F16B9">
        <w:trPr>
          <w:trHeight w:val="328"/>
        </w:trPr>
        <w:tc>
          <w:tcPr>
            <w:tcW w:w="2369" w:type="pct"/>
            <w:vMerge w:val="restart"/>
            <w:vAlign w:val="center"/>
          </w:tcPr>
          <w:p w14:paraId="6E2B6496" w14:textId="77777777" w:rsidR="00264CF1" w:rsidRPr="00C03D9C" w:rsidRDefault="00264CF1" w:rsidP="00264CF1">
            <w:pPr>
              <w:jc w:val="center"/>
              <w:rPr>
                <w:sz w:val="24"/>
              </w:rPr>
            </w:pPr>
          </w:p>
          <w:p w14:paraId="11BEADCE" w14:textId="77777777" w:rsidR="00264CF1" w:rsidRPr="00C03D9C" w:rsidRDefault="00264CF1" w:rsidP="00264CF1">
            <w:pPr>
              <w:ind w:left="113" w:right="113"/>
              <w:jc w:val="center"/>
              <w:rPr>
                <w:sz w:val="24"/>
              </w:rPr>
            </w:pPr>
            <w:r w:rsidRPr="00C03D9C">
              <w:rPr>
                <w:sz w:val="24"/>
              </w:rPr>
              <w:t>Наименование объекта</w:t>
            </w:r>
          </w:p>
        </w:tc>
        <w:tc>
          <w:tcPr>
            <w:tcW w:w="2631" w:type="pct"/>
            <w:vAlign w:val="center"/>
          </w:tcPr>
          <w:p w14:paraId="5B1E6D1C" w14:textId="77777777" w:rsidR="00264CF1" w:rsidRPr="00C03D9C" w:rsidRDefault="00264CF1" w:rsidP="00264CF1">
            <w:pPr>
              <w:jc w:val="center"/>
              <w:rPr>
                <w:sz w:val="24"/>
              </w:rPr>
            </w:pPr>
            <w:r w:rsidRPr="00C03D9C">
              <w:rPr>
                <w:sz w:val="24"/>
              </w:rPr>
              <w:t>Существующее положение</w:t>
            </w:r>
          </w:p>
        </w:tc>
      </w:tr>
      <w:tr w:rsidR="005153DE" w:rsidRPr="00C03D9C" w14:paraId="726B4BDD" w14:textId="77777777" w:rsidTr="005153DE">
        <w:trPr>
          <w:trHeight w:val="261"/>
        </w:trPr>
        <w:tc>
          <w:tcPr>
            <w:tcW w:w="2369" w:type="pct"/>
            <w:vMerge/>
            <w:vAlign w:val="center"/>
          </w:tcPr>
          <w:p w14:paraId="4D3ACC10" w14:textId="77777777" w:rsidR="005153DE" w:rsidRPr="00C03D9C" w:rsidRDefault="005153DE" w:rsidP="00264CF1">
            <w:pPr>
              <w:jc w:val="center"/>
              <w:rPr>
                <w:sz w:val="24"/>
              </w:rPr>
            </w:pPr>
          </w:p>
        </w:tc>
        <w:tc>
          <w:tcPr>
            <w:tcW w:w="2631" w:type="pct"/>
            <w:vAlign w:val="center"/>
          </w:tcPr>
          <w:p w14:paraId="63B35907" w14:textId="23636976" w:rsidR="005153DE" w:rsidRPr="00C03D9C" w:rsidRDefault="005153DE" w:rsidP="00264CF1">
            <w:pPr>
              <w:jc w:val="center"/>
              <w:rPr>
                <w:sz w:val="24"/>
              </w:rPr>
            </w:pPr>
            <w:r w:rsidRPr="00C03D9C">
              <w:rPr>
                <w:sz w:val="24"/>
              </w:rPr>
              <w:t>202</w:t>
            </w:r>
            <w:r w:rsidR="00CB3823">
              <w:rPr>
                <w:sz w:val="24"/>
              </w:rPr>
              <w:t>2</w:t>
            </w:r>
            <w:r w:rsidRPr="00C03D9C">
              <w:rPr>
                <w:sz w:val="24"/>
              </w:rPr>
              <w:t>г</w:t>
            </w:r>
          </w:p>
        </w:tc>
      </w:tr>
      <w:tr w:rsidR="005153DE" w:rsidRPr="00C03D9C" w14:paraId="380AA0DD" w14:textId="77777777" w:rsidTr="0078071D">
        <w:trPr>
          <w:trHeight w:val="245"/>
        </w:trPr>
        <w:tc>
          <w:tcPr>
            <w:tcW w:w="2369" w:type="pct"/>
            <w:vMerge/>
            <w:vAlign w:val="center"/>
          </w:tcPr>
          <w:p w14:paraId="194A53D3" w14:textId="77777777" w:rsidR="005153DE" w:rsidRPr="00C03D9C" w:rsidRDefault="005153DE" w:rsidP="00264CF1">
            <w:pPr>
              <w:jc w:val="center"/>
              <w:rPr>
                <w:sz w:val="24"/>
              </w:rPr>
            </w:pPr>
          </w:p>
        </w:tc>
        <w:tc>
          <w:tcPr>
            <w:tcW w:w="2631" w:type="pct"/>
            <w:vAlign w:val="center"/>
          </w:tcPr>
          <w:p w14:paraId="537E86EA" w14:textId="77777777" w:rsidR="005153DE" w:rsidRPr="00C03D9C" w:rsidRDefault="005153DE" w:rsidP="00264CF1">
            <w:pPr>
              <w:jc w:val="center"/>
              <w:rPr>
                <w:sz w:val="24"/>
              </w:rPr>
            </w:pPr>
            <w:r w:rsidRPr="00C03D9C">
              <w:rPr>
                <w:sz w:val="24"/>
              </w:rPr>
              <w:t xml:space="preserve">Тыс. </w:t>
            </w:r>
            <w:proofErr w:type="spellStart"/>
            <w:r w:rsidRPr="00C03D9C">
              <w:rPr>
                <w:sz w:val="24"/>
              </w:rPr>
              <w:t>кВт.ч</w:t>
            </w:r>
            <w:proofErr w:type="spellEnd"/>
          </w:p>
        </w:tc>
      </w:tr>
      <w:tr w:rsidR="005153DE" w:rsidRPr="00C03D9C" w14:paraId="3D8C4589" w14:textId="77777777" w:rsidTr="005153DE">
        <w:trPr>
          <w:trHeight w:val="369"/>
        </w:trPr>
        <w:tc>
          <w:tcPr>
            <w:tcW w:w="2369" w:type="pct"/>
            <w:vAlign w:val="center"/>
          </w:tcPr>
          <w:p w14:paraId="0ACA20AB" w14:textId="77777777" w:rsidR="005153DE" w:rsidRPr="00C03D9C" w:rsidRDefault="005153DE" w:rsidP="00264CF1">
            <w:pPr>
              <w:jc w:val="center"/>
              <w:rPr>
                <w:sz w:val="24"/>
              </w:rPr>
            </w:pPr>
            <w:r w:rsidRPr="00C03D9C">
              <w:rPr>
                <w:sz w:val="24"/>
              </w:rPr>
              <w:t>Промышленность и население</w:t>
            </w:r>
          </w:p>
        </w:tc>
        <w:tc>
          <w:tcPr>
            <w:tcW w:w="2631" w:type="pct"/>
            <w:vAlign w:val="center"/>
          </w:tcPr>
          <w:p w14:paraId="0754068F" w14:textId="5CC7557F" w:rsidR="005153DE" w:rsidRPr="00C03D9C" w:rsidRDefault="00CB3823" w:rsidP="00083FBB">
            <w:pPr>
              <w:jc w:val="center"/>
              <w:rPr>
                <w:color w:val="FF0000"/>
                <w:sz w:val="24"/>
              </w:rPr>
            </w:pPr>
            <w:r>
              <w:rPr>
                <w:color w:val="000000" w:themeColor="text1"/>
                <w:sz w:val="24"/>
              </w:rPr>
              <w:t xml:space="preserve">      7765</w:t>
            </w:r>
            <w:r w:rsidR="005153DE" w:rsidRPr="00C03D9C">
              <w:rPr>
                <w:color w:val="000000" w:themeColor="text1"/>
                <w:sz w:val="24"/>
              </w:rPr>
              <w:t>,</w:t>
            </w:r>
            <w:r>
              <w:rPr>
                <w:color w:val="000000" w:themeColor="text1"/>
                <w:sz w:val="24"/>
              </w:rPr>
              <w:t>05</w:t>
            </w:r>
          </w:p>
        </w:tc>
      </w:tr>
      <w:tr w:rsidR="00CB3823" w:rsidRPr="00C03D9C" w14:paraId="077595F8" w14:textId="77777777" w:rsidTr="0078071D">
        <w:trPr>
          <w:trHeight w:val="297"/>
        </w:trPr>
        <w:tc>
          <w:tcPr>
            <w:tcW w:w="2369" w:type="pct"/>
            <w:vAlign w:val="center"/>
          </w:tcPr>
          <w:p w14:paraId="49546B57" w14:textId="77777777" w:rsidR="00CB3823" w:rsidRPr="00C03D9C" w:rsidRDefault="00CB3823" w:rsidP="00CB3823">
            <w:pPr>
              <w:jc w:val="center"/>
              <w:rPr>
                <w:sz w:val="24"/>
              </w:rPr>
            </w:pPr>
            <w:r w:rsidRPr="00C03D9C">
              <w:rPr>
                <w:sz w:val="24"/>
              </w:rPr>
              <w:t>Итого</w:t>
            </w:r>
          </w:p>
        </w:tc>
        <w:tc>
          <w:tcPr>
            <w:tcW w:w="2631" w:type="pct"/>
            <w:vAlign w:val="center"/>
          </w:tcPr>
          <w:p w14:paraId="46A6C8E3" w14:textId="3DC3EB69" w:rsidR="00CB3823" w:rsidRPr="00C03D9C" w:rsidRDefault="00CB3823" w:rsidP="00CB3823">
            <w:pPr>
              <w:ind w:left="360"/>
              <w:jc w:val="center"/>
              <w:rPr>
                <w:color w:val="FF0000"/>
                <w:sz w:val="24"/>
              </w:rPr>
            </w:pPr>
            <w:r>
              <w:rPr>
                <w:color w:val="000000" w:themeColor="text1"/>
                <w:sz w:val="24"/>
              </w:rPr>
              <w:t>7765</w:t>
            </w:r>
            <w:r w:rsidRPr="00C03D9C">
              <w:rPr>
                <w:color w:val="000000" w:themeColor="text1"/>
                <w:sz w:val="24"/>
              </w:rPr>
              <w:t>,</w:t>
            </w:r>
            <w:r>
              <w:rPr>
                <w:color w:val="000000" w:themeColor="text1"/>
                <w:sz w:val="24"/>
              </w:rPr>
              <w:t>05</w:t>
            </w:r>
          </w:p>
        </w:tc>
      </w:tr>
    </w:tbl>
    <w:p w14:paraId="4506F4FB" w14:textId="77777777" w:rsidR="00264CF1" w:rsidRPr="00C03D9C" w:rsidRDefault="00264CF1" w:rsidP="00264CF1">
      <w:pPr>
        <w:autoSpaceDE w:val="0"/>
        <w:autoSpaceDN w:val="0"/>
        <w:adjustRightInd w:val="0"/>
        <w:ind w:firstLine="567"/>
        <w:rPr>
          <w:rFonts w:eastAsia="TimesNewRomanPSMT"/>
          <w:sz w:val="24"/>
        </w:rPr>
      </w:pPr>
    </w:p>
    <w:p w14:paraId="36F10944" w14:textId="77777777" w:rsidR="00264CF1" w:rsidRPr="00C03D9C" w:rsidRDefault="00264CF1" w:rsidP="00E31EA2">
      <w:pPr>
        <w:autoSpaceDE w:val="0"/>
        <w:autoSpaceDN w:val="0"/>
        <w:adjustRightInd w:val="0"/>
        <w:ind w:firstLine="567"/>
        <w:rPr>
          <w:rFonts w:eastAsia="TimesNewRomanPSMT"/>
          <w:sz w:val="24"/>
        </w:rPr>
      </w:pPr>
    </w:p>
    <w:p w14:paraId="57FD4580" w14:textId="77777777" w:rsidR="008E4ADF" w:rsidRPr="00C03D9C" w:rsidRDefault="00431CDF" w:rsidP="00892E38">
      <w:pPr>
        <w:pStyle w:val="a0"/>
        <w:numPr>
          <w:ilvl w:val="0"/>
          <w:numId w:val="29"/>
        </w:numPr>
        <w:ind w:left="426"/>
        <w:jc w:val="both"/>
        <w:rPr>
          <w:b/>
        </w:rPr>
      </w:pPr>
      <w:bookmarkStart w:id="29" w:name="_Toc75977817"/>
      <w:r w:rsidRPr="00C03D9C">
        <w:rPr>
          <w:b/>
        </w:rPr>
        <w:t>а</w:t>
      </w:r>
      <w:r w:rsidR="008E4ADF" w:rsidRPr="00C03D9C">
        <w:rPr>
          <w:b/>
        </w:rPr>
        <w:t>нализ энергетической эффективности отдельных секторов (население, бюджетные потребители, промышленный сектор, генерация тепловой и/или электрической энергии, другое).</w:t>
      </w:r>
      <w:bookmarkEnd w:id="29"/>
    </w:p>
    <w:p w14:paraId="2A602A80" w14:textId="77777777" w:rsidR="008E4ADF" w:rsidRPr="00C03D9C" w:rsidRDefault="008E4ADF" w:rsidP="008E4ADF">
      <w:pPr>
        <w:rPr>
          <w:sz w:val="24"/>
          <w:lang w:eastAsia="en-US"/>
        </w:rPr>
      </w:pPr>
    </w:p>
    <w:p w14:paraId="464B32A9" w14:textId="77777777" w:rsidR="008E4ADF" w:rsidRPr="00C03D9C" w:rsidRDefault="008E4ADF" w:rsidP="008E4ADF">
      <w:pPr>
        <w:pStyle w:val="a0"/>
        <w:autoSpaceDE w:val="0"/>
        <w:autoSpaceDN w:val="0"/>
        <w:adjustRightInd w:val="0"/>
        <w:ind w:left="0" w:firstLine="567"/>
        <w:jc w:val="both"/>
        <w:rPr>
          <w:rFonts w:eastAsia="TimesNewRomanPSMT"/>
        </w:rPr>
      </w:pPr>
      <w:r w:rsidRPr="00C03D9C">
        <w:rPr>
          <w:rFonts w:eastAsia="TimesNewRomanPSMT"/>
        </w:rPr>
        <w:t>Формирование энергоэффективного общества - это неотъемлемая составляющая развития экономики муниципального района по инновационному пути. Переход к энергоэффективному варианту развития должен быть совершен в ближайшие годы, иначе экономический рост будет сдерживаться из-за высоких цен и снижения доступности энергетических ресурсов.</w:t>
      </w:r>
    </w:p>
    <w:p w14:paraId="4F3BA739" w14:textId="70D8B957" w:rsidR="008E4ADF" w:rsidRPr="00C03D9C" w:rsidRDefault="008E4ADF" w:rsidP="00944952">
      <w:pPr>
        <w:pStyle w:val="a0"/>
        <w:autoSpaceDE w:val="0"/>
        <w:autoSpaceDN w:val="0"/>
        <w:adjustRightInd w:val="0"/>
        <w:ind w:left="0" w:firstLine="567"/>
        <w:rPr>
          <w:rFonts w:eastAsia="TimesNewRomanPSMT"/>
        </w:rPr>
      </w:pPr>
      <w:r w:rsidRPr="00C03D9C">
        <w:rPr>
          <w:rFonts w:eastAsia="TimesNewRomanPSMT"/>
        </w:rPr>
        <w:t xml:space="preserve">Удельные показатели потребления энергетических ресурсов </w:t>
      </w:r>
      <w:proofErr w:type="spellStart"/>
      <w:r w:rsidR="008F2E8D" w:rsidRPr="008F2E8D">
        <w:rPr>
          <w:rFonts w:eastAsia="TimesNewRomanPSMT"/>
        </w:rPr>
        <w:t>Краснокосаровского</w:t>
      </w:r>
      <w:proofErr w:type="spellEnd"/>
      <w:r w:rsidR="008F2E8D" w:rsidRPr="008F2E8D">
        <w:rPr>
          <w:rFonts w:eastAsia="TimesNewRomanPSMT"/>
        </w:rPr>
        <w:t xml:space="preserve"> сельского </w:t>
      </w:r>
      <w:proofErr w:type="gramStart"/>
      <w:r w:rsidR="008F2E8D" w:rsidRPr="008F2E8D">
        <w:rPr>
          <w:rFonts w:eastAsia="TimesNewRomanPSMT"/>
        </w:rPr>
        <w:t>поселения</w:t>
      </w:r>
      <w:r w:rsidR="00AB7C8D" w:rsidRPr="00C03D9C">
        <w:rPr>
          <w:rFonts w:eastAsia="TimesNewRomanPSMT"/>
        </w:rPr>
        <w:t xml:space="preserve">  </w:t>
      </w:r>
      <w:r w:rsidRPr="00C03D9C">
        <w:rPr>
          <w:rFonts w:eastAsia="TimesNewRomanPSMT"/>
        </w:rPr>
        <w:t>за</w:t>
      </w:r>
      <w:proofErr w:type="gramEnd"/>
      <w:r w:rsidRPr="00C03D9C">
        <w:rPr>
          <w:rFonts w:eastAsia="TimesNewRomanPSMT"/>
        </w:rPr>
        <w:t xml:space="preserve"> 20</w:t>
      </w:r>
      <w:r w:rsidR="00AB7C8D" w:rsidRPr="00C03D9C">
        <w:rPr>
          <w:rFonts w:eastAsia="TimesNewRomanPSMT"/>
        </w:rPr>
        <w:t>2</w:t>
      </w:r>
      <w:r w:rsidR="005047AA">
        <w:rPr>
          <w:rFonts w:eastAsia="TimesNewRomanPSMT"/>
        </w:rPr>
        <w:t>2</w:t>
      </w:r>
      <w:r w:rsidRPr="00C03D9C">
        <w:rPr>
          <w:rFonts w:eastAsia="TimesNewRomanPSMT"/>
        </w:rPr>
        <w:t xml:space="preserve"> г.</w:t>
      </w:r>
    </w:p>
    <w:p w14:paraId="3E8B281F" w14:textId="41115D66" w:rsidR="00944952" w:rsidRPr="00C03D9C" w:rsidRDefault="00944952" w:rsidP="00944952">
      <w:pPr>
        <w:pStyle w:val="a0"/>
        <w:autoSpaceDE w:val="0"/>
        <w:autoSpaceDN w:val="0"/>
        <w:adjustRightInd w:val="0"/>
        <w:ind w:left="0" w:firstLine="567"/>
        <w:jc w:val="right"/>
        <w:rPr>
          <w:rFonts w:eastAsia="TimesNewRomanPSMT"/>
        </w:rPr>
      </w:pPr>
      <w:r w:rsidRPr="00C03D9C">
        <w:rPr>
          <w:rFonts w:eastAsia="TimesNewRomanPSMT"/>
        </w:rPr>
        <w:t>Таблица 4.</w:t>
      </w:r>
      <w:r w:rsidR="002C26B8">
        <w:rPr>
          <w:rFonts w:eastAsia="TimesNewRomanPSMT"/>
        </w:rPr>
        <w:t>1</w:t>
      </w:r>
      <w:r w:rsidRPr="00C03D9C">
        <w:rPr>
          <w:rFonts w:eastAsia="TimesNewRomanPSMT"/>
        </w:rPr>
        <w:t>.</w:t>
      </w:r>
      <w:r w:rsidR="002C26B8">
        <w:rPr>
          <w:rFonts w:eastAsia="TimesNewRomanPSMT"/>
        </w:rPr>
        <w:t>4</w:t>
      </w:r>
    </w:p>
    <w:tbl>
      <w:tblPr>
        <w:tblStyle w:val="ac"/>
        <w:tblW w:w="0" w:type="auto"/>
        <w:jc w:val="center"/>
        <w:tblLook w:val="04A0" w:firstRow="1" w:lastRow="0" w:firstColumn="1" w:lastColumn="0" w:noHBand="0" w:noVBand="1"/>
      </w:tblPr>
      <w:tblGrid>
        <w:gridCol w:w="1592"/>
        <w:gridCol w:w="1625"/>
        <w:gridCol w:w="2165"/>
        <w:gridCol w:w="2555"/>
        <w:gridCol w:w="1577"/>
      </w:tblGrid>
      <w:tr w:rsidR="008E4ADF" w:rsidRPr="00C03D9C" w14:paraId="31F84CD2" w14:textId="77777777" w:rsidTr="00FD64A9">
        <w:trPr>
          <w:jc w:val="center"/>
        </w:trPr>
        <w:tc>
          <w:tcPr>
            <w:tcW w:w="1592" w:type="dxa"/>
            <w:vMerge w:val="restart"/>
          </w:tcPr>
          <w:p w14:paraId="3B29C9EF" w14:textId="77777777" w:rsidR="008E4ADF" w:rsidRPr="00C03D9C" w:rsidRDefault="008E4ADF" w:rsidP="003F16B9">
            <w:pPr>
              <w:pStyle w:val="a0"/>
              <w:autoSpaceDE w:val="0"/>
              <w:autoSpaceDN w:val="0"/>
              <w:adjustRightInd w:val="0"/>
              <w:ind w:left="0"/>
              <w:jc w:val="center"/>
              <w:rPr>
                <w:rFonts w:eastAsia="TimesNewRomanPSMT"/>
              </w:rPr>
            </w:pPr>
            <w:r w:rsidRPr="00C03D9C">
              <w:rPr>
                <w:rFonts w:eastAsia="TimesNewRomanPSMT"/>
              </w:rPr>
              <w:t>Тип потребителя</w:t>
            </w:r>
          </w:p>
        </w:tc>
        <w:tc>
          <w:tcPr>
            <w:tcW w:w="1625" w:type="dxa"/>
            <w:vMerge w:val="restart"/>
            <w:vAlign w:val="center"/>
          </w:tcPr>
          <w:p w14:paraId="4D34ABEB" w14:textId="77777777" w:rsidR="008E4ADF" w:rsidRPr="00C03D9C" w:rsidRDefault="008E4ADF" w:rsidP="003F16B9">
            <w:pPr>
              <w:pStyle w:val="a0"/>
              <w:autoSpaceDE w:val="0"/>
              <w:autoSpaceDN w:val="0"/>
              <w:adjustRightInd w:val="0"/>
              <w:ind w:left="0"/>
              <w:jc w:val="center"/>
              <w:rPr>
                <w:rFonts w:eastAsia="TimesNewRomanPSMT"/>
              </w:rPr>
            </w:pPr>
            <w:r w:rsidRPr="00C03D9C">
              <w:rPr>
                <w:rFonts w:eastAsia="TimesNewRomanPSMT"/>
              </w:rPr>
              <w:t>Число потребителей</w:t>
            </w:r>
          </w:p>
        </w:tc>
        <w:tc>
          <w:tcPr>
            <w:tcW w:w="6297" w:type="dxa"/>
            <w:gridSpan w:val="3"/>
          </w:tcPr>
          <w:p w14:paraId="78B424E5" w14:textId="77777777" w:rsidR="008E4ADF" w:rsidRPr="00C03D9C" w:rsidRDefault="008E4ADF" w:rsidP="003F16B9">
            <w:pPr>
              <w:pStyle w:val="a0"/>
              <w:autoSpaceDE w:val="0"/>
              <w:autoSpaceDN w:val="0"/>
              <w:adjustRightInd w:val="0"/>
              <w:ind w:left="0"/>
              <w:jc w:val="center"/>
              <w:rPr>
                <w:rFonts w:eastAsia="TimesNewRomanPSMT"/>
              </w:rPr>
            </w:pPr>
            <w:r w:rsidRPr="00C03D9C">
              <w:rPr>
                <w:rFonts w:eastAsia="TimesNewRomanPSMT"/>
              </w:rPr>
              <w:t>Потребление на человека</w:t>
            </w:r>
          </w:p>
        </w:tc>
      </w:tr>
      <w:tr w:rsidR="00FD64A9" w:rsidRPr="00C03D9C" w14:paraId="4919DB11" w14:textId="77777777" w:rsidTr="00FD64A9">
        <w:trPr>
          <w:jc w:val="center"/>
        </w:trPr>
        <w:tc>
          <w:tcPr>
            <w:tcW w:w="1592" w:type="dxa"/>
            <w:vMerge/>
          </w:tcPr>
          <w:p w14:paraId="1DA7CFDC" w14:textId="77777777" w:rsidR="00FD64A9" w:rsidRPr="00C03D9C" w:rsidRDefault="00FD64A9" w:rsidP="003F16B9">
            <w:pPr>
              <w:pStyle w:val="a0"/>
              <w:autoSpaceDE w:val="0"/>
              <w:autoSpaceDN w:val="0"/>
              <w:adjustRightInd w:val="0"/>
              <w:ind w:left="0"/>
              <w:jc w:val="center"/>
              <w:rPr>
                <w:rFonts w:eastAsia="TimesNewRomanPSMT"/>
              </w:rPr>
            </w:pPr>
          </w:p>
        </w:tc>
        <w:tc>
          <w:tcPr>
            <w:tcW w:w="1625" w:type="dxa"/>
            <w:vMerge/>
          </w:tcPr>
          <w:p w14:paraId="49DDEDE8" w14:textId="77777777" w:rsidR="00FD64A9" w:rsidRPr="00C03D9C" w:rsidRDefault="00FD64A9" w:rsidP="003F16B9">
            <w:pPr>
              <w:pStyle w:val="a0"/>
              <w:autoSpaceDE w:val="0"/>
              <w:autoSpaceDN w:val="0"/>
              <w:adjustRightInd w:val="0"/>
              <w:ind w:left="0"/>
              <w:jc w:val="center"/>
              <w:rPr>
                <w:rFonts w:eastAsia="TimesNewRomanPSMT"/>
              </w:rPr>
            </w:pPr>
          </w:p>
        </w:tc>
        <w:tc>
          <w:tcPr>
            <w:tcW w:w="2165" w:type="dxa"/>
          </w:tcPr>
          <w:p w14:paraId="39431854" w14:textId="77777777" w:rsidR="00FD64A9" w:rsidRPr="00C03D9C" w:rsidRDefault="00FD64A9" w:rsidP="003F16B9">
            <w:pPr>
              <w:pStyle w:val="a0"/>
              <w:autoSpaceDE w:val="0"/>
              <w:autoSpaceDN w:val="0"/>
              <w:adjustRightInd w:val="0"/>
              <w:ind w:left="0"/>
              <w:jc w:val="center"/>
              <w:rPr>
                <w:rFonts w:eastAsia="TimesNewRomanPSMT"/>
                <w:vertAlign w:val="superscript"/>
              </w:rPr>
            </w:pPr>
            <w:r w:rsidRPr="00C03D9C">
              <w:rPr>
                <w:rFonts w:eastAsia="TimesNewRomanPSMT"/>
              </w:rPr>
              <w:t>воды, м</w:t>
            </w:r>
            <w:r w:rsidRPr="00C03D9C">
              <w:rPr>
                <w:rFonts w:eastAsia="TimesNewRomanPSMT"/>
                <w:vertAlign w:val="superscript"/>
              </w:rPr>
              <w:t>3</w:t>
            </w:r>
          </w:p>
        </w:tc>
        <w:tc>
          <w:tcPr>
            <w:tcW w:w="2555" w:type="dxa"/>
          </w:tcPr>
          <w:p w14:paraId="5E091D90" w14:textId="77777777" w:rsidR="00FD64A9" w:rsidRPr="00C03D9C" w:rsidRDefault="00FD64A9" w:rsidP="003F16B9">
            <w:pPr>
              <w:pStyle w:val="a0"/>
              <w:autoSpaceDE w:val="0"/>
              <w:autoSpaceDN w:val="0"/>
              <w:adjustRightInd w:val="0"/>
              <w:ind w:left="0"/>
              <w:jc w:val="center"/>
              <w:rPr>
                <w:rFonts w:eastAsia="TimesNewRomanPSMT"/>
              </w:rPr>
            </w:pPr>
            <w:r w:rsidRPr="00C03D9C">
              <w:rPr>
                <w:rFonts w:eastAsia="TimesNewRomanPSMT"/>
              </w:rPr>
              <w:t>электроэнергии, кВт*ч</w:t>
            </w:r>
          </w:p>
        </w:tc>
        <w:tc>
          <w:tcPr>
            <w:tcW w:w="1577" w:type="dxa"/>
          </w:tcPr>
          <w:p w14:paraId="1EC00F5B" w14:textId="77777777" w:rsidR="00FD64A9" w:rsidRPr="00C03D9C" w:rsidRDefault="00FD64A9" w:rsidP="003F16B9">
            <w:pPr>
              <w:pStyle w:val="a0"/>
              <w:autoSpaceDE w:val="0"/>
              <w:autoSpaceDN w:val="0"/>
              <w:adjustRightInd w:val="0"/>
              <w:ind w:left="0"/>
              <w:rPr>
                <w:rFonts w:eastAsia="TimesNewRomanPSMT"/>
                <w:vertAlign w:val="superscript"/>
              </w:rPr>
            </w:pPr>
            <w:r w:rsidRPr="00C03D9C">
              <w:rPr>
                <w:rFonts w:eastAsia="TimesNewRomanPSMT"/>
              </w:rPr>
              <w:t>природного газа, тыс. м</w:t>
            </w:r>
            <w:r w:rsidRPr="00C03D9C">
              <w:rPr>
                <w:rFonts w:eastAsia="TimesNewRomanPSMT"/>
                <w:vertAlign w:val="superscript"/>
              </w:rPr>
              <w:t>3</w:t>
            </w:r>
          </w:p>
        </w:tc>
      </w:tr>
      <w:tr w:rsidR="00FD64A9" w:rsidRPr="00C03D9C" w14:paraId="0340B7CE" w14:textId="77777777" w:rsidTr="00FD64A9">
        <w:trPr>
          <w:jc w:val="center"/>
        </w:trPr>
        <w:tc>
          <w:tcPr>
            <w:tcW w:w="1592" w:type="dxa"/>
          </w:tcPr>
          <w:p w14:paraId="7FF6002D" w14:textId="77777777" w:rsidR="00FD64A9" w:rsidRPr="00C03D9C" w:rsidRDefault="00FD64A9" w:rsidP="003F16B9">
            <w:pPr>
              <w:pStyle w:val="a0"/>
              <w:autoSpaceDE w:val="0"/>
              <w:autoSpaceDN w:val="0"/>
              <w:adjustRightInd w:val="0"/>
              <w:ind w:left="0"/>
              <w:jc w:val="center"/>
              <w:rPr>
                <w:rFonts w:eastAsia="TimesNewRomanPSMT"/>
              </w:rPr>
            </w:pPr>
            <w:r w:rsidRPr="00C03D9C">
              <w:rPr>
                <w:rFonts w:eastAsia="TimesNewRomanPSMT"/>
              </w:rPr>
              <w:t>Население</w:t>
            </w:r>
          </w:p>
        </w:tc>
        <w:tc>
          <w:tcPr>
            <w:tcW w:w="1625" w:type="dxa"/>
          </w:tcPr>
          <w:p w14:paraId="1B71B8DC" w14:textId="4BA10486" w:rsidR="00FD64A9" w:rsidRPr="00C03D9C" w:rsidRDefault="00FD64A9" w:rsidP="00A81755">
            <w:pPr>
              <w:pStyle w:val="a0"/>
              <w:autoSpaceDE w:val="0"/>
              <w:autoSpaceDN w:val="0"/>
              <w:adjustRightInd w:val="0"/>
              <w:ind w:left="0"/>
              <w:jc w:val="center"/>
              <w:rPr>
                <w:rFonts w:eastAsia="TimesNewRomanPSMT"/>
                <w:color w:val="000000" w:themeColor="text1"/>
              </w:rPr>
            </w:pPr>
            <w:r w:rsidRPr="00C03D9C">
              <w:rPr>
                <w:rFonts w:eastAsia="TimesNewRomanPSMT"/>
                <w:color w:val="000000" w:themeColor="text1"/>
              </w:rPr>
              <w:t>2</w:t>
            </w:r>
            <w:r>
              <w:rPr>
                <w:rFonts w:eastAsia="TimesNewRomanPSMT"/>
                <w:color w:val="000000" w:themeColor="text1"/>
              </w:rPr>
              <w:t>766</w:t>
            </w:r>
          </w:p>
        </w:tc>
        <w:tc>
          <w:tcPr>
            <w:tcW w:w="2165" w:type="dxa"/>
          </w:tcPr>
          <w:p w14:paraId="0B1FB2C4" w14:textId="412210DC" w:rsidR="00FD64A9" w:rsidRPr="00C03D9C" w:rsidRDefault="00FD64A9" w:rsidP="001B488A">
            <w:pPr>
              <w:pStyle w:val="a0"/>
              <w:autoSpaceDE w:val="0"/>
              <w:autoSpaceDN w:val="0"/>
              <w:adjustRightInd w:val="0"/>
              <w:ind w:left="0"/>
              <w:jc w:val="center"/>
              <w:rPr>
                <w:rFonts w:eastAsia="TimesNewRomanPSMT"/>
                <w:color w:val="000000" w:themeColor="text1"/>
              </w:rPr>
            </w:pPr>
            <w:r w:rsidRPr="00C03D9C">
              <w:rPr>
                <w:rFonts w:eastAsia="TimesNewRomanPSMT"/>
                <w:color w:val="000000" w:themeColor="text1"/>
              </w:rPr>
              <w:t>1</w:t>
            </w:r>
            <w:r>
              <w:rPr>
                <w:rFonts w:eastAsia="TimesNewRomanPSMT"/>
                <w:color w:val="000000" w:themeColor="text1"/>
              </w:rPr>
              <w:t>8</w:t>
            </w:r>
            <w:r w:rsidRPr="00C03D9C">
              <w:rPr>
                <w:rFonts w:eastAsia="TimesNewRomanPSMT"/>
                <w:color w:val="000000" w:themeColor="text1"/>
              </w:rPr>
              <w:t>,</w:t>
            </w:r>
            <w:r>
              <w:rPr>
                <w:rFonts w:eastAsia="TimesNewRomanPSMT"/>
                <w:color w:val="000000" w:themeColor="text1"/>
              </w:rPr>
              <w:t>92</w:t>
            </w:r>
          </w:p>
        </w:tc>
        <w:tc>
          <w:tcPr>
            <w:tcW w:w="2555" w:type="dxa"/>
          </w:tcPr>
          <w:p w14:paraId="5A19B6FC" w14:textId="28B52F30" w:rsidR="00FD64A9" w:rsidRPr="00C03D9C" w:rsidRDefault="0078071D" w:rsidP="002933E9">
            <w:pPr>
              <w:pStyle w:val="a0"/>
              <w:autoSpaceDE w:val="0"/>
              <w:autoSpaceDN w:val="0"/>
              <w:adjustRightInd w:val="0"/>
              <w:ind w:left="0"/>
              <w:jc w:val="center"/>
              <w:rPr>
                <w:rFonts w:eastAsia="TimesNewRomanPSMT"/>
                <w:color w:val="FF0000"/>
              </w:rPr>
            </w:pPr>
            <w:r>
              <w:rPr>
                <w:rFonts w:eastAsia="TimesNewRomanPSMT"/>
                <w:color w:val="000000" w:themeColor="text1"/>
              </w:rPr>
              <w:t>2</w:t>
            </w:r>
            <w:r w:rsidR="00FD64A9" w:rsidRPr="00C03D9C">
              <w:rPr>
                <w:rFonts w:eastAsia="TimesNewRomanPSMT"/>
                <w:color w:val="000000" w:themeColor="text1"/>
              </w:rPr>
              <w:t>,</w:t>
            </w:r>
            <w:r>
              <w:rPr>
                <w:rFonts w:eastAsia="TimesNewRomanPSMT"/>
                <w:color w:val="000000" w:themeColor="text1"/>
              </w:rPr>
              <w:t>81</w:t>
            </w:r>
          </w:p>
        </w:tc>
        <w:tc>
          <w:tcPr>
            <w:tcW w:w="1577" w:type="dxa"/>
          </w:tcPr>
          <w:p w14:paraId="278DBAB7" w14:textId="21899EAC" w:rsidR="00FD64A9" w:rsidRPr="00C03D9C" w:rsidRDefault="00FD64A9" w:rsidP="003F16B9">
            <w:pPr>
              <w:pStyle w:val="a0"/>
              <w:autoSpaceDE w:val="0"/>
              <w:autoSpaceDN w:val="0"/>
              <w:adjustRightInd w:val="0"/>
              <w:ind w:left="0"/>
              <w:jc w:val="center"/>
              <w:rPr>
                <w:rFonts w:eastAsia="TimesNewRomanPSMT"/>
                <w:color w:val="FF0000"/>
              </w:rPr>
            </w:pPr>
            <w:r w:rsidRPr="00C03D9C">
              <w:rPr>
                <w:rFonts w:eastAsia="TimesNewRomanPSMT"/>
                <w:color w:val="000000" w:themeColor="text1"/>
              </w:rPr>
              <w:t>0,1</w:t>
            </w:r>
            <w:r w:rsidR="0078071D">
              <w:rPr>
                <w:rFonts w:eastAsia="TimesNewRomanPSMT"/>
                <w:color w:val="000000" w:themeColor="text1"/>
              </w:rPr>
              <w:t>9</w:t>
            </w:r>
          </w:p>
        </w:tc>
      </w:tr>
    </w:tbl>
    <w:p w14:paraId="64D80B96" w14:textId="77777777" w:rsidR="008E4ADF" w:rsidRPr="00C03D9C" w:rsidRDefault="008E4ADF" w:rsidP="008E4ADF">
      <w:pPr>
        <w:pStyle w:val="a0"/>
        <w:autoSpaceDE w:val="0"/>
        <w:autoSpaceDN w:val="0"/>
        <w:adjustRightInd w:val="0"/>
        <w:ind w:left="0" w:firstLine="567"/>
        <w:rPr>
          <w:rFonts w:eastAsia="TimesNewRomanPSMT"/>
        </w:rPr>
      </w:pPr>
    </w:p>
    <w:p w14:paraId="4F416AB6" w14:textId="77777777" w:rsidR="008E4ADF" w:rsidRPr="00C03D9C" w:rsidRDefault="008E4ADF" w:rsidP="008E4ADF">
      <w:pPr>
        <w:pStyle w:val="a0"/>
        <w:autoSpaceDE w:val="0"/>
        <w:autoSpaceDN w:val="0"/>
        <w:adjustRightInd w:val="0"/>
        <w:ind w:left="0" w:firstLine="567"/>
        <w:jc w:val="both"/>
        <w:rPr>
          <w:rFonts w:eastAsia="TimesNewRomanPSMT"/>
        </w:rPr>
      </w:pPr>
      <w:r w:rsidRPr="00C03D9C">
        <w:rPr>
          <w:rFonts w:eastAsia="TimesNewRomanPSMT"/>
        </w:rPr>
        <w:t xml:space="preserve">С целью снижения в потреблении энергоресурсов следует произвести: </w:t>
      </w:r>
    </w:p>
    <w:p w14:paraId="1BA7A435" w14:textId="77777777" w:rsidR="008E4ADF" w:rsidRPr="00C03D9C" w:rsidRDefault="008E4ADF" w:rsidP="008E4ADF">
      <w:pPr>
        <w:pStyle w:val="a0"/>
        <w:autoSpaceDE w:val="0"/>
        <w:autoSpaceDN w:val="0"/>
        <w:adjustRightInd w:val="0"/>
        <w:ind w:left="0" w:firstLine="567"/>
        <w:jc w:val="both"/>
        <w:rPr>
          <w:rFonts w:eastAsia="TimesNewRomanPSMT"/>
        </w:rPr>
      </w:pPr>
      <w:r w:rsidRPr="00C03D9C">
        <w:rPr>
          <w:rFonts w:eastAsia="TimesNewRomanPSMT"/>
        </w:rPr>
        <w:t xml:space="preserve">-  для повышения качества использования ресурсов в топливно-энергетическом хозяйстве муниципального района необходимо использовать современное энергоэффективное оборудование; </w:t>
      </w:r>
    </w:p>
    <w:p w14:paraId="095341CD" w14:textId="74C78C2C" w:rsidR="008E4ADF" w:rsidRPr="00C03D9C" w:rsidRDefault="008E4ADF" w:rsidP="008E4ADF">
      <w:pPr>
        <w:pStyle w:val="a0"/>
        <w:autoSpaceDE w:val="0"/>
        <w:autoSpaceDN w:val="0"/>
        <w:adjustRightInd w:val="0"/>
        <w:ind w:left="0" w:firstLine="567"/>
        <w:jc w:val="both"/>
        <w:rPr>
          <w:rFonts w:eastAsia="TimesNewRomanPSMT"/>
        </w:rPr>
      </w:pPr>
      <w:r w:rsidRPr="00C03D9C">
        <w:rPr>
          <w:rFonts w:eastAsia="TimesNewRomanPSMT"/>
        </w:rPr>
        <w:t xml:space="preserve">- производить техническое перевооружение </w:t>
      </w:r>
      <w:proofErr w:type="spellStart"/>
      <w:r w:rsidRPr="00C03D9C">
        <w:rPr>
          <w:rFonts w:eastAsia="TimesNewRomanPSMT"/>
        </w:rPr>
        <w:t>водоснабжающих</w:t>
      </w:r>
      <w:proofErr w:type="spellEnd"/>
      <w:r w:rsidRPr="00C03D9C">
        <w:rPr>
          <w:rFonts w:eastAsia="TimesNewRomanPSMT"/>
        </w:rPr>
        <w:t xml:space="preserve"> источников с физически устаревшим оборудованием с низкими параметрами, замещая его новыми установками с использованием эффективных экологически чистых технологий,  </w:t>
      </w:r>
    </w:p>
    <w:p w14:paraId="5A0FFFF5" w14:textId="77777777" w:rsidR="008E4ADF" w:rsidRPr="00C03D9C" w:rsidRDefault="008E4ADF" w:rsidP="008E4ADF">
      <w:pPr>
        <w:pStyle w:val="a0"/>
        <w:autoSpaceDE w:val="0"/>
        <w:autoSpaceDN w:val="0"/>
        <w:adjustRightInd w:val="0"/>
        <w:ind w:left="0" w:firstLine="567"/>
        <w:jc w:val="both"/>
        <w:rPr>
          <w:rFonts w:eastAsia="TimesNewRomanPSMT"/>
        </w:rPr>
      </w:pPr>
      <w:r w:rsidRPr="00C03D9C">
        <w:rPr>
          <w:rFonts w:eastAsia="TimesNewRomanPSMT"/>
        </w:rPr>
        <w:t>-  в жилищно-коммунальном комплексе необходима реализация типовых проектов «Энергоэффективный город», «Энергоэффективный квартал», «Энергоэффективный дом».</w:t>
      </w:r>
    </w:p>
    <w:p w14:paraId="32DB3378" w14:textId="77777777" w:rsidR="008E4ADF" w:rsidRPr="00C03D9C" w:rsidRDefault="008E4ADF" w:rsidP="008E4ADF">
      <w:pPr>
        <w:pStyle w:val="a0"/>
        <w:autoSpaceDE w:val="0"/>
        <w:autoSpaceDN w:val="0"/>
        <w:adjustRightInd w:val="0"/>
        <w:ind w:firstLine="567"/>
        <w:jc w:val="both"/>
        <w:rPr>
          <w:rFonts w:eastAsia="TimesNewRomanPSMT"/>
        </w:rPr>
      </w:pPr>
    </w:p>
    <w:p w14:paraId="1E5257CA" w14:textId="77777777" w:rsidR="008E4ADF" w:rsidRPr="00C03D9C" w:rsidRDefault="008E4ADF" w:rsidP="008E4ADF">
      <w:pPr>
        <w:autoSpaceDE w:val="0"/>
        <w:autoSpaceDN w:val="0"/>
        <w:adjustRightInd w:val="0"/>
        <w:ind w:left="720" w:firstLine="567"/>
        <w:contextualSpacing/>
        <w:rPr>
          <w:rFonts w:eastAsia="TimesNewRomanPSMT"/>
          <w:sz w:val="24"/>
        </w:rPr>
      </w:pPr>
    </w:p>
    <w:p w14:paraId="57FEA803" w14:textId="77777777" w:rsidR="008E4ADF" w:rsidRPr="00C03D9C" w:rsidRDefault="00431CDF" w:rsidP="00003439">
      <w:pPr>
        <w:pStyle w:val="a0"/>
        <w:numPr>
          <w:ilvl w:val="0"/>
          <w:numId w:val="29"/>
        </w:numPr>
        <w:ind w:left="426"/>
        <w:rPr>
          <w:rFonts w:eastAsia="Calibri"/>
          <w:b/>
          <w:bCs/>
        </w:rPr>
      </w:pPr>
      <w:bookmarkStart w:id="30" w:name="_Toc75977818"/>
      <w:r w:rsidRPr="00C03D9C">
        <w:rPr>
          <w:rFonts w:eastAsia="Calibri"/>
          <w:b/>
          <w:bCs/>
        </w:rPr>
        <w:t>а</w:t>
      </w:r>
      <w:r w:rsidR="008E4ADF" w:rsidRPr="00C03D9C">
        <w:rPr>
          <w:rFonts w:eastAsia="Calibri"/>
          <w:b/>
          <w:bCs/>
        </w:rPr>
        <w:t>нализ программы энергосбережения и повышения энергетической эффективности предприятий, бюджетных организаций муниципального образования;</w:t>
      </w:r>
      <w:bookmarkEnd w:id="30"/>
    </w:p>
    <w:p w14:paraId="5F806DCE" w14:textId="128ADB3D" w:rsidR="005D5AE1" w:rsidRPr="00C03D9C" w:rsidRDefault="008E4ADF" w:rsidP="005D5AE1">
      <w:pPr>
        <w:ind w:firstLine="567"/>
        <w:rPr>
          <w:rFonts w:eastAsia="TimesNewRomanPSMT"/>
          <w:sz w:val="24"/>
        </w:rPr>
      </w:pPr>
      <w:r w:rsidRPr="00C03D9C">
        <w:rPr>
          <w:rFonts w:eastAsia="TimesNewRomanPSMT"/>
          <w:sz w:val="24"/>
        </w:rPr>
        <w:t xml:space="preserve">В </w:t>
      </w:r>
      <w:proofErr w:type="spellStart"/>
      <w:r w:rsidR="008F2E8D" w:rsidRPr="008F2E8D">
        <w:rPr>
          <w:rFonts w:eastAsia="TimesNewRomanPSMT"/>
          <w:sz w:val="24"/>
        </w:rPr>
        <w:t>Краснокосаровско</w:t>
      </w:r>
      <w:r w:rsidR="008F2E8D">
        <w:rPr>
          <w:rFonts w:eastAsia="TimesNewRomanPSMT"/>
          <w:sz w:val="24"/>
        </w:rPr>
        <w:t>м</w:t>
      </w:r>
      <w:proofErr w:type="spellEnd"/>
      <w:r w:rsidR="008F2E8D" w:rsidRPr="008F2E8D">
        <w:rPr>
          <w:rFonts w:eastAsia="TimesNewRomanPSMT"/>
          <w:sz w:val="24"/>
        </w:rPr>
        <w:t xml:space="preserve"> сельско</w:t>
      </w:r>
      <w:r w:rsidR="008F2E8D">
        <w:rPr>
          <w:rFonts w:eastAsia="TimesNewRomanPSMT"/>
          <w:sz w:val="24"/>
        </w:rPr>
        <w:t>м</w:t>
      </w:r>
      <w:r w:rsidR="008F2E8D" w:rsidRPr="008F2E8D">
        <w:rPr>
          <w:rFonts w:eastAsia="TimesNewRomanPSMT"/>
          <w:sz w:val="24"/>
        </w:rPr>
        <w:t xml:space="preserve"> поселени</w:t>
      </w:r>
      <w:r w:rsidR="008F2E8D">
        <w:rPr>
          <w:rFonts w:eastAsia="TimesNewRomanPSMT"/>
          <w:sz w:val="24"/>
        </w:rPr>
        <w:t>и</w:t>
      </w:r>
      <w:r w:rsidR="0078071D">
        <w:rPr>
          <w:rFonts w:eastAsia="TimesNewRomanPSMT"/>
          <w:sz w:val="24"/>
        </w:rPr>
        <w:t xml:space="preserve"> не</w:t>
      </w:r>
      <w:r w:rsidR="008F2E8D" w:rsidRPr="008F2E8D">
        <w:rPr>
          <w:rFonts w:eastAsia="TimesNewRomanPSMT"/>
          <w:sz w:val="24"/>
        </w:rPr>
        <w:t xml:space="preserve"> </w:t>
      </w:r>
      <w:r w:rsidR="001B488A" w:rsidRPr="00C03D9C">
        <w:rPr>
          <w:rFonts w:eastAsia="TimesNewRomanPSMT"/>
          <w:sz w:val="24"/>
        </w:rPr>
        <w:t>имеется</w:t>
      </w:r>
      <w:r w:rsidRPr="00C03D9C">
        <w:rPr>
          <w:rFonts w:eastAsia="TimesNewRomanPSMT"/>
          <w:sz w:val="24"/>
        </w:rPr>
        <w:t xml:space="preserve"> разработанн</w:t>
      </w:r>
      <w:r w:rsidR="0078071D">
        <w:rPr>
          <w:rFonts w:eastAsia="TimesNewRomanPSMT"/>
          <w:sz w:val="24"/>
        </w:rPr>
        <w:t>ой</w:t>
      </w:r>
      <w:r w:rsidRPr="00C03D9C">
        <w:rPr>
          <w:rFonts w:eastAsia="TimesNewRomanPSMT"/>
          <w:sz w:val="24"/>
        </w:rPr>
        <w:t xml:space="preserve"> и утвержденн</w:t>
      </w:r>
      <w:r w:rsidR="0078071D">
        <w:rPr>
          <w:rFonts w:eastAsia="TimesNewRomanPSMT"/>
          <w:sz w:val="24"/>
        </w:rPr>
        <w:t xml:space="preserve">ой </w:t>
      </w:r>
      <w:r w:rsidRPr="00C03D9C">
        <w:rPr>
          <w:rFonts w:eastAsia="TimesNewRomanPSMT"/>
          <w:sz w:val="24"/>
        </w:rPr>
        <w:t>программ</w:t>
      </w:r>
      <w:r w:rsidR="0078071D">
        <w:rPr>
          <w:rFonts w:eastAsia="TimesNewRomanPSMT"/>
          <w:sz w:val="24"/>
        </w:rPr>
        <w:t>ы</w:t>
      </w:r>
      <w:r w:rsidRPr="00C03D9C">
        <w:rPr>
          <w:rFonts w:eastAsia="TimesNewRomanPSMT"/>
          <w:sz w:val="24"/>
        </w:rPr>
        <w:t xml:space="preserve"> энергосбережения и повышения энергетической эффективности.</w:t>
      </w:r>
    </w:p>
    <w:p w14:paraId="5D015532" w14:textId="77777777" w:rsidR="008E4ADF" w:rsidRPr="00C03D9C" w:rsidRDefault="00431CDF" w:rsidP="00431CDF">
      <w:pPr>
        <w:rPr>
          <w:rFonts w:eastAsia="Calibri"/>
          <w:b/>
          <w:bCs/>
          <w:sz w:val="24"/>
        </w:rPr>
      </w:pPr>
      <w:r w:rsidRPr="00C03D9C">
        <w:rPr>
          <w:rFonts w:eastAsia="Calibri"/>
          <w:b/>
          <w:bCs/>
          <w:sz w:val="24"/>
        </w:rPr>
        <w:t>а</w:t>
      </w:r>
      <w:r w:rsidR="008E4ADF" w:rsidRPr="00C03D9C">
        <w:rPr>
          <w:rFonts w:eastAsia="Calibri"/>
          <w:b/>
          <w:bCs/>
          <w:sz w:val="24"/>
        </w:rPr>
        <w:t>нализ практики учета потребления коммунальных ресурсов</w:t>
      </w:r>
    </w:p>
    <w:p w14:paraId="172E4572" w14:textId="5C330F46" w:rsidR="008E4ADF" w:rsidRPr="00C03D9C" w:rsidRDefault="008E4ADF" w:rsidP="008E4ADF">
      <w:pPr>
        <w:autoSpaceDE w:val="0"/>
        <w:autoSpaceDN w:val="0"/>
        <w:adjustRightInd w:val="0"/>
        <w:ind w:firstLine="567"/>
        <w:rPr>
          <w:rFonts w:eastAsia="TimesNewRomanPSMT"/>
          <w:sz w:val="24"/>
        </w:rPr>
      </w:pPr>
      <w:r w:rsidRPr="00C03D9C">
        <w:rPr>
          <w:rFonts w:eastAsia="TimesNewRomanPSMT"/>
          <w:sz w:val="24"/>
        </w:rPr>
        <w:t>В таблице 4.</w:t>
      </w:r>
      <w:r w:rsidR="002C26B8">
        <w:rPr>
          <w:rFonts w:eastAsia="TimesNewRomanPSMT"/>
          <w:sz w:val="24"/>
        </w:rPr>
        <w:t>1</w:t>
      </w:r>
      <w:r w:rsidRPr="00C03D9C">
        <w:rPr>
          <w:rFonts w:eastAsia="TimesNewRomanPSMT"/>
          <w:sz w:val="24"/>
        </w:rPr>
        <w:t>.</w:t>
      </w:r>
      <w:r w:rsidR="002C26B8">
        <w:rPr>
          <w:rFonts w:eastAsia="TimesNewRomanPSMT"/>
          <w:sz w:val="24"/>
        </w:rPr>
        <w:t>5.</w:t>
      </w:r>
      <w:r w:rsidRPr="00C03D9C">
        <w:rPr>
          <w:rFonts w:eastAsia="TimesNewRomanPSMT"/>
          <w:sz w:val="24"/>
        </w:rPr>
        <w:t xml:space="preserve"> приведена доля энергетических ресурсов, расчеты за потребление которых осуществляются на основании показаний приборов учета, в общем объеме энергетических ресурсов, потребляемых на территории муниципального района в 20</w:t>
      </w:r>
      <w:r w:rsidR="001B488A" w:rsidRPr="00C03D9C">
        <w:rPr>
          <w:rFonts w:eastAsia="TimesNewRomanPSMT"/>
          <w:sz w:val="24"/>
        </w:rPr>
        <w:t>2</w:t>
      </w:r>
      <w:r w:rsidR="002C26B8">
        <w:rPr>
          <w:rFonts w:eastAsia="TimesNewRomanPSMT"/>
          <w:sz w:val="24"/>
        </w:rPr>
        <w:t>2</w:t>
      </w:r>
      <w:r w:rsidRPr="00C03D9C">
        <w:rPr>
          <w:rFonts w:eastAsia="TimesNewRomanPSMT"/>
          <w:sz w:val="24"/>
        </w:rPr>
        <w:t xml:space="preserve"> г.</w:t>
      </w:r>
    </w:p>
    <w:p w14:paraId="073881A3" w14:textId="77777777" w:rsidR="002C26B8" w:rsidRDefault="00A27E69" w:rsidP="002C26B8">
      <w:pPr>
        <w:autoSpaceDE w:val="0"/>
        <w:autoSpaceDN w:val="0"/>
        <w:adjustRightInd w:val="0"/>
        <w:rPr>
          <w:rFonts w:eastAsia="TimesNewRomanPSMT"/>
          <w:sz w:val="24"/>
        </w:rPr>
      </w:pPr>
      <w:r w:rsidRPr="00C03D9C">
        <w:rPr>
          <w:rFonts w:eastAsia="TimesNewRomanPSMT"/>
          <w:sz w:val="24"/>
        </w:rPr>
        <w:t xml:space="preserve">       </w:t>
      </w:r>
      <w:r w:rsidR="008E4ADF" w:rsidRPr="00C03D9C">
        <w:rPr>
          <w:rFonts w:eastAsia="TimesNewRomanPSMT"/>
          <w:sz w:val="24"/>
        </w:rPr>
        <w:t>Доля энергетических ресурсов, расчеты за потребление которых осуществляются на основании показаний приборов учета, в общем объеме энергетических ресурсов, потребляемых на территории муниципального района в 20</w:t>
      </w:r>
      <w:r w:rsidR="00D02386" w:rsidRPr="00C03D9C">
        <w:rPr>
          <w:rFonts w:eastAsia="TimesNewRomanPSMT"/>
          <w:sz w:val="24"/>
        </w:rPr>
        <w:t>2</w:t>
      </w:r>
      <w:r w:rsidR="005047AA">
        <w:rPr>
          <w:rFonts w:eastAsia="TimesNewRomanPSMT"/>
          <w:sz w:val="24"/>
        </w:rPr>
        <w:t>2</w:t>
      </w:r>
      <w:r w:rsidR="008E4ADF" w:rsidRPr="00C03D9C">
        <w:rPr>
          <w:rFonts w:eastAsia="TimesNewRomanPSMT"/>
          <w:sz w:val="24"/>
        </w:rPr>
        <w:t xml:space="preserve"> г., %</w:t>
      </w:r>
      <w:r w:rsidRPr="00C03D9C">
        <w:rPr>
          <w:rFonts w:eastAsia="TimesNewRomanPSMT"/>
          <w:sz w:val="24"/>
        </w:rPr>
        <w:t xml:space="preserve">                                                                         </w:t>
      </w:r>
    </w:p>
    <w:p w14:paraId="652AD791" w14:textId="288B6899" w:rsidR="008E4ADF" w:rsidRPr="00C03D9C" w:rsidRDefault="00A27E69" w:rsidP="002C26B8">
      <w:pPr>
        <w:autoSpaceDE w:val="0"/>
        <w:autoSpaceDN w:val="0"/>
        <w:adjustRightInd w:val="0"/>
        <w:jc w:val="right"/>
        <w:rPr>
          <w:rFonts w:eastAsia="TimesNewRomanPSMT"/>
          <w:sz w:val="24"/>
        </w:rPr>
      </w:pPr>
      <w:r w:rsidRPr="00C03D9C">
        <w:rPr>
          <w:rFonts w:eastAsia="TimesNewRomanPSMT"/>
          <w:sz w:val="24"/>
        </w:rPr>
        <w:t>Таблица 4.</w:t>
      </w:r>
      <w:r w:rsidR="002C26B8">
        <w:rPr>
          <w:rFonts w:eastAsia="TimesNewRomanPSMT"/>
          <w:sz w:val="24"/>
        </w:rPr>
        <w:t>1</w:t>
      </w:r>
      <w:r w:rsidRPr="00C03D9C">
        <w:rPr>
          <w:rFonts w:eastAsia="TimesNewRomanPSMT"/>
          <w:sz w:val="24"/>
        </w:rPr>
        <w:t>.</w:t>
      </w:r>
      <w:r w:rsidR="002C26B8">
        <w:rPr>
          <w:rFonts w:eastAsia="TimesNewRomanPSMT"/>
          <w:sz w:val="24"/>
        </w:rPr>
        <w:t>5.</w:t>
      </w:r>
    </w:p>
    <w:tbl>
      <w:tblPr>
        <w:tblStyle w:val="21"/>
        <w:tblW w:w="0" w:type="auto"/>
        <w:tblLook w:val="04A0" w:firstRow="1" w:lastRow="0" w:firstColumn="1" w:lastColumn="0" w:noHBand="0" w:noVBand="1"/>
      </w:tblPr>
      <w:tblGrid>
        <w:gridCol w:w="2357"/>
        <w:gridCol w:w="4675"/>
        <w:gridCol w:w="1107"/>
        <w:gridCol w:w="1375"/>
      </w:tblGrid>
      <w:tr w:rsidR="008E4ADF" w:rsidRPr="00C03D9C" w14:paraId="36A102FC" w14:textId="77777777" w:rsidTr="0078071D">
        <w:tc>
          <w:tcPr>
            <w:tcW w:w="2357" w:type="dxa"/>
          </w:tcPr>
          <w:p w14:paraId="379CB583" w14:textId="77777777" w:rsidR="008E4ADF" w:rsidRPr="00C03D9C" w:rsidRDefault="008E4ADF" w:rsidP="008E4ADF">
            <w:pPr>
              <w:autoSpaceDE w:val="0"/>
              <w:autoSpaceDN w:val="0"/>
              <w:adjustRightInd w:val="0"/>
              <w:contextualSpacing/>
              <w:jc w:val="center"/>
              <w:rPr>
                <w:b/>
                <w:sz w:val="24"/>
              </w:rPr>
            </w:pPr>
            <w:r w:rsidRPr="00C03D9C">
              <w:rPr>
                <w:b/>
                <w:sz w:val="24"/>
              </w:rPr>
              <w:t>Тип потребителя</w:t>
            </w:r>
          </w:p>
        </w:tc>
        <w:tc>
          <w:tcPr>
            <w:tcW w:w="4675" w:type="dxa"/>
          </w:tcPr>
          <w:p w14:paraId="11EC2248" w14:textId="77777777" w:rsidR="008E4ADF" w:rsidRPr="00C03D9C" w:rsidRDefault="008E4ADF" w:rsidP="008E4ADF">
            <w:pPr>
              <w:autoSpaceDE w:val="0"/>
              <w:autoSpaceDN w:val="0"/>
              <w:adjustRightInd w:val="0"/>
              <w:contextualSpacing/>
              <w:jc w:val="center"/>
              <w:rPr>
                <w:b/>
                <w:sz w:val="24"/>
              </w:rPr>
            </w:pPr>
            <w:r w:rsidRPr="00C03D9C">
              <w:rPr>
                <w:b/>
                <w:sz w:val="24"/>
              </w:rPr>
              <w:t>Наименование показателей</w:t>
            </w:r>
          </w:p>
        </w:tc>
        <w:tc>
          <w:tcPr>
            <w:tcW w:w="1107" w:type="dxa"/>
          </w:tcPr>
          <w:p w14:paraId="2AEBE6C5" w14:textId="77777777" w:rsidR="008E4ADF" w:rsidRPr="00C03D9C" w:rsidRDefault="008E4ADF" w:rsidP="008E4ADF">
            <w:pPr>
              <w:autoSpaceDE w:val="0"/>
              <w:autoSpaceDN w:val="0"/>
              <w:adjustRightInd w:val="0"/>
              <w:contextualSpacing/>
              <w:jc w:val="center"/>
              <w:rPr>
                <w:b/>
                <w:sz w:val="24"/>
              </w:rPr>
            </w:pPr>
            <w:r w:rsidRPr="00C03D9C">
              <w:rPr>
                <w:b/>
                <w:sz w:val="24"/>
              </w:rPr>
              <w:t>Ед. изм.</w:t>
            </w:r>
          </w:p>
        </w:tc>
        <w:tc>
          <w:tcPr>
            <w:tcW w:w="1375" w:type="dxa"/>
          </w:tcPr>
          <w:p w14:paraId="3700D967" w14:textId="77777777" w:rsidR="008E4ADF" w:rsidRPr="00C03D9C" w:rsidRDefault="008E4ADF" w:rsidP="008E4ADF">
            <w:pPr>
              <w:autoSpaceDE w:val="0"/>
              <w:autoSpaceDN w:val="0"/>
              <w:adjustRightInd w:val="0"/>
              <w:contextualSpacing/>
              <w:jc w:val="center"/>
              <w:rPr>
                <w:b/>
                <w:sz w:val="24"/>
              </w:rPr>
            </w:pPr>
            <w:r w:rsidRPr="00C03D9C">
              <w:rPr>
                <w:b/>
                <w:sz w:val="24"/>
              </w:rPr>
              <w:t>Факт</w:t>
            </w:r>
          </w:p>
        </w:tc>
      </w:tr>
      <w:tr w:rsidR="0078071D" w:rsidRPr="00C03D9C" w14:paraId="24324E2A" w14:textId="77777777" w:rsidTr="0078071D">
        <w:trPr>
          <w:trHeight w:val="334"/>
        </w:trPr>
        <w:tc>
          <w:tcPr>
            <w:tcW w:w="2357" w:type="dxa"/>
            <w:vMerge w:val="restart"/>
            <w:vAlign w:val="center"/>
          </w:tcPr>
          <w:p w14:paraId="59FC4AB9" w14:textId="77777777" w:rsidR="0078071D" w:rsidRPr="00C03D9C" w:rsidRDefault="0078071D" w:rsidP="008E4ADF">
            <w:pPr>
              <w:autoSpaceDE w:val="0"/>
              <w:autoSpaceDN w:val="0"/>
              <w:adjustRightInd w:val="0"/>
              <w:contextualSpacing/>
              <w:jc w:val="center"/>
              <w:rPr>
                <w:sz w:val="24"/>
              </w:rPr>
            </w:pPr>
            <w:r w:rsidRPr="00C03D9C">
              <w:rPr>
                <w:sz w:val="24"/>
              </w:rPr>
              <w:lastRenderedPageBreak/>
              <w:t>МКД</w:t>
            </w:r>
          </w:p>
        </w:tc>
        <w:tc>
          <w:tcPr>
            <w:tcW w:w="4675" w:type="dxa"/>
          </w:tcPr>
          <w:p w14:paraId="3ECB787E" w14:textId="77777777" w:rsidR="0078071D" w:rsidRPr="00C03D9C" w:rsidRDefault="0078071D" w:rsidP="008E4ADF">
            <w:pPr>
              <w:autoSpaceDE w:val="0"/>
              <w:autoSpaceDN w:val="0"/>
              <w:adjustRightInd w:val="0"/>
              <w:contextualSpacing/>
              <w:rPr>
                <w:sz w:val="24"/>
              </w:rPr>
            </w:pPr>
            <w:r w:rsidRPr="00C03D9C">
              <w:rPr>
                <w:sz w:val="24"/>
              </w:rPr>
              <w:t xml:space="preserve">Электроснабжением </w:t>
            </w:r>
          </w:p>
        </w:tc>
        <w:tc>
          <w:tcPr>
            <w:tcW w:w="1107" w:type="dxa"/>
            <w:vAlign w:val="center"/>
          </w:tcPr>
          <w:p w14:paraId="1EDA5916" w14:textId="77777777" w:rsidR="0078071D" w:rsidRPr="00C03D9C" w:rsidRDefault="0078071D" w:rsidP="008E4ADF">
            <w:pPr>
              <w:autoSpaceDE w:val="0"/>
              <w:autoSpaceDN w:val="0"/>
              <w:adjustRightInd w:val="0"/>
              <w:contextualSpacing/>
              <w:jc w:val="center"/>
              <w:rPr>
                <w:sz w:val="24"/>
              </w:rPr>
            </w:pPr>
            <w:r w:rsidRPr="00C03D9C">
              <w:rPr>
                <w:sz w:val="24"/>
              </w:rPr>
              <w:t>%</w:t>
            </w:r>
          </w:p>
        </w:tc>
        <w:tc>
          <w:tcPr>
            <w:tcW w:w="1375" w:type="dxa"/>
            <w:vAlign w:val="center"/>
          </w:tcPr>
          <w:p w14:paraId="39985644" w14:textId="77777777" w:rsidR="0078071D" w:rsidRPr="00C03D9C" w:rsidRDefault="0078071D" w:rsidP="008E4ADF">
            <w:pPr>
              <w:autoSpaceDE w:val="0"/>
              <w:autoSpaceDN w:val="0"/>
              <w:adjustRightInd w:val="0"/>
              <w:contextualSpacing/>
              <w:jc w:val="center"/>
              <w:rPr>
                <w:sz w:val="24"/>
              </w:rPr>
            </w:pPr>
            <w:r w:rsidRPr="00C03D9C">
              <w:rPr>
                <w:sz w:val="24"/>
              </w:rPr>
              <w:t>100</w:t>
            </w:r>
          </w:p>
        </w:tc>
      </w:tr>
      <w:tr w:rsidR="008E4ADF" w:rsidRPr="00C03D9C" w14:paraId="5BB2104F" w14:textId="77777777" w:rsidTr="0078071D">
        <w:tc>
          <w:tcPr>
            <w:tcW w:w="2357" w:type="dxa"/>
            <w:vMerge/>
            <w:vAlign w:val="center"/>
          </w:tcPr>
          <w:p w14:paraId="12F85968" w14:textId="77777777" w:rsidR="008E4ADF" w:rsidRPr="00C03D9C" w:rsidRDefault="008E4ADF" w:rsidP="008E4ADF">
            <w:pPr>
              <w:autoSpaceDE w:val="0"/>
              <w:autoSpaceDN w:val="0"/>
              <w:adjustRightInd w:val="0"/>
              <w:contextualSpacing/>
              <w:jc w:val="center"/>
              <w:rPr>
                <w:sz w:val="24"/>
              </w:rPr>
            </w:pPr>
          </w:p>
        </w:tc>
        <w:tc>
          <w:tcPr>
            <w:tcW w:w="4675" w:type="dxa"/>
          </w:tcPr>
          <w:p w14:paraId="5C8AAF0A" w14:textId="77777777" w:rsidR="008E4ADF" w:rsidRPr="00C03D9C" w:rsidRDefault="008E4ADF" w:rsidP="008E4ADF">
            <w:pPr>
              <w:autoSpaceDE w:val="0"/>
              <w:autoSpaceDN w:val="0"/>
              <w:adjustRightInd w:val="0"/>
              <w:contextualSpacing/>
              <w:rPr>
                <w:sz w:val="24"/>
              </w:rPr>
            </w:pPr>
            <w:r w:rsidRPr="00C03D9C">
              <w:rPr>
                <w:sz w:val="24"/>
              </w:rPr>
              <w:t>Централизованным водоснабжением</w:t>
            </w:r>
          </w:p>
        </w:tc>
        <w:tc>
          <w:tcPr>
            <w:tcW w:w="1107" w:type="dxa"/>
            <w:vAlign w:val="center"/>
          </w:tcPr>
          <w:p w14:paraId="4F69FEAE" w14:textId="77777777" w:rsidR="008E4ADF" w:rsidRPr="00C03D9C" w:rsidRDefault="008E4ADF" w:rsidP="008E4ADF">
            <w:pPr>
              <w:autoSpaceDE w:val="0"/>
              <w:autoSpaceDN w:val="0"/>
              <w:adjustRightInd w:val="0"/>
              <w:contextualSpacing/>
              <w:jc w:val="center"/>
              <w:rPr>
                <w:sz w:val="24"/>
              </w:rPr>
            </w:pPr>
            <w:r w:rsidRPr="00C03D9C">
              <w:rPr>
                <w:sz w:val="24"/>
              </w:rPr>
              <w:t>%</w:t>
            </w:r>
          </w:p>
        </w:tc>
        <w:tc>
          <w:tcPr>
            <w:tcW w:w="1375" w:type="dxa"/>
            <w:vAlign w:val="center"/>
          </w:tcPr>
          <w:p w14:paraId="305C3034" w14:textId="0ED12A88" w:rsidR="008E4ADF" w:rsidRPr="00C03D9C" w:rsidRDefault="005047AA" w:rsidP="008E4ADF">
            <w:pPr>
              <w:autoSpaceDE w:val="0"/>
              <w:autoSpaceDN w:val="0"/>
              <w:adjustRightInd w:val="0"/>
              <w:contextualSpacing/>
              <w:jc w:val="center"/>
              <w:rPr>
                <w:sz w:val="24"/>
              </w:rPr>
            </w:pPr>
            <w:r>
              <w:rPr>
                <w:sz w:val="24"/>
              </w:rPr>
              <w:t>37,05</w:t>
            </w:r>
          </w:p>
        </w:tc>
      </w:tr>
      <w:tr w:rsidR="008E4ADF" w:rsidRPr="00C03D9C" w14:paraId="6AFB25A5" w14:textId="77777777" w:rsidTr="0078071D">
        <w:tc>
          <w:tcPr>
            <w:tcW w:w="2357" w:type="dxa"/>
            <w:vMerge/>
            <w:vAlign w:val="center"/>
          </w:tcPr>
          <w:p w14:paraId="5928833C" w14:textId="77777777" w:rsidR="008E4ADF" w:rsidRPr="00C03D9C" w:rsidRDefault="008E4ADF" w:rsidP="008E4ADF">
            <w:pPr>
              <w:autoSpaceDE w:val="0"/>
              <w:autoSpaceDN w:val="0"/>
              <w:adjustRightInd w:val="0"/>
              <w:contextualSpacing/>
              <w:jc w:val="center"/>
              <w:rPr>
                <w:sz w:val="24"/>
              </w:rPr>
            </w:pPr>
          </w:p>
        </w:tc>
        <w:tc>
          <w:tcPr>
            <w:tcW w:w="4675" w:type="dxa"/>
          </w:tcPr>
          <w:p w14:paraId="023F7B27" w14:textId="77777777" w:rsidR="008E4ADF" w:rsidRPr="00C03D9C" w:rsidRDefault="008E4ADF" w:rsidP="008E4ADF">
            <w:pPr>
              <w:autoSpaceDE w:val="0"/>
              <w:autoSpaceDN w:val="0"/>
              <w:adjustRightInd w:val="0"/>
              <w:contextualSpacing/>
              <w:rPr>
                <w:sz w:val="24"/>
              </w:rPr>
            </w:pPr>
            <w:r w:rsidRPr="00C03D9C">
              <w:rPr>
                <w:sz w:val="24"/>
              </w:rPr>
              <w:t>Централизованным водоотведением</w:t>
            </w:r>
          </w:p>
        </w:tc>
        <w:tc>
          <w:tcPr>
            <w:tcW w:w="1107" w:type="dxa"/>
            <w:vAlign w:val="center"/>
          </w:tcPr>
          <w:p w14:paraId="58643F4A" w14:textId="77777777" w:rsidR="008E4ADF" w:rsidRPr="00C03D9C" w:rsidRDefault="008E4ADF" w:rsidP="008E4ADF">
            <w:pPr>
              <w:autoSpaceDE w:val="0"/>
              <w:autoSpaceDN w:val="0"/>
              <w:adjustRightInd w:val="0"/>
              <w:contextualSpacing/>
              <w:jc w:val="center"/>
              <w:rPr>
                <w:sz w:val="24"/>
              </w:rPr>
            </w:pPr>
            <w:r w:rsidRPr="00C03D9C">
              <w:rPr>
                <w:sz w:val="24"/>
              </w:rPr>
              <w:t>%</w:t>
            </w:r>
          </w:p>
        </w:tc>
        <w:tc>
          <w:tcPr>
            <w:tcW w:w="1375" w:type="dxa"/>
            <w:vAlign w:val="center"/>
          </w:tcPr>
          <w:p w14:paraId="18DCD59A" w14:textId="566910FF" w:rsidR="008E4ADF" w:rsidRPr="00C03D9C" w:rsidRDefault="00D52F86" w:rsidP="00D02386">
            <w:pPr>
              <w:autoSpaceDE w:val="0"/>
              <w:autoSpaceDN w:val="0"/>
              <w:adjustRightInd w:val="0"/>
              <w:contextualSpacing/>
              <w:jc w:val="center"/>
              <w:rPr>
                <w:sz w:val="24"/>
              </w:rPr>
            </w:pPr>
            <w:r>
              <w:rPr>
                <w:sz w:val="24"/>
              </w:rPr>
              <w:t>-</w:t>
            </w:r>
          </w:p>
        </w:tc>
      </w:tr>
      <w:tr w:rsidR="008E4ADF" w:rsidRPr="00C03D9C" w14:paraId="4B7C55A7" w14:textId="77777777" w:rsidTr="0078071D">
        <w:tc>
          <w:tcPr>
            <w:tcW w:w="2357" w:type="dxa"/>
            <w:vMerge/>
            <w:vAlign w:val="center"/>
          </w:tcPr>
          <w:p w14:paraId="3FE02DB1" w14:textId="77777777" w:rsidR="008E4ADF" w:rsidRPr="00C03D9C" w:rsidRDefault="008E4ADF" w:rsidP="008E4ADF">
            <w:pPr>
              <w:autoSpaceDE w:val="0"/>
              <w:autoSpaceDN w:val="0"/>
              <w:adjustRightInd w:val="0"/>
              <w:contextualSpacing/>
              <w:jc w:val="center"/>
              <w:rPr>
                <w:sz w:val="24"/>
              </w:rPr>
            </w:pPr>
          </w:p>
        </w:tc>
        <w:tc>
          <w:tcPr>
            <w:tcW w:w="4675" w:type="dxa"/>
          </w:tcPr>
          <w:p w14:paraId="1645B7CB" w14:textId="77777777" w:rsidR="008E4ADF" w:rsidRPr="00C03D9C" w:rsidRDefault="008E4ADF" w:rsidP="008E4ADF">
            <w:pPr>
              <w:autoSpaceDE w:val="0"/>
              <w:autoSpaceDN w:val="0"/>
              <w:adjustRightInd w:val="0"/>
              <w:contextualSpacing/>
              <w:rPr>
                <w:sz w:val="24"/>
              </w:rPr>
            </w:pPr>
            <w:r w:rsidRPr="00C03D9C">
              <w:rPr>
                <w:sz w:val="24"/>
              </w:rPr>
              <w:t>Природным газом</w:t>
            </w:r>
          </w:p>
        </w:tc>
        <w:tc>
          <w:tcPr>
            <w:tcW w:w="1107" w:type="dxa"/>
            <w:vAlign w:val="center"/>
          </w:tcPr>
          <w:p w14:paraId="0BA8AE15" w14:textId="77777777" w:rsidR="008E4ADF" w:rsidRPr="00C03D9C" w:rsidRDefault="008E4ADF" w:rsidP="008E4ADF">
            <w:pPr>
              <w:autoSpaceDE w:val="0"/>
              <w:autoSpaceDN w:val="0"/>
              <w:adjustRightInd w:val="0"/>
              <w:contextualSpacing/>
              <w:jc w:val="center"/>
              <w:rPr>
                <w:sz w:val="24"/>
              </w:rPr>
            </w:pPr>
            <w:r w:rsidRPr="00C03D9C">
              <w:rPr>
                <w:sz w:val="24"/>
              </w:rPr>
              <w:t>%</w:t>
            </w:r>
          </w:p>
        </w:tc>
        <w:tc>
          <w:tcPr>
            <w:tcW w:w="1375" w:type="dxa"/>
            <w:vAlign w:val="center"/>
          </w:tcPr>
          <w:p w14:paraId="612B0C1B" w14:textId="71782969" w:rsidR="008E4ADF" w:rsidRPr="00C03D9C" w:rsidRDefault="005047AA" w:rsidP="008E4ADF">
            <w:pPr>
              <w:autoSpaceDE w:val="0"/>
              <w:autoSpaceDN w:val="0"/>
              <w:adjustRightInd w:val="0"/>
              <w:contextualSpacing/>
              <w:jc w:val="center"/>
              <w:rPr>
                <w:sz w:val="24"/>
              </w:rPr>
            </w:pPr>
            <w:r>
              <w:rPr>
                <w:sz w:val="24"/>
              </w:rPr>
              <w:t>91</w:t>
            </w:r>
            <w:r w:rsidR="0073182B" w:rsidRPr="00C03D9C">
              <w:rPr>
                <w:sz w:val="24"/>
              </w:rPr>
              <w:t>,</w:t>
            </w:r>
            <w:r>
              <w:rPr>
                <w:sz w:val="24"/>
              </w:rPr>
              <w:t>6</w:t>
            </w:r>
          </w:p>
        </w:tc>
      </w:tr>
      <w:tr w:rsidR="008E4ADF" w:rsidRPr="00C03D9C" w14:paraId="47166BB4" w14:textId="77777777" w:rsidTr="0078071D">
        <w:tc>
          <w:tcPr>
            <w:tcW w:w="2357" w:type="dxa"/>
            <w:vMerge w:val="restart"/>
            <w:vAlign w:val="center"/>
          </w:tcPr>
          <w:p w14:paraId="7BEECC71" w14:textId="77777777" w:rsidR="008E4ADF" w:rsidRPr="00C03D9C" w:rsidRDefault="008E4ADF" w:rsidP="008E4ADF">
            <w:pPr>
              <w:autoSpaceDE w:val="0"/>
              <w:autoSpaceDN w:val="0"/>
              <w:adjustRightInd w:val="0"/>
              <w:contextualSpacing/>
              <w:jc w:val="center"/>
              <w:rPr>
                <w:sz w:val="24"/>
              </w:rPr>
            </w:pPr>
            <w:r w:rsidRPr="00C03D9C">
              <w:rPr>
                <w:sz w:val="24"/>
              </w:rPr>
              <w:t>Бюджетные организации</w:t>
            </w:r>
          </w:p>
        </w:tc>
        <w:tc>
          <w:tcPr>
            <w:tcW w:w="4675" w:type="dxa"/>
          </w:tcPr>
          <w:p w14:paraId="13261705" w14:textId="77777777" w:rsidR="008E4ADF" w:rsidRPr="00C03D9C" w:rsidRDefault="008E4ADF" w:rsidP="008E4ADF">
            <w:pPr>
              <w:autoSpaceDE w:val="0"/>
              <w:autoSpaceDN w:val="0"/>
              <w:adjustRightInd w:val="0"/>
              <w:contextualSpacing/>
              <w:rPr>
                <w:sz w:val="24"/>
              </w:rPr>
            </w:pPr>
            <w:r w:rsidRPr="00C03D9C">
              <w:rPr>
                <w:sz w:val="24"/>
              </w:rPr>
              <w:t xml:space="preserve">Электроснабжением </w:t>
            </w:r>
          </w:p>
        </w:tc>
        <w:tc>
          <w:tcPr>
            <w:tcW w:w="1107" w:type="dxa"/>
            <w:vAlign w:val="center"/>
          </w:tcPr>
          <w:p w14:paraId="374DD9FB" w14:textId="77777777" w:rsidR="008E4ADF" w:rsidRPr="00C03D9C" w:rsidRDefault="008E4ADF" w:rsidP="008E4ADF">
            <w:pPr>
              <w:autoSpaceDE w:val="0"/>
              <w:autoSpaceDN w:val="0"/>
              <w:adjustRightInd w:val="0"/>
              <w:contextualSpacing/>
              <w:jc w:val="center"/>
              <w:rPr>
                <w:sz w:val="24"/>
              </w:rPr>
            </w:pPr>
            <w:r w:rsidRPr="00C03D9C">
              <w:rPr>
                <w:sz w:val="24"/>
              </w:rPr>
              <w:t>%</w:t>
            </w:r>
          </w:p>
        </w:tc>
        <w:tc>
          <w:tcPr>
            <w:tcW w:w="1375" w:type="dxa"/>
            <w:vAlign w:val="center"/>
          </w:tcPr>
          <w:p w14:paraId="40B050BE" w14:textId="77777777" w:rsidR="008E4ADF" w:rsidRPr="00C03D9C" w:rsidRDefault="008E4ADF" w:rsidP="008E4ADF">
            <w:pPr>
              <w:autoSpaceDE w:val="0"/>
              <w:autoSpaceDN w:val="0"/>
              <w:adjustRightInd w:val="0"/>
              <w:contextualSpacing/>
              <w:jc w:val="center"/>
              <w:rPr>
                <w:sz w:val="24"/>
              </w:rPr>
            </w:pPr>
            <w:r w:rsidRPr="00C03D9C">
              <w:rPr>
                <w:sz w:val="24"/>
              </w:rPr>
              <w:t>100</w:t>
            </w:r>
          </w:p>
        </w:tc>
      </w:tr>
      <w:tr w:rsidR="0078071D" w:rsidRPr="00C03D9C" w14:paraId="4C089E90" w14:textId="77777777" w:rsidTr="0078071D">
        <w:trPr>
          <w:trHeight w:val="255"/>
        </w:trPr>
        <w:tc>
          <w:tcPr>
            <w:tcW w:w="2357" w:type="dxa"/>
            <w:vMerge/>
          </w:tcPr>
          <w:p w14:paraId="422EBAB2" w14:textId="77777777" w:rsidR="0078071D" w:rsidRPr="00C03D9C" w:rsidRDefault="0078071D" w:rsidP="008E4ADF">
            <w:pPr>
              <w:autoSpaceDE w:val="0"/>
              <w:autoSpaceDN w:val="0"/>
              <w:adjustRightInd w:val="0"/>
              <w:contextualSpacing/>
              <w:rPr>
                <w:sz w:val="24"/>
              </w:rPr>
            </w:pPr>
          </w:p>
        </w:tc>
        <w:tc>
          <w:tcPr>
            <w:tcW w:w="4675" w:type="dxa"/>
          </w:tcPr>
          <w:p w14:paraId="15BD247F" w14:textId="046F8D8E" w:rsidR="0078071D" w:rsidRPr="00C03D9C" w:rsidRDefault="0078071D" w:rsidP="008E4ADF">
            <w:pPr>
              <w:autoSpaceDE w:val="0"/>
              <w:autoSpaceDN w:val="0"/>
              <w:adjustRightInd w:val="0"/>
              <w:contextualSpacing/>
              <w:rPr>
                <w:sz w:val="24"/>
              </w:rPr>
            </w:pPr>
            <w:r w:rsidRPr="00C03D9C">
              <w:rPr>
                <w:sz w:val="24"/>
              </w:rPr>
              <w:t>Централизованным водоснабжением</w:t>
            </w:r>
          </w:p>
        </w:tc>
        <w:tc>
          <w:tcPr>
            <w:tcW w:w="1107" w:type="dxa"/>
            <w:vAlign w:val="center"/>
          </w:tcPr>
          <w:p w14:paraId="142DC9D9" w14:textId="5C92621B" w:rsidR="0078071D" w:rsidRPr="00C03D9C" w:rsidRDefault="0078071D" w:rsidP="008E4ADF">
            <w:pPr>
              <w:autoSpaceDE w:val="0"/>
              <w:autoSpaceDN w:val="0"/>
              <w:adjustRightInd w:val="0"/>
              <w:contextualSpacing/>
              <w:jc w:val="center"/>
              <w:rPr>
                <w:sz w:val="24"/>
              </w:rPr>
            </w:pPr>
            <w:r w:rsidRPr="00C03D9C">
              <w:rPr>
                <w:sz w:val="24"/>
              </w:rPr>
              <w:t>%</w:t>
            </w:r>
          </w:p>
        </w:tc>
        <w:tc>
          <w:tcPr>
            <w:tcW w:w="1375" w:type="dxa"/>
            <w:vAlign w:val="center"/>
          </w:tcPr>
          <w:p w14:paraId="3BA535AA" w14:textId="179944FA" w:rsidR="0078071D" w:rsidRPr="00C03D9C" w:rsidRDefault="0078071D" w:rsidP="008E4ADF">
            <w:pPr>
              <w:autoSpaceDE w:val="0"/>
              <w:autoSpaceDN w:val="0"/>
              <w:adjustRightInd w:val="0"/>
              <w:contextualSpacing/>
              <w:jc w:val="center"/>
              <w:rPr>
                <w:sz w:val="24"/>
              </w:rPr>
            </w:pPr>
            <w:r w:rsidRPr="00C03D9C">
              <w:rPr>
                <w:sz w:val="24"/>
              </w:rPr>
              <w:t>100</w:t>
            </w:r>
          </w:p>
        </w:tc>
      </w:tr>
      <w:tr w:rsidR="008E4ADF" w:rsidRPr="00C03D9C" w14:paraId="781434DD" w14:textId="77777777" w:rsidTr="0078071D">
        <w:tc>
          <w:tcPr>
            <w:tcW w:w="2357" w:type="dxa"/>
            <w:vMerge/>
          </w:tcPr>
          <w:p w14:paraId="5351CAFA" w14:textId="77777777" w:rsidR="008E4ADF" w:rsidRPr="00C03D9C" w:rsidRDefault="008E4ADF" w:rsidP="008E4ADF">
            <w:pPr>
              <w:autoSpaceDE w:val="0"/>
              <w:autoSpaceDN w:val="0"/>
              <w:adjustRightInd w:val="0"/>
              <w:contextualSpacing/>
              <w:rPr>
                <w:sz w:val="24"/>
              </w:rPr>
            </w:pPr>
          </w:p>
        </w:tc>
        <w:tc>
          <w:tcPr>
            <w:tcW w:w="4675" w:type="dxa"/>
          </w:tcPr>
          <w:p w14:paraId="03E4A840" w14:textId="77777777" w:rsidR="008E4ADF" w:rsidRPr="00C03D9C" w:rsidRDefault="008E4ADF" w:rsidP="008E4ADF">
            <w:pPr>
              <w:autoSpaceDE w:val="0"/>
              <w:autoSpaceDN w:val="0"/>
              <w:adjustRightInd w:val="0"/>
              <w:contextualSpacing/>
              <w:rPr>
                <w:sz w:val="24"/>
              </w:rPr>
            </w:pPr>
            <w:r w:rsidRPr="00C03D9C">
              <w:rPr>
                <w:sz w:val="24"/>
              </w:rPr>
              <w:t>Централизованным водоотведением</w:t>
            </w:r>
          </w:p>
        </w:tc>
        <w:tc>
          <w:tcPr>
            <w:tcW w:w="1107" w:type="dxa"/>
            <w:vAlign w:val="center"/>
          </w:tcPr>
          <w:p w14:paraId="7617410A" w14:textId="77777777" w:rsidR="008E4ADF" w:rsidRPr="00C03D9C" w:rsidRDefault="008E4ADF" w:rsidP="008E4ADF">
            <w:pPr>
              <w:autoSpaceDE w:val="0"/>
              <w:autoSpaceDN w:val="0"/>
              <w:adjustRightInd w:val="0"/>
              <w:contextualSpacing/>
              <w:jc w:val="center"/>
              <w:rPr>
                <w:sz w:val="24"/>
              </w:rPr>
            </w:pPr>
            <w:r w:rsidRPr="00C03D9C">
              <w:rPr>
                <w:sz w:val="24"/>
              </w:rPr>
              <w:t>%</w:t>
            </w:r>
          </w:p>
        </w:tc>
        <w:tc>
          <w:tcPr>
            <w:tcW w:w="1375" w:type="dxa"/>
            <w:vAlign w:val="center"/>
          </w:tcPr>
          <w:p w14:paraId="752719C3" w14:textId="77777777" w:rsidR="008E4ADF" w:rsidRPr="00C03D9C" w:rsidRDefault="008E4ADF" w:rsidP="008E4ADF">
            <w:pPr>
              <w:autoSpaceDE w:val="0"/>
              <w:autoSpaceDN w:val="0"/>
              <w:adjustRightInd w:val="0"/>
              <w:contextualSpacing/>
              <w:jc w:val="center"/>
              <w:rPr>
                <w:sz w:val="24"/>
              </w:rPr>
            </w:pPr>
            <w:r w:rsidRPr="00C03D9C">
              <w:rPr>
                <w:sz w:val="24"/>
              </w:rPr>
              <w:t>-</w:t>
            </w:r>
          </w:p>
        </w:tc>
      </w:tr>
      <w:tr w:rsidR="008E4ADF" w:rsidRPr="00C03D9C" w14:paraId="4BA7A045" w14:textId="77777777" w:rsidTr="0078071D">
        <w:tc>
          <w:tcPr>
            <w:tcW w:w="2357" w:type="dxa"/>
            <w:vMerge/>
          </w:tcPr>
          <w:p w14:paraId="3A3CF932" w14:textId="77777777" w:rsidR="008E4ADF" w:rsidRPr="00C03D9C" w:rsidRDefault="008E4ADF" w:rsidP="008E4ADF">
            <w:pPr>
              <w:autoSpaceDE w:val="0"/>
              <w:autoSpaceDN w:val="0"/>
              <w:adjustRightInd w:val="0"/>
              <w:contextualSpacing/>
              <w:rPr>
                <w:sz w:val="24"/>
              </w:rPr>
            </w:pPr>
          </w:p>
        </w:tc>
        <w:tc>
          <w:tcPr>
            <w:tcW w:w="4675" w:type="dxa"/>
          </w:tcPr>
          <w:p w14:paraId="5030D731" w14:textId="77777777" w:rsidR="008E4ADF" w:rsidRPr="00C03D9C" w:rsidRDefault="008E4ADF" w:rsidP="008E4ADF">
            <w:pPr>
              <w:autoSpaceDE w:val="0"/>
              <w:autoSpaceDN w:val="0"/>
              <w:adjustRightInd w:val="0"/>
              <w:contextualSpacing/>
              <w:rPr>
                <w:sz w:val="24"/>
              </w:rPr>
            </w:pPr>
            <w:r w:rsidRPr="00C03D9C">
              <w:rPr>
                <w:sz w:val="24"/>
              </w:rPr>
              <w:t>Природным газом</w:t>
            </w:r>
          </w:p>
        </w:tc>
        <w:tc>
          <w:tcPr>
            <w:tcW w:w="1107" w:type="dxa"/>
            <w:vAlign w:val="center"/>
          </w:tcPr>
          <w:p w14:paraId="7CBC5F72" w14:textId="77777777" w:rsidR="008E4ADF" w:rsidRPr="00C03D9C" w:rsidRDefault="008E4ADF" w:rsidP="008E4ADF">
            <w:pPr>
              <w:autoSpaceDE w:val="0"/>
              <w:autoSpaceDN w:val="0"/>
              <w:adjustRightInd w:val="0"/>
              <w:contextualSpacing/>
              <w:jc w:val="center"/>
              <w:rPr>
                <w:sz w:val="24"/>
              </w:rPr>
            </w:pPr>
            <w:r w:rsidRPr="00C03D9C">
              <w:rPr>
                <w:sz w:val="24"/>
              </w:rPr>
              <w:t>%</w:t>
            </w:r>
          </w:p>
        </w:tc>
        <w:tc>
          <w:tcPr>
            <w:tcW w:w="1375" w:type="dxa"/>
            <w:vAlign w:val="center"/>
          </w:tcPr>
          <w:p w14:paraId="61A680CA" w14:textId="450C5532" w:rsidR="008E4ADF" w:rsidRPr="00C03D9C" w:rsidRDefault="00181F6E" w:rsidP="008E4ADF">
            <w:pPr>
              <w:autoSpaceDE w:val="0"/>
              <w:autoSpaceDN w:val="0"/>
              <w:adjustRightInd w:val="0"/>
              <w:contextualSpacing/>
              <w:jc w:val="center"/>
              <w:rPr>
                <w:sz w:val="24"/>
              </w:rPr>
            </w:pPr>
            <w:r>
              <w:rPr>
                <w:sz w:val="24"/>
              </w:rPr>
              <w:t>90</w:t>
            </w:r>
          </w:p>
        </w:tc>
      </w:tr>
    </w:tbl>
    <w:p w14:paraId="78BC5D91" w14:textId="77777777" w:rsidR="008E4ADF" w:rsidRPr="00C03D9C" w:rsidRDefault="008E4ADF" w:rsidP="008E4ADF">
      <w:pPr>
        <w:autoSpaceDE w:val="0"/>
        <w:autoSpaceDN w:val="0"/>
        <w:adjustRightInd w:val="0"/>
        <w:ind w:firstLine="567"/>
        <w:contextualSpacing/>
        <w:rPr>
          <w:rFonts w:eastAsia="TimesNewRomanPSMT"/>
          <w:sz w:val="24"/>
        </w:rPr>
      </w:pPr>
    </w:p>
    <w:p w14:paraId="6D5E7018" w14:textId="77777777" w:rsidR="008E4ADF" w:rsidRPr="00C03D9C" w:rsidRDefault="008E4ADF" w:rsidP="008E4ADF">
      <w:pPr>
        <w:autoSpaceDE w:val="0"/>
        <w:autoSpaceDN w:val="0"/>
        <w:adjustRightInd w:val="0"/>
        <w:ind w:firstLine="567"/>
        <w:contextualSpacing/>
        <w:rPr>
          <w:rFonts w:eastAsia="TimesNewRomanPSMT"/>
          <w:sz w:val="24"/>
        </w:rPr>
      </w:pPr>
    </w:p>
    <w:p w14:paraId="5AFF42A0" w14:textId="77777777" w:rsidR="008E4ADF" w:rsidRPr="00C03D9C" w:rsidRDefault="00431CDF" w:rsidP="00003439">
      <w:pPr>
        <w:pStyle w:val="a0"/>
        <w:numPr>
          <w:ilvl w:val="0"/>
          <w:numId w:val="29"/>
        </w:numPr>
        <w:ind w:left="284"/>
        <w:rPr>
          <w:rFonts w:eastAsia="Calibri"/>
          <w:b/>
          <w:bCs/>
        </w:rPr>
      </w:pPr>
      <w:bookmarkStart w:id="31" w:name="_Toc75977819"/>
      <w:r w:rsidRPr="00C03D9C">
        <w:rPr>
          <w:rFonts w:eastAsia="Calibri"/>
          <w:b/>
          <w:bCs/>
        </w:rPr>
        <w:t>о</w:t>
      </w:r>
      <w:r w:rsidR="008E4ADF" w:rsidRPr="00C03D9C">
        <w:rPr>
          <w:rFonts w:eastAsia="Calibri"/>
          <w:b/>
          <w:bCs/>
        </w:rPr>
        <w:t>писание основных проблем в сфере ресурсосбережения и учета коммунальных ресурсов и пути их решения.</w:t>
      </w:r>
      <w:bookmarkEnd w:id="31"/>
    </w:p>
    <w:p w14:paraId="0DABE259" w14:textId="77777777" w:rsidR="008E4ADF" w:rsidRPr="00C03D9C" w:rsidRDefault="008E4ADF" w:rsidP="008E4ADF">
      <w:pPr>
        <w:autoSpaceDE w:val="0"/>
        <w:autoSpaceDN w:val="0"/>
        <w:adjustRightInd w:val="0"/>
        <w:ind w:firstLine="567"/>
        <w:contextualSpacing/>
        <w:rPr>
          <w:rFonts w:eastAsia="TimesNewRomanPSMT"/>
          <w:b/>
          <w:sz w:val="24"/>
        </w:rPr>
      </w:pPr>
      <w:r w:rsidRPr="00C03D9C">
        <w:rPr>
          <w:rFonts w:eastAsia="TimesNewRomanPSMT"/>
          <w:b/>
          <w:sz w:val="24"/>
        </w:rPr>
        <w:t xml:space="preserve">Основными проблемами в области </w:t>
      </w:r>
      <w:proofErr w:type="spellStart"/>
      <w:r w:rsidRPr="00C03D9C">
        <w:rPr>
          <w:rFonts w:eastAsia="TimesNewRomanPSMT"/>
          <w:b/>
          <w:sz w:val="24"/>
        </w:rPr>
        <w:t>энергоресурсосбережения</w:t>
      </w:r>
      <w:proofErr w:type="spellEnd"/>
      <w:r w:rsidRPr="00C03D9C">
        <w:rPr>
          <w:rFonts w:eastAsia="TimesNewRomanPSMT"/>
          <w:b/>
          <w:sz w:val="24"/>
        </w:rPr>
        <w:t xml:space="preserve"> муниципального образования являются:</w:t>
      </w:r>
    </w:p>
    <w:p w14:paraId="16172B3B" w14:textId="77777777" w:rsidR="008E4ADF" w:rsidRPr="00C03D9C" w:rsidRDefault="008E4ADF" w:rsidP="008E4ADF">
      <w:pPr>
        <w:autoSpaceDE w:val="0"/>
        <w:autoSpaceDN w:val="0"/>
        <w:adjustRightInd w:val="0"/>
        <w:ind w:firstLine="567"/>
        <w:contextualSpacing/>
        <w:rPr>
          <w:rFonts w:eastAsia="TimesNewRomanPSMT"/>
          <w:sz w:val="24"/>
          <w:u w:val="single"/>
        </w:rPr>
      </w:pPr>
      <w:r w:rsidRPr="00C03D9C">
        <w:rPr>
          <w:rFonts w:eastAsia="TimesNewRomanPSMT"/>
          <w:sz w:val="24"/>
          <w:u w:val="single"/>
        </w:rPr>
        <w:t xml:space="preserve">Внешние факторы природного характера.  </w:t>
      </w:r>
    </w:p>
    <w:p w14:paraId="11E22112" w14:textId="77777777" w:rsidR="008E4ADF" w:rsidRPr="00C03D9C" w:rsidRDefault="008E4ADF" w:rsidP="008E4ADF">
      <w:pPr>
        <w:autoSpaceDE w:val="0"/>
        <w:autoSpaceDN w:val="0"/>
        <w:adjustRightInd w:val="0"/>
        <w:ind w:right="-286" w:firstLine="567"/>
        <w:contextualSpacing/>
        <w:rPr>
          <w:rFonts w:eastAsia="TimesNewRomanPSMT"/>
          <w:sz w:val="24"/>
        </w:rPr>
      </w:pPr>
      <w:r w:rsidRPr="00C03D9C">
        <w:rPr>
          <w:rFonts w:eastAsia="TimesNewRomanPSMT"/>
          <w:sz w:val="24"/>
        </w:rPr>
        <w:t xml:space="preserve">В случае нетипичного понижения температур наружного воздуха возможно увеличение объемов потребления энергии для обеспечения нормативных показателей инженерных систем коммунальной инфраструктуры, а также создания комфортных условий пребывания в жилищном фонде.  </w:t>
      </w:r>
    </w:p>
    <w:p w14:paraId="2B1B7094" w14:textId="77777777" w:rsidR="008E4ADF" w:rsidRPr="00C03D9C" w:rsidRDefault="008E4ADF" w:rsidP="008E4ADF">
      <w:pPr>
        <w:autoSpaceDE w:val="0"/>
        <w:autoSpaceDN w:val="0"/>
        <w:adjustRightInd w:val="0"/>
        <w:ind w:right="-286" w:firstLine="567"/>
        <w:contextualSpacing/>
        <w:rPr>
          <w:rFonts w:eastAsia="TimesNewRomanPSMT"/>
          <w:sz w:val="24"/>
        </w:rPr>
      </w:pPr>
      <w:r w:rsidRPr="00C03D9C">
        <w:rPr>
          <w:rFonts w:eastAsia="TimesNewRomanPSMT"/>
          <w:sz w:val="24"/>
        </w:rPr>
        <w:t xml:space="preserve">Также ввиду резкой смены температур возможно увеличение числа аварийных ситуаций.  </w:t>
      </w:r>
    </w:p>
    <w:p w14:paraId="56BAAAB7" w14:textId="77777777" w:rsidR="008E4ADF" w:rsidRPr="00C03D9C" w:rsidRDefault="008E4ADF" w:rsidP="008E4ADF">
      <w:pPr>
        <w:autoSpaceDE w:val="0"/>
        <w:autoSpaceDN w:val="0"/>
        <w:adjustRightInd w:val="0"/>
        <w:ind w:right="-286" w:firstLine="567"/>
        <w:contextualSpacing/>
        <w:rPr>
          <w:rFonts w:eastAsia="TimesNewRomanPSMT"/>
          <w:sz w:val="24"/>
        </w:rPr>
      </w:pPr>
      <w:r w:rsidRPr="00C03D9C">
        <w:rPr>
          <w:rFonts w:eastAsia="TimesNewRomanPSMT"/>
          <w:sz w:val="24"/>
        </w:rPr>
        <w:t xml:space="preserve">В качестве мер по управлению риском необходимо учитывать прогнозируемые погодные явления, а также допускать возможность непрогнозируемых ситуаций.  </w:t>
      </w:r>
    </w:p>
    <w:p w14:paraId="52341D39" w14:textId="77777777" w:rsidR="008E4ADF" w:rsidRPr="00C03D9C" w:rsidRDefault="008E4ADF" w:rsidP="008E4ADF">
      <w:pPr>
        <w:autoSpaceDE w:val="0"/>
        <w:autoSpaceDN w:val="0"/>
        <w:adjustRightInd w:val="0"/>
        <w:ind w:right="-286" w:firstLine="567"/>
        <w:contextualSpacing/>
        <w:rPr>
          <w:rFonts w:eastAsia="TimesNewRomanPSMT"/>
          <w:sz w:val="24"/>
        </w:rPr>
      </w:pPr>
      <w:r w:rsidRPr="00C03D9C">
        <w:rPr>
          <w:rFonts w:eastAsia="TimesNewRomanPSMT"/>
          <w:sz w:val="24"/>
        </w:rPr>
        <w:t xml:space="preserve">В связи с чем, представляется целесообразным при формировании перечня мероприятий по подготовке к очередному осеннее-зимнему сезону проводить анализ качества прохождения предыдущих отопительных сезонов, с целью выявления слабых мест в системах коммунальной инфраструктуры и определения наиболее приоритетных и первоочередных мероприятий.  </w:t>
      </w:r>
    </w:p>
    <w:p w14:paraId="3451FF61" w14:textId="77777777" w:rsidR="008E4ADF" w:rsidRPr="00C03D9C" w:rsidRDefault="008E4ADF" w:rsidP="008E4ADF">
      <w:pPr>
        <w:autoSpaceDE w:val="0"/>
        <w:autoSpaceDN w:val="0"/>
        <w:adjustRightInd w:val="0"/>
        <w:ind w:right="-286" w:firstLine="567"/>
        <w:contextualSpacing/>
        <w:rPr>
          <w:rFonts w:eastAsia="TimesNewRomanPSMT"/>
          <w:b/>
          <w:sz w:val="24"/>
        </w:rPr>
      </w:pPr>
      <w:r w:rsidRPr="00C03D9C">
        <w:rPr>
          <w:rFonts w:eastAsia="TimesNewRomanPSMT"/>
          <w:sz w:val="24"/>
        </w:rPr>
        <w:t>Кроме того, при планировании мероприятий по подготовке к осенне-зимнему периоду необходимо учитывать наиболее энергоэффективные решения и подходы, соответственно предусматривать использование соответствующих материалов, обеспечивающих надежность и долговечность.</w:t>
      </w:r>
      <w:r w:rsidRPr="00C03D9C">
        <w:rPr>
          <w:rFonts w:eastAsia="TimesNewRomanPSMT"/>
          <w:b/>
          <w:sz w:val="24"/>
        </w:rPr>
        <w:t xml:space="preserve">  </w:t>
      </w:r>
    </w:p>
    <w:p w14:paraId="48BF06C0" w14:textId="77777777" w:rsidR="008E4ADF" w:rsidRPr="00C03D9C" w:rsidRDefault="008E4ADF" w:rsidP="008E4ADF">
      <w:pPr>
        <w:autoSpaceDE w:val="0"/>
        <w:autoSpaceDN w:val="0"/>
        <w:adjustRightInd w:val="0"/>
        <w:ind w:left="720" w:right="-286" w:firstLine="567"/>
        <w:contextualSpacing/>
        <w:rPr>
          <w:rFonts w:eastAsia="TimesNewRomanPSMT"/>
          <w:sz w:val="24"/>
          <w:u w:val="single"/>
        </w:rPr>
      </w:pPr>
      <w:r w:rsidRPr="00C03D9C">
        <w:rPr>
          <w:rFonts w:eastAsia="TimesNewRomanPSMT"/>
          <w:sz w:val="24"/>
          <w:u w:val="single"/>
        </w:rPr>
        <w:t xml:space="preserve">Финансовые и экономические риски.  </w:t>
      </w:r>
    </w:p>
    <w:p w14:paraId="6372DDC6" w14:textId="77777777" w:rsidR="008E4ADF" w:rsidRPr="00C03D9C" w:rsidRDefault="008E4ADF" w:rsidP="008E4ADF">
      <w:pPr>
        <w:autoSpaceDE w:val="0"/>
        <w:autoSpaceDN w:val="0"/>
        <w:adjustRightInd w:val="0"/>
        <w:ind w:right="-286" w:firstLine="567"/>
        <w:contextualSpacing/>
        <w:rPr>
          <w:rFonts w:eastAsia="TimesNewRomanPSMT"/>
          <w:sz w:val="24"/>
        </w:rPr>
      </w:pPr>
      <w:r w:rsidRPr="00C03D9C">
        <w:rPr>
          <w:rFonts w:eastAsia="TimesNewRomanPSMT"/>
          <w:sz w:val="24"/>
        </w:rPr>
        <w:t>Недостаточный уровень бюджетного финансирования, возникновение трудностей по привлечению в реальный сектор экономики финансовых средств кредитных организаций на фоне влияния последствий экономической ситуации может привести к определённым трудностям по реализации мероприятий программы и, как следствие, к сокращению финансирования мероприятий программы по сравнению с плановыми объемами финансирования.</w:t>
      </w:r>
    </w:p>
    <w:p w14:paraId="48B2CF98" w14:textId="77777777" w:rsidR="008E4ADF" w:rsidRPr="00C03D9C" w:rsidRDefault="008E4ADF" w:rsidP="008E4ADF">
      <w:pPr>
        <w:autoSpaceDE w:val="0"/>
        <w:autoSpaceDN w:val="0"/>
        <w:adjustRightInd w:val="0"/>
        <w:ind w:right="-286" w:firstLine="567"/>
        <w:contextualSpacing/>
        <w:rPr>
          <w:rFonts w:eastAsia="TimesNewRomanPSMT"/>
          <w:sz w:val="24"/>
        </w:rPr>
      </w:pPr>
      <w:r w:rsidRPr="00C03D9C">
        <w:rPr>
          <w:rFonts w:eastAsia="TimesNewRomanPSMT"/>
          <w:sz w:val="24"/>
        </w:rPr>
        <w:t xml:space="preserve">Меры по управлению риском:  </w:t>
      </w:r>
    </w:p>
    <w:p w14:paraId="0ED2CBD2" w14:textId="77777777" w:rsidR="008E4ADF" w:rsidRPr="00C03D9C" w:rsidRDefault="008E4ADF" w:rsidP="008E4ADF">
      <w:pPr>
        <w:autoSpaceDE w:val="0"/>
        <w:autoSpaceDN w:val="0"/>
        <w:adjustRightInd w:val="0"/>
        <w:ind w:right="-286" w:firstLine="567"/>
        <w:contextualSpacing/>
        <w:rPr>
          <w:rFonts w:eastAsia="TimesNewRomanPSMT"/>
          <w:sz w:val="24"/>
        </w:rPr>
      </w:pPr>
      <w:r w:rsidRPr="00C03D9C">
        <w:rPr>
          <w:rFonts w:eastAsia="TimesNewRomanPSMT"/>
          <w:sz w:val="24"/>
        </w:rPr>
        <w:t xml:space="preserve">- мониторинг целевого использования бюджетных средств;  </w:t>
      </w:r>
    </w:p>
    <w:p w14:paraId="47E1E359" w14:textId="77777777" w:rsidR="008E4ADF" w:rsidRPr="00C03D9C" w:rsidRDefault="008E4ADF" w:rsidP="008E4ADF">
      <w:pPr>
        <w:autoSpaceDE w:val="0"/>
        <w:autoSpaceDN w:val="0"/>
        <w:adjustRightInd w:val="0"/>
        <w:ind w:right="-286" w:firstLine="567"/>
        <w:contextualSpacing/>
        <w:rPr>
          <w:rFonts w:eastAsia="TimesNewRomanPSMT"/>
          <w:sz w:val="24"/>
        </w:rPr>
      </w:pPr>
      <w:r w:rsidRPr="00C03D9C">
        <w:rPr>
          <w:rFonts w:eastAsia="TimesNewRomanPSMT"/>
          <w:sz w:val="24"/>
        </w:rPr>
        <w:t xml:space="preserve">- развитие мер государственного контроля;  </w:t>
      </w:r>
    </w:p>
    <w:p w14:paraId="3FDB9FAE" w14:textId="77777777" w:rsidR="008E4ADF" w:rsidRPr="00C03D9C" w:rsidRDefault="008E4ADF" w:rsidP="008E4ADF">
      <w:pPr>
        <w:autoSpaceDE w:val="0"/>
        <w:autoSpaceDN w:val="0"/>
        <w:adjustRightInd w:val="0"/>
        <w:ind w:right="-286" w:firstLine="567"/>
        <w:contextualSpacing/>
        <w:rPr>
          <w:rFonts w:eastAsia="TimesNewRomanPSMT"/>
          <w:sz w:val="24"/>
        </w:rPr>
      </w:pPr>
      <w:r w:rsidRPr="00C03D9C">
        <w:rPr>
          <w:rFonts w:eastAsia="TimesNewRomanPSMT"/>
          <w:sz w:val="24"/>
        </w:rPr>
        <w:t xml:space="preserve">- стимулирование инвестиционной деятельности;  </w:t>
      </w:r>
    </w:p>
    <w:p w14:paraId="6789A196" w14:textId="77777777" w:rsidR="008E4ADF" w:rsidRPr="00C03D9C" w:rsidRDefault="008E4ADF" w:rsidP="008E4ADF">
      <w:pPr>
        <w:autoSpaceDE w:val="0"/>
        <w:autoSpaceDN w:val="0"/>
        <w:adjustRightInd w:val="0"/>
        <w:ind w:right="-286" w:firstLine="567"/>
        <w:contextualSpacing/>
        <w:rPr>
          <w:rFonts w:eastAsia="TimesNewRomanPSMT"/>
          <w:sz w:val="24"/>
        </w:rPr>
      </w:pPr>
      <w:r w:rsidRPr="00C03D9C">
        <w:rPr>
          <w:rFonts w:eastAsia="TimesNewRomanPSMT"/>
          <w:sz w:val="24"/>
        </w:rPr>
        <w:t>- расширение числа возможных источников финансирования.</w:t>
      </w:r>
    </w:p>
    <w:p w14:paraId="2608ED5B" w14:textId="77777777" w:rsidR="008E4ADF" w:rsidRPr="00C03D9C" w:rsidRDefault="008E4ADF" w:rsidP="008E4ADF">
      <w:pPr>
        <w:autoSpaceDE w:val="0"/>
        <w:autoSpaceDN w:val="0"/>
        <w:adjustRightInd w:val="0"/>
        <w:ind w:left="567" w:right="-286"/>
        <w:rPr>
          <w:rFonts w:eastAsia="TimesNewRomanPSMT"/>
          <w:sz w:val="24"/>
          <w:u w:val="single"/>
        </w:rPr>
      </w:pPr>
      <w:r w:rsidRPr="00C03D9C">
        <w:rPr>
          <w:rFonts w:eastAsia="TimesNewRomanPSMT"/>
          <w:sz w:val="24"/>
          <w:u w:val="single"/>
        </w:rPr>
        <w:t xml:space="preserve">Административные риски.  </w:t>
      </w:r>
    </w:p>
    <w:p w14:paraId="3F868B2F" w14:textId="77777777" w:rsidR="008E4ADF" w:rsidRPr="00C03D9C" w:rsidRDefault="008E4ADF" w:rsidP="008E4ADF">
      <w:pPr>
        <w:autoSpaceDE w:val="0"/>
        <w:autoSpaceDN w:val="0"/>
        <w:adjustRightInd w:val="0"/>
        <w:ind w:right="-286" w:firstLine="567"/>
        <w:rPr>
          <w:rFonts w:eastAsia="TimesNewRomanPSMT"/>
          <w:sz w:val="24"/>
        </w:rPr>
      </w:pPr>
      <w:r w:rsidRPr="00C03D9C">
        <w:rPr>
          <w:rFonts w:eastAsia="TimesNewRomanPSMT"/>
          <w:sz w:val="24"/>
        </w:rPr>
        <w:t xml:space="preserve">Данные риски выражаются в полном или частичном невыполнении мероприятий Программы непосредственными исполнителями, связанным с несвоевременным принятием необходимых решений.  </w:t>
      </w:r>
    </w:p>
    <w:p w14:paraId="27965CB9" w14:textId="77777777" w:rsidR="008E4ADF" w:rsidRPr="00C03D9C" w:rsidRDefault="008E4ADF" w:rsidP="008E4ADF">
      <w:pPr>
        <w:autoSpaceDE w:val="0"/>
        <w:autoSpaceDN w:val="0"/>
        <w:adjustRightInd w:val="0"/>
        <w:ind w:right="-286" w:firstLine="567"/>
        <w:rPr>
          <w:rFonts w:eastAsia="TimesNewRomanPSMT"/>
          <w:sz w:val="24"/>
        </w:rPr>
      </w:pPr>
      <w:r w:rsidRPr="00C03D9C">
        <w:rPr>
          <w:rFonts w:eastAsia="TimesNewRomanPSMT"/>
          <w:sz w:val="24"/>
        </w:rPr>
        <w:t xml:space="preserve">Меры по управлению риском:  </w:t>
      </w:r>
    </w:p>
    <w:p w14:paraId="4E6FE618" w14:textId="77777777" w:rsidR="008E4ADF" w:rsidRPr="00C03D9C" w:rsidRDefault="008E4ADF" w:rsidP="008E4ADF">
      <w:pPr>
        <w:autoSpaceDE w:val="0"/>
        <w:autoSpaceDN w:val="0"/>
        <w:adjustRightInd w:val="0"/>
        <w:ind w:right="-286" w:firstLine="567"/>
        <w:rPr>
          <w:rFonts w:eastAsia="TimesNewRomanPSMT"/>
          <w:sz w:val="24"/>
        </w:rPr>
      </w:pPr>
      <w:r w:rsidRPr="00C03D9C">
        <w:rPr>
          <w:rFonts w:eastAsia="TimesNewRomanPSMT"/>
          <w:sz w:val="24"/>
        </w:rPr>
        <w:t xml:space="preserve">- организация взаимодействия всех исполнителей Программы, разработка и утверждение плана реализации мероприятий Программы с указанием сроков;  </w:t>
      </w:r>
    </w:p>
    <w:p w14:paraId="35DB0C19" w14:textId="77777777" w:rsidR="008E4ADF" w:rsidRPr="00C03D9C" w:rsidRDefault="008E4ADF" w:rsidP="008E4ADF">
      <w:pPr>
        <w:autoSpaceDE w:val="0"/>
        <w:autoSpaceDN w:val="0"/>
        <w:adjustRightInd w:val="0"/>
        <w:ind w:right="-286" w:firstLine="567"/>
        <w:rPr>
          <w:rFonts w:eastAsia="TimesNewRomanPSMT"/>
          <w:sz w:val="24"/>
        </w:rPr>
      </w:pPr>
      <w:r w:rsidRPr="00C03D9C">
        <w:rPr>
          <w:rFonts w:eastAsia="TimesNewRomanPSMT"/>
          <w:sz w:val="24"/>
        </w:rPr>
        <w:t xml:space="preserve">-  установление периодической отчетности об этапах реализации мероприятий Программы;  </w:t>
      </w:r>
    </w:p>
    <w:p w14:paraId="2F6BEBB5" w14:textId="77777777" w:rsidR="008E4ADF" w:rsidRPr="00C03D9C" w:rsidRDefault="008E4ADF" w:rsidP="008E4ADF">
      <w:pPr>
        <w:autoSpaceDE w:val="0"/>
        <w:autoSpaceDN w:val="0"/>
        <w:adjustRightInd w:val="0"/>
        <w:ind w:right="-286" w:firstLine="567"/>
        <w:rPr>
          <w:rFonts w:eastAsia="TimesNewRomanPSMT"/>
          <w:sz w:val="24"/>
        </w:rPr>
      </w:pPr>
      <w:r w:rsidRPr="00C03D9C">
        <w:rPr>
          <w:rFonts w:eastAsia="TimesNewRomanPSMT"/>
          <w:sz w:val="24"/>
        </w:rPr>
        <w:lastRenderedPageBreak/>
        <w:t xml:space="preserve">-  обобщение и анализ опыта проведения подобных мероприятий с целью определения способов предупреждения возможных негативных событий.  </w:t>
      </w:r>
    </w:p>
    <w:p w14:paraId="5A3E4350" w14:textId="77777777" w:rsidR="008E4ADF" w:rsidRPr="00C03D9C" w:rsidRDefault="008E4ADF" w:rsidP="008E4ADF">
      <w:pPr>
        <w:autoSpaceDE w:val="0"/>
        <w:autoSpaceDN w:val="0"/>
        <w:adjustRightInd w:val="0"/>
        <w:ind w:right="-286" w:firstLine="567"/>
        <w:rPr>
          <w:rFonts w:eastAsia="TimesNewRomanPSMT"/>
          <w:sz w:val="24"/>
        </w:rPr>
      </w:pPr>
      <w:r w:rsidRPr="00C03D9C">
        <w:rPr>
          <w:rFonts w:eastAsia="TimesNewRomanPSMT"/>
          <w:sz w:val="24"/>
        </w:rPr>
        <w:t xml:space="preserve">Последствиями развития вышеуказанных рисков событий могут быть:  </w:t>
      </w:r>
    </w:p>
    <w:p w14:paraId="21A9359F" w14:textId="77777777" w:rsidR="008E4ADF" w:rsidRPr="00C03D9C" w:rsidRDefault="008E4ADF" w:rsidP="008E4ADF">
      <w:pPr>
        <w:autoSpaceDE w:val="0"/>
        <w:autoSpaceDN w:val="0"/>
        <w:adjustRightInd w:val="0"/>
        <w:ind w:right="-286" w:firstLine="567"/>
        <w:rPr>
          <w:rFonts w:eastAsia="TimesNewRomanPSMT"/>
          <w:sz w:val="24"/>
        </w:rPr>
      </w:pPr>
      <w:r w:rsidRPr="00C03D9C">
        <w:rPr>
          <w:rFonts w:eastAsia="TimesNewRomanPSMT"/>
          <w:sz w:val="24"/>
        </w:rPr>
        <w:t xml:space="preserve">- изменение сроков реализации мероприятий Программы либо полное их невыполнение;  </w:t>
      </w:r>
    </w:p>
    <w:p w14:paraId="737ADB44" w14:textId="77777777" w:rsidR="008E4ADF" w:rsidRPr="00C03D9C" w:rsidRDefault="008E4ADF" w:rsidP="008E4ADF">
      <w:pPr>
        <w:autoSpaceDE w:val="0"/>
        <w:autoSpaceDN w:val="0"/>
        <w:adjustRightInd w:val="0"/>
        <w:ind w:right="-286" w:firstLine="567"/>
        <w:rPr>
          <w:rFonts w:eastAsia="TimesNewRomanPSMT"/>
          <w:sz w:val="24"/>
        </w:rPr>
      </w:pPr>
      <w:r w:rsidRPr="00C03D9C">
        <w:rPr>
          <w:rFonts w:eastAsia="TimesNewRomanPSMT"/>
          <w:sz w:val="24"/>
        </w:rPr>
        <w:t xml:space="preserve">- не достижение целевых показателей Программы;  </w:t>
      </w:r>
    </w:p>
    <w:p w14:paraId="4B3ABCFC" w14:textId="77777777" w:rsidR="008E4ADF" w:rsidRPr="00C03D9C" w:rsidRDefault="008E4ADF" w:rsidP="008E4ADF">
      <w:pPr>
        <w:autoSpaceDE w:val="0"/>
        <w:autoSpaceDN w:val="0"/>
        <w:adjustRightInd w:val="0"/>
        <w:ind w:right="-286" w:firstLine="567"/>
        <w:rPr>
          <w:rFonts w:eastAsia="TimesNewRomanPSMT"/>
          <w:sz w:val="24"/>
        </w:rPr>
      </w:pPr>
      <w:r w:rsidRPr="00C03D9C">
        <w:rPr>
          <w:rFonts w:eastAsia="TimesNewRomanPSMT"/>
          <w:sz w:val="24"/>
        </w:rPr>
        <w:t xml:space="preserve">-  не освоение запланированных объемов финансирования и как следствие сокращение объемов возможных ассигнований из краевого бюджета на будущие периоды.  В целях предупреждения возникновения рисков и проблем целесообразно ежегодно проводить полный анализ результатов реализации Программы, в том числе проводить общую оценку эффективности реализации Программы, определяя степень достижения целевых показателей, степень соответствия фактических затрат бюджетных средств запланированному уровню, степень достижения планируемого эффекта.  </w:t>
      </w:r>
    </w:p>
    <w:p w14:paraId="2770DE00" w14:textId="77777777" w:rsidR="008E4ADF" w:rsidRPr="00C03D9C" w:rsidRDefault="008E4ADF" w:rsidP="008E4ADF">
      <w:pPr>
        <w:autoSpaceDE w:val="0"/>
        <w:autoSpaceDN w:val="0"/>
        <w:adjustRightInd w:val="0"/>
        <w:ind w:right="-286" w:firstLine="567"/>
        <w:rPr>
          <w:rFonts w:eastAsia="TimesNewRomanPSMT"/>
          <w:sz w:val="24"/>
        </w:rPr>
      </w:pPr>
      <w:r w:rsidRPr="00C03D9C">
        <w:rPr>
          <w:rFonts w:eastAsia="TimesNewRomanPSMT"/>
          <w:sz w:val="24"/>
        </w:rPr>
        <w:t>Также, важным моментом является эффективность применения административного ресурса. В связи с этим, во избежание возникновения непредвиденных ситуаций и как следствие, получения отрицательных результатов в рамках реализации Программы, управленческие решения должны обеспечивать постоянное взаимодействие всех исполнителей Программы, регулярный обмен информацией о реализуемых мероприятиях и достижении соответствующих результатов, своевременную реакцию для принятия мер по устранению возможных негативных последствий.</w:t>
      </w:r>
    </w:p>
    <w:p w14:paraId="3001604C" w14:textId="77777777" w:rsidR="008E4ADF" w:rsidRPr="00C03D9C" w:rsidRDefault="008E4ADF" w:rsidP="008E4ADF">
      <w:pPr>
        <w:autoSpaceDE w:val="0"/>
        <w:autoSpaceDN w:val="0"/>
        <w:adjustRightInd w:val="0"/>
        <w:ind w:right="-286" w:firstLine="567"/>
        <w:rPr>
          <w:rFonts w:eastAsia="TimesNewRomanPSMT"/>
          <w:sz w:val="24"/>
        </w:rPr>
      </w:pPr>
    </w:p>
    <w:p w14:paraId="3FD80339" w14:textId="53CBE571" w:rsidR="008E4ADF" w:rsidRPr="00C03D9C" w:rsidRDefault="00F9658F" w:rsidP="00A27E69">
      <w:pPr>
        <w:pStyle w:val="1"/>
        <w:jc w:val="left"/>
        <w:rPr>
          <w:rFonts w:ascii="Times New Roman" w:eastAsia="Calibri" w:hAnsi="Times New Roman" w:cs="Times New Roman"/>
          <w:bCs/>
          <w:sz w:val="24"/>
          <w:szCs w:val="24"/>
        </w:rPr>
      </w:pPr>
      <w:bookmarkStart w:id="32" w:name="_Toc93569874"/>
      <w:r>
        <w:rPr>
          <w:rFonts w:ascii="Times New Roman" w:eastAsia="Calibri" w:hAnsi="Times New Roman" w:cs="Times New Roman"/>
          <w:bCs/>
          <w:sz w:val="24"/>
          <w:szCs w:val="24"/>
        </w:rPr>
        <w:t xml:space="preserve">Раздел </w:t>
      </w:r>
      <w:proofErr w:type="gramStart"/>
      <w:r w:rsidR="008E4ADF" w:rsidRPr="00C03D9C">
        <w:rPr>
          <w:rFonts w:ascii="Times New Roman" w:eastAsia="Calibri" w:hAnsi="Times New Roman" w:cs="Times New Roman"/>
          <w:bCs/>
          <w:sz w:val="24"/>
          <w:szCs w:val="24"/>
        </w:rPr>
        <w:t>5.Целевые</w:t>
      </w:r>
      <w:proofErr w:type="gramEnd"/>
      <w:r w:rsidR="008E4ADF" w:rsidRPr="00C03D9C">
        <w:rPr>
          <w:rFonts w:ascii="Times New Roman" w:eastAsia="Calibri" w:hAnsi="Times New Roman" w:cs="Times New Roman"/>
          <w:bCs/>
          <w:sz w:val="24"/>
          <w:szCs w:val="24"/>
        </w:rPr>
        <w:t xml:space="preserve"> показатели развития коммунальной инфраструктуры</w:t>
      </w:r>
      <w:r w:rsidR="00A27E69" w:rsidRPr="00C03D9C">
        <w:rPr>
          <w:rFonts w:ascii="Times New Roman" w:eastAsia="Calibri" w:hAnsi="Times New Roman" w:cs="Times New Roman"/>
          <w:bCs/>
          <w:sz w:val="24"/>
          <w:szCs w:val="24"/>
        </w:rPr>
        <w:t>.</w:t>
      </w:r>
      <w:bookmarkEnd w:id="32"/>
    </w:p>
    <w:p w14:paraId="5D0083B6" w14:textId="77777777" w:rsidR="008E4ADF" w:rsidRPr="00C03D9C" w:rsidRDefault="008E4ADF" w:rsidP="008E4ADF">
      <w:pPr>
        <w:autoSpaceDE w:val="0"/>
        <w:autoSpaceDN w:val="0"/>
        <w:adjustRightInd w:val="0"/>
        <w:ind w:firstLine="567"/>
        <w:rPr>
          <w:rFonts w:eastAsia="TimesNewRomanPSMT"/>
          <w:sz w:val="24"/>
        </w:rPr>
      </w:pPr>
      <w:r w:rsidRPr="00C03D9C">
        <w:rPr>
          <w:rFonts w:eastAsia="TimesNewRomanPSMT"/>
          <w:sz w:val="24"/>
        </w:rPr>
        <w:t xml:space="preserve">Результаты реализации Программы определяются достижением уровня запланированных технических и финансово-экономических целевых показателей. </w:t>
      </w:r>
    </w:p>
    <w:p w14:paraId="77C9CD6E" w14:textId="77777777" w:rsidR="008E4ADF" w:rsidRPr="00C03D9C" w:rsidRDefault="008E4ADF" w:rsidP="008E4ADF">
      <w:pPr>
        <w:autoSpaceDE w:val="0"/>
        <w:autoSpaceDN w:val="0"/>
        <w:adjustRightInd w:val="0"/>
        <w:ind w:firstLine="567"/>
        <w:rPr>
          <w:rFonts w:eastAsia="TimesNewRomanPSMT"/>
          <w:sz w:val="24"/>
        </w:rPr>
      </w:pPr>
      <w:r w:rsidRPr="00C03D9C">
        <w:rPr>
          <w:rFonts w:eastAsia="TimesNewRomanPSMT"/>
          <w:sz w:val="24"/>
        </w:rPr>
        <w:t xml:space="preserve">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  Приказом Министерства регионального развития Российской Федерации от 06.05.2011 № 204: </w:t>
      </w:r>
    </w:p>
    <w:p w14:paraId="13DAFFE2" w14:textId="77777777" w:rsidR="008E4ADF" w:rsidRPr="00C03D9C" w:rsidRDefault="008E4ADF" w:rsidP="008E4ADF">
      <w:pPr>
        <w:autoSpaceDE w:val="0"/>
        <w:autoSpaceDN w:val="0"/>
        <w:adjustRightInd w:val="0"/>
        <w:ind w:firstLine="567"/>
        <w:rPr>
          <w:rFonts w:eastAsia="TimesNewRomanPSMT"/>
          <w:sz w:val="24"/>
        </w:rPr>
      </w:pPr>
      <w:r w:rsidRPr="00C03D9C">
        <w:rPr>
          <w:rFonts w:eastAsia="TimesNewRomanPSMT"/>
          <w:sz w:val="24"/>
        </w:rPr>
        <w:t xml:space="preserve">- критерии доступности коммунальных услуг для населения; </w:t>
      </w:r>
    </w:p>
    <w:p w14:paraId="53972B96" w14:textId="77777777" w:rsidR="008E4ADF" w:rsidRPr="00C03D9C" w:rsidRDefault="008E4ADF" w:rsidP="008E4ADF">
      <w:pPr>
        <w:autoSpaceDE w:val="0"/>
        <w:autoSpaceDN w:val="0"/>
        <w:adjustRightInd w:val="0"/>
        <w:ind w:firstLine="567"/>
        <w:rPr>
          <w:rFonts w:eastAsia="TimesNewRomanPSMT"/>
          <w:sz w:val="24"/>
        </w:rPr>
      </w:pPr>
      <w:r w:rsidRPr="00C03D9C">
        <w:rPr>
          <w:rFonts w:eastAsia="TimesNewRomanPSMT"/>
          <w:sz w:val="24"/>
        </w:rPr>
        <w:t xml:space="preserve">- объемы спроса на коммунальные ресурсы; </w:t>
      </w:r>
    </w:p>
    <w:p w14:paraId="696FF2F4" w14:textId="77777777" w:rsidR="008E4ADF" w:rsidRPr="00C03D9C" w:rsidRDefault="008E4ADF" w:rsidP="008E4ADF">
      <w:pPr>
        <w:autoSpaceDE w:val="0"/>
        <w:autoSpaceDN w:val="0"/>
        <w:adjustRightInd w:val="0"/>
        <w:ind w:firstLine="567"/>
        <w:rPr>
          <w:rFonts w:eastAsia="TimesNewRomanPSMT"/>
          <w:sz w:val="24"/>
        </w:rPr>
      </w:pPr>
      <w:r w:rsidRPr="00C03D9C">
        <w:rPr>
          <w:rFonts w:eastAsia="TimesNewRomanPSMT"/>
          <w:sz w:val="24"/>
        </w:rPr>
        <w:t xml:space="preserve">- объемы увеличения мощности; </w:t>
      </w:r>
    </w:p>
    <w:p w14:paraId="06C87634" w14:textId="77777777" w:rsidR="008E4ADF" w:rsidRPr="00C03D9C" w:rsidRDefault="008E4ADF" w:rsidP="008E4ADF">
      <w:pPr>
        <w:autoSpaceDE w:val="0"/>
        <w:autoSpaceDN w:val="0"/>
        <w:adjustRightInd w:val="0"/>
        <w:ind w:firstLine="567"/>
        <w:rPr>
          <w:rFonts w:eastAsia="TimesNewRomanPSMT"/>
          <w:sz w:val="24"/>
        </w:rPr>
      </w:pPr>
      <w:r w:rsidRPr="00C03D9C">
        <w:rPr>
          <w:rFonts w:eastAsia="TimesNewRomanPSMT"/>
          <w:sz w:val="24"/>
        </w:rPr>
        <w:t xml:space="preserve">-  показатели эффективности производства, передачи и потребления коммунальных ресурсов; </w:t>
      </w:r>
    </w:p>
    <w:p w14:paraId="536B4A28" w14:textId="77777777" w:rsidR="008E4ADF" w:rsidRPr="00C03D9C" w:rsidRDefault="008E4ADF" w:rsidP="008E4ADF">
      <w:pPr>
        <w:autoSpaceDE w:val="0"/>
        <w:autoSpaceDN w:val="0"/>
        <w:adjustRightInd w:val="0"/>
        <w:ind w:firstLine="567"/>
        <w:rPr>
          <w:rFonts w:eastAsia="TimesNewRomanPSMT"/>
          <w:sz w:val="24"/>
        </w:rPr>
      </w:pPr>
      <w:r w:rsidRPr="00C03D9C">
        <w:rPr>
          <w:rFonts w:eastAsia="TimesNewRomanPSMT"/>
          <w:sz w:val="24"/>
        </w:rPr>
        <w:t xml:space="preserve">- показатели надежности поставки коммунальных ресурсов; </w:t>
      </w:r>
    </w:p>
    <w:p w14:paraId="5608D33F" w14:textId="77777777" w:rsidR="008E4ADF" w:rsidRPr="00C03D9C" w:rsidRDefault="008E4ADF" w:rsidP="008E4ADF">
      <w:pPr>
        <w:autoSpaceDE w:val="0"/>
        <w:autoSpaceDN w:val="0"/>
        <w:adjustRightInd w:val="0"/>
        <w:ind w:firstLine="567"/>
        <w:rPr>
          <w:rFonts w:eastAsia="TimesNewRomanPSMT"/>
          <w:sz w:val="24"/>
        </w:rPr>
      </w:pPr>
      <w:r w:rsidRPr="00C03D9C">
        <w:rPr>
          <w:rFonts w:eastAsia="TimesNewRomanPSMT"/>
          <w:sz w:val="24"/>
        </w:rPr>
        <w:t xml:space="preserve">- показатели качества поставляемых коммунальных ресурсов; </w:t>
      </w:r>
    </w:p>
    <w:p w14:paraId="2B9CF540" w14:textId="77777777" w:rsidR="008E4ADF" w:rsidRPr="00C03D9C" w:rsidRDefault="008E4ADF" w:rsidP="008E4ADF">
      <w:pPr>
        <w:autoSpaceDE w:val="0"/>
        <w:autoSpaceDN w:val="0"/>
        <w:adjustRightInd w:val="0"/>
        <w:ind w:firstLine="567"/>
        <w:rPr>
          <w:rFonts w:eastAsia="TimesNewRomanPSMT"/>
          <w:sz w:val="24"/>
        </w:rPr>
      </w:pPr>
      <w:r w:rsidRPr="00C03D9C">
        <w:rPr>
          <w:rFonts w:eastAsia="TimesNewRomanPSMT"/>
          <w:sz w:val="24"/>
        </w:rPr>
        <w:t xml:space="preserve">- показатели снижения выбросов парниковых газов; </w:t>
      </w:r>
    </w:p>
    <w:p w14:paraId="3F79582A" w14:textId="77777777" w:rsidR="008E4ADF" w:rsidRPr="00C03D9C" w:rsidRDefault="008E4ADF" w:rsidP="008E4ADF">
      <w:pPr>
        <w:autoSpaceDE w:val="0"/>
        <w:autoSpaceDN w:val="0"/>
        <w:adjustRightInd w:val="0"/>
        <w:ind w:firstLine="567"/>
        <w:rPr>
          <w:rFonts w:eastAsia="TimesNewRomanPSMT"/>
          <w:sz w:val="24"/>
        </w:rPr>
      </w:pPr>
      <w:r w:rsidRPr="00C03D9C">
        <w:rPr>
          <w:rFonts w:eastAsia="TimesNewRomanPSMT"/>
          <w:sz w:val="24"/>
        </w:rPr>
        <w:t xml:space="preserve">Целевые показатели устанавливаются по каждому виду коммунальных услуг и периодически корректируются. </w:t>
      </w:r>
    </w:p>
    <w:p w14:paraId="2D381AC7" w14:textId="77777777" w:rsidR="008E4ADF" w:rsidRPr="00C03D9C" w:rsidRDefault="008E4ADF" w:rsidP="008E4ADF">
      <w:pPr>
        <w:autoSpaceDE w:val="0"/>
        <w:autoSpaceDN w:val="0"/>
        <w:adjustRightInd w:val="0"/>
        <w:ind w:firstLine="567"/>
        <w:rPr>
          <w:rFonts w:eastAsia="TimesNewRomanPSMT"/>
          <w:sz w:val="24"/>
        </w:rPr>
      </w:pPr>
      <w:r w:rsidRPr="00C03D9C">
        <w:rPr>
          <w:rFonts w:eastAsia="TimesNewRomanPSMT"/>
          <w:sz w:val="24"/>
        </w:rPr>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w:t>
      </w:r>
    </w:p>
    <w:p w14:paraId="5C67FDC3" w14:textId="77777777" w:rsidR="008E4ADF" w:rsidRPr="00C03D9C" w:rsidRDefault="008E4ADF" w:rsidP="008E4ADF">
      <w:pPr>
        <w:autoSpaceDE w:val="0"/>
        <w:autoSpaceDN w:val="0"/>
        <w:adjustRightInd w:val="0"/>
        <w:ind w:firstLine="567"/>
        <w:rPr>
          <w:rFonts w:eastAsia="TimesNewRomanPSMT"/>
          <w:sz w:val="24"/>
        </w:rPr>
      </w:pPr>
      <w:r w:rsidRPr="00C03D9C">
        <w:rPr>
          <w:rFonts w:eastAsia="TimesNewRomanPSMT"/>
          <w:sz w:val="24"/>
        </w:rPr>
        <w:t xml:space="preserve">Охват потребителей услугами используется для оценки качества работы систем жизнеобеспечения. </w:t>
      </w:r>
    </w:p>
    <w:p w14:paraId="1C7F07E5" w14:textId="77777777" w:rsidR="008E4ADF" w:rsidRPr="00C03D9C" w:rsidRDefault="008E4ADF" w:rsidP="008E4ADF">
      <w:pPr>
        <w:autoSpaceDE w:val="0"/>
        <w:autoSpaceDN w:val="0"/>
        <w:adjustRightInd w:val="0"/>
        <w:ind w:firstLine="567"/>
        <w:rPr>
          <w:rFonts w:eastAsia="TimesNewRomanPSMT"/>
          <w:sz w:val="24"/>
        </w:rPr>
      </w:pPr>
      <w:r w:rsidRPr="00C03D9C">
        <w:rPr>
          <w:rFonts w:eastAsia="TimesNewRomanPSMT"/>
          <w:sz w:val="24"/>
        </w:rPr>
        <w:t xml:space="preserve">Уровень использования производственных мощностей, обеспеченность приборами учета характеризуют сбалансированность систем. </w:t>
      </w:r>
    </w:p>
    <w:p w14:paraId="505E9ECD" w14:textId="77777777" w:rsidR="008E4ADF" w:rsidRPr="00C03D9C" w:rsidRDefault="008E4ADF" w:rsidP="008E4ADF">
      <w:pPr>
        <w:autoSpaceDE w:val="0"/>
        <w:autoSpaceDN w:val="0"/>
        <w:adjustRightInd w:val="0"/>
        <w:ind w:firstLine="567"/>
        <w:rPr>
          <w:rFonts w:eastAsia="TimesNewRomanPSMT"/>
          <w:sz w:val="24"/>
        </w:rPr>
      </w:pPr>
      <w:r w:rsidRPr="00C03D9C">
        <w:rPr>
          <w:rFonts w:eastAsia="TimesNewRomanPSMT"/>
          <w:sz w:val="24"/>
        </w:rPr>
        <w:t xml:space="preserve">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 </w:t>
      </w:r>
    </w:p>
    <w:p w14:paraId="58FF0AAB" w14:textId="77777777" w:rsidR="008E4ADF" w:rsidRPr="00C03D9C" w:rsidRDefault="008E4ADF" w:rsidP="008E4ADF">
      <w:pPr>
        <w:autoSpaceDE w:val="0"/>
        <w:autoSpaceDN w:val="0"/>
        <w:adjustRightInd w:val="0"/>
        <w:ind w:firstLine="567"/>
        <w:rPr>
          <w:rFonts w:eastAsia="TimesNewRomanPSMT"/>
          <w:sz w:val="24"/>
        </w:rPr>
      </w:pPr>
      <w:r w:rsidRPr="00C03D9C">
        <w:rPr>
          <w:rFonts w:eastAsia="TimesNewRomanPSMT"/>
          <w:sz w:val="24"/>
        </w:rPr>
        <w:t xml:space="preserve">Надежность обслуживания систем жизнеобеспечения характеризует способность коммунальных объектов обеспечивать жизнедеятельность муниципального образования без </w:t>
      </w:r>
      <w:r w:rsidRPr="00C03D9C">
        <w:rPr>
          <w:rFonts w:eastAsia="TimesNewRomanPSMT"/>
          <w:sz w:val="24"/>
        </w:rPr>
        <w:lastRenderedPageBreak/>
        <w:t xml:space="preserve">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 </w:t>
      </w:r>
    </w:p>
    <w:p w14:paraId="4B49270D" w14:textId="77777777" w:rsidR="008E4ADF" w:rsidRPr="00C03D9C" w:rsidRDefault="008E4ADF" w:rsidP="008E4ADF">
      <w:pPr>
        <w:autoSpaceDE w:val="0"/>
        <w:autoSpaceDN w:val="0"/>
        <w:adjustRightInd w:val="0"/>
        <w:ind w:firstLine="567"/>
        <w:rPr>
          <w:rFonts w:eastAsia="TimesNewRomanPSMT"/>
          <w:sz w:val="24"/>
        </w:rPr>
      </w:pPr>
      <w:r w:rsidRPr="00C03D9C">
        <w:rPr>
          <w:rFonts w:eastAsia="TimesNewRomanPSMT"/>
          <w:sz w:val="24"/>
        </w:rPr>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14:paraId="506BEAE6" w14:textId="77777777" w:rsidR="008E4ADF" w:rsidRPr="00C03D9C" w:rsidRDefault="008E4ADF" w:rsidP="008E4ADF">
      <w:pPr>
        <w:autoSpaceDE w:val="0"/>
        <w:autoSpaceDN w:val="0"/>
        <w:adjustRightInd w:val="0"/>
        <w:ind w:firstLine="567"/>
        <w:rPr>
          <w:rFonts w:eastAsia="TimesNewRomanPSMT"/>
          <w:sz w:val="24"/>
        </w:rPr>
      </w:pPr>
      <w:r w:rsidRPr="00C03D9C">
        <w:rPr>
          <w:rFonts w:eastAsia="TimesNewRomanPSMT"/>
          <w:sz w:val="24"/>
        </w:rPr>
        <w:t xml:space="preserve">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 </w:t>
      </w:r>
    </w:p>
    <w:p w14:paraId="571F56D7" w14:textId="77777777" w:rsidR="008E4ADF" w:rsidRPr="00C03D9C" w:rsidRDefault="008E4ADF" w:rsidP="008E4ADF">
      <w:pPr>
        <w:autoSpaceDE w:val="0"/>
        <w:autoSpaceDN w:val="0"/>
        <w:adjustRightInd w:val="0"/>
        <w:ind w:firstLine="567"/>
        <w:rPr>
          <w:rFonts w:eastAsia="TimesNewRomanPSMT"/>
          <w:sz w:val="24"/>
        </w:rPr>
      </w:pPr>
      <w:r w:rsidRPr="00C03D9C">
        <w:rPr>
          <w:rFonts w:eastAsia="TimesNewRomanPSMT"/>
          <w:sz w:val="24"/>
        </w:rPr>
        <w:t xml:space="preserve">Реализация мероприятий по системе электроснабжения позволит достичь следующего эффекта: </w:t>
      </w:r>
    </w:p>
    <w:p w14:paraId="6853556A" w14:textId="77777777" w:rsidR="008E4ADF" w:rsidRPr="00C03D9C" w:rsidRDefault="008E4ADF" w:rsidP="008E4ADF">
      <w:pPr>
        <w:autoSpaceDE w:val="0"/>
        <w:autoSpaceDN w:val="0"/>
        <w:adjustRightInd w:val="0"/>
        <w:ind w:firstLine="567"/>
        <w:rPr>
          <w:rFonts w:eastAsia="TimesNewRomanPSMT"/>
          <w:sz w:val="24"/>
        </w:rPr>
      </w:pPr>
      <w:r w:rsidRPr="00C03D9C">
        <w:rPr>
          <w:rFonts w:eastAsia="TimesNewRomanPSMT"/>
          <w:sz w:val="24"/>
        </w:rPr>
        <w:t xml:space="preserve">– обеспечение бесперебойного электроснабжения; </w:t>
      </w:r>
    </w:p>
    <w:p w14:paraId="60009F25" w14:textId="77777777" w:rsidR="008E4ADF" w:rsidRPr="00C03D9C" w:rsidRDefault="008E4ADF" w:rsidP="008E4ADF">
      <w:pPr>
        <w:autoSpaceDE w:val="0"/>
        <w:autoSpaceDN w:val="0"/>
        <w:adjustRightInd w:val="0"/>
        <w:ind w:firstLine="567"/>
        <w:rPr>
          <w:rFonts w:eastAsia="TimesNewRomanPSMT"/>
          <w:sz w:val="24"/>
        </w:rPr>
      </w:pPr>
      <w:r w:rsidRPr="00C03D9C">
        <w:rPr>
          <w:rFonts w:eastAsia="TimesNewRomanPSMT"/>
          <w:sz w:val="24"/>
        </w:rPr>
        <w:t xml:space="preserve">– повышение качества и надежности электроснабжения; </w:t>
      </w:r>
    </w:p>
    <w:p w14:paraId="12E62DE7" w14:textId="77777777" w:rsidR="008E4ADF" w:rsidRPr="00C03D9C" w:rsidRDefault="008E4ADF" w:rsidP="008E4ADF">
      <w:pPr>
        <w:autoSpaceDE w:val="0"/>
        <w:autoSpaceDN w:val="0"/>
        <w:adjustRightInd w:val="0"/>
        <w:ind w:firstLine="567"/>
        <w:rPr>
          <w:rFonts w:eastAsia="TimesNewRomanPSMT"/>
          <w:sz w:val="24"/>
        </w:rPr>
      </w:pPr>
      <w:r w:rsidRPr="00C03D9C">
        <w:rPr>
          <w:rFonts w:eastAsia="TimesNewRomanPSMT"/>
          <w:sz w:val="24"/>
        </w:rPr>
        <w:t xml:space="preserve">– обеспечение резерва мощности, необходимого для электроснабжения районов, планируемых к застройке. </w:t>
      </w:r>
    </w:p>
    <w:p w14:paraId="237BBA21" w14:textId="77777777" w:rsidR="008E4ADF" w:rsidRPr="00C03D9C" w:rsidRDefault="008E4ADF" w:rsidP="008E4ADF">
      <w:pPr>
        <w:autoSpaceDE w:val="0"/>
        <w:autoSpaceDN w:val="0"/>
        <w:adjustRightInd w:val="0"/>
        <w:ind w:firstLine="567"/>
        <w:rPr>
          <w:rFonts w:eastAsia="TimesNewRomanPSMT"/>
          <w:sz w:val="24"/>
        </w:rPr>
      </w:pPr>
      <w:r w:rsidRPr="00C03D9C">
        <w:rPr>
          <w:rFonts w:eastAsia="TimesNewRomanPSMT"/>
          <w:sz w:val="24"/>
        </w:rPr>
        <w:t xml:space="preserve">Результатами реализации мероприятий по системе теплоснабжения муниципального образования являются: </w:t>
      </w:r>
    </w:p>
    <w:p w14:paraId="5CA05B34" w14:textId="77777777" w:rsidR="008E4ADF" w:rsidRPr="00C03D9C" w:rsidRDefault="008E4ADF" w:rsidP="008E4ADF">
      <w:pPr>
        <w:autoSpaceDE w:val="0"/>
        <w:autoSpaceDN w:val="0"/>
        <w:adjustRightInd w:val="0"/>
        <w:ind w:firstLine="567"/>
        <w:rPr>
          <w:rFonts w:eastAsia="TimesNewRomanPSMT"/>
          <w:sz w:val="24"/>
        </w:rPr>
      </w:pPr>
      <w:r w:rsidRPr="00C03D9C">
        <w:rPr>
          <w:rFonts w:eastAsia="TimesNewRomanPSMT"/>
          <w:sz w:val="24"/>
        </w:rPr>
        <w:t xml:space="preserve">– 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 </w:t>
      </w:r>
    </w:p>
    <w:p w14:paraId="0ED7C438" w14:textId="77777777" w:rsidR="008E4ADF" w:rsidRPr="00C03D9C" w:rsidRDefault="008E4ADF" w:rsidP="008E4ADF">
      <w:pPr>
        <w:autoSpaceDE w:val="0"/>
        <w:autoSpaceDN w:val="0"/>
        <w:adjustRightInd w:val="0"/>
        <w:ind w:firstLine="567"/>
        <w:rPr>
          <w:rFonts w:eastAsia="TimesNewRomanPSMT"/>
          <w:sz w:val="24"/>
        </w:rPr>
      </w:pPr>
      <w:r w:rsidRPr="00C03D9C">
        <w:rPr>
          <w:rFonts w:eastAsia="TimesNewRomanPSMT"/>
          <w:sz w:val="24"/>
        </w:rPr>
        <w:t xml:space="preserve">– улучшение качества жилищно-коммунального обслуживания населения по системе теплоснабжения; </w:t>
      </w:r>
    </w:p>
    <w:p w14:paraId="068F4228" w14:textId="77777777" w:rsidR="008E4ADF" w:rsidRPr="00C03D9C" w:rsidRDefault="008E4ADF" w:rsidP="008E4ADF">
      <w:pPr>
        <w:autoSpaceDE w:val="0"/>
        <w:autoSpaceDN w:val="0"/>
        <w:adjustRightInd w:val="0"/>
        <w:ind w:firstLine="567"/>
        <w:rPr>
          <w:rFonts w:eastAsia="TimesNewRomanPSMT"/>
          <w:sz w:val="24"/>
        </w:rPr>
      </w:pPr>
      <w:r w:rsidRPr="00C03D9C">
        <w:rPr>
          <w:rFonts w:eastAsia="TimesNewRomanPSMT"/>
          <w:sz w:val="24"/>
        </w:rPr>
        <w:t xml:space="preserve">– повышение ресурсной эффективности предоставления услуг теплоснабжения. </w:t>
      </w:r>
    </w:p>
    <w:p w14:paraId="40E9B9A5" w14:textId="77777777" w:rsidR="008E4ADF" w:rsidRPr="00C03D9C" w:rsidRDefault="008E4ADF" w:rsidP="008E4ADF">
      <w:pPr>
        <w:autoSpaceDE w:val="0"/>
        <w:autoSpaceDN w:val="0"/>
        <w:adjustRightInd w:val="0"/>
        <w:ind w:firstLine="567"/>
        <w:rPr>
          <w:rFonts w:eastAsia="TimesNewRomanPSMT"/>
          <w:sz w:val="24"/>
        </w:rPr>
      </w:pPr>
      <w:r w:rsidRPr="00C03D9C">
        <w:rPr>
          <w:rFonts w:eastAsia="TimesNewRomanPSMT"/>
          <w:sz w:val="24"/>
        </w:rPr>
        <w:t xml:space="preserve">Результатами реализации мероприятий по развитию систем водоснабжения муниципального образования являются: </w:t>
      </w:r>
    </w:p>
    <w:p w14:paraId="6183C2DC" w14:textId="77777777" w:rsidR="008E4ADF" w:rsidRPr="00C03D9C" w:rsidRDefault="008E4ADF" w:rsidP="008E4ADF">
      <w:pPr>
        <w:autoSpaceDE w:val="0"/>
        <w:autoSpaceDN w:val="0"/>
        <w:adjustRightInd w:val="0"/>
        <w:ind w:firstLine="567"/>
        <w:rPr>
          <w:rFonts w:eastAsia="TimesNewRomanPSMT"/>
          <w:sz w:val="24"/>
        </w:rPr>
      </w:pPr>
      <w:r w:rsidRPr="00C03D9C">
        <w:rPr>
          <w:rFonts w:eastAsia="TimesNewRomanPSMT"/>
          <w:sz w:val="24"/>
        </w:rPr>
        <w:t xml:space="preserve">– обеспечение бесперебойной подачи качественной воды от источника до потребителя; </w:t>
      </w:r>
    </w:p>
    <w:p w14:paraId="16D75C8C" w14:textId="77777777" w:rsidR="008E4ADF" w:rsidRPr="00C03D9C" w:rsidRDefault="008E4ADF" w:rsidP="008E4ADF">
      <w:pPr>
        <w:autoSpaceDE w:val="0"/>
        <w:autoSpaceDN w:val="0"/>
        <w:adjustRightInd w:val="0"/>
        <w:ind w:firstLine="567"/>
        <w:rPr>
          <w:rFonts w:eastAsia="TimesNewRomanPSMT"/>
          <w:sz w:val="24"/>
        </w:rPr>
      </w:pPr>
      <w:r w:rsidRPr="00C03D9C">
        <w:rPr>
          <w:rFonts w:eastAsia="TimesNewRomanPSMT"/>
          <w:sz w:val="24"/>
        </w:rPr>
        <w:t xml:space="preserve">– улучшение качества жилищно-коммунального обслуживания населения по системе водоснабжения; </w:t>
      </w:r>
    </w:p>
    <w:p w14:paraId="5F062C8B" w14:textId="77777777" w:rsidR="008E4ADF" w:rsidRPr="00C03D9C" w:rsidRDefault="008E4ADF" w:rsidP="008E4ADF">
      <w:pPr>
        <w:autoSpaceDE w:val="0"/>
        <w:autoSpaceDN w:val="0"/>
        <w:adjustRightInd w:val="0"/>
        <w:ind w:firstLine="567"/>
        <w:rPr>
          <w:rFonts w:eastAsia="TimesNewRomanPSMT"/>
          <w:sz w:val="24"/>
        </w:rPr>
      </w:pPr>
      <w:r w:rsidRPr="00C03D9C">
        <w:rPr>
          <w:rFonts w:eastAsia="TimesNewRomanPSMT"/>
          <w:sz w:val="24"/>
        </w:rPr>
        <w:t xml:space="preserve">– обеспечение возможности подключения строящихся объектов к системе водоснабжения при гарантированном объеме заявленной мощности; </w:t>
      </w:r>
    </w:p>
    <w:p w14:paraId="0AE7A77E" w14:textId="77777777" w:rsidR="008E4ADF" w:rsidRPr="00C03D9C" w:rsidRDefault="008E4ADF" w:rsidP="008E4ADF">
      <w:pPr>
        <w:autoSpaceDE w:val="0"/>
        <w:autoSpaceDN w:val="0"/>
        <w:adjustRightInd w:val="0"/>
        <w:ind w:firstLine="567"/>
        <w:rPr>
          <w:rFonts w:eastAsia="TimesNewRomanPSMT"/>
          <w:sz w:val="24"/>
        </w:rPr>
      </w:pPr>
      <w:r w:rsidRPr="00C03D9C">
        <w:rPr>
          <w:rFonts w:eastAsia="TimesNewRomanPSMT"/>
          <w:sz w:val="24"/>
        </w:rPr>
        <w:t xml:space="preserve">– экономия водных ресурсов и электроэнергии. </w:t>
      </w:r>
    </w:p>
    <w:p w14:paraId="74113BD3" w14:textId="77777777" w:rsidR="008E4ADF" w:rsidRPr="00C03D9C" w:rsidRDefault="008E4ADF" w:rsidP="008E4ADF">
      <w:pPr>
        <w:autoSpaceDE w:val="0"/>
        <w:autoSpaceDN w:val="0"/>
        <w:adjustRightInd w:val="0"/>
        <w:ind w:firstLine="567"/>
        <w:rPr>
          <w:rFonts w:eastAsia="TimesNewRomanPSMT"/>
          <w:sz w:val="24"/>
        </w:rPr>
      </w:pPr>
      <w:r w:rsidRPr="00C03D9C">
        <w:rPr>
          <w:rFonts w:eastAsia="TimesNewRomanPSMT"/>
          <w:sz w:val="24"/>
        </w:rPr>
        <w:t>Результатами реализации мероприятий по развитию систем водоотведения муниципального образования являются:</w:t>
      </w:r>
    </w:p>
    <w:p w14:paraId="5431108D" w14:textId="77777777" w:rsidR="008E4ADF" w:rsidRPr="00C03D9C" w:rsidRDefault="008E4ADF" w:rsidP="008E4ADF">
      <w:pPr>
        <w:autoSpaceDE w:val="0"/>
        <w:autoSpaceDN w:val="0"/>
        <w:adjustRightInd w:val="0"/>
        <w:ind w:firstLine="567"/>
        <w:rPr>
          <w:rFonts w:eastAsia="TimesNewRomanPSMT"/>
          <w:sz w:val="24"/>
        </w:rPr>
      </w:pPr>
      <w:r w:rsidRPr="00C03D9C">
        <w:rPr>
          <w:rFonts w:eastAsia="TimesNewRomanPSMT"/>
          <w:sz w:val="24"/>
        </w:rPr>
        <w:t xml:space="preserve">– обеспечение возможности подключения строящихся объектов к системе водоотведения при гарантированном объеме заявленной мощности; </w:t>
      </w:r>
    </w:p>
    <w:p w14:paraId="7954D7A5" w14:textId="77777777" w:rsidR="008E4ADF" w:rsidRPr="00C03D9C" w:rsidRDefault="008E4ADF" w:rsidP="008E4ADF">
      <w:pPr>
        <w:autoSpaceDE w:val="0"/>
        <w:autoSpaceDN w:val="0"/>
        <w:adjustRightInd w:val="0"/>
        <w:ind w:firstLine="567"/>
        <w:rPr>
          <w:rFonts w:eastAsia="TimesNewRomanPSMT"/>
          <w:sz w:val="24"/>
        </w:rPr>
      </w:pPr>
      <w:r w:rsidRPr="00C03D9C">
        <w:rPr>
          <w:rFonts w:eastAsia="TimesNewRomanPSMT"/>
          <w:sz w:val="24"/>
        </w:rPr>
        <w:t xml:space="preserve">– повышение надежности и обеспечение бесперебойной работы объектов водоотведения; </w:t>
      </w:r>
    </w:p>
    <w:p w14:paraId="46E1E0C2" w14:textId="77777777" w:rsidR="008E4ADF" w:rsidRPr="00C03D9C" w:rsidRDefault="008E4ADF" w:rsidP="008E4ADF">
      <w:pPr>
        <w:autoSpaceDE w:val="0"/>
        <w:autoSpaceDN w:val="0"/>
        <w:adjustRightInd w:val="0"/>
        <w:ind w:firstLine="567"/>
        <w:rPr>
          <w:rFonts w:eastAsia="TimesNewRomanPSMT"/>
          <w:sz w:val="24"/>
        </w:rPr>
      </w:pPr>
      <w:r w:rsidRPr="00C03D9C">
        <w:rPr>
          <w:rFonts w:eastAsia="TimesNewRomanPSMT"/>
          <w:sz w:val="24"/>
        </w:rPr>
        <w:t xml:space="preserve">– уменьшение техногенного воздействия на среду обитания; </w:t>
      </w:r>
    </w:p>
    <w:p w14:paraId="62784A37" w14:textId="77777777" w:rsidR="008E4ADF" w:rsidRPr="00C03D9C" w:rsidRDefault="008E4ADF" w:rsidP="008E4ADF">
      <w:pPr>
        <w:autoSpaceDE w:val="0"/>
        <w:autoSpaceDN w:val="0"/>
        <w:adjustRightInd w:val="0"/>
        <w:ind w:firstLine="567"/>
        <w:rPr>
          <w:rFonts w:eastAsia="TimesNewRomanPSMT"/>
          <w:sz w:val="24"/>
        </w:rPr>
      </w:pPr>
      <w:r w:rsidRPr="00C03D9C">
        <w:rPr>
          <w:rFonts w:eastAsia="TimesNewRomanPSMT"/>
          <w:sz w:val="24"/>
        </w:rPr>
        <w:t xml:space="preserve">– улучшение качества жилищно-коммунального обслуживания населения по системе водоотведения. Реализация программных мероприятий по захоронению (утилизации) ТКО обеспечит улучшение экологической обстановки в муниципальном образовании. </w:t>
      </w:r>
    </w:p>
    <w:p w14:paraId="3BC414B8" w14:textId="77777777" w:rsidR="00263225" w:rsidRPr="00C03D9C" w:rsidRDefault="00263225" w:rsidP="008E4ADF">
      <w:pPr>
        <w:autoSpaceDE w:val="0"/>
        <w:autoSpaceDN w:val="0"/>
        <w:adjustRightInd w:val="0"/>
        <w:ind w:firstLine="567"/>
        <w:rPr>
          <w:rFonts w:eastAsia="TimesNewRomanPSMT"/>
          <w:sz w:val="24"/>
        </w:rPr>
        <w:sectPr w:rsidR="00263225" w:rsidRPr="00C03D9C" w:rsidSect="002F65D7">
          <w:pgSz w:w="11906" w:h="16838"/>
          <w:pgMar w:top="1134" w:right="964" w:bottom="964" w:left="1418" w:header="709" w:footer="709" w:gutter="0"/>
          <w:cols w:space="708"/>
          <w:docGrid w:linePitch="360"/>
        </w:sectPr>
      </w:pPr>
    </w:p>
    <w:p w14:paraId="6C5BB088" w14:textId="09DA427E" w:rsidR="003F16B9" w:rsidRDefault="003F16B9" w:rsidP="00263225">
      <w:pPr>
        <w:jc w:val="right"/>
        <w:rPr>
          <w:rFonts w:eastAsia="TimesNewRomanPSMT"/>
          <w:sz w:val="24"/>
        </w:rPr>
      </w:pPr>
      <w:r w:rsidRPr="00C03D9C">
        <w:rPr>
          <w:rFonts w:eastAsia="TimesNewRomanPSMT"/>
          <w:sz w:val="24"/>
        </w:rPr>
        <w:lastRenderedPageBreak/>
        <w:t xml:space="preserve">Таблица 5.1. </w:t>
      </w:r>
    </w:p>
    <w:p w14:paraId="15359459" w14:textId="4388D321" w:rsidR="00D43692" w:rsidRDefault="00D43692" w:rsidP="00263225">
      <w:pPr>
        <w:jc w:val="right"/>
        <w:rPr>
          <w:rFonts w:eastAsia="TimesNewRomanPSMT"/>
          <w:sz w:val="24"/>
        </w:rPr>
      </w:pPr>
    </w:p>
    <w:p w14:paraId="731866B0" w14:textId="0A2855A4" w:rsidR="00D43692" w:rsidRDefault="00D43692" w:rsidP="00263225">
      <w:pPr>
        <w:jc w:val="right"/>
        <w:rPr>
          <w:rFonts w:eastAsia="TimesNewRomanPSMT"/>
          <w:sz w:val="24"/>
        </w:rPr>
      </w:pPr>
    </w:p>
    <w:p w14:paraId="486A370A" w14:textId="2DCE58E5" w:rsidR="00D43692" w:rsidRDefault="00D43692" w:rsidP="00263225">
      <w:pPr>
        <w:jc w:val="right"/>
        <w:rPr>
          <w:rFonts w:eastAsia="TimesNewRomanPSMT"/>
          <w:sz w:val="24"/>
        </w:rPr>
      </w:pPr>
    </w:p>
    <w:tbl>
      <w:tblPr>
        <w:tblW w:w="5000" w:type="pct"/>
        <w:tblLook w:val="04A0" w:firstRow="1" w:lastRow="0" w:firstColumn="1" w:lastColumn="0" w:noHBand="0" w:noVBand="1"/>
      </w:tblPr>
      <w:tblGrid>
        <w:gridCol w:w="457"/>
        <w:gridCol w:w="6828"/>
        <w:gridCol w:w="1453"/>
        <w:gridCol w:w="933"/>
        <w:gridCol w:w="933"/>
        <w:gridCol w:w="933"/>
        <w:gridCol w:w="933"/>
        <w:gridCol w:w="933"/>
        <w:gridCol w:w="1043"/>
      </w:tblGrid>
      <w:tr w:rsidR="00D43692" w:rsidRPr="00460D5D" w14:paraId="4876C8EE" w14:textId="77777777" w:rsidTr="00431B4E">
        <w:trPr>
          <w:trHeight w:val="600"/>
          <w:tblHeader/>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759754" w14:textId="77777777" w:rsidR="00D43692" w:rsidRPr="00D43692" w:rsidRDefault="00D43692" w:rsidP="00431B4E">
            <w:pPr>
              <w:jc w:val="center"/>
              <w:rPr>
                <w:color w:val="000000"/>
                <w:sz w:val="22"/>
                <w:szCs w:val="22"/>
              </w:rPr>
            </w:pPr>
            <w:r w:rsidRPr="00D43692">
              <w:rPr>
                <w:color w:val="000000"/>
                <w:sz w:val="22"/>
                <w:szCs w:val="22"/>
              </w:rPr>
              <w:t>№</w:t>
            </w:r>
          </w:p>
        </w:tc>
        <w:tc>
          <w:tcPr>
            <w:tcW w:w="2363" w:type="pct"/>
            <w:tcBorders>
              <w:top w:val="single" w:sz="4" w:space="0" w:color="auto"/>
              <w:left w:val="nil"/>
              <w:bottom w:val="single" w:sz="4" w:space="0" w:color="auto"/>
              <w:right w:val="single" w:sz="4" w:space="0" w:color="auto"/>
            </w:tcBorders>
            <w:shd w:val="clear" w:color="auto" w:fill="auto"/>
            <w:vAlign w:val="center"/>
            <w:hideMark/>
          </w:tcPr>
          <w:p w14:paraId="1E3B5074" w14:textId="77777777" w:rsidR="00D43692" w:rsidRPr="00D43692" w:rsidRDefault="00D43692" w:rsidP="00431B4E">
            <w:pPr>
              <w:jc w:val="center"/>
              <w:rPr>
                <w:color w:val="000000"/>
                <w:sz w:val="22"/>
                <w:szCs w:val="22"/>
              </w:rPr>
            </w:pPr>
            <w:r w:rsidRPr="00D43692">
              <w:rPr>
                <w:color w:val="000000"/>
                <w:sz w:val="22"/>
                <w:szCs w:val="22"/>
              </w:rPr>
              <w:t xml:space="preserve">Наименование </w:t>
            </w:r>
          </w:p>
        </w:tc>
        <w:tc>
          <w:tcPr>
            <w:tcW w:w="503" w:type="pct"/>
            <w:tcBorders>
              <w:top w:val="single" w:sz="4" w:space="0" w:color="auto"/>
              <w:left w:val="nil"/>
              <w:bottom w:val="single" w:sz="4" w:space="0" w:color="auto"/>
              <w:right w:val="single" w:sz="4" w:space="0" w:color="auto"/>
            </w:tcBorders>
            <w:shd w:val="clear" w:color="auto" w:fill="auto"/>
            <w:vAlign w:val="center"/>
            <w:hideMark/>
          </w:tcPr>
          <w:p w14:paraId="648A2AEF" w14:textId="77777777" w:rsidR="00D43692" w:rsidRPr="00D43692" w:rsidRDefault="00D43692" w:rsidP="00431B4E">
            <w:pPr>
              <w:jc w:val="center"/>
              <w:rPr>
                <w:color w:val="000000"/>
                <w:sz w:val="22"/>
                <w:szCs w:val="22"/>
              </w:rPr>
            </w:pPr>
            <w:r w:rsidRPr="00D43692">
              <w:rPr>
                <w:color w:val="000000"/>
                <w:sz w:val="22"/>
                <w:szCs w:val="22"/>
              </w:rPr>
              <w:t>Единицы измерения</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239E06E4" w14:textId="77777777" w:rsidR="00D43692" w:rsidRPr="00D43692" w:rsidRDefault="00D43692" w:rsidP="00431B4E">
            <w:pPr>
              <w:jc w:val="center"/>
              <w:rPr>
                <w:color w:val="000000"/>
                <w:sz w:val="22"/>
                <w:szCs w:val="22"/>
              </w:rPr>
            </w:pPr>
            <w:r w:rsidRPr="00D43692">
              <w:rPr>
                <w:color w:val="000000"/>
                <w:sz w:val="22"/>
                <w:szCs w:val="22"/>
              </w:rPr>
              <w:t>2022</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007B1A2B" w14:textId="77777777" w:rsidR="00D43692" w:rsidRPr="00D43692" w:rsidRDefault="00D43692" w:rsidP="00431B4E">
            <w:pPr>
              <w:jc w:val="center"/>
              <w:rPr>
                <w:color w:val="000000"/>
                <w:sz w:val="22"/>
                <w:szCs w:val="22"/>
              </w:rPr>
            </w:pPr>
            <w:r w:rsidRPr="00D43692">
              <w:rPr>
                <w:color w:val="000000"/>
                <w:sz w:val="22"/>
                <w:szCs w:val="22"/>
              </w:rPr>
              <w:t>2023</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0DA7A616" w14:textId="77777777" w:rsidR="00D43692" w:rsidRPr="00D43692" w:rsidRDefault="00D43692" w:rsidP="00431B4E">
            <w:pPr>
              <w:jc w:val="center"/>
              <w:rPr>
                <w:color w:val="000000"/>
                <w:sz w:val="22"/>
                <w:szCs w:val="22"/>
              </w:rPr>
            </w:pPr>
            <w:r w:rsidRPr="00D43692">
              <w:rPr>
                <w:color w:val="000000"/>
                <w:sz w:val="22"/>
                <w:szCs w:val="22"/>
              </w:rPr>
              <w:t>2024</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739B51E3" w14:textId="77777777" w:rsidR="00D43692" w:rsidRPr="00D43692" w:rsidRDefault="00D43692" w:rsidP="00431B4E">
            <w:pPr>
              <w:jc w:val="center"/>
              <w:rPr>
                <w:color w:val="000000"/>
                <w:sz w:val="22"/>
                <w:szCs w:val="22"/>
              </w:rPr>
            </w:pPr>
            <w:r w:rsidRPr="00D43692">
              <w:rPr>
                <w:color w:val="000000"/>
                <w:sz w:val="22"/>
                <w:szCs w:val="22"/>
              </w:rPr>
              <w:t>2025</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28A16A23" w14:textId="77777777" w:rsidR="00D43692" w:rsidRPr="00D43692" w:rsidRDefault="00D43692" w:rsidP="00431B4E">
            <w:pPr>
              <w:jc w:val="center"/>
              <w:rPr>
                <w:color w:val="000000"/>
                <w:sz w:val="22"/>
                <w:szCs w:val="22"/>
              </w:rPr>
            </w:pPr>
            <w:r w:rsidRPr="00D43692">
              <w:rPr>
                <w:color w:val="000000"/>
                <w:sz w:val="22"/>
                <w:szCs w:val="22"/>
              </w:rPr>
              <w:t>2026</w:t>
            </w:r>
          </w:p>
        </w:tc>
        <w:tc>
          <w:tcPr>
            <w:tcW w:w="361" w:type="pct"/>
            <w:tcBorders>
              <w:top w:val="single" w:sz="4" w:space="0" w:color="auto"/>
              <w:left w:val="nil"/>
              <w:bottom w:val="single" w:sz="4" w:space="0" w:color="auto"/>
              <w:right w:val="single" w:sz="4" w:space="0" w:color="auto"/>
            </w:tcBorders>
            <w:shd w:val="clear" w:color="auto" w:fill="auto"/>
            <w:vAlign w:val="center"/>
            <w:hideMark/>
          </w:tcPr>
          <w:p w14:paraId="53719BE7" w14:textId="77777777" w:rsidR="00D43692" w:rsidRPr="00D43692" w:rsidRDefault="00D43692" w:rsidP="00431B4E">
            <w:pPr>
              <w:jc w:val="center"/>
              <w:rPr>
                <w:color w:val="000000"/>
                <w:sz w:val="22"/>
                <w:szCs w:val="22"/>
              </w:rPr>
            </w:pPr>
            <w:r w:rsidRPr="00D43692">
              <w:rPr>
                <w:color w:val="000000"/>
                <w:sz w:val="22"/>
                <w:szCs w:val="22"/>
              </w:rPr>
              <w:t>2027-2032</w:t>
            </w:r>
          </w:p>
        </w:tc>
      </w:tr>
      <w:tr w:rsidR="00D43692" w:rsidRPr="00460D5D" w14:paraId="4DA79F85" w14:textId="77777777" w:rsidTr="00431B4E">
        <w:trPr>
          <w:trHeight w:val="258"/>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10072E67" w14:textId="77777777" w:rsidR="00D43692" w:rsidRPr="00D43692" w:rsidRDefault="00D43692" w:rsidP="00431B4E">
            <w:pPr>
              <w:jc w:val="center"/>
              <w:rPr>
                <w:color w:val="000000"/>
                <w:sz w:val="22"/>
                <w:szCs w:val="22"/>
              </w:rPr>
            </w:pPr>
            <w:r w:rsidRPr="00D43692">
              <w:rPr>
                <w:color w:val="000000"/>
                <w:sz w:val="22"/>
                <w:szCs w:val="22"/>
              </w:rPr>
              <w:t>1</w:t>
            </w:r>
          </w:p>
        </w:tc>
        <w:tc>
          <w:tcPr>
            <w:tcW w:w="2363" w:type="pct"/>
            <w:tcBorders>
              <w:top w:val="nil"/>
              <w:left w:val="nil"/>
              <w:bottom w:val="single" w:sz="4" w:space="0" w:color="auto"/>
              <w:right w:val="single" w:sz="4" w:space="0" w:color="auto"/>
            </w:tcBorders>
            <w:shd w:val="clear" w:color="auto" w:fill="auto"/>
            <w:vAlign w:val="center"/>
            <w:hideMark/>
          </w:tcPr>
          <w:p w14:paraId="7E8BD405" w14:textId="77777777" w:rsidR="00D43692" w:rsidRPr="00D43692" w:rsidRDefault="00D43692" w:rsidP="00431B4E">
            <w:pPr>
              <w:rPr>
                <w:color w:val="000000"/>
                <w:sz w:val="22"/>
                <w:szCs w:val="22"/>
              </w:rPr>
            </w:pPr>
            <w:r w:rsidRPr="00D43692">
              <w:rPr>
                <w:color w:val="000000"/>
                <w:sz w:val="22"/>
                <w:szCs w:val="22"/>
              </w:rPr>
              <w:t>Критерии доступности для населения услуг электроснабжения</w:t>
            </w:r>
          </w:p>
        </w:tc>
        <w:tc>
          <w:tcPr>
            <w:tcW w:w="503" w:type="pct"/>
            <w:tcBorders>
              <w:top w:val="nil"/>
              <w:left w:val="nil"/>
              <w:bottom w:val="single" w:sz="4" w:space="0" w:color="auto"/>
              <w:right w:val="single" w:sz="4" w:space="0" w:color="auto"/>
            </w:tcBorders>
            <w:shd w:val="clear" w:color="auto" w:fill="auto"/>
            <w:vAlign w:val="center"/>
            <w:hideMark/>
          </w:tcPr>
          <w:p w14:paraId="5551C345" w14:textId="77777777" w:rsidR="00D43692" w:rsidRPr="00D43692" w:rsidRDefault="00D43692" w:rsidP="00431B4E">
            <w:pPr>
              <w:jc w:val="center"/>
              <w:rPr>
                <w:color w:val="000000"/>
                <w:sz w:val="22"/>
                <w:szCs w:val="22"/>
              </w:rPr>
            </w:pPr>
            <w:r w:rsidRPr="00D43692">
              <w:rPr>
                <w:color w:val="000000"/>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14:paraId="3CBD06DB" w14:textId="77777777" w:rsidR="00D43692" w:rsidRPr="00D43692" w:rsidRDefault="00D43692" w:rsidP="00431B4E">
            <w:pPr>
              <w:jc w:val="center"/>
              <w:rPr>
                <w:color w:val="000000"/>
                <w:sz w:val="22"/>
                <w:szCs w:val="22"/>
              </w:rPr>
            </w:pPr>
            <w:r w:rsidRPr="00D43692">
              <w:rPr>
                <w:color w:val="000000"/>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14:paraId="3ABCE2C4" w14:textId="77777777" w:rsidR="00D43692" w:rsidRPr="00D43692" w:rsidRDefault="00D43692" w:rsidP="00431B4E">
            <w:pPr>
              <w:jc w:val="center"/>
              <w:rPr>
                <w:color w:val="000000"/>
                <w:sz w:val="22"/>
                <w:szCs w:val="22"/>
              </w:rPr>
            </w:pPr>
            <w:r w:rsidRPr="00D43692">
              <w:rPr>
                <w:color w:val="000000"/>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14:paraId="7B543F8F" w14:textId="77777777" w:rsidR="00D43692" w:rsidRPr="00D43692" w:rsidRDefault="00D43692" w:rsidP="00431B4E">
            <w:pPr>
              <w:jc w:val="center"/>
              <w:rPr>
                <w:color w:val="000000"/>
                <w:sz w:val="22"/>
                <w:szCs w:val="22"/>
              </w:rPr>
            </w:pPr>
            <w:r w:rsidRPr="00D43692">
              <w:rPr>
                <w:color w:val="000000"/>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14:paraId="6A17404A" w14:textId="77777777" w:rsidR="00D43692" w:rsidRPr="00D43692" w:rsidRDefault="00D43692" w:rsidP="00431B4E">
            <w:pPr>
              <w:jc w:val="center"/>
              <w:rPr>
                <w:color w:val="000000"/>
                <w:sz w:val="22"/>
                <w:szCs w:val="22"/>
              </w:rPr>
            </w:pPr>
            <w:r w:rsidRPr="00D43692">
              <w:rPr>
                <w:color w:val="000000"/>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14:paraId="190A5417" w14:textId="77777777" w:rsidR="00D43692" w:rsidRPr="00D43692" w:rsidRDefault="00D43692" w:rsidP="00431B4E">
            <w:pPr>
              <w:jc w:val="center"/>
              <w:rPr>
                <w:color w:val="000000"/>
                <w:sz w:val="22"/>
                <w:szCs w:val="22"/>
              </w:rPr>
            </w:pPr>
            <w:r w:rsidRPr="00D43692">
              <w:rPr>
                <w:color w:val="000000"/>
                <w:sz w:val="22"/>
                <w:szCs w:val="22"/>
              </w:rPr>
              <w:t> </w:t>
            </w:r>
          </w:p>
        </w:tc>
        <w:tc>
          <w:tcPr>
            <w:tcW w:w="361" w:type="pct"/>
            <w:tcBorders>
              <w:top w:val="nil"/>
              <w:left w:val="nil"/>
              <w:bottom w:val="single" w:sz="4" w:space="0" w:color="auto"/>
              <w:right w:val="single" w:sz="4" w:space="0" w:color="auto"/>
            </w:tcBorders>
            <w:shd w:val="clear" w:color="auto" w:fill="auto"/>
            <w:vAlign w:val="center"/>
            <w:hideMark/>
          </w:tcPr>
          <w:p w14:paraId="3C48BDD6" w14:textId="77777777" w:rsidR="00D43692" w:rsidRPr="00D43692" w:rsidRDefault="00D43692" w:rsidP="00431B4E">
            <w:pPr>
              <w:jc w:val="center"/>
              <w:rPr>
                <w:color w:val="000000"/>
                <w:sz w:val="22"/>
                <w:szCs w:val="22"/>
              </w:rPr>
            </w:pPr>
            <w:r w:rsidRPr="00D43692">
              <w:rPr>
                <w:color w:val="000000"/>
                <w:sz w:val="22"/>
                <w:szCs w:val="22"/>
              </w:rPr>
              <w:t> </w:t>
            </w:r>
          </w:p>
        </w:tc>
      </w:tr>
      <w:tr w:rsidR="00D43692" w:rsidRPr="00460D5D" w14:paraId="6275BE0C" w14:textId="77777777" w:rsidTr="00431B4E">
        <w:trPr>
          <w:trHeight w:val="266"/>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329F96EC" w14:textId="77777777" w:rsidR="00D43692" w:rsidRPr="00D43692" w:rsidRDefault="00D43692" w:rsidP="00431B4E">
            <w:pPr>
              <w:jc w:val="center"/>
              <w:rPr>
                <w:color w:val="000000"/>
                <w:sz w:val="22"/>
                <w:szCs w:val="22"/>
              </w:rPr>
            </w:pPr>
            <w:r w:rsidRPr="00D43692">
              <w:rPr>
                <w:color w:val="000000"/>
                <w:sz w:val="22"/>
                <w:szCs w:val="22"/>
              </w:rPr>
              <w:t> </w:t>
            </w:r>
          </w:p>
        </w:tc>
        <w:tc>
          <w:tcPr>
            <w:tcW w:w="2363" w:type="pct"/>
            <w:tcBorders>
              <w:top w:val="nil"/>
              <w:left w:val="nil"/>
              <w:bottom w:val="single" w:sz="4" w:space="0" w:color="auto"/>
              <w:right w:val="single" w:sz="4" w:space="0" w:color="auto"/>
            </w:tcBorders>
            <w:shd w:val="clear" w:color="auto" w:fill="auto"/>
            <w:vAlign w:val="center"/>
            <w:hideMark/>
          </w:tcPr>
          <w:p w14:paraId="2F6D9AE6" w14:textId="77777777" w:rsidR="00D43692" w:rsidRPr="00D43692" w:rsidRDefault="00D43692" w:rsidP="00431B4E">
            <w:pPr>
              <w:jc w:val="right"/>
              <w:rPr>
                <w:color w:val="000000"/>
                <w:sz w:val="22"/>
                <w:szCs w:val="22"/>
              </w:rPr>
            </w:pPr>
            <w:r w:rsidRPr="00D43692">
              <w:rPr>
                <w:color w:val="000000"/>
                <w:sz w:val="22"/>
                <w:szCs w:val="22"/>
              </w:rPr>
              <w:t>рост тарифа¹</w:t>
            </w:r>
          </w:p>
        </w:tc>
        <w:tc>
          <w:tcPr>
            <w:tcW w:w="503" w:type="pct"/>
            <w:tcBorders>
              <w:top w:val="nil"/>
              <w:left w:val="nil"/>
              <w:bottom w:val="single" w:sz="4" w:space="0" w:color="auto"/>
              <w:right w:val="single" w:sz="4" w:space="0" w:color="auto"/>
            </w:tcBorders>
            <w:shd w:val="clear" w:color="auto" w:fill="auto"/>
            <w:vAlign w:val="center"/>
            <w:hideMark/>
          </w:tcPr>
          <w:p w14:paraId="1ADC481E" w14:textId="77777777" w:rsidR="00D43692" w:rsidRPr="00D43692" w:rsidRDefault="00D43692" w:rsidP="00431B4E">
            <w:pPr>
              <w:jc w:val="center"/>
              <w:rPr>
                <w:color w:val="000000"/>
                <w:sz w:val="22"/>
                <w:szCs w:val="22"/>
              </w:rPr>
            </w:pPr>
            <w:r w:rsidRPr="00D43692">
              <w:rPr>
                <w:color w:val="000000"/>
                <w:sz w:val="22"/>
                <w:szCs w:val="22"/>
              </w:rPr>
              <w:t>%</w:t>
            </w:r>
          </w:p>
        </w:tc>
        <w:tc>
          <w:tcPr>
            <w:tcW w:w="323" w:type="pct"/>
            <w:tcBorders>
              <w:top w:val="nil"/>
              <w:left w:val="nil"/>
              <w:bottom w:val="single" w:sz="4" w:space="0" w:color="auto"/>
              <w:right w:val="single" w:sz="4" w:space="0" w:color="auto"/>
            </w:tcBorders>
            <w:shd w:val="clear" w:color="auto" w:fill="auto"/>
            <w:vAlign w:val="center"/>
            <w:hideMark/>
          </w:tcPr>
          <w:p w14:paraId="0FC76338" w14:textId="77777777" w:rsidR="00D43692" w:rsidRPr="00D43692" w:rsidRDefault="00D43692" w:rsidP="00431B4E">
            <w:pPr>
              <w:jc w:val="center"/>
              <w:rPr>
                <w:color w:val="000000"/>
                <w:sz w:val="22"/>
                <w:szCs w:val="22"/>
              </w:rPr>
            </w:pPr>
            <w:r w:rsidRPr="00D43692">
              <w:rPr>
                <w:color w:val="000000"/>
                <w:sz w:val="22"/>
                <w:szCs w:val="22"/>
              </w:rPr>
              <w:t>3,0</w:t>
            </w:r>
          </w:p>
        </w:tc>
        <w:tc>
          <w:tcPr>
            <w:tcW w:w="323" w:type="pct"/>
            <w:tcBorders>
              <w:top w:val="nil"/>
              <w:left w:val="nil"/>
              <w:bottom w:val="single" w:sz="4" w:space="0" w:color="auto"/>
              <w:right w:val="single" w:sz="4" w:space="0" w:color="auto"/>
            </w:tcBorders>
            <w:shd w:val="clear" w:color="auto" w:fill="auto"/>
            <w:vAlign w:val="center"/>
            <w:hideMark/>
          </w:tcPr>
          <w:p w14:paraId="6F361749" w14:textId="77777777" w:rsidR="00D43692" w:rsidRPr="00D43692" w:rsidRDefault="00D43692" w:rsidP="00431B4E">
            <w:pPr>
              <w:jc w:val="center"/>
              <w:rPr>
                <w:color w:val="000000"/>
                <w:sz w:val="22"/>
                <w:szCs w:val="22"/>
              </w:rPr>
            </w:pPr>
            <w:r w:rsidRPr="00D43692">
              <w:rPr>
                <w:color w:val="000000"/>
                <w:sz w:val="22"/>
                <w:szCs w:val="22"/>
              </w:rPr>
              <w:t>3,3</w:t>
            </w:r>
          </w:p>
        </w:tc>
        <w:tc>
          <w:tcPr>
            <w:tcW w:w="323" w:type="pct"/>
            <w:tcBorders>
              <w:top w:val="nil"/>
              <w:left w:val="nil"/>
              <w:bottom w:val="single" w:sz="4" w:space="0" w:color="auto"/>
              <w:right w:val="single" w:sz="4" w:space="0" w:color="auto"/>
            </w:tcBorders>
            <w:shd w:val="clear" w:color="auto" w:fill="auto"/>
            <w:vAlign w:val="center"/>
            <w:hideMark/>
          </w:tcPr>
          <w:p w14:paraId="0928315A" w14:textId="77777777" w:rsidR="00D43692" w:rsidRPr="00D43692" w:rsidRDefault="00D43692" w:rsidP="00431B4E">
            <w:pPr>
              <w:jc w:val="center"/>
              <w:rPr>
                <w:color w:val="000000"/>
                <w:sz w:val="22"/>
                <w:szCs w:val="22"/>
              </w:rPr>
            </w:pPr>
            <w:r w:rsidRPr="00D43692">
              <w:rPr>
                <w:color w:val="000000"/>
                <w:sz w:val="22"/>
                <w:szCs w:val="22"/>
              </w:rPr>
              <w:t>5,0</w:t>
            </w:r>
          </w:p>
        </w:tc>
        <w:tc>
          <w:tcPr>
            <w:tcW w:w="323" w:type="pct"/>
            <w:tcBorders>
              <w:top w:val="nil"/>
              <w:left w:val="nil"/>
              <w:bottom w:val="single" w:sz="4" w:space="0" w:color="auto"/>
              <w:right w:val="single" w:sz="4" w:space="0" w:color="auto"/>
            </w:tcBorders>
            <w:shd w:val="clear" w:color="auto" w:fill="auto"/>
            <w:vAlign w:val="center"/>
            <w:hideMark/>
          </w:tcPr>
          <w:p w14:paraId="65F9F779" w14:textId="77777777" w:rsidR="00D43692" w:rsidRPr="00D43692" w:rsidRDefault="00D43692" w:rsidP="00431B4E">
            <w:pPr>
              <w:jc w:val="center"/>
              <w:rPr>
                <w:color w:val="000000"/>
                <w:sz w:val="22"/>
                <w:szCs w:val="22"/>
              </w:rPr>
            </w:pPr>
            <w:r w:rsidRPr="00D43692">
              <w:rPr>
                <w:color w:val="000000"/>
                <w:sz w:val="22"/>
                <w:szCs w:val="22"/>
              </w:rPr>
              <w:t>5,0</w:t>
            </w:r>
          </w:p>
        </w:tc>
        <w:tc>
          <w:tcPr>
            <w:tcW w:w="323" w:type="pct"/>
            <w:tcBorders>
              <w:top w:val="nil"/>
              <w:left w:val="nil"/>
              <w:bottom w:val="single" w:sz="4" w:space="0" w:color="auto"/>
              <w:right w:val="single" w:sz="4" w:space="0" w:color="auto"/>
            </w:tcBorders>
            <w:shd w:val="clear" w:color="auto" w:fill="auto"/>
            <w:vAlign w:val="center"/>
            <w:hideMark/>
          </w:tcPr>
          <w:p w14:paraId="4197DC7C" w14:textId="77777777" w:rsidR="00D43692" w:rsidRPr="00D43692" w:rsidRDefault="00D43692" w:rsidP="00431B4E">
            <w:pPr>
              <w:jc w:val="center"/>
              <w:rPr>
                <w:color w:val="000000"/>
                <w:sz w:val="22"/>
                <w:szCs w:val="22"/>
              </w:rPr>
            </w:pPr>
            <w:r w:rsidRPr="00D43692">
              <w:rPr>
                <w:color w:val="000000"/>
                <w:sz w:val="22"/>
                <w:szCs w:val="22"/>
              </w:rPr>
              <w:t>5,0</w:t>
            </w:r>
          </w:p>
        </w:tc>
        <w:tc>
          <w:tcPr>
            <w:tcW w:w="361" w:type="pct"/>
            <w:tcBorders>
              <w:top w:val="nil"/>
              <w:left w:val="nil"/>
              <w:bottom w:val="single" w:sz="4" w:space="0" w:color="auto"/>
              <w:right w:val="single" w:sz="4" w:space="0" w:color="auto"/>
            </w:tcBorders>
            <w:shd w:val="clear" w:color="auto" w:fill="auto"/>
            <w:vAlign w:val="center"/>
            <w:hideMark/>
          </w:tcPr>
          <w:p w14:paraId="79F260BA" w14:textId="77777777" w:rsidR="00D43692" w:rsidRPr="00D43692" w:rsidRDefault="00D43692" w:rsidP="00431B4E">
            <w:pPr>
              <w:jc w:val="center"/>
              <w:rPr>
                <w:color w:val="000000"/>
                <w:sz w:val="22"/>
                <w:szCs w:val="22"/>
              </w:rPr>
            </w:pPr>
            <w:r w:rsidRPr="00D43692">
              <w:rPr>
                <w:color w:val="000000"/>
                <w:sz w:val="22"/>
                <w:szCs w:val="22"/>
              </w:rPr>
              <w:t>5,0</w:t>
            </w:r>
          </w:p>
        </w:tc>
      </w:tr>
      <w:tr w:rsidR="00D43692" w:rsidRPr="00460D5D" w14:paraId="65EAE5E7" w14:textId="77777777" w:rsidTr="00431B4E">
        <w:trPr>
          <w:trHeight w:val="173"/>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5A08C393" w14:textId="77777777" w:rsidR="00D43692" w:rsidRPr="00D43692" w:rsidRDefault="00D43692" w:rsidP="00431B4E">
            <w:pPr>
              <w:jc w:val="center"/>
              <w:rPr>
                <w:color w:val="000000"/>
                <w:sz w:val="22"/>
                <w:szCs w:val="22"/>
              </w:rPr>
            </w:pPr>
            <w:r w:rsidRPr="00D43692">
              <w:rPr>
                <w:color w:val="000000"/>
                <w:sz w:val="22"/>
                <w:szCs w:val="22"/>
              </w:rPr>
              <w:t>2</w:t>
            </w:r>
          </w:p>
        </w:tc>
        <w:tc>
          <w:tcPr>
            <w:tcW w:w="2363" w:type="pct"/>
            <w:tcBorders>
              <w:top w:val="nil"/>
              <w:left w:val="nil"/>
              <w:bottom w:val="single" w:sz="4" w:space="0" w:color="auto"/>
              <w:right w:val="single" w:sz="4" w:space="0" w:color="auto"/>
            </w:tcBorders>
            <w:shd w:val="clear" w:color="auto" w:fill="auto"/>
            <w:vAlign w:val="center"/>
            <w:hideMark/>
          </w:tcPr>
          <w:p w14:paraId="1D43C9DA" w14:textId="77777777" w:rsidR="00D43692" w:rsidRPr="00D43692" w:rsidRDefault="00D43692" w:rsidP="00431B4E">
            <w:pPr>
              <w:rPr>
                <w:color w:val="000000"/>
                <w:sz w:val="22"/>
                <w:szCs w:val="22"/>
              </w:rPr>
            </w:pPr>
            <w:r w:rsidRPr="00D43692">
              <w:rPr>
                <w:color w:val="000000"/>
                <w:sz w:val="22"/>
                <w:szCs w:val="22"/>
              </w:rPr>
              <w:t>Показатели спроса на коммунальные ресурсы и перспективной нагрузки (категория – население)</w:t>
            </w:r>
          </w:p>
        </w:tc>
        <w:tc>
          <w:tcPr>
            <w:tcW w:w="503" w:type="pct"/>
            <w:tcBorders>
              <w:top w:val="nil"/>
              <w:left w:val="nil"/>
              <w:bottom w:val="single" w:sz="4" w:space="0" w:color="auto"/>
              <w:right w:val="single" w:sz="4" w:space="0" w:color="auto"/>
            </w:tcBorders>
            <w:shd w:val="clear" w:color="auto" w:fill="auto"/>
            <w:vAlign w:val="center"/>
            <w:hideMark/>
          </w:tcPr>
          <w:p w14:paraId="4CA375CE" w14:textId="77777777" w:rsidR="00D43692" w:rsidRPr="00D43692" w:rsidRDefault="00D43692" w:rsidP="00431B4E">
            <w:pPr>
              <w:jc w:val="center"/>
              <w:rPr>
                <w:color w:val="000000"/>
                <w:sz w:val="22"/>
                <w:szCs w:val="22"/>
              </w:rPr>
            </w:pPr>
            <w:r w:rsidRPr="00D43692">
              <w:rPr>
                <w:color w:val="000000"/>
                <w:sz w:val="22"/>
                <w:szCs w:val="22"/>
              </w:rPr>
              <w:t> человек</w:t>
            </w:r>
          </w:p>
        </w:tc>
        <w:tc>
          <w:tcPr>
            <w:tcW w:w="323" w:type="pct"/>
            <w:tcBorders>
              <w:top w:val="nil"/>
              <w:left w:val="nil"/>
              <w:bottom w:val="single" w:sz="4" w:space="0" w:color="auto"/>
              <w:right w:val="single" w:sz="4" w:space="0" w:color="auto"/>
            </w:tcBorders>
            <w:shd w:val="clear" w:color="auto" w:fill="auto"/>
            <w:vAlign w:val="center"/>
            <w:hideMark/>
          </w:tcPr>
          <w:p w14:paraId="35EB2FDC" w14:textId="77777777" w:rsidR="00D43692" w:rsidRPr="00D43692" w:rsidRDefault="00D43692" w:rsidP="00431B4E">
            <w:pPr>
              <w:jc w:val="center"/>
              <w:rPr>
                <w:color w:val="000000"/>
                <w:sz w:val="22"/>
                <w:szCs w:val="22"/>
              </w:rPr>
            </w:pPr>
            <w:r w:rsidRPr="00D43692">
              <w:rPr>
                <w:color w:val="000000"/>
                <w:sz w:val="22"/>
                <w:szCs w:val="22"/>
              </w:rPr>
              <w:t>2,766</w:t>
            </w:r>
          </w:p>
        </w:tc>
        <w:tc>
          <w:tcPr>
            <w:tcW w:w="323" w:type="pct"/>
            <w:tcBorders>
              <w:top w:val="nil"/>
              <w:left w:val="nil"/>
              <w:bottom w:val="single" w:sz="4" w:space="0" w:color="auto"/>
              <w:right w:val="single" w:sz="4" w:space="0" w:color="auto"/>
            </w:tcBorders>
            <w:shd w:val="clear" w:color="auto" w:fill="auto"/>
            <w:vAlign w:val="center"/>
            <w:hideMark/>
          </w:tcPr>
          <w:p w14:paraId="1A97E477" w14:textId="77777777" w:rsidR="00D43692" w:rsidRPr="00D43692" w:rsidRDefault="00D43692" w:rsidP="00431B4E">
            <w:pPr>
              <w:jc w:val="center"/>
              <w:rPr>
                <w:color w:val="000000"/>
                <w:sz w:val="22"/>
                <w:szCs w:val="22"/>
                <w:lang w:val="en-US"/>
              </w:rPr>
            </w:pPr>
            <w:r w:rsidRPr="00D43692">
              <w:rPr>
                <w:color w:val="000000"/>
                <w:sz w:val="22"/>
                <w:szCs w:val="22"/>
                <w:lang w:val="en-US"/>
              </w:rPr>
              <w:t>2,700</w:t>
            </w:r>
          </w:p>
        </w:tc>
        <w:tc>
          <w:tcPr>
            <w:tcW w:w="323" w:type="pct"/>
            <w:tcBorders>
              <w:top w:val="nil"/>
              <w:left w:val="nil"/>
              <w:bottom w:val="single" w:sz="4" w:space="0" w:color="auto"/>
              <w:right w:val="single" w:sz="4" w:space="0" w:color="auto"/>
            </w:tcBorders>
            <w:shd w:val="clear" w:color="auto" w:fill="auto"/>
            <w:vAlign w:val="center"/>
            <w:hideMark/>
          </w:tcPr>
          <w:p w14:paraId="50245F07" w14:textId="77777777" w:rsidR="00D43692" w:rsidRPr="00D43692" w:rsidRDefault="00D43692" w:rsidP="00431B4E">
            <w:pPr>
              <w:jc w:val="center"/>
              <w:rPr>
                <w:color w:val="000000"/>
                <w:sz w:val="22"/>
                <w:szCs w:val="22"/>
                <w:lang w:val="en-US"/>
              </w:rPr>
            </w:pPr>
            <w:r w:rsidRPr="00D43692">
              <w:rPr>
                <w:sz w:val="22"/>
                <w:szCs w:val="22"/>
              </w:rPr>
              <w:t>2,</w:t>
            </w:r>
            <w:r w:rsidRPr="00D43692">
              <w:rPr>
                <w:sz w:val="22"/>
                <w:szCs w:val="22"/>
                <w:lang w:val="en-US"/>
              </w:rPr>
              <w:t>637</w:t>
            </w:r>
          </w:p>
        </w:tc>
        <w:tc>
          <w:tcPr>
            <w:tcW w:w="323" w:type="pct"/>
            <w:tcBorders>
              <w:top w:val="nil"/>
              <w:left w:val="nil"/>
              <w:bottom w:val="single" w:sz="4" w:space="0" w:color="auto"/>
              <w:right w:val="single" w:sz="4" w:space="0" w:color="auto"/>
            </w:tcBorders>
            <w:shd w:val="clear" w:color="auto" w:fill="auto"/>
            <w:vAlign w:val="center"/>
            <w:hideMark/>
          </w:tcPr>
          <w:p w14:paraId="1E5E796B" w14:textId="77777777" w:rsidR="00D43692" w:rsidRPr="00D43692" w:rsidRDefault="00D43692" w:rsidP="00431B4E">
            <w:pPr>
              <w:jc w:val="center"/>
              <w:rPr>
                <w:color w:val="000000"/>
                <w:sz w:val="22"/>
                <w:szCs w:val="22"/>
                <w:lang w:val="en-US"/>
              </w:rPr>
            </w:pPr>
            <w:r w:rsidRPr="00D43692">
              <w:rPr>
                <w:sz w:val="22"/>
                <w:szCs w:val="22"/>
              </w:rPr>
              <w:t>2,</w:t>
            </w:r>
            <w:r w:rsidRPr="00D43692">
              <w:rPr>
                <w:sz w:val="22"/>
                <w:szCs w:val="22"/>
                <w:lang w:val="en-US"/>
              </w:rPr>
              <w:t>575</w:t>
            </w:r>
          </w:p>
        </w:tc>
        <w:tc>
          <w:tcPr>
            <w:tcW w:w="323" w:type="pct"/>
            <w:tcBorders>
              <w:top w:val="nil"/>
              <w:left w:val="nil"/>
              <w:bottom w:val="single" w:sz="4" w:space="0" w:color="auto"/>
              <w:right w:val="single" w:sz="4" w:space="0" w:color="auto"/>
            </w:tcBorders>
            <w:shd w:val="clear" w:color="auto" w:fill="auto"/>
            <w:vAlign w:val="center"/>
            <w:hideMark/>
          </w:tcPr>
          <w:p w14:paraId="2964CA99" w14:textId="77777777" w:rsidR="00D43692" w:rsidRPr="00D43692" w:rsidRDefault="00D43692" w:rsidP="00431B4E">
            <w:pPr>
              <w:jc w:val="center"/>
              <w:rPr>
                <w:color w:val="000000"/>
                <w:sz w:val="22"/>
                <w:szCs w:val="22"/>
                <w:lang w:val="en-US"/>
              </w:rPr>
            </w:pPr>
            <w:r w:rsidRPr="00D43692">
              <w:rPr>
                <w:color w:val="000000"/>
                <w:sz w:val="22"/>
                <w:szCs w:val="22"/>
                <w:lang w:val="en-US"/>
              </w:rPr>
              <w:t>2,515</w:t>
            </w:r>
          </w:p>
        </w:tc>
        <w:tc>
          <w:tcPr>
            <w:tcW w:w="361" w:type="pct"/>
            <w:tcBorders>
              <w:top w:val="nil"/>
              <w:left w:val="nil"/>
              <w:bottom w:val="single" w:sz="4" w:space="0" w:color="auto"/>
              <w:right w:val="single" w:sz="4" w:space="0" w:color="auto"/>
            </w:tcBorders>
            <w:shd w:val="clear" w:color="auto" w:fill="auto"/>
            <w:vAlign w:val="center"/>
            <w:hideMark/>
          </w:tcPr>
          <w:p w14:paraId="1ABD296C" w14:textId="77777777" w:rsidR="00D43692" w:rsidRPr="00D43692" w:rsidRDefault="00D43692" w:rsidP="00431B4E">
            <w:pPr>
              <w:jc w:val="center"/>
              <w:rPr>
                <w:sz w:val="22"/>
                <w:szCs w:val="22"/>
                <w:lang w:val="en-US"/>
              </w:rPr>
            </w:pPr>
            <w:r w:rsidRPr="00D43692">
              <w:rPr>
                <w:sz w:val="22"/>
                <w:szCs w:val="22"/>
                <w:lang w:val="en-US"/>
              </w:rPr>
              <w:t>2,455-</w:t>
            </w:r>
            <w:r w:rsidRPr="00D43692">
              <w:rPr>
                <w:sz w:val="22"/>
                <w:szCs w:val="22"/>
              </w:rPr>
              <w:t>2,270</w:t>
            </w:r>
          </w:p>
        </w:tc>
      </w:tr>
      <w:tr w:rsidR="00D43692" w:rsidRPr="00460D5D" w14:paraId="57AC7E00" w14:textId="77777777" w:rsidTr="00431B4E">
        <w:trPr>
          <w:trHeight w:val="94"/>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7F82CEAB" w14:textId="77777777" w:rsidR="00D43692" w:rsidRPr="00D43692" w:rsidRDefault="00D43692" w:rsidP="00431B4E">
            <w:pPr>
              <w:jc w:val="center"/>
              <w:rPr>
                <w:color w:val="000000"/>
                <w:sz w:val="22"/>
                <w:szCs w:val="22"/>
              </w:rPr>
            </w:pPr>
            <w:r w:rsidRPr="00D43692">
              <w:rPr>
                <w:color w:val="000000"/>
                <w:sz w:val="22"/>
                <w:szCs w:val="22"/>
              </w:rPr>
              <w:t>3</w:t>
            </w:r>
          </w:p>
        </w:tc>
        <w:tc>
          <w:tcPr>
            <w:tcW w:w="2363" w:type="pct"/>
            <w:tcBorders>
              <w:top w:val="nil"/>
              <w:left w:val="nil"/>
              <w:bottom w:val="single" w:sz="4" w:space="0" w:color="auto"/>
              <w:right w:val="single" w:sz="4" w:space="0" w:color="auto"/>
            </w:tcBorders>
            <w:shd w:val="clear" w:color="auto" w:fill="auto"/>
            <w:vAlign w:val="center"/>
            <w:hideMark/>
          </w:tcPr>
          <w:p w14:paraId="583F6AB5" w14:textId="77777777" w:rsidR="00D43692" w:rsidRPr="00D43692" w:rsidRDefault="00D43692" w:rsidP="00431B4E">
            <w:pPr>
              <w:rPr>
                <w:color w:val="000000"/>
                <w:sz w:val="22"/>
                <w:szCs w:val="22"/>
              </w:rPr>
            </w:pPr>
            <w:r w:rsidRPr="00D43692">
              <w:rPr>
                <w:color w:val="000000"/>
                <w:sz w:val="22"/>
                <w:szCs w:val="22"/>
              </w:rPr>
              <w:t>Величины новых нагрузок, присоединяемых в перспективе</w:t>
            </w:r>
          </w:p>
        </w:tc>
        <w:tc>
          <w:tcPr>
            <w:tcW w:w="503" w:type="pct"/>
            <w:tcBorders>
              <w:top w:val="nil"/>
              <w:left w:val="nil"/>
              <w:bottom w:val="single" w:sz="4" w:space="0" w:color="auto"/>
              <w:right w:val="single" w:sz="4" w:space="0" w:color="auto"/>
            </w:tcBorders>
            <w:shd w:val="clear" w:color="auto" w:fill="auto"/>
            <w:vAlign w:val="center"/>
            <w:hideMark/>
          </w:tcPr>
          <w:p w14:paraId="13ED93DF" w14:textId="77777777" w:rsidR="00D43692" w:rsidRPr="00D43692" w:rsidRDefault="00D43692" w:rsidP="00431B4E">
            <w:pPr>
              <w:jc w:val="center"/>
              <w:rPr>
                <w:color w:val="000000"/>
                <w:sz w:val="22"/>
                <w:szCs w:val="22"/>
              </w:rPr>
            </w:pPr>
            <w:r w:rsidRPr="00D43692">
              <w:rPr>
                <w:color w:val="000000"/>
                <w:sz w:val="22"/>
                <w:szCs w:val="22"/>
              </w:rPr>
              <w:t> </w:t>
            </w:r>
          </w:p>
        </w:tc>
        <w:tc>
          <w:tcPr>
            <w:tcW w:w="323" w:type="pct"/>
            <w:tcBorders>
              <w:top w:val="nil"/>
              <w:left w:val="nil"/>
              <w:bottom w:val="single" w:sz="4" w:space="0" w:color="auto"/>
              <w:right w:val="single" w:sz="4" w:space="0" w:color="auto"/>
            </w:tcBorders>
            <w:shd w:val="clear" w:color="auto" w:fill="auto"/>
            <w:hideMark/>
          </w:tcPr>
          <w:p w14:paraId="1C4E9DFE" w14:textId="77777777" w:rsidR="00D43692" w:rsidRPr="00D43692" w:rsidRDefault="00D43692" w:rsidP="00431B4E">
            <w:pPr>
              <w:rPr>
                <w:color w:val="000000"/>
                <w:sz w:val="22"/>
                <w:szCs w:val="22"/>
              </w:rPr>
            </w:pPr>
          </w:p>
        </w:tc>
        <w:tc>
          <w:tcPr>
            <w:tcW w:w="323" w:type="pct"/>
            <w:tcBorders>
              <w:top w:val="nil"/>
              <w:left w:val="nil"/>
              <w:bottom w:val="single" w:sz="4" w:space="0" w:color="auto"/>
              <w:right w:val="single" w:sz="4" w:space="0" w:color="auto"/>
            </w:tcBorders>
            <w:shd w:val="clear" w:color="auto" w:fill="auto"/>
            <w:hideMark/>
          </w:tcPr>
          <w:p w14:paraId="0F0FD3CC" w14:textId="77777777" w:rsidR="00D43692" w:rsidRPr="00D43692" w:rsidRDefault="00D43692" w:rsidP="00431B4E">
            <w:pPr>
              <w:rPr>
                <w:sz w:val="22"/>
                <w:szCs w:val="22"/>
              </w:rPr>
            </w:pPr>
          </w:p>
        </w:tc>
        <w:tc>
          <w:tcPr>
            <w:tcW w:w="323" w:type="pct"/>
            <w:tcBorders>
              <w:top w:val="nil"/>
              <w:left w:val="nil"/>
              <w:bottom w:val="single" w:sz="4" w:space="0" w:color="auto"/>
              <w:right w:val="single" w:sz="4" w:space="0" w:color="auto"/>
            </w:tcBorders>
            <w:shd w:val="clear" w:color="auto" w:fill="auto"/>
            <w:hideMark/>
          </w:tcPr>
          <w:p w14:paraId="6D3CE743" w14:textId="77777777" w:rsidR="00D43692" w:rsidRPr="00D43692" w:rsidRDefault="00D43692" w:rsidP="00431B4E">
            <w:pPr>
              <w:rPr>
                <w:color w:val="000000"/>
                <w:sz w:val="22"/>
                <w:szCs w:val="22"/>
              </w:rPr>
            </w:pPr>
          </w:p>
        </w:tc>
        <w:tc>
          <w:tcPr>
            <w:tcW w:w="323" w:type="pct"/>
            <w:tcBorders>
              <w:top w:val="nil"/>
              <w:left w:val="nil"/>
              <w:bottom w:val="single" w:sz="4" w:space="0" w:color="auto"/>
              <w:right w:val="single" w:sz="4" w:space="0" w:color="auto"/>
            </w:tcBorders>
            <w:shd w:val="clear" w:color="auto" w:fill="auto"/>
            <w:hideMark/>
          </w:tcPr>
          <w:p w14:paraId="5480F158" w14:textId="77777777" w:rsidR="00D43692" w:rsidRPr="00D43692" w:rsidRDefault="00D43692" w:rsidP="00431B4E">
            <w:pPr>
              <w:rPr>
                <w:sz w:val="22"/>
                <w:szCs w:val="22"/>
              </w:rPr>
            </w:pPr>
          </w:p>
        </w:tc>
        <w:tc>
          <w:tcPr>
            <w:tcW w:w="323" w:type="pct"/>
            <w:tcBorders>
              <w:top w:val="nil"/>
              <w:left w:val="nil"/>
              <w:bottom w:val="single" w:sz="4" w:space="0" w:color="auto"/>
              <w:right w:val="single" w:sz="4" w:space="0" w:color="auto"/>
            </w:tcBorders>
            <w:shd w:val="clear" w:color="auto" w:fill="auto"/>
            <w:hideMark/>
          </w:tcPr>
          <w:p w14:paraId="71B7AE7B" w14:textId="77777777" w:rsidR="00D43692" w:rsidRPr="00D43692" w:rsidRDefault="00D43692" w:rsidP="00431B4E">
            <w:pPr>
              <w:rPr>
                <w:color w:val="000000"/>
                <w:sz w:val="22"/>
                <w:szCs w:val="22"/>
              </w:rPr>
            </w:pPr>
          </w:p>
        </w:tc>
        <w:tc>
          <w:tcPr>
            <w:tcW w:w="361" w:type="pct"/>
            <w:tcBorders>
              <w:top w:val="nil"/>
              <w:left w:val="nil"/>
              <w:bottom w:val="single" w:sz="4" w:space="0" w:color="auto"/>
              <w:right w:val="single" w:sz="4" w:space="0" w:color="auto"/>
            </w:tcBorders>
            <w:shd w:val="clear" w:color="auto" w:fill="auto"/>
            <w:hideMark/>
          </w:tcPr>
          <w:p w14:paraId="2EADAC01" w14:textId="77777777" w:rsidR="00D43692" w:rsidRPr="00D43692" w:rsidRDefault="00D43692" w:rsidP="00431B4E">
            <w:pPr>
              <w:rPr>
                <w:sz w:val="22"/>
                <w:szCs w:val="22"/>
              </w:rPr>
            </w:pPr>
          </w:p>
        </w:tc>
      </w:tr>
      <w:tr w:rsidR="00D43692" w:rsidRPr="00460D5D" w14:paraId="6C5E3337" w14:textId="77777777" w:rsidTr="00431B4E">
        <w:trPr>
          <w:trHeight w:val="60"/>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0F6AA576" w14:textId="77777777" w:rsidR="00D43692" w:rsidRPr="00D43692" w:rsidRDefault="00D43692" w:rsidP="00431B4E">
            <w:pPr>
              <w:jc w:val="center"/>
              <w:rPr>
                <w:color w:val="000000"/>
                <w:sz w:val="22"/>
                <w:szCs w:val="22"/>
              </w:rPr>
            </w:pPr>
            <w:r w:rsidRPr="00D43692">
              <w:rPr>
                <w:color w:val="000000"/>
                <w:sz w:val="22"/>
                <w:szCs w:val="22"/>
              </w:rPr>
              <w:t> </w:t>
            </w:r>
          </w:p>
        </w:tc>
        <w:tc>
          <w:tcPr>
            <w:tcW w:w="2363" w:type="pct"/>
            <w:tcBorders>
              <w:top w:val="nil"/>
              <w:left w:val="nil"/>
              <w:bottom w:val="single" w:sz="4" w:space="0" w:color="auto"/>
              <w:right w:val="single" w:sz="4" w:space="0" w:color="auto"/>
            </w:tcBorders>
            <w:shd w:val="clear" w:color="auto" w:fill="auto"/>
            <w:vAlign w:val="center"/>
            <w:hideMark/>
          </w:tcPr>
          <w:p w14:paraId="095A6315" w14:textId="77777777" w:rsidR="00D43692" w:rsidRPr="00D43692" w:rsidRDefault="00D43692" w:rsidP="00431B4E">
            <w:pPr>
              <w:jc w:val="right"/>
              <w:rPr>
                <w:color w:val="000000"/>
                <w:sz w:val="22"/>
                <w:szCs w:val="22"/>
              </w:rPr>
            </w:pPr>
            <w:r w:rsidRPr="00D43692">
              <w:rPr>
                <w:color w:val="000000"/>
                <w:sz w:val="22"/>
                <w:szCs w:val="22"/>
              </w:rPr>
              <w:t>население</w:t>
            </w:r>
          </w:p>
        </w:tc>
        <w:tc>
          <w:tcPr>
            <w:tcW w:w="503" w:type="pct"/>
            <w:tcBorders>
              <w:top w:val="nil"/>
              <w:left w:val="nil"/>
              <w:bottom w:val="single" w:sz="4" w:space="0" w:color="auto"/>
              <w:right w:val="single" w:sz="4" w:space="0" w:color="auto"/>
            </w:tcBorders>
            <w:shd w:val="clear" w:color="auto" w:fill="auto"/>
          </w:tcPr>
          <w:p w14:paraId="6B97CD7B" w14:textId="77777777" w:rsidR="00D43692" w:rsidRPr="00D43692" w:rsidRDefault="00D43692" w:rsidP="00431B4E">
            <w:pPr>
              <w:jc w:val="center"/>
              <w:rPr>
                <w:sz w:val="22"/>
                <w:szCs w:val="22"/>
              </w:rPr>
            </w:pPr>
            <w:r w:rsidRPr="00D43692">
              <w:rPr>
                <w:sz w:val="22"/>
                <w:szCs w:val="22"/>
              </w:rPr>
              <w:t>тыс. кВт*ч</w:t>
            </w:r>
          </w:p>
        </w:tc>
        <w:tc>
          <w:tcPr>
            <w:tcW w:w="323" w:type="pct"/>
            <w:tcBorders>
              <w:top w:val="single" w:sz="4" w:space="0" w:color="auto"/>
              <w:left w:val="nil"/>
              <w:bottom w:val="single" w:sz="4" w:space="0" w:color="auto"/>
              <w:right w:val="single" w:sz="4" w:space="0" w:color="auto"/>
            </w:tcBorders>
            <w:shd w:val="clear" w:color="auto" w:fill="auto"/>
            <w:vAlign w:val="center"/>
          </w:tcPr>
          <w:p w14:paraId="39B2D202" w14:textId="77777777" w:rsidR="00D43692" w:rsidRPr="00D43692" w:rsidRDefault="00D43692" w:rsidP="00431B4E">
            <w:pPr>
              <w:jc w:val="center"/>
              <w:rPr>
                <w:color w:val="000000"/>
                <w:sz w:val="22"/>
                <w:szCs w:val="22"/>
              </w:rPr>
            </w:pPr>
            <w:r w:rsidRPr="00D43692">
              <w:rPr>
                <w:color w:val="000000"/>
                <w:sz w:val="22"/>
                <w:szCs w:val="22"/>
              </w:rPr>
              <w:t>-</w:t>
            </w:r>
          </w:p>
        </w:tc>
        <w:tc>
          <w:tcPr>
            <w:tcW w:w="323" w:type="pct"/>
            <w:tcBorders>
              <w:top w:val="single" w:sz="4" w:space="0" w:color="auto"/>
              <w:left w:val="nil"/>
              <w:bottom w:val="single" w:sz="4" w:space="0" w:color="auto"/>
              <w:right w:val="single" w:sz="4" w:space="0" w:color="auto"/>
            </w:tcBorders>
            <w:shd w:val="clear" w:color="auto" w:fill="auto"/>
            <w:vAlign w:val="center"/>
          </w:tcPr>
          <w:p w14:paraId="1C2F66FA" w14:textId="77777777" w:rsidR="00D43692" w:rsidRPr="00D43692" w:rsidRDefault="00D43692" w:rsidP="00431B4E">
            <w:pPr>
              <w:jc w:val="center"/>
              <w:rPr>
                <w:color w:val="000000"/>
                <w:sz w:val="22"/>
                <w:szCs w:val="22"/>
              </w:rPr>
            </w:pPr>
            <w:r w:rsidRPr="00D43692">
              <w:rPr>
                <w:color w:val="000000"/>
                <w:sz w:val="22"/>
                <w:szCs w:val="22"/>
              </w:rPr>
              <w:t>-</w:t>
            </w:r>
          </w:p>
        </w:tc>
        <w:tc>
          <w:tcPr>
            <w:tcW w:w="323" w:type="pct"/>
            <w:tcBorders>
              <w:top w:val="single" w:sz="4" w:space="0" w:color="auto"/>
              <w:left w:val="nil"/>
              <w:bottom w:val="single" w:sz="4" w:space="0" w:color="auto"/>
              <w:right w:val="single" w:sz="4" w:space="0" w:color="auto"/>
            </w:tcBorders>
            <w:shd w:val="clear" w:color="auto" w:fill="auto"/>
            <w:vAlign w:val="center"/>
          </w:tcPr>
          <w:p w14:paraId="618E4CE6" w14:textId="77777777" w:rsidR="00D43692" w:rsidRPr="00D43692" w:rsidRDefault="00D43692" w:rsidP="00431B4E">
            <w:pPr>
              <w:jc w:val="center"/>
              <w:rPr>
                <w:color w:val="000000"/>
                <w:sz w:val="22"/>
                <w:szCs w:val="22"/>
              </w:rPr>
            </w:pPr>
            <w:r w:rsidRPr="00D43692">
              <w:rPr>
                <w:color w:val="000000"/>
                <w:sz w:val="22"/>
                <w:szCs w:val="22"/>
              </w:rPr>
              <w:t>-</w:t>
            </w:r>
          </w:p>
        </w:tc>
        <w:tc>
          <w:tcPr>
            <w:tcW w:w="323" w:type="pct"/>
            <w:tcBorders>
              <w:top w:val="single" w:sz="4" w:space="0" w:color="auto"/>
              <w:left w:val="nil"/>
              <w:bottom w:val="single" w:sz="4" w:space="0" w:color="auto"/>
              <w:right w:val="single" w:sz="4" w:space="0" w:color="auto"/>
            </w:tcBorders>
            <w:shd w:val="clear" w:color="auto" w:fill="auto"/>
            <w:vAlign w:val="center"/>
          </w:tcPr>
          <w:p w14:paraId="2B2909B8" w14:textId="77777777" w:rsidR="00D43692" w:rsidRPr="00D43692" w:rsidRDefault="00D43692" w:rsidP="00431B4E">
            <w:pPr>
              <w:jc w:val="center"/>
              <w:rPr>
                <w:color w:val="000000"/>
                <w:sz w:val="22"/>
                <w:szCs w:val="22"/>
              </w:rPr>
            </w:pPr>
            <w:r w:rsidRPr="00D43692">
              <w:rPr>
                <w:color w:val="000000"/>
                <w:sz w:val="22"/>
                <w:szCs w:val="22"/>
              </w:rPr>
              <w:t>-</w:t>
            </w:r>
          </w:p>
        </w:tc>
        <w:tc>
          <w:tcPr>
            <w:tcW w:w="323" w:type="pct"/>
            <w:tcBorders>
              <w:top w:val="single" w:sz="4" w:space="0" w:color="auto"/>
              <w:left w:val="nil"/>
              <w:bottom w:val="single" w:sz="4" w:space="0" w:color="auto"/>
              <w:right w:val="single" w:sz="4" w:space="0" w:color="auto"/>
            </w:tcBorders>
            <w:shd w:val="clear" w:color="auto" w:fill="auto"/>
            <w:vAlign w:val="center"/>
          </w:tcPr>
          <w:p w14:paraId="60669C7A" w14:textId="77777777" w:rsidR="00D43692" w:rsidRPr="00D43692" w:rsidRDefault="00D43692" w:rsidP="00431B4E">
            <w:pPr>
              <w:jc w:val="center"/>
              <w:rPr>
                <w:color w:val="000000"/>
                <w:sz w:val="22"/>
                <w:szCs w:val="22"/>
              </w:rPr>
            </w:pPr>
            <w:r w:rsidRPr="00D43692">
              <w:rPr>
                <w:color w:val="000000"/>
                <w:sz w:val="22"/>
                <w:szCs w:val="22"/>
              </w:rPr>
              <w:t>-</w:t>
            </w:r>
          </w:p>
        </w:tc>
        <w:tc>
          <w:tcPr>
            <w:tcW w:w="361" w:type="pct"/>
            <w:tcBorders>
              <w:top w:val="single" w:sz="4" w:space="0" w:color="auto"/>
              <w:left w:val="nil"/>
              <w:bottom w:val="single" w:sz="4" w:space="0" w:color="auto"/>
              <w:right w:val="single" w:sz="4" w:space="0" w:color="auto"/>
            </w:tcBorders>
            <w:shd w:val="clear" w:color="auto" w:fill="auto"/>
            <w:vAlign w:val="center"/>
          </w:tcPr>
          <w:p w14:paraId="5B8DDCD8" w14:textId="77777777" w:rsidR="00D43692" w:rsidRPr="00D43692" w:rsidRDefault="00D43692" w:rsidP="00431B4E">
            <w:pPr>
              <w:jc w:val="center"/>
              <w:rPr>
                <w:color w:val="000000"/>
                <w:sz w:val="22"/>
                <w:szCs w:val="22"/>
              </w:rPr>
            </w:pPr>
            <w:r w:rsidRPr="00D43692">
              <w:rPr>
                <w:color w:val="000000"/>
                <w:sz w:val="22"/>
                <w:szCs w:val="22"/>
              </w:rPr>
              <w:t>-</w:t>
            </w:r>
          </w:p>
        </w:tc>
      </w:tr>
      <w:tr w:rsidR="00D43692" w:rsidRPr="00460D5D" w14:paraId="0FF5EF2F" w14:textId="77777777" w:rsidTr="00431B4E">
        <w:trPr>
          <w:trHeight w:val="352"/>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74DFC2A2" w14:textId="77777777" w:rsidR="00D43692" w:rsidRPr="00D43692" w:rsidRDefault="00D43692" w:rsidP="00431B4E">
            <w:pPr>
              <w:jc w:val="center"/>
              <w:rPr>
                <w:color w:val="000000"/>
                <w:sz w:val="22"/>
                <w:szCs w:val="22"/>
              </w:rPr>
            </w:pPr>
            <w:r w:rsidRPr="00D43692">
              <w:rPr>
                <w:color w:val="000000"/>
                <w:sz w:val="22"/>
                <w:szCs w:val="22"/>
              </w:rPr>
              <w:t> </w:t>
            </w:r>
          </w:p>
        </w:tc>
        <w:tc>
          <w:tcPr>
            <w:tcW w:w="2363" w:type="pct"/>
            <w:tcBorders>
              <w:top w:val="nil"/>
              <w:left w:val="nil"/>
              <w:bottom w:val="single" w:sz="4" w:space="0" w:color="auto"/>
              <w:right w:val="single" w:sz="4" w:space="0" w:color="auto"/>
            </w:tcBorders>
            <w:shd w:val="clear" w:color="auto" w:fill="auto"/>
            <w:vAlign w:val="center"/>
            <w:hideMark/>
          </w:tcPr>
          <w:p w14:paraId="473AB238" w14:textId="77777777" w:rsidR="00D43692" w:rsidRPr="00D43692" w:rsidRDefault="00D43692" w:rsidP="00431B4E">
            <w:pPr>
              <w:jc w:val="right"/>
              <w:rPr>
                <w:color w:val="000000"/>
                <w:sz w:val="22"/>
                <w:szCs w:val="22"/>
              </w:rPr>
            </w:pPr>
            <w:r w:rsidRPr="00D43692">
              <w:rPr>
                <w:color w:val="000000"/>
                <w:sz w:val="22"/>
                <w:szCs w:val="22"/>
              </w:rPr>
              <w:t>промышленность</w:t>
            </w:r>
          </w:p>
        </w:tc>
        <w:tc>
          <w:tcPr>
            <w:tcW w:w="503" w:type="pct"/>
            <w:tcBorders>
              <w:top w:val="nil"/>
              <w:left w:val="nil"/>
              <w:bottom w:val="single" w:sz="4" w:space="0" w:color="auto"/>
              <w:right w:val="single" w:sz="4" w:space="0" w:color="auto"/>
            </w:tcBorders>
            <w:shd w:val="clear" w:color="auto" w:fill="auto"/>
          </w:tcPr>
          <w:p w14:paraId="31D3E171" w14:textId="77777777" w:rsidR="00D43692" w:rsidRPr="00D43692" w:rsidRDefault="00D43692" w:rsidP="00431B4E">
            <w:pPr>
              <w:jc w:val="center"/>
              <w:rPr>
                <w:sz w:val="22"/>
                <w:szCs w:val="22"/>
              </w:rPr>
            </w:pPr>
            <w:r w:rsidRPr="00D43692">
              <w:rPr>
                <w:sz w:val="22"/>
                <w:szCs w:val="22"/>
              </w:rPr>
              <w:t>тыс. кВт*ч</w:t>
            </w:r>
          </w:p>
        </w:tc>
        <w:tc>
          <w:tcPr>
            <w:tcW w:w="323" w:type="pct"/>
            <w:tcBorders>
              <w:top w:val="single" w:sz="4" w:space="0" w:color="auto"/>
              <w:left w:val="nil"/>
              <w:bottom w:val="single" w:sz="4" w:space="0" w:color="auto"/>
              <w:right w:val="single" w:sz="4" w:space="0" w:color="auto"/>
            </w:tcBorders>
            <w:shd w:val="clear" w:color="auto" w:fill="auto"/>
            <w:vAlign w:val="center"/>
          </w:tcPr>
          <w:p w14:paraId="287C7063" w14:textId="77777777" w:rsidR="00D43692" w:rsidRPr="00D43692" w:rsidRDefault="00D43692" w:rsidP="00431B4E">
            <w:pPr>
              <w:jc w:val="center"/>
              <w:rPr>
                <w:color w:val="000000"/>
                <w:sz w:val="22"/>
                <w:szCs w:val="22"/>
              </w:rPr>
            </w:pPr>
            <w:r w:rsidRPr="00D43692">
              <w:rPr>
                <w:color w:val="000000"/>
                <w:sz w:val="22"/>
                <w:szCs w:val="22"/>
              </w:rPr>
              <w:t>-</w:t>
            </w:r>
          </w:p>
        </w:tc>
        <w:tc>
          <w:tcPr>
            <w:tcW w:w="323" w:type="pct"/>
            <w:tcBorders>
              <w:top w:val="single" w:sz="4" w:space="0" w:color="auto"/>
              <w:left w:val="nil"/>
              <w:bottom w:val="single" w:sz="4" w:space="0" w:color="auto"/>
              <w:right w:val="single" w:sz="4" w:space="0" w:color="auto"/>
            </w:tcBorders>
            <w:shd w:val="clear" w:color="auto" w:fill="auto"/>
            <w:vAlign w:val="center"/>
          </w:tcPr>
          <w:p w14:paraId="48F0529E" w14:textId="77777777" w:rsidR="00D43692" w:rsidRPr="00D43692" w:rsidRDefault="00D43692" w:rsidP="00431B4E">
            <w:pPr>
              <w:jc w:val="center"/>
              <w:rPr>
                <w:color w:val="000000"/>
                <w:sz w:val="22"/>
                <w:szCs w:val="22"/>
              </w:rPr>
            </w:pPr>
            <w:r w:rsidRPr="00D43692">
              <w:rPr>
                <w:color w:val="000000"/>
                <w:sz w:val="22"/>
                <w:szCs w:val="22"/>
              </w:rPr>
              <w:t>-</w:t>
            </w:r>
          </w:p>
        </w:tc>
        <w:tc>
          <w:tcPr>
            <w:tcW w:w="323" w:type="pct"/>
            <w:tcBorders>
              <w:top w:val="single" w:sz="4" w:space="0" w:color="auto"/>
              <w:left w:val="nil"/>
              <w:bottom w:val="single" w:sz="4" w:space="0" w:color="auto"/>
              <w:right w:val="single" w:sz="4" w:space="0" w:color="auto"/>
            </w:tcBorders>
            <w:shd w:val="clear" w:color="auto" w:fill="auto"/>
            <w:vAlign w:val="center"/>
          </w:tcPr>
          <w:p w14:paraId="469E4A45" w14:textId="77777777" w:rsidR="00D43692" w:rsidRPr="00D43692" w:rsidRDefault="00D43692" w:rsidP="00431B4E">
            <w:pPr>
              <w:jc w:val="center"/>
              <w:rPr>
                <w:color w:val="000000"/>
                <w:sz w:val="22"/>
                <w:szCs w:val="22"/>
              </w:rPr>
            </w:pPr>
            <w:r w:rsidRPr="00D43692">
              <w:rPr>
                <w:color w:val="000000"/>
                <w:sz w:val="22"/>
                <w:szCs w:val="22"/>
              </w:rPr>
              <w:t>-</w:t>
            </w:r>
          </w:p>
        </w:tc>
        <w:tc>
          <w:tcPr>
            <w:tcW w:w="323" w:type="pct"/>
            <w:tcBorders>
              <w:top w:val="single" w:sz="4" w:space="0" w:color="auto"/>
              <w:left w:val="nil"/>
              <w:bottom w:val="single" w:sz="4" w:space="0" w:color="auto"/>
              <w:right w:val="single" w:sz="4" w:space="0" w:color="auto"/>
            </w:tcBorders>
            <w:shd w:val="clear" w:color="auto" w:fill="auto"/>
            <w:vAlign w:val="center"/>
          </w:tcPr>
          <w:p w14:paraId="41940EDC" w14:textId="77777777" w:rsidR="00D43692" w:rsidRPr="00D43692" w:rsidRDefault="00D43692" w:rsidP="00431B4E">
            <w:pPr>
              <w:jc w:val="center"/>
              <w:rPr>
                <w:color w:val="000000"/>
                <w:sz w:val="22"/>
                <w:szCs w:val="22"/>
              </w:rPr>
            </w:pPr>
            <w:r w:rsidRPr="00D43692">
              <w:rPr>
                <w:color w:val="000000"/>
                <w:sz w:val="22"/>
                <w:szCs w:val="22"/>
              </w:rPr>
              <w:t>-</w:t>
            </w:r>
          </w:p>
        </w:tc>
        <w:tc>
          <w:tcPr>
            <w:tcW w:w="323" w:type="pct"/>
            <w:tcBorders>
              <w:top w:val="single" w:sz="4" w:space="0" w:color="auto"/>
              <w:left w:val="nil"/>
              <w:bottom w:val="single" w:sz="4" w:space="0" w:color="auto"/>
              <w:right w:val="single" w:sz="4" w:space="0" w:color="auto"/>
            </w:tcBorders>
            <w:shd w:val="clear" w:color="auto" w:fill="auto"/>
            <w:vAlign w:val="center"/>
          </w:tcPr>
          <w:p w14:paraId="680AE6EF" w14:textId="77777777" w:rsidR="00D43692" w:rsidRPr="00D43692" w:rsidRDefault="00D43692" w:rsidP="00431B4E">
            <w:pPr>
              <w:jc w:val="center"/>
              <w:rPr>
                <w:color w:val="000000"/>
                <w:sz w:val="22"/>
                <w:szCs w:val="22"/>
              </w:rPr>
            </w:pPr>
            <w:r w:rsidRPr="00D43692">
              <w:rPr>
                <w:color w:val="000000"/>
                <w:sz w:val="22"/>
                <w:szCs w:val="22"/>
              </w:rPr>
              <w:t>-</w:t>
            </w:r>
          </w:p>
        </w:tc>
        <w:tc>
          <w:tcPr>
            <w:tcW w:w="361" w:type="pct"/>
            <w:tcBorders>
              <w:top w:val="single" w:sz="4" w:space="0" w:color="auto"/>
              <w:left w:val="nil"/>
              <w:bottom w:val="single" w:sz="4" w:space="0" w:color="auto"/>
              <w:right w:val="single" w:sz="4" w:space="0" w:color="auto"/>
            </w:tcBorders>
            <w:shd w:val="clear" w:color="auto" w:fill="auto"/>
            <w:vAlign w:val="center"/>
          </w:tcPr>
          <w:p w14:paraId="054A56F0" w14:textId="77777777" w:rsidR="00D43692" w:rsidRPr="00D43692" w:rsidRDefault="00D43692" w:rsidP="00431B4E">
            <w:pPr>
              <w:jc w:val="center"/>
              <w:rPr>
                <w:color w:val="000000"/>
                <w:sz w:val="22"/>
                <w:szCs w:val="22"/>
              </w:rPr>
            </w:pPr>
            <w:r w:rsidRPr="00D43692">
              <w:rPr>
                <w:color w:val="000000"/>
                <w:sz w:val="22"/>
                <w:szCs w:val="22"/>
              </w:rPr>
              <w:t>-</w:t>
            </w:r>
          </w:p>
        </w:tc>
      </w:tr>
      <w:tr w:rsidR="00D43692" w:rsidRPr="00460D5D" w14:paraId="51BC5619" w14:textId="77777777" w:rsidTr="00431B4E">
        <w:trPr>
          <w:trHeight w:val="162"/>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68E5A82D" w14:textId="77777777" w:rsidR="00D43692" w:rsidRPr="00D43692" w:rsidRDefault="00D43692" w:rsidP="00431B4E">
            <w:pPr>
              <w:jc w:val="center"/>
              <w:rPr>
                <w:color w:val="000000"/>
                <w:sz w:val="22"/>
                <w:szCs w:val="22"/>
              </w:rPr>
            </w:pPr>
            <w:r w:rsidRPr="00D43692">
              <w:rPr>
                <w:color w:val="000000"/>
                <w:sz w:val="22"/>
                <w:szCs w:val="22"/>
              </w:rPr>
              <w:t> </w:t>
            </w:r>
          </w:p>
        </w:tc>
        <w:tc>
          <w:tcPr>
            <w:tcW w:w="2363" w:type="pct"/>
            <w:tcBorders>
              <w:top w:val="nil"/>
              <w:left w:val="nil"/>
              <w:bottom w:val="single" w:sz="4" w:space="0" w:color="auto"/>
              <w:right w:val="single" w:sz="4" w:space="0" w:color="auto"/>
            </w:tcBorders>
            <w:shd w:val="clear" w:color="auto" w:fill="auto"/>
            <w:vAlign w:val="center"/>
            <w:hideMark/>
          </w:tcPr>
          <w:p w14:paraId="4D71B8D6" w14:textId="77777777" w:rsidR="00D43692" w:rsidRPr="00D43692" w:rsidRDefault="00D43692" w:rsidP="00431B4E">
            <w:pPr>
              <w:jc w:val="right"/>
              <w:rPr>
                <w:color w:val="000000"/>
                <w:sz w:val="22"/>
                <w:szCs w:val="22"/>
              </w:rPr>
            </w:pPr>
            <w:r w:rsidRPr="00D43692">
              <w:rPr>
                <w:color w:val="000000"/>
                <w:sz w:val="22"/>
                <w:szCs w:val="22"/>
              </w:rPr>
              <w:t xml:space="preserve">  бюджетные организации</w:t>
            </w:r>
          </w:p>
        </w:tc>
        <w:tc>
          <w:tcPr>
            <w:tcW w:w="503" w:type="pct"/>
            <w:tcBorders>
              <w:top w:val="nil"/>
              <w:left w:val="nil"/>
              <w:bottom w:val="single" w:sz="4" w:space="0" w:color="auto"/>
              <w:right w:val="single" w:sz="4" w:space="0" w:color="auto"/>
            </w:tcBorders>
            <w:shd w:val="clear" w:color="auto" w:fill="auto"/>
          </w:tcPr>
          <w:p w14:paraId="1ECCD890" w14:textId="77777777" w:rsidR="00D43692" w:rsidRPr="00D43692" w:rsidRDefault="00D43692" w:rsidP="00431B4E">
            <w:pPr>
              <w:jc w:val="center"/>
              <w:rPr>
                <w:sz w:val="22"/>
                <w:szCs w:val="22"/>
              </w:rPr>
            </w:pPr>
            <w:r w:rsidRPr="00D43692">
              <w:rPr>
                <w:sz w:val="22"/>
                <w:szCs w:val="22"/>
              </w:rPr>
              <w:t>тыс. кВт*ч</w:t>
            </w:r>
          </w:p>
        </w:tc>
        <w:tc>
          <w:tcPr>
            <w:tcW w:w="323" w:type="pct"/>
            <w:tcBorders>
              <w:top w:val="single" w:sz="4" w:space="0" w:color="auto"/>
              <w:left w:val="nil"/>
              <w:bottom w:val="single" w:sz="4" w:space="0" w:color="auto"/>
              <w:right w:val="single" w:sz="4" w:space="0" w:color="auto"/>
            </w:tcBorders>
            <w:shd w:val="clear" w:color="auto" w:fill="auto"/>
            <w:vAlign w:val="center"/>
          </w:tcPr>
          <w:p w14:paraId="339CD897" w14:textId="77777777" w:rsidR="00D43692" w:rsidRPr="00D43692" w:rsidRDefault="00D43692" w:rsidP="00431B4E">
            <w:pPr>
              <w:jc w:val="center"/>
              <w:rPr>
                <w:color w:val="000000"/>
                <w:sz w:val="22"/>
                <w:szCs w:val="22"/>
              </w:rPr>
            </w:pPr>
            <w:r w:rsidRPr="00D43692">
              <w:rPr>
                <w:color w:val="000000"/>
                <w:sz w:val="22"/>
                <w:szCs w:val="22"/>
              </w:rPr>
              <w:t>-</w:t>
            </w:r>
          </w:p>
        </w:tc>
        <w:tc>
          <w:tcPr>
            <w:tcW w:w="323" w:type="pct"/>
            <w:tcBorders>
              <w:top w:val="single" w:sz="4" w:space="0" w:color="auto"/>
              <w:left w:val="nil"/>
              <w:bottom w:val="single" w:sz="4" w:space="0" w:color="auto"/>
              <w:right w:val="single" w:sz="4" w:space="0" w:color="auto"/>
            </w:tcBorders>
            <w:shd w:val="clear" w:color="auto" w:fill="auto"/>
            <w:vAlign w:val="center"/>
          </w:tcPr>
          <w:p w14:paraId="232DEF40" w14:textId="77777777" w:rsidR="00D43692" w:rsidRPr="00D43692" w:rsidRDefault="00D43692" w:rsidP="00431B4E">
            <w:pPr>
              <w:jc w:val="center"/>
              <w:rPr>
                <w:color w:val="000000"/>
                <w:sz w:val="22"/>
                <w:szCs w:val="22"/>
              </w:rPr>
            </w:pPr>
            <w:r w:rsidRPr="00D43692">
              <w:rPr>
                <w:color w:val="000000"/>
                <w:sz w:val="22"/>
                <w:szCs w:val="22"/>
              </w:rPr>
              <w:t>-</w:t>
            </w:r>
          </w:p>
        </w:tc>
        <w:tc>
          <w:tcPr>
            <w:tcW w:w="323" w:type="pct"/>
            <w:tcBorders>
              <w:top w:val="single" w:sz="4" w:space="0" w:color="auto"/>
              <w:left w:val="nil"/>
              <w:bottom w:val="single" w:sz="4" w:space="0" w:color="auto"/>
              <w:right w:val="single" w:sz="4" w:space="0" w:color="auto"/>
            </w:tcBorders>
            <w:shd w:val="clear" w:color="auto" w:fill="auto"/>
            <w:vAlign w:val="center"/>
          </w:tcPr>
          <w:p w14:paraId="34402E49" w14:textId="77777777" w:rsidR="00D43692" w:rsidRPr="00D43692" w:rsidRDefault="00D43692" w:rsidP="00431B4E">
            <w:pPr>
              <w:jc w:val="center"/>
              <w:rPr>
                <w:color w:val="000000"/>
                <w:sz w:val="22"/>
                <w:szCs w:val="22"/>
              </w:rPr>
            </w:pPr>
            <w:r w:rsidRPr="00D43692">
              <w:rPr>
                <w:color w:val="000000"/>
                <w:sz w:val="22"/>
                <w:szCs w:val="22"/>
              </w:rPr>
              <w:t>-</w:t>
            </w:r>
          </w:p>
        </w:tc>
        <w:tc>
          <w:tcPr>
            <w:tcW w:w="323" w:type="pct"/>
            <w:tcBorders>
              <w:top w:val="single" w:sz="4" w:space="0" w:color="auto"/>
              <w:left w:val="nil"/>
              <w:bottom w:val="single" w:sz="4" w:space="0" w:color="auto"/>
              <w:right w:val="single" w:sz="4" w:space="0" w:color="auto"/>
            </w:tcBorders>
            <w:shd w:val="clear" w:color="auto" w:fill="auto"/>
            <w:vAlign w:val="center"/>
          </w:tcPr>
          <w:p w14:paraId="1D3C7DAA" w14:textId="77777777" w:rsidR="00D43692" w:rsidRPr="00D43692" w:rsidRDefault="00D43692" w:rsidP="00431B4E">
            <w:pPr>
              <w:jc w:val="center"/>
              <w:rPr>
                <w:color w:val="000000"/>
                <w:sz w:val="22"/>
                <w:szCs w:val="22"/>
              </w:rPr>
            </w:pPr>
            <w:r w:rsidRPr="00D43692">
              <w:rPr>
                <w:color w:val="000000"/>
                <w:sz w:val="22"/>
                <w:szCs w:val="22"/>
              </w:rPr>
              <w:t>-</w:t>
            </w:r>
          </w:p>
        </w:tc>
        <w:tc>
          <w:tcPr>
            <w:tcW w:w="323" w:type="pct"/>
            <w:tcBorders>
              <w:top w:val="single" w:sz="4" w:space="0" w:color="auto"/>
              <w:left w:val="nil"/>
              <w:bottom w:val="single" w:sz="4" w:space="0" w:color="auto"/>
              <w:right w:val="single" w:sz="4" w:space="0" w:color="auto"/>
            </w:tcBorders>
            <w:shd w:val="clear" w:color="auto" w:fill="auto"/>
            <w:vAlign w:val="center"/>
          </w:tcPr>
          <w:p w14:paraId="34AD9FC0" w14:textId="77777777" w:rsidR="00D43692" w:rsidRPr="00D43692" w:rsidRDefault="00D43692" w:rsidP="00431B4E">
            <w:pPr>
              <w:jc w:val="center"/>
              <w:rPr>
                <w:color w:val="000000"/>
                <w:sz w:val="22"/>
                <w:szCs w:val="22"/>
              </w:rPr>
            </w:pPr>
            <w:r w:rsidRPr="00D43692">
              <w:rPr>
                <w:color w:val="000000"/>
                <w:sz w:val="22"/>
                <w:szCs w:val="22"/>
              </w:rPr>
              <w:t>-</w:t>
            </w:r>
          </w:p>
        </w:tc>
        <w:tc>
          <w:tcPr>
            <w:tcW w:w="361" w:type="pct"/>
            <w:tcBorders>
              <w:top w:val="single" w:sz="4" w:space="0" w:color="auto"/>
              <w:left w:val="nil"/>
              <w:bottom w:val="single" w:sz="4" w:space="0" w:color="auto"/>
              <w:right w:val="single" w:sz="4" w:space="0" w:color="auto"/>
            </w:tcBorders>
            <w:shd w:val="clear" w:color="auto" w:fill="auto"/>
            <w:vAlign w:val="center"/>
          </w:tcPr>
          <w:p w14:paraId="03D65D0C" w14:textId="77777777" w:rsidR="00D43692" w:rsidRPr="00D43692" w:rsidRDefault="00D43692" w:rsidP="00431B4E">
            <w:pPr>
              <w:jc w:val="center"/>
              <w:rPr>
                <w:color w:val="000000"/>
                <w:sz w:val="22"/>
                <w:szCs w:val="22"/>
              </w:rPr>
            </w:pPr>
            <w:r w:rsidRPr="00D43692">
              <w:rPr>
                <w:color w:val="000000"/>
                <w:sz w:val="22"/>
                <w:szCs w:val="22"/>
              </w:rPr>
              <w:t>-</w:t>
            </w:r>
          </w:p>
        </w:tc>
      </w:tr>
      <w:tr w:rsidR="00D43692" w:rsidRPr="00460D5D" w14:paraId="6F90D6B2" w14:textId="77777777" w:rsidTr="00431B4E">
        <w:trPr>
          <w:trHeight w:val="300"/>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413FD486" w14:textId="77777777" w:rsidR="00D43692" w:rsidRPr="00D43692" w:rsidRDefault="00D43692" w:rsidP="00431B4E">
            <w:pPr>
              <w:jc w:val="center"/>
              <w:rPr>
                <w:color w:val="000000"/>
                <w:sz w:val="22"/>
                <w:szCs w:val="22"/>
              </w:rPr>
            </w:pPr>
            <w:r w:rsidRPr="00D43692">
              <w:rPr>
                <w:color w:val="000000"/>
                <w:sz w:val="22"/>
                <w:szCs w:val="22"/>
              </w:rPr>
              <w:t>4</w:t>
            </w:r>
          </w:p>
        </w:tc>
        <w:tc>
          <w:tcPr>
            <w:tcW w:w="2363" w:type="pct"/>
            <w:tcBorders>
              <w:top w:val="nil"/>
              <w:left w:val="nil"/>
              <w:bottom w:val="single" w:sz="4" w:space="0" w:color="auto"/>
              <w:right w:val="single" w:sz="4" w:space="0" w:color="auto"/>
            </w:tcBorders>
            <w:shd w:val="clear" w:color="auto" w:fill="auto"/>
            <w:vAlign w:val="center"/>
            <w:hideMark/>
          </w:tcPr>
          <w:p w14:paraId="48C8F18B" w14:textId="77777777" w:rsidR="00D43692" w:rsidRPr="00D43692" w:rsidRDefault="00D43692" w:rsidP="00431B4E">
            <w:pPr>
              <w:rPr>
                <w:color w:val="000000"/>
                <w:sz w:val="22"/>
                <w:szCs w:val="22"/>
              </w:rPr>
            </w:pPr>
            <w:r w:rsidRPr="00D43692">
              <w:rPr>
                <w:color w:val="000000"/>
                <w:sz w:val="22"/>
                <w:szCs w:val="22"/>
              </w:rPr>
              <w:t>Показатели качества электрической энергии²</w:t>
            </w:r>
          </w:p>
        </w:tc>
        <w:tc>
          <w:tcPr>
            <w:tcW w:w="503" w:type="pct"/>
            <w:tcBorders>
              <w:top w:val="nil"/>
              <w:left w:val="nil"/>
              <w:bottom w:val="single" w:sz="4" w:space="0" w:color="auto"/>
              <w:right w:val="single" w:sz="4" w:space="0" w:color="auto"/>
            </w:tcBorders>
            <w:shd w:val="clear" w:color="auto" w:fill="auto"/>
            <w:vAlign w:val="center"/>
            <w:hideMark/>
          </w:tcPr>
          <w:p w14:paraId="5FE74BAB" w14:textId="77777777" w:rsidR="00D43692" w:rsidRPr="00D43692" w:rsidRDefault="00D43692" w:rsidP="00431B4E">
            <w:pPr>
              <w:jc w:val="center"/>
              <w:rPr>
                <w:color w:val="000000"/>
                <w:sz w:val="22"/>
                <w:szCs w:val="22"/>
              </w:rPr>
            </w:pPr>
            <w:r w:rsidRPr="00D43692">
              <w:rPr>
                <w:color w:val="000000"/>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14:paraId="474EC7B9" w14:textId="77777777" w:rsidR="00D43692" w:rsidRPr="00D43692" w:rsidRDefault="00D43692" w:rsidP="00431B4E">
            <w:pPr>
              <w:jc w:val="center"/>
              <w:rPr>
                <w:color w:val="000000"/>
                <w:sz w:val="22"/>
                <w:szCs w:val="22"/>
              </w:rPr>
            </w:pPr>
            <w:r w:rsidRPr="00D43692">
              <w:rPr>
                <w:color w:val="000000"/>
                <w:sz w:val="22"/>
                <w:szCs w:val="22"/>
              </w:rPr>
              <w:t>-</w:t>
            </w:r>
          </w:p>
        </w:tc>
        <w:tc>
          <w:tcPr>
            <w:tcW w:w="323" w:type="pct"/>
            <w:tcBorders>
              <w:top w:val="nil"/>
              <w:left w:val="nil"/>
              <w:bottom w:val="single" w:sz="4" w:space="0" w:color="auto"/>
              <w:right w:val="single" w:sz="4" w:space="0" w:color="auto"/>
            </w:tcBorders>
            <w:shd w:val="clear" w:color="auto" w:fill="auto"/>
            <w:vAlign w:val="center"/>
            <w:hideMark/>
          </w:tcPr>
          <w:p w14:paraId="3450CD90" w14:textId="77777777" w:rsidR="00D43692" w:rsidRPr="00D43692" w:rsidRDefault="00D43692" w:rsidP="00431B4E">
            <w:pPr>
              <w:jc w:val="center"/>
              <w:rPr>
                <w:color w:val="000000"/>
                <w:sz w:val="22"/>
                <w:szCs w:val="22"/>
              </w:rPr>
            </w:pPr>
            <w:r w:rsidRPr="00D43692">
              <w:rPr>
                <w:color w:val="000000"/>
                <w:sz w:val="22"/>
                <w:szCs w:val="22"/>
              </w:rPr>
              <w:t>-</w:t>
            </w:r>
          </w:p>
        </w:tc>
        <w:tc>
          <w:tcPr>
            <w:tcW w:w="323" w:type="pct"/>
            <w:tcBorders>
              <w:top w:val="nil"/>
              <w:left w:val="nil"/>
              <w:bottom w:val="single" w:sz="4" w:space="0" w:color="auto"/>
              <w:right w:val="single" w:sz="4" w:space="0" w:color="auto"/>
            </w:tcBorders>
            <w:shd w:val="clear" w:color="auto" w:fill="auto"/>
            <w:vAlign w:val="center"/>
            <w:hideMark/>
          </w:tcPr>
          <w:p w14:paraId="1AEAE07C" w14:textId="77777777" w:rsidR="00D43692" w:rsidRPr="00D43692" w:rsidRDefault="00D43692" w:rsidP="00431B4E">
            <w:pPr>
              <w:jc w:val="center"/>
              <w:rPr>
                <w:color w:val="000000"/>
                <w:sz w:val="22"/>
                <w:szCs w:val="22"/>
              </w:rPr>
            </w:pPr>
            <w:r w:rsidRPr="00D43692">
              <w:rPr>
                <w:color w:val="000000"/>
                <w:sz w:val="22"/>
                <w:szCs w:val="22"/>
              </w:rPr>
              <w:t>-</w:t>
            </w:r>
          </w:p>
        </w:tc>
        <w:tc>
          <w:tcPr>
            <w:tcW w:w="323" w:type="pct"/>
            <w:tcBorders>
              <w:top w:val="nil"/>
              <w:left w:val="nil"/>
              <w:bottom w:val="single" w:sz="4" w:space="0" w:color="auto"/>
              <w:right w:val="single" w:sz="4" w:space="0" w:color="auto"/>
            </w:tcBorders>
            <w:shd w:val="clear" w:color="auto" w:fill="auto"/>
            <w:vAlign w:val="center"/>
            <w:hideMark/>
          </w:tcPr>
          <w:p w14:paraId="3FB2C05A" w14:textId="77777777" w:rsidR="00D43692" w:rsidRPr="00D43692" w:rsidRDefault="00D43692" w:rsidP="00431B4E">
            <w:pPr>
              <w:jc w:val="center"/>
              <w:rPr>
                <w:color w:val="000000"/>
                <w:sz w:val="22"/>
                <w:szCs w:val="22"/>
              </w:rPr>
            </w:pPr>
            <w:r w:rsidRPr="00D43692">
              <w:rPr>
                <w:color w:val="000000"/>
                <w:sz w:val="22"/>
                <w:szCs w:val="22"/>
              </w:rPr>
              <w:t>-</w:t>
            </w:r>
          </w:p>
        </w:tc>
        <w:tc>
          <w:tcPr>
            <w:tcW w:w="323" w:type="pct"/>
            <w:tcBorders>
              <w:top w:val="nil"/>
              <w:left w:val="nil"/>
              <w:bottom w:val="single" w:sz="4" w:space="0" w:color="auto"/>
              <w:right w:val="single" w:sz="4" w:space="0" w:color="auto"/>
            </w:tcBorders>
            <w:shd w:val="clear" w:color="auto" w:fill="auto"/>
            <w:vAlign w:val="center"/>
            <w:hideMark/>
          </w:tcPr>
          <w:p w14:paraId="478A053A" w14:textId="77777777" w:rsidR="00D43692" w:rsidRPr="00D43692" w:rsidRDefault="00D43692" w:rsidP="00431B4E">
            <w:pPr>
              <w:jc w:val="center"/>
              <w:rPr>
                <w:color w:val="000000"/>
                <w:sz w:val="22"/>
                <w:szCs w:val="22"/>
              </w:rPr>
            </w:pPr>
            <w:r w:rsidRPr="00D43692">
              <w:rPr>
                <w:color w:val="000000"/>
                <w:sz w:val="22"/>
                <w:szCs w:val="22"/>
              </w:rPr>
              <w:t>-</w:t>
            </w:r>
          </w:p>
        </w:tc>
        <w:tc>
          <w:tcPr>
            <w:tcW w:w="361" w:type="pct"/>
            <w:tcBorders>
              <w:top w:val="nil"/>
              <w:left w:val="nil"/>
              <w:bottom w:val="single" w:sz="4" w:space="0" w:color="auto"/>
              <w:right w:val="single" w:sz="4" w:space="0" w:color="auto"/>
            </w:tcBorders>
            <w:shd w:val="clear" w:color="auto" w:fill="auto"/>
            <w:vAlign w:val="center"/>
            <w:hideMark/>
          </w:tcPr>
          <w:p w14:paraId="14F75552" w14:textId="77777777" w:rsidR="00D43692" w:rsidRPr="00D43692" w:rsidRDefault="00D43692" w:rsidP="00431B4E">
            <w:pPr>
              <w:jc w:val="center"/>
              <w:rPr>
                <w:color w:val="000000"/>
                <w:sz w:val="22"/>
                <w:szCs w:val="22"/>
              </w:rPr>
            </w:pPr>
            <w:r w:rsidRPr="00D43692">
              <w:rPr>
                <w:color w:val="000000"/>
                <w:sz w:val="22"/>
                <w:szCs w:val="22"/>
              </w:rPr>
              <w:t>-</w:t>
            </w:r>
          </w:p>
        </w:tc>
      </w:tr>
      <w:tr w:rsidR="00D43692" w:rsidRPr="00460D5D" w14:paraId="5783C8E7" w14:textId="77777777" w:rsidTr="00431B4E">
        <w:trPr>
          <w:trHeight w:val="76"/>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22895570" w14:textId="77777777" w:rsidR="00D43692" w:rsidRPr="00D43692" w:rsidRDefault="00D43692" w:rsidP="00431B4E">
            <w:pPr>
              <w:jc w:val="center"/>
              <w:rPr>
                <w:color w:val="000000"/>
                <w:sz w:val="22"/>
                <w:szCs w:val="22"/>
              </w:rPr>
            </w:pPr>
            <w:r w:rsidRPr="00D43692">
              <w:rPr>
                <w:color w:val="000000"/>
                <w:sz w:val="22"/>
                <w:szCs w:val="22"/>
              </w:rPr>
              <w:t>5</w:t>
            </w:r>
          </w:p>
        </w:tc>
        <w:tc>
          <w:tcPr>
            <w:tcW w:w="2363" w:type="pct"/>
            <w:tcBorders>
              <w:top w:val="nil"/>
              <w:left w:val="nil"/>
              <w:bottom w:val="single" w:sz="4" w:space="0" w:color="auto"/>
              <w:right w:val="single" w:sz="4" w:space="0" w:color="auto"/>
            </w:tcBorders>
            <w:shd w:val="clear" w:color="auto" w:fill="auto"/>
            <w:vAlign w:val="center"/>
            <w:hideMark/>
          </w:tcPr>
          <w:p w14:paraId="099F7D63" w14:textId="77777777" w:rsidR="00D43692" w:rsidRPr="00D43692" w:rsidRDefault="00D43692" w:rsidP="00431B4E">
            <w:pPr>
              <w:rPr>
                <w:color w:val="000000"/>
                <w:sz w:val="22"/>
                <w:szCs w:val="22"/>
              </w:rPr>
            </w:pPr>
            <w:r w:rsidRPr="00D43692">
              <w:rPr>
                <w:color w:val="000000"/>
                <w:sz w:val="22"/>
                <w:szCs w:val="22"/>
              </w:rPr>
              <w:t xml:space="preserve">Показатели степени охвата потребителей приборами учета </w:t>
            </w:r>
          </w:p>
        </w:tc>
        <w:tc>
          <w:tcPr>
            <w:tcW w:w="503" w:type="pct"/>
            <w:tcBorders>
              <w:top w:val="nil"/>
              <w:left w:val="nil"/>
              <w:bottom w:val="single" w:sz="4" w:space="0" w:color="auto"/>
              <w:right w:val="single" w:sz="4" w:space="0" w:color="auto"/>
            </w:tcBorders>
            <w:shd w:val="clear" w:color="auto" w:fill="auto"/>
            <w:vAlign w:val="center"/>
            <w:hideMark/>
          </w:tcPr>
          <w:p w14:paraId="4699EE52" w14:textId="77777777" w:rsidR="00D43692" w:rsidRPr="00D43692" w:rsidRDefault="00D43692" w:rsidP="00431B4E">
            <w:pPr>
              <w:jc w:val="center"/>
              <w:rPr>
                <w:color w:val="000000"/>
                <w:sz w:val="22"/>
                <w:szCs w:val="22"/>
              </w:rPr>
            </w:pPr>
            <w:r w:rsidRPr="00D43692">
              <w:rPr>
                <w:color w:val="000000"/>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14:paraId="1A5891D7" w14:textId="77777777" w:rsidR="00D43692" w:rsidRPr="00D43692" w:rsidRDefault="00D43692" w:rsidP="00431B4E">
            <w:pPr>
              <w:jc w:val="center"/>
              <w:rPr>
                <w:color w:val="000000"/>
                <w:sz w:val="22"/>
                <w:szCs w:val="22"/>
              </w:rPr>
            </w:pPr>
            <w:r w:rsidRPr="00D43692">
              <w:rPr>
                <w:color w:val="000000"/>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14:paraId="52DF949C" w14:textId="77777777" w:rsidR="00D43692" w:rsidRPr="00D43692" w:rsidRDefault="00D43692" w:rsidP="00431B4E">
            <w:pPr>
              <w:jc w:val="center"/>
              <w:rPr>
                <w:color w:val="000000"/>
                <w:sz w:val="22"/>
                <w:szCs w:val="22"/>
              </w:rPr>
            </w:pPr>
            <w:r w:rsidRPr="00D43692">
              <w:rPr>
                <w:color w:val="000000"/>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14:paraId="665504A7" w14:textId="77777777" w:rsidR="00D43692" w:rsidRPr="00D43692" w:rsidRDefault="00D43692" w:rsidP="00431B4E">
            <w:pPr>
              <w:jc w:val="center"/>
              <w:rPr>
                <w:color w:val="000000"/>
                <w:sz w:val="22"/>
                <w:szCs w:val="22"/>
              </w:rPr>
            </w:pPr>
            <w:r w:rsidRPr="00D43692">
              <w:rPr>
                <w:color w:val="000000"/>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14:paraId="66A06EA8" w14:textId="77777777" w:rsidR="00D43692" w:rsidRPr="00D43692" w:rsidRDefault="00D43692" w:rsidP="00431B4E">
            <w:pPr>
              <w:jc w:val="center"/>
              <w:rPr>
                <w:color w:val="000000"/>
                <w:sz w:val="22"/>
                <w:szCs w:val="22"/>
              </w:rPr>
            </w:pPr>
            <w:r w:rsidRPr="00D43692">
              <w:rPr>
                <w:color w:val="000000"/>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14:paraId="33C203C4" w14:textId="77777777" w:rsidR="00D43692" w:rsidRPr="00D43692" w:rsidRDefault="00D43692" w:rsidP="00431B4E">
            <w:pPr>
              <w:jc w:val="center"/>
              <w:rPr>
                <w:color w:val="000000"/>
                <w:sz w:val="22"/>
                <w:szCs w:val="22"/>
              </w:rPr>
            </w:pPr>
            <w:r w:rsidRPr="00D43692">
              <w:rPr>
                <w:color w:val="000000"/>
                <w:sz w:val="22"/>
                <w:szCs w:val="22"/>
              </w:rPr>
              <w:t> </w:t>
            </w:r>
          </w:p>
        </w:tc>
        <w:tc>
          <w:tcPr>
            <w:tcW w:w="361" w:type="pct"/>
            <w:tcBorders>
              <w:top w:val="nil"/>
              <w:left w:val="nil"/>
              <w:bottom w:val="single" w:sz="4" w:space="0" w:color="auto"/>
              <w:right w:val="single" w:sz="4" w:space="0" w:color="auto"/>
            </w:tcBorders>
            <w:shd w:val="clear" w:color="auto" w:fill="auto"/>
            <w:vAlign w:val="center"/>
            <w:hideMark/>
          </w:tcPr>
          <w:p w14:paraId="35173CC9" w14:textId="77777777" w:rsidR="00D43692" w:rsidRPr="00D43692" w:rsidRDefault="00D43692" w:rsidP="00431B4E">
            <w:pPr>
              <w:jc w:val="center"/>
              <w:rPr>
                <w:color w:val="000000"/>
                <w:sz w:val="22"/>
                <w:szCs w:val="22"/>
              </w:rPr>
            </w:pPr>
            <w:r w:rsidRPr="00D43692">
              <w:rPr>
                <w:color w:val="000000"/>
                <w:sz w:val="22"/>
                <w:szCs w:val="22"/>
              </w:rPr>
              <w:t> </w:t>
            </w:r>
          </w:p>
        </w:tc>
      </w:tr>
      <w:tr w:rsidR="00D43692" w:rsidRPr="00460D5D" w14:paraId="0C105054" w14:textId="77777777" w:rsidTr="00431B4E">
        <w:trPr>
          <w:trHeight w:val="60"/>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75BF369B" w14:textId="77777777" w:rsidR="00D43692" w:rsidRPr="00D43692" w:rsidRDefault="00D43692" w:rsidP="00431B4E">
            <w:pPr>
              <w:jc w:val="center"/>
              <w:rPr>
                <w:color w:val="000000"/>
                <w:sz w:val="22"/>
                <w:szCs w:val="22"/>
              </w:rPr>
            </w:pPr>
            <w:r w:rsidRPr="00D43692">
              <w:rPr>
                <w:color w:val="000000"/>
                <w:sz w:val="22"/>
                <w:szCs w:val="22"/>
              </w:rPr>
              <w:t> </w:t>
            </w:r>
          </w:p>
        </w:tc>
        <w:tc>
          <w:tcPr>
            <w:tcW w:w="2363" w:type="pct"/>
            <w:tcBorders>
              <w:top w:val="nil"/>
              <w:left w:val="nil"/>
              <w:bottom w:val="single" w:sz="4" w:space="0" w:color="auto"/>
              <w:right w:val="single" w:sz="4" w:space="0" w:color="auto"/>
            </w:tcBorders>
            <w:shd w:val="clear" w:color="auto" w:fill="auto"/>
            <w:vAlign w:val="center"/>
            <w:hideMark/>
          </w:tcPr>
          <w:p w14:paraId="439EDFB4" w14:textId="77777777" w:rsidR="00D43692" w:rsidRPr="00D43692" w:rsidRDefault="00D43692" w:rsidP="00431B4E">
            <w:pPr>
              <w:jc w:val="right"/>
              <w:rPr>
                <w:color w:val="000000"/>
                <w:sz w:val="22"/>
                <w:szCs w:val="22"/>
              </w:rPr>
            </w:pPr>
            <w:proofErr w:type="gramStart"/>
            <w:r w:rsidRPr="00D43692">
              <w:rPr>
                <w:color w:val="000000"/>
                <w:sz w:val="22"/>
                <w:szCs w:val="22"/>
              </w:rPr>
              <w:t>жилые  дома</w:t>
            </w:r>
            <w:proofErr w:type="gramEnd"/>
            <w:r w:rsidRPr="00D43692">
              <w:rPr>
                <w:color w:val="000000"/>
                <w:sz w:val="22"/>
                <w:szCs w:val="22"/>
              </w:rPr>
              <w:t xml:space="preserve"> </w:t>
            </w:r>
          </w:p>
        </w:tc>
        <w:tc>
          <w:tcPr>
            <w:tcW w:w="503" w:type="pct"/>
            <w:tcBorders>
              <w:top w:val="nil"/>
              <w:left w:val="nil"/>
              <w:bottom w:val="single" w:sz="4" w:space="0" w:color="auto"/>
              <w:right w:val="single" w:sz="4" w:space="0" w:color="auto"/>
            </w:tcBorders>
            <w:shd w:val="clear" w:color="auto" w:fill="auto"/>
            <w:vAlign w:val="center"/>
            <w:hideMark/>
          </w:tcPr>
          <w:p w14:paraId="40F8DEEC" w14:textId="77777777" w:rsidR="00D43692" w:rsidRPr="00D43692" w:rsidRDefault="00D43692" w:rsidP="00431B4E">
            <w:pPr>
              <w:jc w:val="center"/>
              <w:rPr>
                <w:color w:val="000000"/>
                <w:sz w:val="22"/>
                <w:szCs w:val="22"/>
              </w:rPr>
            </w:pPr>
            <w:r w:rsidRPr="00D43692">
              <w:rPr>
                <w:color w:val="000000"/>
                <w:sz w:val="22"/>
                <w:szCs w:val="22"/>
              </w:rPr>
              <w:t>%</w:t>
            </w:r>
          </w:p>
        </w:tc>
        <w:tc>
          <w:tcPr>
            <w:tcW w:w="323" w:type="pct"/>
            <w:tcBorders>
              <w:top w:val="nil"/>
              <w:left w:val="nil"/>
              <w:bottom w:val="single" w:sz="4" w:space="0" w:color="auto"/>
              <w:right w:val="single" w:sz="4" w:space="0" w:color="auto"/>
            </w:tcBorders>
            <w:shd w:val="clear" w:color="auto" w:fill="auto"/>
            <w:vAlign w:val="center"/>
            <w:hideMark/>
          </w:tcPr>
          <w:p w14:paraId="268CD81B" w14:textId="77777777" w:rsidR="00D43692" w:rsidRPr="00D43692" w:rsidRDefault="00D43692" w:rsidP="00431B4E">
            <w:pPr>
              <w:jc w:val="center"/>
              <w:rPr>
                <w:color w:val="000000"/>
                <w:sz w:val="22"/>
                <w:szCs w:val="22"/>
              </w:rPr>
            </w:pPr>
            <w:r w:rsidRPr="00D43692">
              <w:rPr>
                <w:color w:val="000000"/>
                <w:sz w:val="22"/>
                <w:szCs w:val="22"/>
              </w:rPr>
              <w:t>100</w:t>
            </w:r>
          </w:p>
        </w:tc>
        <w:tc>
          <w:tcPr>
            <w:tcW w:w="323" w:type="pct"/>
            <w:tcBorders>
              <w:top w:val="nil"/>
              <w:left w:val="nil"/>
              <w:bottom w:val="single" w:sz="4" w:space="0" w:color="auto"/>
              <w:right w:val="single" w:sz="4" w:space="0" w:color="auto"/>
            </w:tcBorders>
            <w:shd w:val="clear" w:color="auto" w:fill="auto"/>
            <w:hideMark/>
          </w:tcPr>
          <w:p w14:paraId="044B4B85" w14:textId="77777777" w:rsidR="00D43692" w:rsidRPr="00D43692" w:rsidRDefault="00D43692" w:rsidP="00431B4E">
            <w:pPr>
              <w:jc w:val="center"/>
              <w:rPr>
                <w:sz w:val="22"/>
                <w:szCs w:val="22"/>
              </w:rPr>
            </w:pPr>
            <w:r w:rsidRPr="00D43692">
              <w:rPr>
                <w:sz w:val="22"/>
                <w:szCs w:val="22"/>
              </w:rPr>
              <w:t>100</w:t>
            </w:r>
          </w:p>
        </w:tc>
        <w:tc>
          <w:tcPr>
            <w:tcW w:w="323" w:type="pct"/>
            <w:tcBorders>
              <w:top w:val="nil"/>
              <w:left w:val="nil"/>
              <w:bottom w:val="single" w:sz="4" w:space="0" w:color="auto"/>
              <w:right w:val="single" w:sz="4" w:space="0" w:color="auto"/>
            </w:tcBorders>
            <w:shd w:val="clear" w:color="auto" w:fill="auto"/>
            <w:hideMark/>
          </w:tcPr>
          <w:p w14:paraId="579CDA46" w14:textId="77777777" w:rsidR="00D43692" w:rsidRPr="00D43692" w:rsidRDefault="00D43692" w:rsidP="00431B4E">
            <w:pPr>
              <w:jc w:val="center"/>
              <w:rPr>
                <w:sz w:val="22"/>
                <w:szCs w:val="22"/>
              </w:rPr>
            </w:pPr>
            <w:r w:rsidRPr="00D43692">
              <w:rPr>
                <w:sz w:val="22"/>
                <w:szCs w:val="22"/>
              </w:rPr>
              <w:t>100</w:t>
            </w:r>
          </w:p>
        </w:tc>
        <w:tc>
          <w:tcPr>
            <w:tcW w:w="323" w:type="pct"/>
            <w:tcBorders>
              <w:top w:val="nil"/>
              <w:left w:val="nil"/>
              <w:bottom w:val="single" w:sz="4" w:space="0" w:color="auto"/>
              <w:right w:val="single" w:sz="4" w:space="0" w:color="auto"/>
            </w:tcBorders>
            <w:shd w:val="clear" w:color="auto" w:fill="auto"/>
            <w:hideMark/>
          </w:tcPr>
          <w:p w14:paraId="376E88AC" w14:textId="77777777" w:rsidR="00D43692" w:rsidRPr="00D43692" w:rsidRDefault="00D43692" w:rsidP="00431B4E">
            <w:pPr>
              <w:jc w:val="center"/>
              <w:rPr>
                <w:sz w:val="22"/>
                <w:szCs w:val="22"/>
              </w:rPr>
            </w:pPr>
            <w:r w:rsidRPr="00D43692">
              <w:rPr>
                <w:sz w:val="22"/>
                <w:szCs w:val="22"/>
              </w:rPr>
              <w:t>100</w:t>
            </w:r>
          </w:p>
        </w:tc>
        <w:tc>
          <w:tcPr>
            <w:tcW w:w="323" w:type="pct"/>
            <w:tcBorders>
              <w:top w:val="nil"/>
              <w:left w:val="nil"/>
              <w:bottom w:val="single" w:sz="4" w:space="0" w:color="auto"/>
              <w:right w:val="single" w:sz="4" w:space="0" w:color="auto"/>
            </w:tcBorders>
            <w:shd w:val="clear" w:color="auto" w:fill="auto"/>
            <w:hideMark/>
          </w:tcPr>
          <w:p w14:paraId="267DEEC6" w14:textId="77777777" w:rsidR="00D43692" w:rsidRPr="00D43692" w:rsidRDefault="00D43692" w:rsidP="00431B4E">
            <w:pPr>
              <w:jc w:val="center"/>
              <w:rPr>
                <w:sz w:val="22"/>
                <w:szCs w:val="22"/>
              </w:rPr>
            </w:pPr>
            <w:r w:rsidRPr="00D43692">
              <w:rPr>
                <w:sz w:val="22"/>
                <w:szCs w:val="22"/>
              </w:rPr>
              <w:t>100</w:t>
            </w:r>
          </w:p>
        </w:tc>
        <w:tc>
          <w:tcPr>
            <w:tcW w:w="361" w:type="pct"/>
            <w:tcBorders>
              <w:top w:val="nil"/>
              <w:left w:val="nil"/>
              <w:bottom w:val="single" w:sz="4" w:space="0" w:color="auto"/>
              <w:right w:val="single" w:sz="4" w:space="0" w:color="auto"/>
            </w:tcBorders>
            <w:shd w:val="clear" w:color="auto" w:fill="auto"/>
            <w:hideMark/>
          </w:tcPr>
          <w:p w14:paraId="483DF5ED" w14:textId="77777777" w:rsidR="00D43692" w:rsidRPr="00D43692" w:rsidRDefault="00D43692" w:rsidP="00431B4E">
            <w:pPr>
              <w:jc w:val="center"/>
              <w:rPr>
                <w:sz w:val="22"/>
                <w:szCs w:val="22"/>
              </w:rPr>
            </w:pPr>
            <w:r w:rsidRPr="00D43692">
              <w:rPr>
                <w:sz w:val="22"/>
                <w:szCs w:val="22"/>
              </w:rPr>
              <w:t>100</w:t>
            </w:r>
          </w:p>
        </w:tc>
      </w:tr>
      <w:tr w:rsidR="00D43692" w:rsidRPr="00460D5D" w14:paraId="5A21A8F7" w14:textId="77777777" w:rsidTr="00431B4E">
        <w:trPr>
          <w:trHeight w:val="300"/>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68E66813" w14:textId="77777777" w:rsidR="00D43692" w:rsidRPr="00D43692" w:rsidRDefault="00D43692" w:rsidP="00431B4E">
            <w:pPr>
              <w:jc w:val="center"/>
              <w:rPr>
                <w:color w:val="000000"/>
                <w:sz w:val="22"/>
                <w:szCs w:val="22"/>
              </w:rPr>
            </w:pPr>
            <w:r w:rsidRPr="00D43692">
              <w:rPr>
                <w:color w:val="000000"/>
                <w:sz w:val="22"/>
                <w:szCs w:val="22"/>
              </w:rPr>
              <w:t> </w:t>
            </w:r>
          </w:p>
        </w:tc>
        <w:tc>
          <w:tcPr>
            <w:tcW w:w="2363" w:type="pct"/>
            <w:tcBorders>
              <w:top w:val="nil"/>
              <w:left w:val="nil"/>
              <w:bottom w:val="single" w:sz="4" w:space="0" w:color="auto"/>
              <w:right w:val="single" w:sz="4" w:space="0" w:color="auto"/>
            </w:tcBorders>
            <w:shd w:val="clear" w:color="auto" w:fill="auto"/>
            <w:vAlign w:val="center"/>
            <w:hideMark/>
          </w:tcPr>
          <w:p w14:paraId="6A339EA1" w14:textId="77777777" w:rsidR="00D43692" w:rsidRPr="00D43692" w:rsidRDefault="00D43692" w:rsidP="00431B4E">
            <w:pPr>
              <w:jc w:val="right"/>
              <w:rPr>
                <w:color w:val="000000"/>
                <w:sz w:val="22"/>
                <w:szCs w:val="22"/>
              </w:rPr>
            </w:pPr>
            <w:r w:rsidRPr="00D43692">
              <w:rPr>
                <w:color w:val="000000"/>
                <w:sz w:val="22"/>
                <w:szCs w:val="22"/>
              </w:rPr>
              <w:t>бюджетные организации</w:t>
            </w:r>
          </w:p>
        </w:tc>
        <w:tc>
          <w:tcPr>
            <w:tcW w:w="503" w:type="pct"/>
            <w:tcBorders>
              <w:top w:val="nil"/>
              <w:left w:val="nil"/>
              <w:bottom w:val="single" w:sz="4" w:space="0" w:color="auto"/>
              <w:right w:val="single" w:sz="4" w:space="0" w:color="auto"/>
            </w:tcBorders>
            <w:shd w:val="clear" w:color="auto" w:fill="auto"/>
            <w:vAlign w:val="center"/>
            <w:hideMark/>
          </w:tcPr>
          <w:p w14:paraId="59597EBF" w14:textId="77777777" w:rsidR="00D43692" w:rsidRPr="00D43692" w:rsidRDefault="00D43692" w:rsidP="00431B4E">
            <w:pPr>
              <w:jc w:val="center"/>
              <w:rPr>
                <w:color w:val="000000"/>
                <w:sz w:val="22"/>
                <w:szCs w:val="22"/>
              </w:rPr>
            </w:pPr>
            <w:r w:rsidRPr="00D43692">
              <w:rPr>
                <w:color w:val="000000"/>
                <w:sz w:val="22"/>
                <w:szCs w:val="22"/>
              </w:rPr>
              <w:t>%</w:t>
            </w:r>
          </w:p>
        </w:tc>
        <w:tc>
          <w:tcPr>
            <w:tcW w:w="323" w:type="pct"/>
            <w:tcBorders>
              <w:top w:val="nil"/>
              <w:left w:val="nil"/>
              <w:bottom w:val="single" w:sz="4" w:space="0" w:color="auto"/>
              <w:right w:val="single" w:sz="4" w:space="0" w:color="auto"/>
            </w:tcBorders>
            <w:shd w:val="clear" w:color="auto" w:fill="auto"/>
            <w:vAlign w:val="center"/>
            <w:hideMark/>
          </w:tcPr>
          <w:p w14:paraId="596053AE" w14:textId="77777777" w:rsidR="00D43692" w:rsidRPr="00D43692" w:rsidRDefault="00D43692" w:rsidP="00431B4E">
            <w:pPr>
              <w:jc w:val="center"/>
              <w:rPr>
                <w:color w:val="000000"/>
                <w:sz w:val="22"/>
                <w:szCs w:val="22"/>
              </w:rPr>
            </w:pPr>
            <w:r w:rsidRPr="00D43692">
              <w:rPr>
                <w:color w:val="000000"/>
                <w:sz w:val="22"/>
                <w:szCs w:val="22"/>
              </w:rPr>
              <w:t>100</w:t>
            </w:r>
          </w:p>
        </w:tc>
        <w:tc>
          <w:tcPr>
            <w:tcW w:w="323" w:type="pct"/>
            <w:tcBorders>
              <w:top w:val="nil"/>
              <w:left w:val="nil"/>
              <w:bottom w:val="single" w:sz="4" w:space="0" w:color="auto"/>
              <w:right w:val="single" w:sz="4" w:space="0" w:color="auto"/>
            </w:tcBorders>
            <w:shd w:val="clear" w:color="auto" w:fill="auto"/>
            <w:vAlign w:val="center"/>
            <w:hideMark/>
          </w:tcPr>
          <w:p w14:paraId="5F77226F" w14:textId="77777777" w:rsidR="00D43692" w:rsidRPr="00D43692" w:rsidRDefault="00D43692" w:rsidP="00431B4E">
            <w:pPr>
              <w:jc w:val="center"/>
              <w:rPr>
                <w:color w:val="000000"/>
                <w:sz w:val="22"/>
                <w:szCs w:val="22"/>
              </w:rPr>
            </w:pPr>
            <w:r w:rsidRPr="00D43692">
              <w:rPr>
                <w:color w:val="000000"/>
                <w:sz w:val="22"/>
                <w:szCs w:val="22"/>
              </w:rPr>
              <w:t>100</w:t>
            </w:r>
          </w:p>
        </w:tc>
        <w:tc>
          <w:tcPr>
            <w:tcW w:w="323" w:type="pct"/>
            <w:tcBorders>
              <w:top w:val="nil"/>
              <w:left w:val="nil"/>
              <w:bottom w:val="single" w:sz="4" w:space="0" w:color="auto"/>
              <w:right w:val="single" w:sz="4" w:space="0" w:color="auto"/>
            </w:tcBorders>
            <w:shd w:val="clear" w:color="auto" w:fill="auto"/>
            <w:vAlign w:val="center"/>
            <w:hideMark/>
          </w:tcPr>
          <w:p w14:paraId="7870EF90" w14:textId="77777777" w:rsidR="00D43692" w:rsidRPr="00D43692" w:rsidRDefault="00D43692" w:rsidP="00431B4E">
            <w:pPr>
              <w:jc w:val="center"/>
              <w:rPr>
                <w:color w:val="000000"/>
                <w:sz w:val="22"/>
                <w:szCs w:val="22"/>
              </w:rPr>
            </w:pPr>
            <w:r w:rsidRPr="00D43692">
              <w:rPr>
                <w:color w:val="000000"/>
                <w:sz w:val="22"/>
                <w:szCs w:val="22"/>
              </w:rPr>
              <w:t>100</w:t>
            </w:r>
          </w:p>
        </w:tc>
        <w:tc>
          <w:tcPr>
            <w:tcW w:w="323" w:type="pct"/>
            <w:tcBorders>
              <w:top w:val="nil"/>
              <w:left w:val="nil"/>
              <w:bottom w:val="single" w:sz="4" w:space="0" w:color="auto"/>
              <w:right w:val="single" w:sz="4" w:space="0" w:color="auto"/>
            </w:tcBorders>
            <w:shd w:val="clear" w:color="auto" w:fill="auto"/>
            <w:vAlign w:val="center"/>
            <w:hideMark/>
          </w:tcPr>
          <w:p w14:paraId="1FA34F17" w14:textId="77777777" w:rsidR="00D43692" w:rsidRPr="00D43692" w:rsidRDefault="00D43692" w:rsidP="00431B4E">
            <w:pPr>
              <w:jc w:val="center"/>
              <w:rPr>
                <w:color w:val="000000"/>
                <w:sz w:val="22"/>
                <w:szCs w:val="22"/>
              </w:rPr>
            </w:pPr>
            <w:r w:rsidRPr="00D43692">
              <w:rPr>
                <w:color w:val="000000"/>
                <w:sz w:val="22"/>
                <w:szCs w:val="22"/>
              </w:rPr>
              <w:t>100</w:t>
            </w:r>
          </w:p>
        </w:tc>
        <w:tc>
          <w:tcPr>
            <w:tcW w:w="323" w:type="pct"/>
            <w:tcBorders>
              <w:top w:val="nil"/>
              <w:left w:val="nil"/>
              <w:bottom w:val="single" w:sz="4" w:space="0" w:color="auto"/>
              <w:right w:val="single" w:sz="4" w:space="0" w:color="auto"/>
            </w:tcBorders>
            <w:shd w:val="clear" w:color="auto" w:fill="auto"/>
            <w:vAlign w:val="center"/>
            <w:hideMark/>
          </w:tcPr>
          <w:p w14:paraId="571DEEDC" w14:textId="77777777" w:rsidR="00D43692" w:rsidRPr="00D43692" w:rsidRDefault="00D43692" w:rsidP="00431B4E">
            <w:pPr>
              <w:jc w:val="center"/>
              <w:rPr>
                <w:color w:val="000000"/>
                <w:sz w:val="22"/>
                <w:szCs w:val="22"/>
              </w:rPr>
            </w:pPr>
            <w:r w:rsidRPr="00D43692">
              <w:rPr>
                <w:color w:val="000000"/>
                <w:sz w:val="22"/>
                <w:szCs w:val="22"/>
              </w:rPr>
              <w:t>100</w:t>
            </w:r>
          </w:p>
        </w:tc>
        <w:tc>
          <w:tcPr>
            <w:tcW w:w="361" w:type="pct"/>
            <w:tcBorders>
              <w:top w:val="nil"/>
              <w:left w:val="nil"/>
              <w:bottom w:val="single" w:sz="4" w:space="0" w:color="auto"/>
              <w:right w:val="single" w:sz="4" w:space="0" w:color="auto"/>
            </w:tcBorders>
            <w:shd w:val="clear" w:color="auto" w:fill="auto"/>
            <w:vAlign w:val="center"/>
            <w:hideMark/>
          </w:tcPr>
          <w:p w14:paraId="32614F08" w14:textId="77777777" w:rsidR="00D43692" w:rsidRPr="00D43692" w:rsidRDefault="00D43692" w:rsidP="00431B4E">
            <w:pPr>
              <w:jc w:val="center"/>
              <w:rPr>
                <w:color w:val="000000"/>
                <w:sz w:val="22"/>
                <w:szCs w:val="22"/>
              </w:rPr>
            </w:pPr>
            <w:r w:rsidRPr="00D43692">
              <w:rPr>
                <w:color w:val="000000"/>
                <w:sz w:val="22"/>
                <w:szCs w:val="22"/>
              </w:rPr>
              <w:t>100</w:t>
            </w:r>
          </w:p>
        </w:tc>
      </w:tr>
      <w:tr w:rsidR="00D43692" w:rsidRPr="00460D5D" w14:paraId="3637DB97" w14:textId="77777777" w:rsidTr="00431B4E">
        <w:trPr>
          <w:trHeight w:val="60"/>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585BFB5F" w14:textId="77777777" w:rsidR="00D43692" w:rsidRPr="00D43692" w:rsidRDefault="00D43692" w:rsidP="00431B4E">
            <w:pPr>
              <w:jc w:val="center"/>
              <w:rPr>
                <w:color w:val="000000"/>
                <w:sz w:val="22"/>
                <w:szCs w:val="22"/>
              </w:rPr>
            </w:pPr>
            <w:r w:rsidRPr="00D43692">
              <w:rPr>
                <w:color w:val="000000"/>
                <w:sz w:val="22"/>
                <w:szCs w:val="22"/>
              </w:rPr>
              <w:t>6</w:t>
            </w:r>
          </w:p>
        </w:tc>
        <w:tc>
          <w:tcPr>
            <w:tcW w:w="2363" w:type="pct"/>
            <w:tcBorders>
              <w:top w:val="nil"/>
              <w:left w:val="nil"/>
              <w:bottom w:val="single" w:sz="4" w:space="0" w:color="auto"/>
              <w:right w:val="single" w:sz="4" w:space="0" w:color="auto"/>
            </w:tcBorders>
            <w:shd w:val="clear" w:color="auto" w:fill="auto"/>
            <w:vAlign w:val="center"/>
            <w:hideMark/>
          </w:tcPr>
          <w:p w14:paraId="5BC75E13" w14:textId="77777777" w:rsidR="00D43692" w:rsidRPr="00D43692" w:rsidRDefault="00D43692" w:rsidP="00431B4E">
            <w:pPr>
              <w:rPr>
                <w:color w:val="000000"/>
                <w:sz w:val="22"/>
                <w:szCs w:val="22"/>
              </w:rPr>
            </w:pPr>
            <w:r w:rsidRPr="00D43692">
              <w:rPr>
                <w:color w:val="000000"/>
                <w:sz w:val="22"/>
                <w:szCs w:val="22"/>
              </w:rPr>
              <w:t>Показатели надежности системы электроснабжения²</w:t>
            </w:r>
          </w:p>
        </w:tc>
        <w:tc>
          <w:tcPr>
            <w:tcW w:w="503" w:type="pct"/>
            <w:tcBorders>
              <w:top w:val="nil"/>
              <w:left w:val="nil"/>
              <w:bottom w:val="single" w:sz="4" w:space="0" w:color="auto"/>
              <w:right w:val="single" w:sz="4" w:space="0" w:color="auto"/>
            </w:tcBorders>
            <w:shd w:val="clear" w:color="auto" w:fill="auto"/>
            <w:vAlign w:val="center"/>
            <w:hideMark/>
          </w:tcPr>
          <w:p w14:paraId="0A70F4B1" w14:textId="77777777" w:rsidR="00D43692" w:rsidRPr="00D43692" w:rsidRDefault="00D43692" w:rsidP="00431B4E">
            <w:pPr>
              <w:jc w:val="center"/>
              <w:rPr>
                <w:color w:val="000000"/>
                <w:sz w:val="22"/>
                <w:szCs w:val="22"/>
              </w:rPr>
            </w:pPr>
            <w:r w:rsidRPr="00D43692">
              <w:rPr>
                <w:color w:val="000000"/>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14:paraId="2A67F275" w14:textId="77777777" w:rsidR="00D43692" w:rsidRPr="00D43692" w:rsidRDefault="00D43692" w:rsidP="00431B4E">
            <w:pPr>
              <w:jc w:val="center"/>
              <w:rPr>
                <w:color w:val="000000"/>
                <w:sz w:val="22"/>
                <w:szCs w:val="22"/>
              </w:rPr>
            </w:pPr>
            <w:r w:rsidRPr="00D43692">
              <w:rPr>
                <w:color w:val="000000"/>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14:paraId="70CD4945" w14:textId="77777777" w:rsidR="00D43692" w:rsidRPr="00D43692" w:rsidRDefault="00D43692" w:rsidP="00431B4E">
            <w:pPr>
              <w:jc w:val="center"/>
              <w:rPr>
                <w:color w:val="000000"/>
                <w:sz w:val="22"/>
                <w:szCs w:val="22"/>
              </w:rPr>
            </w:pPr>
            <w:r w:rsidRPr="00D43692">
              <w:rPr>
                <w:color w:val="000000"/>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14:paraId="0E80C2F2" w14:textId="77777777" w:rsidR="00D43692" w:rsidRPr="00D43692" w:rsidRDefault="00D43692" w:rsidP="00431B4E">
            <w:pPr>
              <w:jc w:val="center"/>
              <w:rPr>
                <w:color w:val="000000"/>
                <w:sz w:val="22"/>
                <w:szCs w:val="22"/>
              </w:rPr>
            </w:pPr>
            <w:r w:rsidRPr="00D43692">
              <w:rPr>
                <w:color w:val="000000"/>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14:paraId="7CC38086" w14:textId="77777777" w:rsidR="00D43692" w:rsidRPr="00D43692" w:rsidRDefault="00D43692" w:rsidP="00431B4E">
            <w:pPr>
              <w:jc w:val="center"/>
              <w:rPr>
                <w:color w:val="000000"/>
                <w:sz w:val="22"/>
                <w:szCs w:val="22"/>
              </w:rPr>
            </w:pPr>
            <w:r w:rsidRPr="00D43692">
              <w:rPr>
                <w:color w:val="000000"/>
                <w:sz w:val="22"/>
                <w:szCs w:val="22"/>
              </w:rPr>
              <w:t> </w:t>
            </w:r>
          </w:p>
        </w:tc>
        <w:tc>
          <w:tcPr>
            <w:tcW w:w="323" w:type="pct"/>
            <w:tcBorders>
              <w:top w:val="nil"/>
              <w:left w:val="nil"/>
              <w:bottom w:val="single" w:sz="4" w:space="0" w:color="auto"/>
              <w:right w:val="single" w:sz="4" w:space="0" w:color="auto"/>
            </w:tcBorders>
            <w:shd w:val="clear" w:color="auto" w:fill="auto"/>
            <w:vAlign w:val="center"/>
            <w:hideMark/>
          </w:tcPr>
          <w:p w14:paraId="732680E0" w14:textId="77777777" w:rsidR="00D43692" w:rsidRPr="00D43692" w:rsidRDefault="00D43692" w:rsidP="00431B4E">
            <w:pPr>
              <w:jc w:val="center"/>
              <w:rPr>
                <w:color w:val="000000"/>
                <w:sz w:val="22"/>
                <w:szCs w:val="22"/>
              </w:rPr>
            </w:pPr>
            <w:r w:rsidRPr="00D43692">
              <w:rPr>
                <w:color w:val="000000"/>
                <w:sz w:val="22"/>
                <w:szCs w:val="22"/>
              </w:rPr>
              <w:t> </w:t>
            </w:r>
          </w:p>
        </w:tc>
        <w:tc>
          <w:tcPr>
            <w:tcW w:w="361" w:type="pct"/>
            <w:tcBorders>
              <w:top w:val="nil"/>
              <w:left w:val="nil"/>
              <w:bottom w:val="single" w:sz="4" w:space="0" w:color="auto"/>
              <w:right w:val="single" w:sz="4" w:space="0" w:color="auto"/>
            </w:tcBorders>
            <w:shd w:val="clear" w:color="auto" w:fill="auto"/>
            <w:vAlign w:val="center"/>
            <w:hideMark/>
          </w:tcPr>
          <w:p w14:paraId="272AF64E" w14:textId="77777777" w:rsidR="00D43692" w:rsidRPr="00D43692" w:rsidRDefault="00D43692" w:rsidP="00431B4E">
            <w:pPr>
              <w:jc w:val="center"/>
              <w:rPr>
                <w:color w:val="000000"/>
                <w:sz w:val="22"/>
                <w:szCs w:val="22"/>
              </w:rPr>
            </w:pPr>
            <w:r w:rsidRPr="00D43692">
              <w:rPr>
                <w:color w:val="000000"/>
                <w:sz w:val="22"/>
                <w:szCs w:val="22"/>
              </w:rPr>
              <w:t> </w:t>
            </w:r>
          </w:p>
        </w:tc>
      </w:tr>
      <w:tr w:rsidR="00D43692" w:rsidRPr="00460D5D" w14:paraId="76F9D342" w14:textId="77777777" w:rsidTr="00431B4E">
        <w:trPr>
          <w:trHeight w:val="248"/>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17EFEDC0" w14:textId="77777777" w:rsidR="00D43692" w:rsidRPr="00D43692" w:rsidRDefault="00D43692" w:rsidP="00431B4E">
            <w:pPr>
              <w:jc w:val="center"/>
              <w:rPr>
                <w:color w:val="000000"/>
                <w:sz w:val="22"/>
                <w:szCs w:val="22"/>
              </w:rPr>
            </w:pPr>
            <w:r w:rsidRPr="00D43692">
              <w:rPr>
                <w:color w:val="000000"/>
                <w:sz w:val="22"/>
                <w:szCs w:val="22"/>
              </w:rPr>
              <w:t>7</w:t>
            </w:r>
          </w:p>
        </w:tc>
        <w:tc>
          <w:tcPr>
            <w:tcW w:w="2363" w:type="pct"/>
            <w:tcBorders>
              <w:top w:val="nil"/>
              <w:left w:val="nil"/>
              <w:bottom w:val="single" w:sz="4" w:space="0" w:color="auto"/>
              <w:right w:val="single" w:sz="4" w:space="0" w:color="auto"/>
            </w:tcBorders>
            <w:shd w:val="clear" w:color="auto" w:fill="auto"/>
            <w:vAlign w:val="center"/>
            <w:hideMark/>
          </w:tcPr>
          <w:p w14:paraId="6A809392" w14:textId="77777777" w:rsidR="00D43692" w:rsidRPr="00D43692" w:rsidRDefault="00D43692" w:rsidP="00431B4E">
            <w:pPr>
              <w:rPr>
                <w:color w:val="000000"/>
                <w:sz w:val="22"/>
                <w:szCs w:val="22"/>
              </w:rPr>
            </w:pPr>
            <w:r w:rsidRPr="00D43692">
              <w:rPr>
                <w:color w:val="000000"/>
                <w:sz w:val="22"/>
                <w:szCs w:val="22"/>
              </w:rPr>
              <w:t>Показатели эффективности системы электроснабжения ²</w:t>
            </w:r>
          </w:p>
        </w:tc>
        <w:tc>
          <w:tcPr>
            <w:tcW w:w="503" w:type="pct"/>
            <w:tcBorders>
              <w:top w:val="nil"/>
              <w:left w:val="nil"/>
              <w:bottom w:val="single" w:sz="4" w:space="0" w:color="auto"/>
              <w:right w:val="single" w:sz="4" w:space="0" w:color="auto"/>
            </w:tcBorders>
            <w:shd w:val="clear" w:color="auto" w:fill="auto"/>
            <w:vAlign w:val="center"/>
            <w:hideMark/>
          </w:tcPr>
          <w:p w14:paraId="61AA4A6A" w14:textId="77777777" w:rsidR="00D43692" w:rsidRPr="00D43692" w:rsidRDefault="00D43692" w:rsidP="00431B4E">
            <w:pPr>
              <w:jc w:val="center"/>
              <w:rPr>
                <w:sz w:val="22"/>
                <w:szCs w:val="22"/>
              </w:rPr>
            </w:pPr>
            <w:r w:rsidRPr="00D43692">
              <w:rPr>
                <w:sz w:val="22"/>
                <w:szCs w:val="22"/>
              </w:rPr>
              <w:t>-</w:t>
            </w:r>
          </w:p>
        </w:tc>
        <w:tc>
          <w:tcPr>
            <w:tcW w:w="323" w:type="pct"/>
            <w:tcBorders>
              <w:top w:val="nil"/>
              <w:left w:val="nil"/>
              <w:bottom w:val="single" w:sz="4" w:space="0" w:color="auto"/>
              <w:right w:val="single" w:sz="4" w:space="0" w:color="auto"/>
            </w:tcBorders>
            <w:shd w:val="clear" w:color="auto" w:fill="auto"/>
            <w:vAlign w:val="center"/>
            <w:hideMark/>
          </w:tcPr>
          <w:p w14:paraId="5CF5A072" w14:textId="77777777" w:rsidR="00D43692" w:rsidRPr="00D43692" w:rsidRDefault="00D43692" w:rsidP="00431B4E">
            <w:pPr>
              <w:jc w:val="center"/>
              <w:rPr>
                <w:sz w:val="22"/>
                <w:szCs w:val="22"/>
              </w:rPr>
            </w:pPr>
            <w:r w:rsidRPr="00D43692">
              <w:rPr>
                <w:sz w:val="22"/>
                <w:szCs w:val="22"/>
              </w:rPr>
              <w:t>-</w:t>
            </w:r>
          </w:p>
        </w:tc>
        <w:tc>
          <w:tcPr>
            <w:tcW w:w="323" w:type="pct"/>
            <w:tcBorders>
              <w:top w:val="nil"/>
              <w:left w:val="nil"/>
              <w:bottom w:val="single" w:sz="4" w:space="0" w:color="auto"/>
              <w:right w:val="single" w:sz="4" w:space="0" w:color="auto"/>
            </w:tcBorders>
            <w:shd w:val="clear" w:color="auto" w:fill="auto"/>
            <w:vAlign w:val="center"/>
            <w:hideMark/>
          </w:tcPr>
          <w:p w14:paraId="56190A62" w14:textId="77777777" w:rsidR="00D43692" w:rsidRPr="00D43692" w:rsidRDefault="00D43692" w:rsidP="00431B4E">
            <w:pPr>
              <w:jc w:val="center"/>
              <w:rPr>
                <w:sz w:val="22"/>
                <w:szCs w:val="22"/>
              </w:rPr>
            </w:pPr>
            <w:r w:rsidRPr="00D43692">
              <w:rPr>
                <w:sz w:val="22"/>
                <w:szCs w:val="22"/>
              </w:rPr>
              <w:t>-</w:t>
            </w:r>
          </w:p>
        </w:tc>
        <w:tc>
          <w:tcPr>
            <w:tcW w:w="323" w:type="pct"/>
            <w:tcBorders>
              <w:top w:val="nil"/>
              <w:left w:val="nil"/>
              <w:bottom w:val="single" w:sz="4" w:space="0" w:color="auto"/>
              <w:right w:val="single" w:sz="4" w:space="0" w:color="auto"/>
            </w:tcBorders>
            <w:shd w:val="clear" w:color="auto" w:fill="auto"/>
            <w:vAlign w:val="center"/>
            <w:hideMark/>
          </w:tcPr>
          <w:p w14:paraId="19B02AB2" w14:textId="77777777" w:rsidR="00D43692" w:rsidRPr="00D43692" w:rsidRDefault="00D43692" w:rsidP="00431B4E">
            <w:pPr>
              <w:jc w:val="center"/>
              <w:rPr>
                <w:sz w:val="22"/>
                <w:szCs w:val="22"/>
              </w:rPr>
            </w:pPr>
            <w:r w:rsidRPr="00D43692">
              <w:rPr>
                <w:sz w:val="22"/>
                <w:szCs w:val="22"/>
              </w:rPr>
              <w:t>-</w:t>
            </w:r>
          </w:p>
        </w:tc>
        <w:tc>
          <w:tcPr>
            <w:tcW w:w="323" w:type="pct"/>
            <w:tcBorders>
              <w:top w:val="nil"/>
              <w:left w:val="nil"/>
              <w:bottom w:val="single" w:sz="4" w:space="0" w:color="auto"/>
              <w:right w:val="single" w:sz="4" w:space="0" w:color="auto"/>
            </w:tcBorders>
            <w:shd w:val="clear" w:color="auto" w:fill="auto"/>
            <w:vAlign w:val="center"/>
            <w:hideMark/>
          </w:tcPr>
          <w:p w14:paraId="1662A105" w14:textId="77777777" w:rsidR="00D43692" w:rsidRPr="00D43692" w:rsidRDefault="00D43692" w:rsidP="00431B4E">
            <w:pPr>
              <w:jc w:val="center"/>
              <w:rPr>
                <w:sz w:val="22"/>
                <w:szCs w:val="22"/>
              </w:rPr>
            </w:pPr>
            <w:r w:rsidRPr="00D43692">
              <w:rPr>
                <w:sz w:val="22"/>
                <w:szCs w:val="22"/>
              </w:rPr>
              <w:t>-</w:t>
            </w:r>
          </w:p>
        </w:tc>
        <w:tc>
          <w:tcPr>
            <w:tcW w:w="323" w:type="pct"/>
            <w:tcBorders>
              <w:top w:val="nil"/>
              <w:left w:val="nil"/>
              <w:bottom w:val="single" w:sz="4" w:space="0" w:color="auto"/>
              <w:right w:val="single" w:sz="4" w:space="0" w:color="auto"/>
            </w:tcBorders>
            <w:shd w:val="clear" w:color="auto" w:fill="auto"/>
            <w:vAlign w:val="center"/>
            <w:hideMark/>
          </w:tcPr>
          <w:p w14:paraId="60C7F2B0" w14:textId="77777777" w:rsidR="00D43692" w:rsidRPr="00D43692" w:rsidRDefault="00D43692" w:rsidP="00431B4E">
            <w:pPr>
              <w:jc w:val="center"/>
              <w:rPr>
                <w:sz w:val="22"/>
                <w:szCs w:val="22"/>
              </w:rPr>
            </w:pPr>
            <w:r w:rsidRPr="00D43692">
              <w:rPr>
                <w:sz w:val="22"/>
                <w:szCs w:val="22"/>
              </w:rPr>
              <w:t>-</w:t>
            </w:r>
          </w:p>
        </w:tc>
        <w:tc>
          <w:tcPr>
            <w:tcW w:w="361" w:type="pct"/>
            <w:tcBorders>
              <w:top w:val="nil"/>
              <w:left w:val="nil"/>
              <w:bottom w:val="single" w:sz="4" w:space="0" w:color="auto"/>
              <w:right w:val="single" w:sz="4" w:space="0" w:color="auto"/>
            </w:tcBorders>
            <w:shd w:val="clear" w:color="auto" w:fill="auto"/>
            <w:vAlign w:val="center"/>
            <w:hideMark/>
          </w:tcPr>
          <w:p w14:paraId="71B63AC7" w14:textId="77777777" w:rsidR="00D43692" w:rsidRPr="00D43692" w:rsidRDefault="00D43692" w:rsidP="00431B4E">
            <w:pPr>
              <w:jc w:val="center"/>
              <w:rPr>
                <w:sz w:val="22"/>
                <w:szCs w:val="22"/>
              </w:rPr>
            </w:pPr>
            <w:r w:rsidRPr="00D43692">
              <w:rPr>
                <w:sz w:val="22"/>
                <w:szCs w:val="22"/>
              </w:rPr>
              <w:t>-</w:t>
            </w:r>
          </w:p>
        </w:tc>
      </w:tr>
      <w:tr w:rsidR="00D43692" w:rsidRPr="00460D5D" w14:paraId="384FE2EE" w14:textId="77777777" w:rsidTr="00431B4E">
        <w:trPr>
          <w:trHeight w:val="306"/>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692A8BA0" w14:textId="77777777" w:rsidR="00D43692" w:rsidRPr="00D43692" w:rsidRDefault="00D43692" w:rsidP="00431B4E">
            <w:pPr>
              <w:jc w:val="center"/>
              <w:rPr>
                <w:color w:val="000000"/>
                <w:sz w:val="22"/>
                <w:szCs w:val="22"/>
              </w:rPr>
            </w:pPr>
            <w:r w:rsidRPr="00D43692">
              <w:rPr>
                <w:color w:val="000000"/>
                <w:sz w:val="22"/>
                <w:szCs w:val="22"/>
              </w:rPr>
              <w:t>8</w:t>
            </w:r>
          </w:p>
        </w:tc>
        <w:tc>
          <w:tcPr>
            <w:tcW w:w="2363" w:type="pct"/>
            <w:tcBorders>
              <w:top w:val="nil"/>
              <w:left w:val="nil"/>
              <w:bottom w:val="single" w:sz="4" w:space="0" w:color="auto"/>
              <w:right w:val="single" w:sz="4" w:space="0" w:color="auto"/>
            </w:tcBorders>
            <w:shd w:val="clear" w:color="auto" w:fill="auto"/>
            <w:vAlign w:val="center"/>
            <w:hideMark/>
          </w:tcPr>
          <w:p w14:paraId="203B74AF" w14:textId="77777777" w:rsidR="00D43692" w:rsidRPr="00D43692" w:rsidRDefault="00D43692" w:rsidP="00431B4E">
            <w:pPr>
              <w:rPr>
                <w:color w:val="000000"/>
                <w:sz w:val="22"/>
                <w:szCs w:val="22"/>
              </w:rPr>
            </w:pPr>
            <w:r w:rsidRPr="00D43692">
              <w:rPr>
                <w:color w:val="000000"/>
                <w:sz w:val="22"/>
                <w:szCs w:val="22"/>
              </w:rPr>
              <w:t xml:space="preserve">Показатели эффективности потребления </w:t>
            </w:r>
            <w:proofErr w:type="gramStart"/>
            <w:r w:rsidRPr="00D43692">
              <w:rPr>
                <w:color w:val="000000"/>
                <w:sz w:val="22"/>
                <w:szCs w:val="22"/>
              </w:rPr>
              <w:t>электрической  энергии</w:t>
            </w:r>
            <w:proofErr w:type="gramEnd"/>
            <w:r w:rsidRPr="00D43692">
              <w:rPr>
                <w:color w:val="000000"/>
                <w:sz w:val="22"/>
                <w:szCs w:val="22"/>
              </w:rPr>
              <w:t xml:space="preserve">  (удельные расход  на 1 чел.)²</w:t>
            </w:r>
          </w:p>
        </w:tc>
        <w:tc>
          <w:tcPr>
            <w:tcW w:w="503" w:type="pct"/>
            <w:tcBorders>
              <w:top w:val="nil"/>
              <w:left w:val="nil"/>
              <w:bottom w:val="single" w:sz="4" w:space="0" w:color="auto"/>
              <w:right w:val="single" w:sz="4" w:space="0" w:color="auto"/>
            </w:tcBorders>
            <w:shd w:val="clear" w:color="auto" w:fill="auto"/>
            <w:vAlign w:val="center"/>
            <w:hideMark/>
          </w:tcPr>
          <w:p w14:paraId="23F82535" w14:textId="77777777" w:rsidR="00D43692" w:rsidRPr="00D43692" w:rsidRDefault="00D43692" w:rsidP="00431B4E">
            <w:pPr>
              <w:jc w:val="center"/>
              <w:rPr>
                <w:sz w:val="22"/>
                <w:szCs w:val="22"/>
              </w:rPr>
            </w:pPr>
            <w:r w:rsidRPr="00D43692">
              <w:rPr>
                <w:sz w:val="22"/>
                <w:szCs w:val="22"/>
              </w:rPr>
              <w:t>-</w:t>
            </w:r>
          </w:p>
        </w:tc>
        <w:tc>
          <w:tcPr>
            <w:tcW w:w="323" w:type="pct"/>
            <w:tcBorders>
              <w:top w:val="nil"/>
              <w:left w:val="nil"/>
              <w:bottom w:val="single" w:sz="4" w:space="0" w:color="auto"/>
              <w:right w:val="single" w:sz="4" w:space="0" w:color="auto"/>
            </w:tcBorders>
            <w:shd w:val="clear" w:color="auto" w:fill="auto"/>
            <w:vAlign w:val="center"/>
            <w:hideMark/>
          </w:tcPr>
          <w:p w14:paraId="01B82E9C" w14:textId="77777777" w:rsidR="00D43692" w:rsidRPr="00D43692" w:rsidRDefault="00D43692" w:rsidP="00431B4E">
            <w:pPr>
              <w:jc w:val="center"/>
              <w:rPr>
                <w:sz w:val="22"/>
                <w:szCs w:val="22"/>
              </w:rPr>
            </w:pPr>
            <w:r w:rsidRPr="00D43692">
              <w:rPr>
                <w:sz w:val="22"/>
                <w:szCs w:val="22"/>
              </w:rPr>
              <w:t>-</w:t>
            </w:r>
          </w:p>
        </w:tc>
        <w:tc>
          <w:tcPr>
            <w:tcW w:w="323" w:type="pct"/>
            <w:tcBorders>
              <w:top w:val="nil"/>
              <w:left w:val="nil"/>
              <w:bottom w:val="single" w:sz="4" w:space="0" w:color="auto"/>
              <w:right w:val="single" w:sz="4" w:space="0" w:color="auto"/>
            </w:tcBorders>
            <w:shd w:val="clear" w:color="auto" w:fill="auto"/>
            <w:vAlign w:val="center"/>
            <w:hideMark/>
          </w:tcPr>
          <w:p w14:paraId="11E0CDAC" w14:textId="77777777" w:rsidR="00D43692" w:rsidRPr="00D43692" w:rsidRDefault="00D43692" w:rsidP="00431B4E">
            <w:pPr>
              <w:jc w:val="center"/>
              <w:rPr>
                <w:sz w:val="22"/>
                <w:szCs w:val="22"/>
              </w:rPr>
            </w:pPr>
            <w:r w:rsidRPr="00D43692">
              <w:rPr>
                <w:sz w:val="22"/>
                <w:szCs w:val="22"/>
              </w:rPr>
              <w:t>-</w:t>
            </w:r>
          </w:p>
        </w:tc>
        <w:tc>
          <w:tcPr>
            <w:tcW w:w="323" w:type="pct"/>
            <w:tcBorders>
              <w:top w:val="nil"/>
              <w:left w:val="nil"/>
              <w:bottom w:val="single" w:sz="4" w:space="0" w:color="auto"/>
              <w:right w:val="single" w:sz="4" w:space="0" w:color="auto"/>
            </w:tcBorders>
            <w:shd w:val="clear" w:color="auto" w:fill="auto"/>
            <w:vAlign w:val="center"/>
            <w:hideMark/>
          </w:tcPr>
          <w:p w14:paraId="783EFF66" w14:textId="77777777" w:rsidR="00D43692" w:rsidRPr="00D43692" w:rsidRDefault="00D43692" w:rsidP="00431B4E">
            <w:pPr>
              <w:jc w:val="center"/>
              <w:rPr>
                <w:sz w:val="22"/>
                <w:szCs w:val="22"/>
              </w:rPr>
            </w:pPr>
            <w:r w:rsidRPr="00D43692">
              <w:rPr>
                <w:sz w:val="22"/>
                <w:szCs w:val="22"/>
              </w:rPr>
              <w:t>-</w:t>
            </w:r>
          </w:p>
        </w:tc>
        <w:tc>
          <w:tcPr>
            <w:tcW w:w="323" w:type="pct"/>
            <w:tcBorders>
              <w:top w:val="nil"/>
              <w:left w:val="nil"/>
              <w:bottom w:val="single" w:sz="4" w:space="0" w:color="auto"/>
              <w:right w:val="single" w:sz="4" w:space="0" w:color="auto"/>
            </w:tcBorders>
            <w:shd w:val="clear" w:color="auto" w:fill="auto"/>
            <w:vAlign w:val="center"/>
            <w:hideMark/>
          </w:tcPr>
          <w:p w14:paraId="23D8DA93" w14:textId="77777777" w:rsidR="00D43692" w:rsidRPr="00D43692" w:rsidRDefault="00D43692" w:rsidP="00431B4E">
            <w:pPr>
              <w:jc w:val="center"/>
              <w:rPr>
                <w:sz w:val="22"/>
                <w:szCs w:val="22"/>
              </w:rPr>
            </w:pPr>
            <w:r w:rsidRPr="00D43692">
              <w:rPr>
                <w:sz w:val="22"/>
                <w:szCs w:val="22"/>
              </w:rPr>
              <w:t>-</w:t>
            </w:r>
          </w:p>
        </w:tc>
        <w:tc>
          <w:tcPr>
            <w:tcW w:w="323" w:type="pct"/>
            <w:tcBorders>
              <w:top w:val="nil"/>
              <w:left w:val="nil"/>
              <w:bottom w:val="single" w:sz="4" w:space="0" w:color="auto"/>
              <w:right w:val="single" w:sz="4" w:space="0" w:color="auto"/>
            </w:tcBorders>
            <w:shd w:val="clear" w:color="auto" w:fill="auto"/>
            <w:vAlign w:val="center"/>
            <w:hideMark/>
          </w:tcPr>
          <w:p w14:paraId="5146103E" w14:textId="77777777" w:rsidR="00D43692" w:rsidRPr="00D43692" w:rsidRDefault="00D43692" w:rsidP="00431B4E">
            <w:pPr>
              <w:jc w:val="center"/>
              <w:rPr>
                <w:sz w:val="22"/>
                <w:szCs w:val="22"/>
              </w:rPr>
            </w:pPr>
            <w:r w:rsidRPr="00D43692">
              <w:rPr>
                <w:sz w:val="22"/>
                <w:szCs w:val="22"/>
              </w:rPr>
              <w:t>-</w:t>
            </w:r>
          </w:p>
        </w:tc>
        <w:tc>
          <w:tcPr>
            <w:tcW w:w="361" w:type="pct"/>
            <w:tcBorders>
              <w:top w:val="nil"/>
              <w:left w:val="nil"/>
              <w:bottom w:val="single" w:sz="4" w:space="0" w:color="auto"/>
              <w:right w:val="single" w:sz="4" w:space="0" w:color="auto"/>
            </w:tcBorders>
            <w:shd w:val="clear" w:color="auto" w:fill="auto"/>
            <w:vAlign w:val="center"/>
            <w:hideMark/>
          </w:tcPr>
          <w:p w14:paraId="07EA085F" w14:textId="77777777" w:rsidR="00D43692" w:rsidRPr="00D43692" w:rsidRDefault="00D43692" w:rsidP="00431B4E">
            <w:pPr>
              <w:jc w:val="center"/>
              <w:rPr>
                <w:sz w:val="22"/>
                <w:szCs w:val="22"/>
              </w:rPr>
            </w:pPr>
            <w:r w:rsidRPr="00D43692">
              <w:rPr>
                <w:sz w:val="22"/>
                <w:szCs w:val="22"/>
              </w:rPr>
              <w:t>-</w:t>
            </w:r>
          </w:p>
        </w:tc>
      </w:tr>
      <w:tr w:rsidR="00D43692" w:rsidRPr="00460D5D" w14:paraId="7BCAC488" w14:textId="77777777" w:rsidTr="00431B4E">
        <w:trPr>
          <w:trHeight w:val="300"/>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6BC183B3" w14:textId="77777777" w:rsidR="00D43692" w:rsidRPr="00D43692" w:rsidRDefault="00D43692" w:rsidP="00431B4E">
            <w:pPr>
              <w:jc w:val="center"/>
              <w:rPr>
                <w:color w:val="000000"/>
                <w:sz w:val="22"/>
                <w:szCs w:val="22"/>
              </w:rPr>
            </w:pPr>
            <w:r w:rsidRPr="00D43692">
              <w:rPr>
                <w:color w:val="000000"/>
                <w:sz w:val="22"/>
                <w:szCs w:val="22"/>
              </w:rPr>
              <w:t> </w:t>
            </w:r>
          </w:p>
        </w:tc>
        <w:tc>
          <w:tcPr>
            <w:tcW w:w="2363" w:type="pct"/>
            <w:tcBorders>
              <w:top w:val="nil"/>
              <w:left w:val="nil"/>
              <w:bottom w:val="single" w:sz="4" w:space="0" w:color="auto"/>
              <w:right w:val="single" w:sz="4" w:space="0" w:color="auto"/>
            </w:tcBorders>
            <w:shd w:val="clear" w:color="auto" w:fill="auto"/>
            <w:vAlign w:val="center"/>
            <w:hideMark/>
          </w:tcPr>
          <w:p w14:paraId="79E64F8D" w14:textId="77777777" w:rsidR="00D43692" w:rsidRPr="00D43692" w:rsidRDefault="00D43692" w:rsidP="00431B4E">
            <w:pPr>
              <w:jc w:val="right"/>
              <w:rPr>
                <w:color w:val="000000"/>
                <w:sz w:val="22"/>
                <w:szCs w:val="22"/>
              </w:rPr>
            </w:pPr>
            <w:proofErr w:type="gramStart"/>
            <w:r w:rsidRPr="00D43692">
              <w:rPr>
                <w:color w:val="000000"/>
                <w:sz w:val="22"/>
                <w:szCs w:val="22"/>
              </w:rPr>
              <w:t>жилые  дома</w:t>
            </w:r>
            <w:proofErr w:type="gramEnd"/>
          </w:p>
        </w:tc>
        <w:tc>
          <w:tcPr>
            <w:tcW w:w="503" w:type="pct"/>
            <w:tcBorders>
              <w:top w:val="nil"/>
              <w:left w:val="nil"/>
              <w:bottom w:val="single" w:sz="4" w:space="0" w:color="auto"/>
              <w:right w:val="single" w:sz="4" w:space="0" w:color="auto"/>
            </w:tcBorders>
            <w:shd w:val="clear" w:color="auto" w:fill="auto"/>
            <w:vAlign w:val="center"/>
            <w:hideMark/>
          </w:tcPr>
          <w:p w14:paraId="1386D939" w14:textId="77777777" w:rsidR="00D43692" w:rsidRPr="00D43692" w:rsidRDefault="00D43692" w:rsidP="00431B4E">
            <w:pPr>
              <w:jc w:val="center"/>
              <w:rPr>
                <w:sz w:val="22"/>
                <w:szCs w:val="22"/>
              </w:rPr>
            </w:pPr>
            <w:r w:rsidRPr="00D43692">
              <w:rPr>
                <w:sz w:val="22"/>
                <w:szCs w:val="22"/>
              </w:rPr>
              <w:t>-</w:t>
            </w:r>
          </w:p>
        </w:tc>
        <w:tc>
          <w:tcPr>
            <w:tcW w:w="323" w:type="pct"/>
            <w:tcBorders>
              <w:top w:val="nil"/>
              <w:left w:val="nil"/>
              <w:bottom w:val="single" w:sz="4" w:space="0" w:color="auto"/>
              <w:right w:val="single" w:sz="4" w:space="0" w:color="auto"/>
            </w:tcBorders>
            <w:shd w:val="clear" w:color="auto" w:fill="auto"/>
            <w:vAlign w:val="center"/>
            <w:hideMark/>
          </w:tcPr>
          <w:p w14:paraId="37482312" w14:textId="77777777" w:rsidR="00D43692" w:rsidRPr="00D43692" w:rsidRDefault="00D43692" w:rsidP="00431B4E">
            <w:pPr>
              <w:jc w:val="center"/>
              <w:rPr>
                <w:sz w:val="22"/>
                <w:szCs w:val="22"/>
              </w:rPr>
            </w:pPr>
            <w:r w:rsidRPr="00D43692">
              <w:rPr>
                <w:sz w:val="22"/>
                <w:szCs w:val="22"/>
              </w:rPr>
              <w:t>-</w:t>
            </w:r>
          </w:p>
        </w:tc>
        <w:tc>
          <w:tcPr>
            <w:tcW w:w="323" w:type="pct"/>
            <w:tcBorders>
              <w:top w:val="nil"/>
              <w:left w:val="nil"/>
              <w:bottom w:val="single" w:sz="4" w:space="0" w:color="auto"/>
              <w:right w:val="single" w:sz="4" w:space="0" w:color="auto"/>
            </w:tcBorders>
            <w:shd w:val="clear" w:color="auto" w:fill="auto"/>
            <w:vAlign w:val="center"/>
            <w:hideMark/>
          </w:tcPr>
          <w:p w14:paraId="65762854" w14:textId="77777777" w:rsidR="00D43692" w:rsidRPr="00D43692" w:rsidRDefault="00D43692" w:rsidP="00431B4E">
            <w:pPr>
              <w:jc w:val="center"/>
              <w:rPr>
                <w:sz w:val="22"/>
                <w:szCs w:val="22"/>
              </w:rPr>
            </w:pPr>
            <w:r w:rsidRPr="00D43692">
              <w:rPr>
                <w:sz w:val="22"/>
                <w:szCs w:val="22"/>
              </w:rPr>
              <w:t>-</w:t>
            </w:r>
          </w:p>
        </w:tc>
        <w:tc>
          <w:tcPr>
            <w:tcW w:w="323" w:type="pct"/>
            <w:tcBorders>
              <w:top w:val="nil"/>
              <w:left w:val="nil"/>
              <w:bottom w:val="single" w:sz="4" w:space="0" w:color="auto"/>
              <w:right w:val="single" w:sz="4" w:space="0" w:color="auto"/>
            </w:tcBorders>
            <w:shd w:val="clear" w:color="auto" w:fill="auto"/>
            <w:vAlign w:val="center"/>
            <w:hideMark/>
          </w:tcPr>
          <w:p w14:paraId="00F6009A" w14:textId="77777777" w:rsidR="00D43692" w:rsidRPr="00D43692" w:rsidRDefault="00D43692" w:rsidP="00431B4E">
            <w:pPr>
              <w:jc w:val="center"/>
              <w:rPr>
                <w:sz w:val="22"/>
                <w:szCs w:val="22"/>
              </w:rPr>
            </w:pPr>
            <w:r w:rsidRPr="00D43692">
              <w:rPr>
                <w:sz w:val="22"/>
                <w:szCs w:val="22"/>
              </w:rPr>
              <w:t>-</w:t>
            </w:r>
          </w:p>
        </w:tc>
        <w:tc>
          <w:tcPr>
            <w:tcW w:w="323" w:type="pct"/>
            <w:tcBorders>
              <w:top w:val="nil"/>
              <w:left w:val="nil"/>
              <w:bottom w:val="single" w:sz="4" w:space="0" w:color="auto"/>
              <w:right w:val="single" w:sz="4" w:space="0" w:color="auto"/>
            </w:tcBorders>
            <w:shd w:val="clear" w:color="auto" w:fill="auto"/>
            <w:vAlign w:val="center"/>
            <w:hideMark/>
          </w:tcPr>
          <w:p w14:paraId="7881BE80" w14:textId="77777777" w:rsidR="00D43692" w:rsidRPr="00D43692" w:rsidRDefault="00D43692" w:rsidP="00431B4E">
            <w:pPr>
              <w:jc w:val="center"/>
              <w:rPr>
                <w:sz w:val="22"/>
                <w:szCs w:val="22"/>
              </w:rPr>
            </w:pPr>
            <w:r w:rsidRPr="00D43692">
              <w:rPr>
                <w:sz w:val="22"/>
                <w:szCs w:val="22"/>
              </w:rPr>
              <w:t>-</w:t>
            </w:r>
          </w:p>
        </w:tc>
        <w:tc>
          <w:tcPr>
            <w:tcW w:w="323" w:type="pct"/>
            <w:tcBorders>
              <w:top w:val="nil"/>
              <w:left w:val="nil"/>
              <w:bottom w:val="single" w:sz="4" w:space="0" w:color="auto"/>
              <w:right w:val="single" w:sz="4" w:space="0" w:color="auto"/>
            </w:tcBorders>
            <w:shd w:val="clear" w:color="auto" w:fill="auto"/>
            <w:vAlign w:val="center"/>
            <w:hideMark/>
          </w:tcPr>
          <w:p w14:paraId="24763B4D" w14:textId="77777777" w:rsidR="00D43692" w:rsidRPr="00D43692" w:rsidRDefault="00D43692" w:rsidP="00431B4E">
            <w:pPr>
              <w:jc w:val="center"/>
              <w:rPr>
                <w:sz w:val="22"/>
                <w:szCs w:val="22"/>
              </w:rPr>
            </w:pPr>
            <w:r w:rsidRPr="00D43692">
              <w:rPr>
                <w:sz w:val="22"/>
                <w:szCs w:val="22"/>
              </w:rPr>
              <w:t>-</w:t>
            </w:r>
          </w:p>
        </w:tc>
        <w:tc>
          <w:tcPr>
            <w:tcW w:w="361" w:type="pct"/>
            <w:tcBorders>
              <w:top w:val="nil"/>
              <w:left w:val="nil"/>
              <w:bottom w:val="single" w:sz="4" w:space="0" w:color="auto"/>
              <w:right w:val="single" w:sz="4" w:space="0" w:color="auto"/>
            </w:tcBorders>
            <w:shd w:val="clear" w:color="auto" w:fill="auto"/>
            <w:vAlign w:val="center"/>
            <w:hideMark/>
          </w:tcPr>
          <w:p w14:paraId="66CDAF4B" w14:textId="77777777" w:rsidR="00D43692" w:rsidRPr="00D43692" w:rsidRDefault="00D43692" w:rsidP="00431B4E">
            <w:pPr>
              <w:jc w:val="center"/>
              <w:rPr>
                <w:sz w:val="22"/>
                <w:szCs w:val="22"/>
              </w:rPr>
            </w:pPr>
            <w:r w:rsidRPr="00D43692">
              <w:rPr>
                <w:sz w:val="22"/>
                <w:szCs w:val="22"/>
              </w:rPr>
              <w:t>-</w:t>
            </w:r>
          </w:p>
        </w:tc>
      </w:tr>
      <w:tr w:rsidR="00D43692" w:rsidRPr="00460D5D" w14:paraId="5F7090D3" w14:textId="77777777" w:rsidTr="00431B4E">
        <w:trPr>
          <w:trHeight w:val="300"/>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2CE29203" w14:textId="77777777" w:rsidR="00D43692" w:rsidRPr="00D43692" w:rsidRDefault="00D43692" w:rsidP="00431B4E">
            <w:pPr>
              <w:jc w:val="center"/>
              <w:rPr>
                <w:color w:val="000000"/>
                <w:sz w:val="22"/>
                <w:szCs w:val="22"/>
              </w:rPr>
            </w:pPr>
            <w:r w:rsidRPr="00D43692">
              <w:rPr>
                <w:color w:val="000000"/>
                <w:sz w:val="22"/>
                <w:szCs w:val="22"/>
              </w:rPr>
              <w:t> </w:t>
            </w:r>
          </w:p>
        </w:tc>
        <w:tc>
          <w:tcPr>
            <w:tcW w:w="2363" w:type="pct"/>
            <w:tcBorders>
              <w:top w:val="nil"/>
              <w:left w:val="nil"/>
              <w:bottom w:val="single" w:sz="4" w:space="0" w:color="auto"/>
              <w:right w:val="single" w:sz="4" w:space="0" w:color="auto"/>
            </w:tcBorders>
            <w:shd w:val="clear" w:color="auto" w:fill="auto"/>
            <w:vAlign w:val="center"/>
            <w:hideMark/>
          </w:tcPr>
          <w:p w14:paraId="0B0859A1" w14:textId="77777777" w:rsidR="00D43692" w:rsidRPr="00D43692" w:rsidRDefault="00D43692" w:rsidP="00431B4E">
            <w:pPr>
              <w:jc w:val="right"/>
              <w:rPr>
                <w:color w:val="000000"/>
                <w:sz w:val="22"/>
                <w:szCs w:val="22"/>
              </w:rPr>
            </w:pPr>
            <w:r w:rsidRPr="00D43692">
              <w:rPr>
                <w:color w:val="000000"/>
                <w:sz w:val="22"/>
                <w:szCs w:val="22"/>
              </w:rPr>
              <w:t>бюджетные организации</w:t>
            </w:r>
          </w:p>
        </w:tc>
        <w:tc>
          <w:tcPr>
            <w:tcW w:w="503" w:type="pct"/>
            <w:tcBorders>
              <w:top w:val="nil"/>
              <w:left w:val="nil"/>
              <w:bottom w:val="single" w:sz="4" w:space="0" w:color="auto"/>
              <w:right w:val="single" w:sz="4" w:space="0" w:color="auto"/>
            </w:tcBorders>
            <w:shd w:val="clear" w:color="auto" w:fill="auto"/>
            <w:vAlign w:val="center"/>
            <w:hideMark/>
          </w:tcPr>
          <w:p w14:paraId="5A63357A" w14:textId="77777777" w:rsidR="00D43692" w:rsidRPr="00D43692" w:rsidRDefault="00D43692" w:rsidP="00431B4E">
            <w:pPr>
              <w:jc w:val="center"/>
              <w:rPr>
                <w:sz w:val="22"/>
                <w:szCs w:val="22"/>
              </w:rPr>
            </w:pPr>
            <w:r w:rsidRPr="00D43692">
              <w:rPr>
                <w:sz w:val="22"/>
                <w:szCs w:val="22"/>
              </w:rPr>
              <w:t>-</w:t>
            </w:r>
          </w:p>
        </w:tc>
        <w:tc>
          <w:tcPr>
            <w:tcW w:w="323" w:type="pct"/>
            <w:tcBorders>
              <w:top w:val="nil"/>
              <w:left w:val="nil"/>
              <w:bottom w:val="single" w:sz="4" w:space="0" w:color="auto"/>
              <w:right w:val="single" w:sz="4" w:space="0" w:color="auto"/>
            </w:tcBorders>
            <w:shd w:val="clear" w:color="auto" w:fill="auto"/>
            <w:vAlign w:val="center"/>
            <w:hideMark/>
          </w:tcPr>
          <w:p w14:paraId="2B0767CE" w14:textId="77777777" w:rsidR="00D43692" w:rsidRPr="00D43692" w:rsidRDefault="00D43692" w:rsidP="00431B4E">
            <w:pPr>
              <w:jc w:val="center"/>
              <w:rPr>
                <w:sz w:val="22"/>
                <w:szCs w:val="22"/>
              </w:rPr>
            </w:pPr>
            <w:r w:rsidRPr="00D43692">
              <w:rPr>
                <w:sz w:val="22"/>
                <w:szCs w:val="22"/>
              </w:rPr>
              <w:t>-</w:t>
            </w:r>
          </w:p>
        </w:tc>
        <w:tc>
          <w:tcPr>
            <w:tcW w:w="323" w:type="pct"/>
            <w:tcBorders>
              <w:top w:val="nil"/>
              <w:left w:val="nil"/>
              <w:bottom w:val="single" w:sz="4" w:space="0" w:color="auto"/>
              <w:right w:val="single" w:sz="4" w:space="0" w:color="auto"/>
            </w:tcBorders>
            <w:shd w:val="clear" w:color="auto" w:fill="auto"/>
            <w:vAlign w:val="center"/>
            <w:hideMark/>
          </w:tcPr>
          <w:p w14:paraId="5626258C" w14:textId="77777777" w:rsidR="00D43692" w:rsidRPr="00D43692" w:rsidRDefault="00D43692" w:rsidP="00431B4E">
            <w:pPr>
              <w:jc w:val="center"/>
              <w:rPr>
                <w:sz w:val="22"/>
                <w:szCs w:val="22"/>
              </w:rPr>
            </w:pPr>
            <w:r w:rsidRPr="00D43692">
              <w:rPr>
                <w:sz w:val="22"/>
                <w:szCs w:val="22"/>
              </w:rPr>
              <w:t>-</w:t>
            </w:r>
          </w:p>
        </w:tc>
        <w:tc>
          <w:tcPr>
            <w:tcW w:w="323" w:type="pct"/>
            <w:tcBorders>
              <w:top w:val="nil"/>
              <w:left w:val="nil"/>
              <w:bottom w:val="single" w:sz="4" w:space="0" w:color="auto"/>
              <w:right w:val="single" w:sz="4" w:space="0" w:color="auto"/>
            </w:tcBorders>
            <w:shd w:val="clear" w:color="auto" w:fill="auto"/>
            <w:vAlign w:val="center"/>
            <w:hideMark/>
          </w:tcPr>
          <w:p w14:paraId="107B524A" w14:textId="77777777" w:rsidR="00D43692" w:rsidRPr="00D43692" w:rsidRDefault="00D43692" w:rsidP="00431B4E">
            <w:pPr>
              <w:jc w:val="center"/>
              <w:rPr>
                <w:sz w:val="22"/>
                <w:szCs w:val="22"/>
              </w:rPr>
            </w:pPr>
            <w:r w:rsidRPr="00D43692">
              <w:rPr>
                <w:sz w:val="22"/>
                <w:szCs w:val="22"/>
              </w:rPr>
              <w:t>-</w:t>
            </w:r>
          </w:p>
        </w:tc>
        <w:tc>
          <w:tcPr>
            <w:tcW w:w="323" w:type="pct"/>
            <w:tcBorders>
              <w:top w:val="nil"/>
              <w:left w:val="nil"/>
              <w:bottom w:val="single" w:sz="4" w:space="0" w:color="auto"/>
              <w:right w:val="single" w:sz="4" w:space="0" w:color="auto"/>
            </w:tcBorders>
            <w:shd w:val="clear" w:color="auto" w:fill="auto"/>
            <w:vAlign w:val="center"/>
            <w:hideMark/>
          </w:tcPr>
          <w:p w14:paraId="66109FF8" w14:textId="77777777" w:rsidR="00D43692" w:rsidRPr="00D43692" w:rsidRDefault="00D43692" w:rsidP="00431B4E">
            <w:pPr>
              <w:jc w:val="center"/>
              <w:rPr>
                <w:sz w:val="22"/>
                <w:szCs w:val="22"/>
              </w:rPr>
            </w:pPr>
            <w:r w:rsidRPr="00D43692">
              <w:rPr>
                <w:sz w:val="22"/>
                <w:szCs w:val="22"/>
              </w:rPr>
              <w:t>-</w:t>
            </w:r>
          </w:p>
        </w:tc>
        <w:tc>
          <w:tcPr>
            <w:tcW w:w="323" w:type="pct"/>
            <w:tcBorders>
              <w:top w:val="nil"/>
              <w:left w:val="nil"/>
              <w:bottom w:val="single" w:sz="4" w:space="0" w:color="auto"/>
              <w:right w:val="single" w:sz="4" w:space="0" w:color="auto"/>
            </w:tcBorders>
            <w:shd w:val="clear" w:color="auto" w:fill="auto"/>
            <w:vAlign w:val="center"/>
            <w:hideMark/>
          </w:tcPr>
          <w:p w14:paraId="26D5EB0D" w14:textId="77777777" w:rsidR="00D43692" w:rsidRPr="00D43692" w:rsidRDefault="00D43692" w:rsidP="00431B4E">
            <w:pPr>
              <w:jc w:val="center"/>
              <w:rPr>
                <w:sz w:val="22"/>
                <w:szCs w:val="22"/>
              </w:rPr>
            </w:pPr>
            <w:r w:rsidRPr="00D43692">
              <w:rPr>
                <w:sz w:val="22"/>
                <w:szCs w:val="22"/>
              </w:rPr>
              <w:t>-</w:t>
            </w:r>
          </w:p>
        </w:tc>
        <w:tc>
          <w:tcPr>
            <w:tcW w:w="361" w:type="pct"/>
            <w:tcBorders>
              <w:top w:val="nil"/>
              <w:left w:val="nil"/>
              <w:bottom w:val="single" w:sz="4" w:space="0" w:color="auto"/>
              <w:right w:val="single" w:sz="4" w:space="0" w:color="auto"/>
            </w:tcBorders>
            <w:shd w:val="clear" w:color="auto" w:fill="auto"/>
            <w:vAlign w:val="center"/>
            <w:hideMark/>
          </w:tcPr>
          <w:p w14:paraId="77A71228" w14:textId="77777777" w:rsidR="00D43692" w:rsidRPr="00D43692" w:rsidRDefault="00D43692" w:rsidP="00431B4E">
            <w:pPr>
              <w:jc w:val="center"/>
              <w:rPr>
                <w:sz w:val="22"/>
                <w:szCs w:val="22"/>
              </w:rPr>
            </w:pPr>
            <w:r w:rsidRPr="00D43692">
              <w:rPr>
                <w:sz w:val="22"/>
                <w:szCs w:val="22"/>
              </w:rPr>
              <w:t>-</w:t>
            </w:r>
          </w:p>
        </w:tc>
      </w:tr>
      <w:tr w:rsidR="00D43692" w:rsidRPr="00460D5D" w14:paraId="45B50551" w14:textId="77777777" w:rsidTr="00431B4E">
        <w:trPr>
          <w:trHeight w:val="110"/>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7C70D813" w14:textId="77777777" w:rsidR="00D43692" w:rsidRPr="00D43692" w:rsidRDefault="00D43692" w:rsidP="00431B4E">
            <w:pPr>
              <w:jc w:val="center"/>
              <w:rPr>
                <w:color w:val="000000"/>
                <w:sz w:val="22"/>
                <w:szCs w:val="22"/>
              </w:rPr>
            </w:pPr>
            <w:r w:rsidRPr="00D43692">
              <w:rPr>
                <w:color w:val="000000"/>
                <w:sz w:val="22"/>
                <w:szCs w:val="22"/>
              </w:rPr>
              <w:t>9</w:t>
            </w:r>
          </w:p>
        </w:tc>
        <w:tc>
          <w:tcPr>
            <w:tcW w:w="2363" w:type="pct"/>
            <w:tcBorders>
              <w:top w:val="nil"/>
              <w:left w:val="nil"/>
              <w:bottom w:val="single" w:sz="4" w:space="0" w:color="auto"/>
              <w:right w:val="single" w:sz="4" w:space="0" w:color="auto"/>
            </w:tcBorders>
            <w:shd w:val="clear" w:color="auto" w:fill="auto"/>
            <w:vAlign w:val="center"/>
            <w:hideMark/>
          </w:tcPr>
          <w:p w14:paraId="101E408C" w14:textId="77777777" w:rsidR="00D43692" w:rsidRPr="00D43692" w:rsidRDefault="00D43692" w:rsidP="00431B4E">
            <w:pPr>
              <w:rPr>
                <w:color w:val="000000"/>
                <w:sz w:val="22"/>
                <w:szCs w:val="22"/>
              </w:rPr>
            </w:pPr>
            <w:r w:rsidRPr="00D43692">
              <w:rPr>
                <w:color w:val="000000"/>
                <w:sz w:val="22"/>
                <w:szCs w:val="22"/>
              </w:rPr>
              <w:t>Показатели воздействия на окружающую среду²</w:t>
            </w:r>
          </w:p>
        </w:tc>
        <w:tc>
          <w:tcPr>
            <w:tcW w:w="503" w:type="pct"/>
            <w:tcBorders>
              <w:top w:val="nil"/>
              <w:left w:val="nil"/>
              <w:bottom w:val="single" w:sz="4" w:space="0" w:color="auto"/>
              <w:right w:val="single" w:sz="4" w:space="0" w:color="auto"/>
            </w:tcBorders>
            <w:shd w:val="clear" w:color="auto" w:fill="auto"/>
            <w:vAlign w:val="center"/>
            <w:hideMark/>
          </w:tcPr>
          <w:p w14:paraId="739F0735" w14:textId="77777777" w:rsidR="00D43692" w:rsidRPr="00D43692" w:rsidRDefault="00D43692" w:rsidP="00431B4E">
            <w:pPr>
              <w:jc w:val="center"/>
              <w:rPr>
                <w:sz w:val="22"/>
                <w:szCs w:val="22"/>
              </w:rPr>
            </w:pPr>
            <w:r w:rsidRPr="00D43692">
              <w:rPr>
                <w:sz w:val="22"/>
                <w:szCs w:val="22"/>
              </w:rPr>
              <w:t>-</w:t>
            </w:r>
          </w:p>
        </w:tc>
        <w:tc>
          <w:tcPr>
            <w:tcW w:w="323" w:type="pct"/>
            <w:tcBorders>
              <w:top w:val="nil"/>
              <w:left w:val="nil"/>
              <w:bottom w:val="single" w:sz="4" w:space="0" w:color="auto"/>
              <w:right w:val="single" w:sz="4" w:space="0" w:color="auto"/>
            </w:tcBorders>
            <w:shd w:val="clear" w:color="auto" w:fill="auto"/>
            <w:vAlign w:val="center"/>
            <w:hideMark/>
          </w:tcPr>
          <w:p w14:paraId="36E47FFB" w14:textId="77777777" w:rsidR="00D43692" w:rsidRPr="00D43692" w:rsidRDefault="00D43692" w:rsidP="00431B4E">
            <w:pPr>
              <w:jc w:val="center"/>
              <w:rPr>
                <w:sz w:val="22"/>
                <w:szCs w:val="22"/>
              </w:rPr>
            </w:pPr>
            <w:r w:rsidRPr="00D43692">
              <w:rPr>
                <w:sz w:val="22"/>
                <w:szCs w:val="22"/>
              </w:rPr>
              <w:t>-</w:t>
            </w:r>
          </w:p>
        </w:tc>
        <w:tc>
          <w:tcPr>
            <w:tcW w:w="323" w:type="pct"/>
            <w:tcBorders>
              <w:top w:val="nil"/>
              <w:left w:val="nil"/>
              <w:bottom w:val="single" w:sz="4" w:space="0" w:color="auto"/>
              <w:right w:val="single" w:sz="4" w:space="0" w:color="auto"/>
            </w:tcBorders>
            <w:shd w:val="clear" w:color="auto" w:fill="auto"/>
            <w:vAlign w:val="center"/>
            <w:hideMark/>
          </w:tcPr>
          <w:p w14:paraId="770E803F" w14:textId="77777777" w:rsidR="00D43692" w:rsidRPr="00D43692" w:rsidRDefault="00D43692" w:rsidP="00431B4E">
            <w:pPr>
              <w:jc w:val="center"/>
              <w:rPr>
                <w:sz w:val="22"/>
                <w:szCs w:val="22"/>
              </w:rPr>
            </w:pPr>
            <w:r w:rsidRPr="00D43692">
              <w:rPr>
                <w:sz w:val="22"/>
                <w:szCs w:val="22"/>
              </w:rPr>
              <w:t>-</w:t>
            </w:r>
          </w:p>
        </w:tc>
        <w:tc>
          <w:tcPr>
            <w:tcW w:w="323" w:type="pct"/>
            <w:tcBorders>
              <w:top w:val="nil"/>
              <w:left w:val="nil"/>
              <w:bottom w:val="single" w:sz="4" w:space="0" w:color="auto"/>
              <w:right w:val="single" w:sz="4" w:space="0" w:color="auto"/>
            </w:tcBorders>
            <w:shd w:val="clear" w:color="auto" w:fill="auto"/>
            <w:vAlign w:val="center"/>
            <w:hideMark/>
          </w:tcPr>
          <w:p w14:paraId="025AD658" w14:textId="77777777" w:rsidR="00D43692" w:rsidRPr="00D43692" w:rsidRDefault="00D43692" w:rsidP="00431B4E">
            <w:pPr>
              <w:jc w:val="center"/>
              <w:rPr>
                <w:sz w:val="22"/>
                <w:szCs w:val="22"/>
              </w:rPr>
            </w:pPr>
            <w:r w:rsidRPr="00D43692">
              <w:rPr>
                <w:sz w:val="22"/>
                <w:szCs w:val="22"/>
              </w:rPr>
              <w:t>-</w:t>
            </w:r>
          </w:p>
        </w:tc>
        <w:tc>
          <w:tcPr>
            <w:tcW w:w="323" w:type="pct"/>
            <w:tcBorders>
              <w:top w:val="nil"/>
              <w:left w:val="nil"/>
              <w:bottom w:val="single" w:sz="4" w:space="0" w:color="auto"/>
              <w:right w:val="single" w:sz="4" w:space="0" w:color="auto"/>
            </w:tcBorders>
            <w:shd w:val="clear" w:color="auto" w:fill="auto"/>
            <w:vAlign w:val="center"/>
            <w:hideMark/>
          </w:tcPr>
          <w:p w14:paraId="71DD9F58" w14:textId="77777777" w:rsidR="00D43692" w:rsidRPr="00D43692" w:rsidRDefault="00D43692" w:rsidP="00431B4E">
            <w:pPr>
              <w:jc w:val="center"/>
              <w:rPr>
                <w:sz w:val="22"/>
                <w:szCs w:val="22"/>
              </w:rPr>
            </w:pPr>
            <w:r w:rsidRPr="00D43692">
              <w:rPr>
                <w:sz w:val="22"/>
                <w:szCs w:val="22"/>
              </w:rPr>
              <w:t>-</w:t>
            </w:r>
          </w:p>
        </w:tc>
        <w:tc>
          <w:tcPr>
            <w:tcW w:w="323" w:type="pct"/>
            <w:tcBorders>
              <w:top w:val="nil"/>
              <w:left w:val="nil"/>
              <w:bottom w:val="single" w:sz="4" w:space="0" w:color="auto"/>
              <w:right w:val="single" w:sz="4" w:space="0" w:color="auto"/>
            </w:tcBorders>
            <w:shd w:val="clear" w:color="auto" w:fill="auto"/>
            <w:vAlign w:val="center"/>
            <w:hideMark/>
          </w:tcPr>
          <w:p w14:paraId="5E36E7B5" w14:textId="77777777" w:rsidR="00D43692" w:rsidRPr="00D43692" w:rsidRDefault="00D43692" w:rsidP="00431B4E">
            <w:pPr>
              <w:jc w:val="center"/>
              <w:rPr>
                <w:sz w:val="22"/>
                <w:szCs w:val="22"/>
              </w:rPr>
            </w:pPr>
            <w:r w:rsidRPr="00D43692">
              <w:rPr>
                <w:sz w:val="22"/>
                <w:szCs w:val="22"/>
              </w:rPr>
              <w:t>-</w:t>
            </w:r>
          </w:p>
        </w:tc>
        <w:tc>
          <w:tcPr>
            <w:tcW w:w="361" w:type="pct"/>
            <w:tcBorders>
              <w:top w:val="nil"/>
              <w:left w:val="nil"/>
              <w:bottom w:val="single" w:sz="4" w:space="0" w:color="auto"/>
              <w:right w:val="single" w:sz="4" w:space="0" w:color="auto"/>
            </w:tcBorders>
            <w:shd w:val="clear" w:color="auto" w:fill="auto"/>
            <w:vAlign w:val="center"/>
            <w:hideMark/>
          </w:tcPr>
          <w:p w14:paraId="7B63FB85" w14:textId="77777777" w:rsidR="00D43692" w:rsidRPr="00D43692" w:rsidRDefault="00D43692" w:rsidP="00431B4E">
            <w:pPr>
              <w:jc w:val="center"/>
              <w:rPr>
                <w:sz w:val="22"/>
                <w:szCs w:val="22"/>
              </w:rPr>
            </w:pPr>
            <w:r w:rsidRPr="00D43692">
              <w:rPr>
                <w:sz w:val="22"/>
                <w:szCs w:val="22"/>
              </w:rPr>
              <w:t>-</w:t>
            </w:r>
          </w:p>
        </w:tc>
      </w:tr>
      <w:tr w:rsidR="00D43692" w:rsidRPr="00460D5D" w14:paraId="09C12FC7" w14:textId="77777777" w:rsidTr="00431B4E">
        <w:trPr>
          <w:trHeight w:val="300"/>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4C99D2C3" w14:textId="77777777" w:rsidR="00D43692" w:rsidRPr="00D43692" w:rsidRDefault="00D43692" w:rsidP="00431B4E">
            <w:pPr>
              <w:jc w:val="center"/>
              <w:rPr>
                <w:color w:val="000000"/>
                <w:sz w:val="22"/>
                <w:szCs w:val="22"/>
              </w:rPr>
            </w:pPr>
            <w:r w:rsidRPr="00D43692">
              <w:rPr>
                <w:color w:val="000000"/>
                <w:sz w:val="22"/>
                <w:szCs w:val="22"/>
              </w:rPr>
              <w:t> </w:t>
            </w:r>
          </w:p>
        </w:tc>
        <w:tc>
          <w:tcPr>
            <w:tcW w:w="2363" w:type="pct"/>
            <w:tcBorders>
              <w:top w:val="nil"/>
              <w:left w:val="nil"/>
              <w:bottom w:val="single" w:sz="4" w:space="0" w:color="auto"/>
              <w:right w:val="single" w:sz="4" w:space="0" w:color="auto"/>
            </w:tcBorders>
            <w:shd w:val="clear" w:color="auto" w:fill="auto"/>
            <w:vAlign w:val="center"/>
            <w:hideMark/>
          </w:tcPr>
          <w:p w14:paraId="4437509E" w14:textId="77777777" w:rsidR="00D43692" w:rsidRPr="00D43692" w:rsidRDefault="00D43692" w:rsidP="00431B4E">
            <w:pPr>
              <w:jc w:val="right"/>
              <w:rPr>
                <w:color w:val="000000"/>
                <w:sz w:val="22"/>
                <w:szCs w:val="22"/>
              </w:rPr>
            </w:pPr>
            <w:r w:rsidRPr="00D43692">
              <w:rPr>
                <w:color w:val="000000"/>
                <w:sz w:val="22"/>
                <w:szCs w:val="22"/>
              </w:rPr>
              <w:t xml:space="preserve">Удельный показатель негативного воздействия на окружающую среду </w:t>
            </w:r>
          </w:p>
        </w:tc>
        <w:tc>
          <w:tcPr>
            <w:tcW w:w="503" w:type="pct"/>
            <w:tcBorders>
              <w:top w:val="nil"/>
              <w:left w:val="nil"/>
              <w:bottom w:val="single" w:sz="4" w:space="0" w:color="auto"/>
              <w:right w:val="single" w:sz="4" w:space="0" w:color="auto"/>
            </w:tcBorders>
            <w:shd w:val="clear" w:color="auto" w:fill="auto"/>
            <w:vAlign w:val="center"/>
            <w:hideMark/>
          </w:tcPr>
          <w:p w14:paraId="191C85B5" w14:textId="77777777" w:rsidR="00D43692" w:rsidRPr="00D43692" w:rsidRDefault="00D43692" w:rsidP="00431B4E">
            <w:pPr>
              <w:jc w:val="center"/>
              <w:rPr>
                <w:sz w:val="22"/>
                <w:szCs w:val="22"/>
              </w:rPr>
            </w:pPr>
            <w:r w:rsidRPr="00D43692">
              <w:rPr>
                <w:sz w:val="22"/>
                <w:szCs w:val="22"/>
              </w:rPr>
              <w:t>-</w:t>
            </w:r>
          </w:p>
        </w:tc>
        <w:tc>
          <w:tcPr>
            <w:tcW w:w="323" w:type="pct"/>
            <w:tcBorders>
              <w:top w:val="nil"/>
              <w:left w:val="nil"/>
              <w:bottom w:val="single" w:sz="4" w:space="0" w:color="auto"/>
              <w:right w:val="single" w:sz="4" w:space="0" w:color="auto"/>
            </w:tcBorders>
            <w:shd w:val="clear" w:color="auto" w:fill="auto"/>
            <w:vAlign w:val="center"/>
            <w:hideMark/>
          </w:tcPr>
          <w:p w14:paraId="76422F17" w14:textId="77777777" w:rsidR="00D43692" w:rsidRPr="00D43692" w:rsidRDefault="00D43692" w:rsidP="00431B4E">
            <w:pPr>
              <w:jc w:val="center"/>
              <w:rPr>
                <w:sz w:val="22"/>
                <w:szCs w:val="22"/>
              </w:rPr>
            </w:pPr>
            <w:r w:rsidRPr="00D43692">
              <w:rPr>
                <w:sz w:val="22"/>
                <w:szCs w:val="22"/>
              </w:rPr>
              <w:t>-</w:t>
            </w:r>
          </w:p>
        </w:tc>
        <w:tc>
          <w:tcPr>
            <w:tcW w:w="323" w:type="pct"/>
            <w:tcBorders>
              <w:top w:val="nil"/>
              <w:left w:val="nil"/>
              <w:bottom w:val="single" w:sz="4" w:space="0" w:color="auto"/>
              <w:right w:val="single" w:sz="4" w:space="0" w:color="auto"/>
            </w:tcBorders>
            <w:shd w:val="clear" w:color="auto" w:fill="auto"/>
            <w:vAlign w:val="center"/>
            <w:hideMark/>
          </w:tcPr>
          <w:p w14:paraId="64158A5A" w14:textId="77777777" w:rsidR="00D43692" w:rsidRPr="00D43692" w:rsidRDefault="00D43692" w:rsidP="00431B4E">
            <w:pPr>
              <w:jc w:val="center"/>
              <w:rPr>
                <w:sz w:val="22"/>
                <w:szCs w:val="22"/>
              </w:rPr>
            </w:pPr>
            <w:r w:rsidRPr="00D43692">
              <w:rPr>
                <w:sz w:val="22"/>
                <w:szCs w:val="22"/>
              </w:rPr>
              <w:t>-</w:t>
            </w:r>
          </w:p>
        </w:tc>
        <w:tc>
          <w:tcPr>
            <w:tcW w:w="323" w:type="pct"/>
            <w:tcBorders>
              <w:top w:val="nil"/>
              <w:left w:val="nil"/>
              <w:bottom w:val="single" w:sz="4" w:space="0" w:color="auto"/>
              <w:right w:val="single" w:sz="4" w:space="0" w:color="auto"/>
            </w:tcBorders>
            <w:shd w:val="clear" w:color="auto" w:fill="auto"/>
            <w:vAlign w:val="center"/>
            <w:hideMark/>
          </w:tcPr>
          <w:p w14:paraId="2969886C" w14:textId="77777777" w:rsidR="00D43692" w:rsidRPr="00D43692" w:rsidRDefault="00D43692" w:rsidP="00431B4E">
            <w:pPr>
              <w:jc w:val="center"/>
              <w:rPr>
                <w:sz w:val="22"/>
                <w:szCs w:val="22"/>
              </w:rPr>
            </w:pPr>
            <w:r w:rsidRPr="00D43692">
              <w:rPr>
                <w:sz w:val="22"/>
                <w:szCs w:val="22"/>
              </w:rPr>
              <w:t>-</w:t>
            </w:r>
          </w:p>
        </w:tc>
        <w:tc>
          <w:tcPr>
            <w:tcW w:w="323" w:type="pct"/>
            <w:tcBorders>
              <w:top w:val="nil"/>
              <w:left w:val="nil"/>
              <w:bottom w:val="single" w:sz="4" w:space="0" w:color="auto"/>
              <w:right w:val="single" w:sz="4" w:space="0" w:color="auto"/>
            </w:tcBorders>
            <w:shd w:val="clear" w:color="auto" w:fill="auto"/>
            <w:vAlign w:val="center"/>
            <w:hideMark/>
          </w:tcPr>
          <w:p w14:paraId="50A35606" w14:textId="77777777" w:rsidR="00D43692" w:rsidRPr="00D43692" w:rsidRDefault="00D43692" w:rsidP="00431B4E">
            <w:pPr>
              <w:jc w:val="center"/>
              <w:rPr>
                <w:sz w:val="22"/>
                <w:szCs w:val="22"/>
              </w:rPr>
            </w:pPr>
            <w:r w:rsidRPr="00D43692">
              <w:rPr>
                <w:sz w:val="22"/>
                <w:szCs w:val="22"/>
              </w:rPr>
              <w:t>-</w:t>
            </w:r>
          </w:p>
        </w:tc>
        <w:tc>
          <w:tcPr>
            <w:tcW w:w="323" w:type="pct"/>
            <w:tcBorders>
              <w:top w:val="nil"/>
              <w:left w:val="nil"/>
              <w:bottom w:val="single" w:sz="4" w:space="0" w:color="auto"/>
              <w:right w:val="single" w:sz="4" w:space="0" w:color="auto"/>
            </w:tcBorders>
            <w:shd w:val="clear" w:color="auto" w:fill="auto"/>
            <w:vAlign w:val="center"/>
            <w:hideMark/>
          </w:tcPr>
          <w:p w14:paraId="25280643" w14:textId="77777777" w:rsidR="00D43692" w:rsidRPr="00D43692" w:rsidRDefault="00D43692" w:rsidP="00431B4E">
            <w:pPr>
              <w:jc w:val="center"/>
              <w:rPr>
                <w:sz w:val="22"/>
                <w:szCs w:val="22"/>
              </w:rPr>
            </w:pPr>
            <w:r w:rsidRPr="00D43692">
              <w:rPr>
                <w:sz w:val="22"/>
                <w:szCs w:val="22"/>
              </w:rPr>
              <w:t>-</w:t>
            </w:r>
          </w:p>
        </w:tc>
        <w:tc>
          <w:tcPr>
            <w:tcW w:w="361" w:type="pct"/>
            <w:tcBorders>
              <w:top w:val="nil"/>
              <w:left w:val="nil"/>
              <w:bottom w:val="single" w:sz="4" w:space="0" w:color="auto"/>
              <w:right w:val="single" w:sz="4" w:space="0" w:color="auto"/>
            </w:tcBorders>
            <w:shd w:val="clear" w:color="auto" w:fill="auto"/>
            <w:vAlign w:val="center"/>
            <w:hideMark/>
          </w:tcPr>
          <w:p w14:paraId="0B850944" w14:textId="77777777" w:rsidR="00D43692" w:rsidRPr="00D43692" w:rsidRDefault="00D43692" w:rsidP="00431B4E">
            <w:pPr>
              <w:jc w:val="center"/>
              <w:rPr>
                <w:sz w:val="22"/>
                <w:szCs w:val="22"/>
              </w:rPr>
            </w:pPr>
            <w:r w:rsidRPr="00D43692">
              <w:rPr>
                <w:sz w:val="22"/>
                <w:szCs w:val="22"/>
              </w:rPr>
              <w:t>-</w:t>
            </w:r>
          </w:p>
        </w:tc>
      </w:tr>
    </w:tbl>
    <w:p w14:paraId="53529000" w14:textId="77777777" w:rsidR="00D43692" w:rsidRPr="00D43692" w:rsidRDefault="00D43692" w:rsidP="00D43692">
      <w:pPr>
        <w:ind w:firstLine="709"/>
        <w:rPr>
          <w:sz w:val="24"/>
        </w:rPr>
      </w:pPr>
      <w:r w:rsidRPr="00D43692">
        <w:rPr>
          <w:sz w:val="24"/>
        </w:rPr>
        <w:t>1 – значения приняты в соответствии с «Ценами (тарифами) на товары, услуги хозяйствующих субъектов, осуществляющих регулируемые виды деятельности в инфраструктурном секторе», утвержденные прогнозом долгосрочного социально-экономического развития Российской Федерации на период до 2030 года.</w:t>
      </w:r>
    </w:p>
    <w:p w14:paraId="216B3E5F" w14:textId="77777777" w:rsidR="00D43692" w:rsidRPr="00D43692" w:rsidRDefault="00D43692" w:rsidP="00D43692">
      <w:pPr>
        <w:ind w:firstLine="709"/>
        <w:rPr>
          <w:sz w:val="24"/>
        </w:rPr>
      </w:pPr>
      <w:r w:rsidRPr="00D43692">
        <w:rPr>
          <w:sz w:val="24"/>
        </w:rPr>
        <w:t>2 – рассматриваются в соответствии со схемой электроснабжения, при наличии в ней данного показателя.</w:t>
      </w:r>
    </w:p>
    <w:p w14:paraId="27E5FF7B" w14:textId="77777777" w:rsidR="00D43692" w:rsidRDefault="00D43692" w:rsidP="00263225">
      <w:pPr>
        <w:jc w:val="right"/>
        <w:rPr>
          <w:rFonts w:eastAsia="TimesNewRomanPSMT"/>
          <w:sz w:val="24"/>
        </w:rPr>
        <w:sectPr w:rsidR="00D43692" w:rsidSect="002F65D7">
          <w:pgSz w:w="16838" w:h="11906" w:orient="landscape"/>
          <w:pgMar w:top="1276" w:right="964" w:bottom="964" w:left="1418" w:header="709" w:footer="709" w:gutter="0"/>
          <w:cols w:space="708"/>
          <w:docGrid w:linePitch="360"/>
        </w:sectPr>
      </w:pPr>
    </w:p>
    <w:p w14:paraId="60A2F7B9" w14:textId="46BFF90C" w:rsidR="003F16B9" w:rsidRPr="00C03D9C" w:rsidRDefault="00682172" w:rsidP="00682172">
      <w:pPr>
        <w:pStyle w:val="1"/>
        <w:rPr>
          <w:rFonts w:ascii="Times New Roman" w:hAnsi="Times New Roman" w:cs="Times New Roman"/>
          <w:sz w:val="24"/>
          <w:szCs w:val="24"/>
        </w:rPr>
      </w:pPr>
      <w:bookmarkStart w:id="33" w:name="_Toc93569875"/>
      <w:r w:rsidRPr="00C03D9C">
        <w:rPr>
          <w:rFonts w:ascii="Times New Roman" w:hAnsi="Times New Roman" w:cs="Times New Roman"/>
          <w:sz w:val="24"/>
          <w:szCs w:val="24"/>
        </w:rPr>
        <w:lastRenderedPageBreak/>
        <w:t xml:space="preserve">Раздел </w:t>
      </w:r>
      <w:proofErr w:type="gramStart"/>
      <w:r w:rsidR="003F16B9" w:rsidRPr="00C03D9C">
        <w:rPr>
          <w:rFonts w:ascii="Times New Roman" w:hAnsi="Times New Roman" w:cs="Times New Roman"/>
          <w:sz w:val="24"/>
          <w:szCs w:val="24"/>
        </w:rPr>
        <w:t>6.</w:t>
      </w:r>
      <w:bookmarkStart w:id="34" w:name="_Hlk109125676"/>
      <w:r w:rsidR="003F16B9" w:rsidRPr="00C03D9C">
        <w:rPr>
          <w:rFonts w:ascii="Times New Roman" w:hAnsi="Times New Roman" w:cs="Times New Roman"/>
          <w:sz w:val="24"/>
          <w:szCs w:val="24"/>
        </w:rPr>
        <w:t>Перспективная</w:t>
      </w:r>
      <w:proofErr w:type="gramEnd"/>
      <w:r w:rsidR="003F16B9" w:rsidRPr="00C03D9C">
        <w:rPr>
          <w:rFonts w:ascii="Times New Roman" w:hAnsi="Times New Roman" w:cs="Times New Roman"/>
          <w:sz w:val="24"/>
          <w:szCs w:val="24"/>
        </w:rPr>
        <w:t xml:space="preserve"> схема электроснабжения </w:t>
      </w:r>
      <w:r w:rsidR="001C307C" w:rsidRPr="001C307C">
        <w:rPr>
          <w:rFonts w:ascii="Times New Roman" w:hAnsi="Times New Roman" w:cs="Times New Roman"/>
          <w:sz w:val="24"/>
          <w:szCs w:val="24"/>
        </w:rPr>
        <w:t>сельского поселения</w:t>
      </w:r>
      <w:bookmarkEnd w:id="34"/>
      <w:r w:rsidR="003F16B9" w:rsidRPr="00C03D9C">
        <w:rPr>
          <w:rFonts w:ascii="Times New Roman" w:hAnsi="Times New Roman" w:cs="Times New Roman"/>
          <w:sz w:val="24"/>
          <w:szCs w:val="24"/>
        </w:rPr>
        <w:t>.</w:t>
      </w:r>
      <w:bookmarkEnd w:id="33"/>
    </w:p>
    <w:p w14:paraId="67065EFA" w14:textId="258D5D1C" w:rsidR="003F16B9" w:rsidRPr="00C03D9C" w:rsidRDefault="003F16B9" w:rsidP="003F16B9">
      <w:pPr>
        <w:autoSpaceDE w:val="0"/>
        <w:autoSpaceDN w:val="0"/>
        <w:adjustRightInd w:val="0"/>
        <w:ind w:firstLine="567"/>
        <w:rPr>
          <w:rFonts w:eastAsia="TimesNewRomanPSMT"/>
          <w:sz w:val="24"/>
        </w:rPr>
      </w:pPr>
      <w:r w:rsidRPr="00C03D9C">
        <w:rPr>
          <w:rFonts w:eastAsia="TimesNewRomanPSMT"/>
          <w:sz w:val="24"/>
        </w:rPr>
        <w:t xml:space="preserve">К расчётному сроку на территории </w:t>
      </w:r>
      <w:proofErr w:type="spellStart"/>
      <w:r w:rsidR="00DF319D">
        <w:rPr>
          <w:rFonts w:eastAsia="TimesNewRomanPSMT"/>
          <w:sz w:val="24"/>
        </w:rPr>
        <w:t>Краснокосаровского</w:t>
      </w:r>
      <w:proofErr w:type="spellEnd"/>
      <w:r w:rsidR="00DF319D">
        <w:rPr>
          <w:rFonts w:eastAsia="TimesNewRomanPSMT"/>
          <w:sz w:val="24"/>
        </w:rPr>
        <w:t xml:space="preserve"> сельского поселения   </w:t>
      </w:r>
      <w:r w:rsidR="00573C8C" w:rsidRPr="00C03D9C">
        <w:rPr>
          <w:rFonts w:eastAsia="TimesNewRomanPSMT"/>
          <w:sz w:val="24"/>
        </w:rPr>
        <w:t xml:space="preserve"> </w:t>
      </w:r>
      <w:r w:rsidRPr="00C03D9C">
        <w:rPr>
          <w:rFonts w:eastAsia="TimesNewRomanPSMT"/>
          <w:sz w:val="24"/>
        </w:rPr>
        <w:t xml:space="preserve">предусматривается строительство: малоэтажной и индивидуальной жилой застройки, учреждений социального и культурно-бытового обслуживания населения; объектов общественно-делового и производственно-складского назначения; инженерных сооружений. </w:t>
      </w:r>
    </w:p>
    <w:p w14:paraId="7A7696CD" w14:textId="2F1BE5E9" w:rsidR="003F16B9" w:rsidRPr="00C03D9C" w:rsidRDefault="003F16B9" w:rsidP="003F16B9">
      <w:pPr>
        <w:ind w:firstLine="567"/>
        <w:rPr>
          <w:sz w:val="24"/>
        </w:rPr>
      </w:pPr>
      <w:r w:rsidRPr="00C03D9C">
        <w:rPr>
          <w:sz w:val="24"/>
        </w:rPr>
        <w:t xml:space="preserve">Развитие электроэнергетики </w:t>
      </w:r>
      <w:proofErr w:type="spellStart"/>
      <w:r w:rsidR="00DF319D">
        <w:rPr>
          <w:sz w:val="24"/>
        </w:rPr>
        <w:t>Краснокосаровского</w:t>
      </w:r>
      <w:proofErr w:type="spellEnd"/>
      <w:r w:rsidR="00DF319D">
        <w:rPr>
          <w:sz w:val="24"/>
        </w:rPr>
        <w:t xml:space="preserve"> сельского поселения   </w:t>
      </w:r>
      <w:r w:rsidR="00573C8C" w:rsidRPr="00C03D9C">
        <w:rPr>
          <w:sz w:val="24"/>
        </w:rPr>
        <w:t xml:space="preserve"> </w:t>
      </w:r>
      <w:r w:rsidRPr="00C03D9C">
        <w:rPr>
          <w:sz w:val="24"/>
        </w:rPr>
        <w:t>намечается в следующих направлениях:</w:t>
      </w:r>
    </w:p>
    <w:p w14:paraId="32842B96" w14:textId="77777777" w:rsidR="003F16B9" w:rsidRPr="00C03D9C" w:rsidRDefault="003F16B9" w:rsidP="003F16B9">
      <w:pPr>
        <w:ind w:firstLine="567"/>
        <w:rPr>
          <w:sz w:val="24"/>
        </w:rPr>
      </w:pPr>
      <w:r w:rsidRPr="00C03D9C">
        <w:rPr>
          <w:sz w:val="24"/>
        </w:rPr>
        <w:t>*реконструкция существующих П/С за счет установки нового современного оборудования;</w:t>
      </w:r>
    </w:p>
    <w:p w14:paraId="1388EFBD" w14:textId="77777777" w:rsidR="003F16B9" w:rsidRPr="00C03D9C" w:rsidRDefault="003F16B9" w:rsidP="003F16B9">
      <w:pPr>
        <w:ind w:firstLine="567"/>
        <w:rPr>
          <w:sz w:val="24"/>
        </w:rPr>
      </w:pPr>
      <w:r w:rsidRPr="00C03D9C">
        <w:rPr>
          <w:sz w:val="24"/>
        </w:rPr>
        <w:t>*перевод потребителей района на энергосберегающий путь развития, использование нетрадиционных источников энергии (энергия ветра, солнца)</w:t>
      </w:r>
    </w:p>
    <w:p w14:paraId="0761DBC3" w14:textId="77777777" w:rsidR="003F16B9" w:rsidRPr="00C03D9C" w:rsidRDefault="003F16B9" w:rsidP="003F16B9">
      <w:pPr>
        <w:ind w:firstLine="567"/>
        <w:rPr>
          <w:sz w:val="24"/>
        </w:rPr>
      </w:pPr>
      <w:r w:rsidRPr="00C03D9C">
        <w:rPr>
          <w:sz w:val="24"/>
        </w:rPr>
        <w:t>*строительство новых сетей и подстанций для выдачи новых электрических мощностей и усиления надежности электроснабжения потребителей</w:t>
      </w:r>
    </w:p>
    <w:p w14:paraId="503880DC" w14:textId="7E565815" w:rsidR="003F16B9" w:rsidRPr="00C03D9C" w:rsidRDefault="003F16B9" w:rsidP="003F16B9">
      <w:pPr>
        <w:ind w:firstLine="567"/>
        <w:rPr>
          <w:sz w:val="24"/>
        </w:rPr>
      </w:pPr>
      <w:r w:rsidRPr="00C03D9C">
        <w:rPr>
          <w:sz w:val="24"/>
        </w:rPr>
        <w:t xml:space="preserve">Увеличение электрической нагрузки в рассматриваемый период за счет новых потребителей принято по разработанному Администрацией </w:t>
      </w:r>
      <w:proofErr w:type="spellStart"/>
      <w:r w:rsidR="00DF319D">
        <w:rPr>
          <w:sz w:val="24"/>
        </w:rPr>
        <w:t>Краснокосаровского</w:t>
      </w:r>
      <w:proofErr w:type="spellEnd"/>
      <w:r w:rsidR="00DF319D">
        <w:rPr>
          <w:sz w:val="24"/>
        </w:rPr>
        <w:t xml:space="preserve"> сельского поселения   </w:t>
      </w:r>
      <w:r w:rsidR="00573C8C" w:rsidRPr="00C03D9C">
        <w:rPr>
          <w:sz w:val="24"/>
        </w:rPr>
        <w:t xml:space="preserve"> </w:t>
      </w:r>
      <w:r w:rsidRPr="00C03D9C">
        <w:rPr>
          <w:sz w:val="24"/>
        </w:rPr>
        <w:t>плану развития района с прогнозируемым спросом на дополнительную мощность в зонах существующей и будущей застройки.</w:t>
      </w:r>
    </w:p>
    <w:p w14:paraId="7C01C861" w14:textId="1941687B" w:rsidR="003F16B9" w:rsidRPr="00C03D9C" w:rsidRDefault="003F16B9" w:rsidP="003F16B9">
      <w:pPr>
        <w:ind w:firstLine="900"/>
        <w:jc w:val="right"/>
        <w:rPr>
          <w:color w:val="FF0000"/>
          <w:sz w:val="24"/>
        </w:rPr>
      </w:pPr>
      <w:bookmarkStart w:id="35" w:name="_Hlk109130107"/>
      <w:r w:rsidRPr="00C03D9C">
        <w:rPr>
          <w:sz w:val="24"/>
        </w:rPr>
        <w:t xml:space="preserve">Потребление электроэнергии по </w:t>
      </w:r>
      <w:proofErr w:type="spellStart"/>
      <w:r w:rsidR="00DF319D">
        <w:rPr>
          <w:sz w:val="24"/>
        </w:rPr>
        <w:t>Краснокосаровско</w:t>
      </w:r>
      <w:r w:rsidR="00FD4345">
        <w:rPr>
          <w:sz w:val="24"/>
        </w:rPr>
        <w:t>му</w:t>
      </w:r>
      <w:proofErr w:type="spellEnd"/>
      <w:r w:rsidR="00DF319D">
        <w:rPr>
          <w:sz w:val="24"/>
        </w:rPr>
        <w:t xml:space="preserve"> сельско</w:t>
      </w:r>
      <w:r w:rsidR="00FD4345">
        <w:rPr>
          <w:sz w:val="24"/>
        </w:rPr>
        <w:t>му</w:t>
      </w:r>
      <w:r w:rsidR="00DF319D">
        <w:rPr>
          <w:sz w:val="24"/>
        </w:rPr>
        <w:t xml:space="preserve"> поселени</w:t>
      </w:r>
      <w:r w:rsidR="00FD4345">
        <w:rPr>
          <w:sz w:val="24"/>
        </w:rPr>
        <w:t>ю</w:t>
      </w:r>
      <w:r w:rsidR="00DF319D">
        <w:rPr>
          <w:sz w:val="24"/>
        </w:rPr>
        <w:t xml:space="preserve">   </w:t>
      </w:r>
      <w:r w:rsidR="00A8089E" w:rsidRPr="00C03D9C">
        <w:rPr>
          <w:sz w:val="24"/>
        </w:rPr>
        <w:t xml:space="preserve"> Таблица 6.1.</w:t>
      </w:r>
    </w:p>
    <w:tbl>
      <w:tblPr>
        <w:tblW w:w="4795"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4"/>
        <w:gridCol w:w="3044"/>
        <w:gridCol w:w="3546"/>
      </w:tblGrid>
      <w:tr w:rsidR="003F16B9" w:rsidRPr="00C03D9C" w14:paraId="258A309B" w14:textId="77777777" w:rsidTr="003F16B9">
        <w:trPr>
          <w:trHeight w:val="420"/>
        </w:trPr>
        <w:tc>
          <w:tcPr>
            <w:tcW w:w="1389" w:type="pct"/>
            <w:vMerge w:val="restart"/>
          </w:tcPr>
          <w:p w14:paraId="6B711B2F" w14:textId="77777777" w:rsidR="003F16B9" w:rsidRPr="00C03D9C" w:rsidRDefault="003F16B9" w:rsidP="003F16B9">
            <w:pPr>
              <w:jc w:val="center"/>
              <w:rPr>
                <w:sz w:val="24"/>
              </w:rPr>
            </w:pPr>
          </w:p>
          <w:p w14:paraId="6D2CD448" w14:textId="77777777" w:rsidR="003F16B9" w:rsidRPr="00C03D9C" w:rsidRDefault="003F16B9" w:rsidP="003F16B9">
            <w:pPr>
              <w:ind w:left="113" w:right="113"/>
              <w:jc w:val="center"/>
              <w:rPr>
                <w:sz w:val="24"/>
              </w:rPr>
            </w:pPr>
            <w:r w:rsidRPr="00C03D9C">
              <w:rPr>
                <w:sz w:val="24"/>
              </w:rPr>
              <w:t>Наименование объекта</w:t>
            </w:r>
          </w:p>
        </w:tc>
        <w:tc>
          <w:tcPr>
            <w:tcW w:w="1668" w:type="pct"/>
          </w:tcPr>
          <w:p w14:paraId="6BD8B1E2" w14:textId="77777777" w:rsidR="003F16B9" w:rsidRPr="00C03D9C" w:rsidRDefault="003F16B9" w:rsidP="003F16B9">
            <w:pPr>
              <w:jc w:val="center"/>
              <w:rPr>
                <w:sz w:val="24"/>
              </w:rPr>
            </w:pPr>
            <w:r w:rsidRPr="00C03D9C">
              <w:rPr>
                <w:sz w:val="24"/>
              </w:rPr>
              <w:t>Существующее положение</w:t>
            </w:r>
          </w:p>
        </w:tc>
        <w:tc>
          <w:tcPr>
            <w:tcW w:w="1943" w:type="pct"/>
            <w:vAlign w:val="center"/>
          </w:tcPr>
          <w:p w14:paraId="732D224F" w14:textId="77777777" w:rsidR="003F16B9" w:rsidRPr="00C03D9C" w:rsidRDefault="003F16B9" w:rsidP="003F16B9">
            <w:pPr>
              <w:jc w:val="center"/>
              <w:rPr>
                <w:sz w:val="24"/>
              </w:rPr>
            </w:pPr>
            <w:r w:rsidRPr="00C03D9C">
              <w:rPr>
                <w:sz w:val="24"/>
              </w:rPr>
              <w:t>Расчетный период</w:t>
            </w:r>
          </w:p>
        </w:tc>
      </w:tr>
      <w:tr w:rsidR="002F585D" w:rsidRPr="00C03D9C" w14:paraId="7623C117" w14:textId="77777777" w:rsidTr="002F585D">
        <w:trPr>
          <w:trHeight w:val="495"/>
        </w:trPr>
        <w:tc>
          <w:tcPr>
            <w:tcW w:w="1389" w:type="pct"/>
            <w:vMerge/>
          </w:tcPr>
          <w:p w14:paraId="4177602F" w14:textId="77777777" w:rsidR="002F585D" w:rsidRPr="00C03D9C" w:rsidRDefault="002F585D" w:rsidP="003F16B9">
            <w:pPr>
              <w:rPr>
                <w:sz w:val="24"/>
              </w:rPr>
            </w:pPr>
          </w:p>
        </w:tc>
        <w:tc>
          <w:tcPr>
            <w:tcW w:w="1668" w:type="pct"/>
            <w:vAlign w:val="center"/>
          </w:tcPr>
          <w:p w14:paraId="1BB1B58E" w14:textId="161D98AA" w:rsidR="002F585D" w:rsidRPr="00C03D9C" w:rsidRDefault="002F585D" w:rsidP="002933E9">
            <w:pPr>
              <w:jc w:val="center"/>
              <w:rPr>
                <w:sz w:val="24"/>
              </w:rPr>
            </w:pPr>
            <w:r w:rsidRPr="00C03D9C">
              <w:rPr>
                <w:sz w:val="24"/>
              </w:rPr>
              <w:t>202</w:t>
            </w:r>
            <w:r>
              <w:rPr>
                <w:sz w:val="24"/>
              </w:rPr>
              <w:t>2</w:t>
            </w:r>
            <w:r w:rsidRPr="00C03D9C">
              <w:rPr>
                <w:sz w:val="24"/>
              </w:rPr>
              <w:t>г</w:t>
            </w:r>
          </w:p>
        </w:tc>
        <w:tc>
          <w:tcPr>
            <w:tcW w:w="1943" w:type="pct"/>
            <w:vAlign w:val="center"/>
          </w:tcPr>
          <w:p w14:paraId="00FC1F05" w14:textId="77777777" w:rsidR="002F585D" w:rsidRPr="00C03D9C" w:rsidRDefault="002F585D" w:rsidP="003F16B9">
            <w:pPr>
              <w:jc w:val="center"/>
              <w:rPr>
                <w:sz w:val="24"/>
              </w:rPr>
            </w:pPr>
            <w:r w:rsidRPr="00C03D9C">
              <w:rPr>
                <w:sz w:val="24"/>
              </w:rPr>
              <w:t>Расчетный срок</w:t>
            </w:r>
          </w:p>
          <w:p w14:paraId="633EAA9A" w14:textId="3A871E17" w:rsidR="002F585D" w:rsidRPr="00C03D9C" w:rsidRDefault="002F585D" w:rsidP="003F16B9">
            <w:pPr>
              <w:jc w:val="center"/>
              <w:rPr>
                <w:sz w:val="24"/>
              </w:rPr>
            </w:pPr>
            <w:r w:rsidRPr="00C03D9C">
              <w:rPr>
                <w:sz w:val="24"/>
              </w:rPr>
              <w:t>203</w:t>
            </w:r>
            <w:r>
              <w:rPr>
                <w:sz w:val="24"/>
              </w:rPr>
              <w:t>2</w:t>
            </w:r>
            <w:r w:rsidRPr="00C03D9C">
              <w:rPr>
                <w:sz w:val="24"/>
              </w:rPr>
              <w:t>г</w:t>
            </w:r>
          </w:p>
        </w:tc>
      </w:tr>
      <w:tr w:rsidR="002F585D" w:rsidRPr="00C03D9C" w14:paraId="461B0556" w14:textId="77777777" w:rsidTr="002F585D">
        <w:trPr>
          <w:trHeight w:val="320"/>
        </w:trPr>
        <w:tc>
          <w:tcPr>
            <w:tcW w:w="1389" w:type="pct"/>
            <w:vMerge/>
          </w:tcPr>
          <w:p w14:paraId="54B39148" w14:textId="77777777" w:rsidR="002F585D" w:rsidRPr="00C03D9C" w:rsidRDefault="002F585D" w:rsidP="002933E9">
            <w:pPr>
              <w:jc w:val="center"/>
              <w:rPr>
                <w:b/>
                <w:sz w:val="24"/>
              </w:rPr>
            </w:pPr>
          </w:p>
        </w:tc>
        <w:tc>
          <w:tcPr>
            <w:tcW w:w="1668" w:type="pct"/>
            <w:vAlign w:val="center"/>
          </w:tcPr>
          <w:p w14:paraId="07D94FCD" w14:textId="77777777" w:rsidR="002F585D" w:rsidRPr="00C03D9C" w:rsidRDefault="002F585D" w:rsidP="002933E9">
            <w:pPr>
              <w:jc w:val="center"/>
              <w:rPr>
                <w:sz w:val="24"/>
              </w:rPr>
            </w:pPr>
            <w:r w:rsidRPr="00C03D9C">
              <w:rPr>
                <w:sz w:val="24"/>
              </w:rPr>
              <w:t xml:space="preserve">Тыс. </w:t>
            </w:r>
            <w:proofErr w:type="spellStart"/>
            <w:r w:rsidRPr="00C03D9C">
              <w:rPr>
                <w:sz w:val="24"/>
              </w:rPr>
              <w:t>кВт.ч</w:t>
            </w:r>
            <w:proofErr w:type="spellEnd"/>
          </w:p>
        </w:tc>
        <w:tc>
          <w:tcPr>
            <w:tcW w:w="1943" w:type="pct"/>
            <w:vAlign w:val="center"/>
          </w:tcPr>
          <w:p w14:paraId="751BC9D6" w14:textId="77777777" w:rsidR="002F585D" w:rsidRPr="00C03D9C" w:rsidRDefault="002F585D" w:rsidP="002933E9">
            <w:pPr>
              <w:jc w:val="center"/>
              <w:rPr>
                <w:sz w:val="24"/>
              </w:rPr>
            </w:pPr>
            <w:r w:rsidRPr="00C03D9C">
              <w:rPr>
                <w:sz w:val="24"/>
              </w:rPr>
              <w:t xml:space="preserve">Тыс. </w:t>
            </w:r>
            <w:proofErr w:type="spellStart"/>
            <w:r w:rsidRPr="00C03D9C">
              <w:rPr>
                <w:sz w:val="24"/>
              </w:rPr>
              <w:t>кВт.ч</w:t>
            </w:r>
            <w:proofErr w:type="spellEnd"/>
          </w:p>
        </w:tc>
      </w:tr>
      <w:tr w:rsidR="002F585D" w:rsidRPr="00C03D9C" w14:paraId="3DE95FE7" w14:textId="77777777" w:rsidTr="002F585D">
        <w:trPr>
          <w:trHeight w:val="525"/>
        </w:trPr>
        <w:tc>
          <w:tcPr>
            <w:tcW w:w="1389" w:type="pct"/>
            <w:vAlign w:val="center"/>
          </w:tcPr>
          <w:p w14:paraId="15A891FB" w14:textId="77777777" w:rsidR="002F585D" w:rsidRPr="00C03D9C" w:rsidRDefault="002F585D" w:rsidP="002933E9">
            <w:pPr>
              <w:jc w:val="center"/>
              <w:rPr>
                <w:sz w:val="24"/>
              </w:rPr>
            </w:pPr>
            <w:r w:rsidRPr="00C03D9C">
              <w:rPr>
                <w:sz w:val="24"/>
              </w:rPr>
              <w:t>Промышленность и население</w:t>
            </w:r>
          </w:p>
        </w:tc>
        <w:tc>
          <w:tcPr>
            <w:tcW w:w="1668" w:type="pct"/>
            <w:vAlign w:val="center"/>
          </w:tcPr>
          <w:p w14:paraId="7EF50693" w14:textId="4A69E30D" w:rsidR="002F585D" w:rsidRPr="00C03D9C" w:rsidRDefault="002F585D" w:rsidP="002933E9">
            <w:pPr>
              <w:jc w:val="center"/>
              <w:rPr>
                <w:sz w:val="24"/>
              </w:rPr>
            </w:pPr>
            <w:r w:rsidRPr="002F585D">
              <w:rPr>
                <w:sz w:val="24"/>
              </w:rPr>
              <w:t>7765,05</w:t>
            </w:r>
          </w:p>
        </w:tc>
        <w:tc>
          <w:tcPr>
            <w:tcW w:w="1943" w:type="pct"/>
            <w:vAlign w:val="center"/>
          </w:tcPr>
          <w:p w14:paraId="3447B4A1" w14:textId="49CE0B62" w:rsidR="002F585D" w:rsidRPr="00C03D9C" w:rsidRDefault="002F585D" w:rsidP="002933E9">
            <w:pPr>
              <w:jc w:val="center"/>
              <w:rPr>
                <w:color w:val="FF0000"/>
                <w:sz w:val="24"/>
              </w:rPr>
            </w:pPr>
            <w:r w:rsidRPr="002F585D">
              <w:rPr>
                <w:color w:val="000000" w:themeColor="text1"/>
                <w:sz w:val="24"/>
              </w:rPr>
              <w:t>7889,75</w:t>
            </w:r>
          </w:p>
        </w:tc>
      </w:tr>
    </w:tbl>
    <w:p w14:paraId="3D10EB79" w14:textId="77777777" w:rsidR="003F16B9" w:rsidRPr="00C03D9C" w:rsidRDefault="003F16B9" w:rsidP="003F16B9">
      <w:pPr>
        <w:autoSpaceDE w:val="0"/>
        <w:autoSpaceDN w:val="0"/>
        <w:adjustRightInd w:val="0"/>
        <w:ind w:firstLine="567"/>
        <w:rPr>
          <w:rFonts w:eastAsia="TimesNewRomanPSMT"/>
          <w:sz w:val="24"/>
        </w:rPr>
      </w:pPr>
    </w:p>
    <w:bookmarkEnd w:id="35"/>
    <w:p w14:paraId="707FC806" w14:textId="6878A51D" w:rsidR="00314698" w:rsidRPr="00C03D9C" w:rsidRDefault="003F16B9" w:rsidP="002F585D">
      <w:pPr>
        <w:pStyle w:val="Default"/>
        <w:spacing w:line="276" w:lineRule="auto"/>
        <w:ind w:firstLine="567"/>
        <w:jc w:val="both"/>
        <w:rPr>
          <w:rFonts w:eastAsia="TimesNewRomanPSMT"/>
          <w:u w:val="single"/>
        </w:rPr>
      </w:pPr>
      <w:r w:rsidRPr="00C03D9C">
        <w:rPr>
          <w:rFonts w:eastAsia="TimesNewRomanPSMT"/>
        </w:rPr>
        <w:t xml:space="preserve"> </w:t>
      </w:r>
    </w:p>
    <w:p w14:paraId="712975CE" w14:textId="77777777" w:rsidR="003F16B9" w:rsidRPr="00C03D9C" w:rsidRDefault="003F16B9" w:rsidP="003F16B9">
      <w:pPr>
        <w:autoSpaceDE w:val="0"/>
        <w:autoSpaceDN w:val="0"/>
        <w:adjustRightInd w:val="0"/>
        <w:ind w:firstLine="426"/>
        <w:rPr>
          <w:color w:val="000000"/>
          <w:sz w:val="24"/>
          <w:u w:val="single"/>
        </w:rPr>
      </w:pPr>
      <w:r w:rsidRPr="00C03D9C">
        <w:rPr>
          <w:rFonts w:eastAsia="TimesNewRomanPSMT"/>
          <w:sz w:val="24"/>
          <w:u w:val="single"/>
        </w:rPr>
        <w:t>Цели Программы:</w:t>
      </w:r>
      <w:r w:rsidRPr="00C03D9C">
        <w:rPr>
          <w:color w:val="000000"/>
          <w:sz w:val="24"/>
          <w:u w:val="single"/>
        </w:rPr>
        <w:t xml:space="preserve"> </w:t>
      </w:r>
    </w:p>
    <w:p w14:paraId="5E9941C4" w14:textId="77777777" w:rsidR="003F16B9" w:rsidRPr="00C03D9C" w:rsidRDefault="003F16B9" w:rsidP="003F16B9">
      <w:pPr>
        <w:autoSpaceDE w:val="0"/>
        <w:autoSpaceDN w:val="0"/>
        <w:adjustRightInd w:val="0"/>
        <w:rPr>
          <w:color w:val="000000"/>
          <w:sz w:val="24"/>
        </w:rPr>
      </w:pPr>
      <w:r w:rsidRPr="00C03D9C">
        <w:rPr>
          <w:color w:val="000000"/>
          <w:sz w:val="24"/>
        </w:rPr>
        <w:t xml:space="preserve">1. Повышение надежности бесперебойной подачи электроэнергии существующим и вновь подключаемым потребителям, увеличение пропускной способности сетей 6-10/0,4 </w:t>
      </w:r>
      <w:proofErr w:type="spellStart"/>
      <w:r w:rsidRPr="00C03D9C">
        <w:rPr>
          <w:color w:val="000000"/>
          <w:sz w:val="24"/>
        </w:rPr>
        <w:t>кВ</w:t>
      </w:r>
      <w:proofErr w:type="spellEnd"/>
      <w:r w:rsidRPr="00C03D9C">
        <w:rPr>
          <w:color w:val="000000"/>
          <w:sz w:val="24"/>
        </w:rPr>
        <w:t xml:space="preserve">; </w:t>
      </w:r>
    </w:p>
    <w:p w14:paraId="387CE5A1" w14:textId="77777777" w:rsidR="003F16B9" w:rsidRPr="00C03D9C" w:rsidRDefault="003F16B9" w:rsidP="003F16B9">
      <w:pPr>
        <w:autoSpaceDE w:val="0"/>
        <w:autoSpaceDN w:val="0"/>
        <w:adjustRightInd w:val="0"/>
        <w:rPr>
          <w:color w:val="000000"/>
          <w:sz w:val="24"/>
        </w:rPr>
      </w:pPr>
      <w:r w:rsidRPr="00C03D9C">
        <w:rPr>
          <w:color w:val="000000"/>
          <w:sz w:val="24"/>
        </w:rPr>
        <w:t xml:space="preserve">2. Обеспечение качественного электроснабжения потребителей электрической энергией в соответствии с требованиями нормативно-правовых актов; </w:t>
      </w:r>
    </w:p>
    <w:p w14:paraId="2A821AC5" w14:textId="77777777" w:rsidR="003F16B9" w:rsidRPr="00C03D9C" w:rsidRDefault="003F16B9" w:rsidP="003F16B9">
      <w:pPr>
        <w:autoSpaceDE w:val="0"/>
        <w:autoSpaceDN w:val="0"/>
        <w:adjustRightInd w:val="0"/>
        <w:rPr>
          <w:color w:val="000000"/>
          <w:sz w:val="24"/>
        </w:rPr>
      </w:pPr>
      <w:r w:rsidRPr="00C03D9C">
        <w:rPr>
          <w:color w:val="000000"/>
          <w:sz w:val="24"/>
        </w:rPr>
        <w:t xml:space="preserve">3. Снижение технологических потерь; </w:t>
      </w:r>
    </w:p>
    <w:p w14:paraId="5C49C3C4" w14:textId="77777777" w:rsidR="003F16B9" w:rsidRPr="00C03D9C" w:rsidRDefault="003F16B9" w:rsidP="003F16B9">
      <w:pPr>
        <w:autoSpaceDE w:val="0"/>
        <w:autoSpaceDN w:val="0"/>
        <w:adjustRightInd w:val="0"/>
        <w:rPr>
          <w:color w:val="000000"/>
          <w:sz w:val="24"/>
        </w:rPr>
      </w:pPr>
      <w:r w:rsidRPr="00C03D9C">
        <w:rPr>
          <w:color w:val="000000"/>
          <w:sz w:val="24"/>
        </w:rPr>
        <w:t xml:space="preserve">4. Повышение экономической эффективности оказания услуг по передаче электрической энергии; </w:t>
      </w:r>
    </w:p>
    <w:p w14:paraId="14E82BFE" w14:textId="77777777" w:rsidR="003F16B9" w:rsidRPr="00C03D9C" w:rsidRDefault="003F16B9" w:rsidP="003F16B9">
      <w:pPr>
        <w:autoSpaceDE w:val="0"/>
        <w:autoSpaceDN w:val="0"/>
        <w:adjustRightInd w:val="0"/>
        <w:rPr>
          <w:color w:val="000000"/>
          <w:sz w:val="24"/>
        </w:rPr>
      </w:pPr>
      <w:r w:rsidRPr="00C03D9C">
        <w:rPr>
          <w:color w:val="000000"/>
          <w:sz w:val="24"/>
        </w:rPr>
        <w:t xml:space="preserve">5. Замещение (обновление) электросетевого хозяйства; </w:t>
      </w:r>
    </w:p>
    <w:p w14:paraId="29EC776E" w14:textId="77777777" w:rsidR="003F16B9" w:rsidRPr="00C03D9C" w:rsidRDefault="003F16B9" w:rsidP="003F16B9">
      <w:pPr>
        <w:autoSpaceDE w:val="0"/>
        <w:autoSpaceDN w:val="0"/>
        <w:adjustRightInd w:val="0"/>
        <w:rPr>
          <w:color w:val="000000"/>
          <w:sz w:val="24"/>
        </w:rPr>
      </w:pPr>
      <w:r w:rsidRPr="00C03D9C">
        <w:rPr>
          <w:color w:val="000000"/>
          <w:sz w:val="24"/>
        </w:rPr>
        <w:t xml:space="preserve">6. Исполнение обязанностей территориальной сетевой организации, возникающих в связи с принятием Федерального закона от 27.12.2018 № 522-ФЗ: </w:t>
      </w:r>
    </w:p>
    <w:p w14:paraId="6FAE8DBA" w14:textId="77777777" w:rsidR="003F16B9" w:rsidRPr="00C03D9C" w:rsidRDefault="003F16B9" w:rsidP="003F16B9">
      <w:pPr>
        <w:rPr>
          <w:rFonts w:eastAsia="TimesNewRomanPSMT"/>
          <w:sz w:val="24"/>
          <w:u w:val="single"/>
        </w:rPr>
      </w:pPr>
      <w:r w:rsidRPr="00C03D9C">
        <w:rPr>
          <w:rFonts w:eastAsia="TimesNewRomanPSMT"/>
          <w:sz w:val="24"/>
          <w:u w:val="single"/>
        </w:rPr>
        <w:t>Основные мероприятия Программы:</w:t>
      </w:r>
    </w:p>
    <w:p w14:paraId="167FFF73" w14:textId="77777777" w:rsidR="003F16B9" w:rsidRPr="00C03D9C" w:rsidRDefault="003F16B9" w:rsidP="003F16B9">
      <w:pPr>
        <w:autoSpaceDE w:val="0"/>
        <w:autoSpaceDN w:val="0"/>
        <w:adjustRightInd w:val="0"/>
        <w:rPr>
          <w:color w:val="000000"/>
          <w:sz w:val="24"/>
        </w:rPr>
      </w:pPr>
      <w:r w:rsidRPr="00C03D9C">
        <w:rPr>
          <w:color w:val="000000"/>
          <w:sz w:val="24"/>
        </w:rPr>
        <w:t xml:space="preserve">1. Реконструкция и модернизация электрических сетей путем замены отслужившего срок службы оборудования (восстановление, замена ячеек; замена силовых трансформаторов; ремонт корпуса подстанции) для надежного и качественного энергоснабжения потребителей, снижения технологического расхода электроэнергии (потерь) при ее передаче по сетям; </w:t>
      </w:r>
    </w:p>
    <w:p w14:paraId="4777A163" w14:textId="77777777" w:rsidR="003F16B9" w:rsidRPr="00C03D9C" w:rsidRDefault="003F16B9" w:rsidP="003F16B9">
      <w:pPr>
        <w:autoSpaceDE w:val="0"/>
        <w:autoSpaceDN w:val="0"/>
        <w:adjustRightInd w:val="0"/>
        <w:rPr>
          <w:color w:val="000000"/>
          <w:sz w:val="24"/>
        </w:rPr>
      </w:pPr>
      <w:r w:rsidRPr="00C03D9C">
        <w:rPr>
          <w:color w:val="000000"/>
          <w:sz w:val="24"/>
        </w:rPr>
        <w:t xml:space="preserve">2. </w:t>
      </w:r>
      <w:r w:rsidR="002B4A57" w:rsidRPr="00C03D9C">
        <w:rPr>
          <w:color w:val="000000"/>
          <w:sz w:val="24"/>
        </w:rPr>
        <w:t xml:space="preserve">проведение при необходимости реконструкции и модернизации существующих ТП-10/0,4 </w:t>
      </w:r>
      <w:proofErr w:type="spellStart"/>
      <w:r w:rsidR="002B4A57" w:rsidRPr="00C03D9C">
        <w:rPr>
          <w:color w:val="000000"/>
          <w:sz w:val="24"/>
        </w:rPr>
        <w:t>кВ</w:t>
      </w:r>
      <w:proofErr w:type="spellEnd"/>
      <w:r w:rsidR="002B4A57" w:rsidRPr="00C03D9C">
        <w:rPr>
          <w:color w:val="000000"/>
          <w:sz w:val="24"/>
        </w:rPr>
        <w:t xml:space="preserve">, усиление питающих кабельных линий к ним </w:t>
      </w:r>
      <w:r w:rsidRPr="00C03D9C">
        <w:rPr>
          <w:color w:val="000000"/>
          <w:sz w:val="24"/>
        </w:rPr>
        <w:t xml:space="preserve">для надежного и качественного энергоснабжения потребителей, снижения технологического расхода электроэнергии при ее передаче по сетям. </w:t>
      </w:r>
    </w:p>
    <w:p w14:paraId="53773F29" w14:textId="77777777" w:rsidR="002B4A57" w:rsidRPr="00C03D9C" w:rsidRDefault="002B4A57" w:rsidP="003F16B9">
      <w:pPr>
        <w:autoSpaceDE w:val="0"/>
        <w:autoSpaceDN w:val="0"/>
        <w:adjustRightInd w:val="0"/>
        <w:rPr>
          <w:color w:val="000000"/>
          <w:sz w:val="24"/>
        </w:rPr>
      </w:pPr>
      <w:r w:rsidRPr="00C03D9C">
        <w:rPr>
          <w:color w:val="000000"/>
          <w:sz w:val="24"/>
        </w:rPr>
        <w:t>3</w:t>
      </w:r>
      <w:r w:rsidR="003F16B9" w:rsidRPr="00C03D9C">
        <w:rPr>
          <w:color w:val="000000"/>
          <w:sz w:val="24"/>
        </w:rPr>
        <w:t xml:space="preserve">. Установка приборов учета электроэнергии на границе балансовой принадлежности с потребителем с целью составления баланса электроэнергии для снижения сверхнормативных </w:t>
      </w:r>
      <w:r w:rsidR="003F16B9" w:rsidRPr="00C03D9C">
        <w:rPr>
          <w:color w:val="000000"/>
          <w:sz w:val="24"/>
        </w:rPr>
        <w:lastRenderedPageBreak/>
        <w:t>потерь, дистанционного определения мест повреждений в электросетях, оперативного переключения при возникновении аварийных ситуаций;</w:t>
      </w:r>
    </w:p>
    <w:p w14:paraId="579027D4" w14:textId="3544BE06" w:rsidR="002B4A57" w:rsidRPr="00C03D9C" w:rsidRDefault="002F585D" w:rsidP="003F16B9">
      <w:pPr>
        <w:autoSpaceDE w:val="0"/>
        <w:autoSpaceDN w:val="0"/>
        <w:adjustRightInd w:val="0"/>
        <w:rPr>
          <w:color w:val="000000"/>
          <w:sz w:val="24"/>
        </w:rPr>
      </w:pPr>
      <w:r>
        <w:rPr>
          <w:color w:val="000000"/>
          <w:sz w:val="24"/>
        </w:rPr>
        <w:t>4</w:t>
      </w:r>
      <w:r w:rsidR="003F16B9" w:rsidRPr="00C03D9C">
        <w:rPr>
          <w:color w:val="000000"/>
          <w:sz w:val="24"/>
        </w:rPr>
        <w:t>.</w:t>
      </w:r>
      <w:r w:rsidR="002B4A57" w:rsidRPr="00C03D9C">
        <w:rPr>
          <w:sz w:val="24"/>
        </w:rPr>
        <w:t xml:space="preserve"> </w:t>
      </w:r>
      <w:r w:rsidR="002B4A57" w:rsidRPr="00C03D9C">
        <w:rPr>
          <w:color w:val="000000"/>
          <w:sz w:val="24"/>
        </w:rPr>
        <w:t>Замена кабельных линий электропередачи, отработавших ресурс, на новые с увеличением пропускной способности.</w:t>
      </w:r>
    </w:p>
    <w:p w14:paraId="60BFAE34" w14:textId="4FD3F397" w:rsidR="003F16B9" w:rsidRPr="00C03D9C" w:rsidRDefault="002F585D" w:rsidP="003F16B9">
      <w:pPr>
        <w:autoSpaceDE w:val="0"/>
        <w:autoSpaceDN w:val="0"/>
        <w:adjustRightInd w:val="0"/>
        <w:rPr>
          <w:color w:val="000000"/>
          <w:sz w:val="24"/>
        </w:rPr>
      </w:pPr>
      <w:r>
        <w:rPr>
          <w:color w:val="000000"/>
          <w:sz w:val="24"/>
        </w:rPr>
        <w:t>5</w:t>
      </w:r>
      <w:r w:rsidR="002B4A57" w:rsidRPr="00C03D9C">
        <w:rPr>
          <w:color w:val="000000"/>
          <w:sz w:val="24"/>
        </w:rPr>
        <w:t>.</w:t>
      </w:r>
      <w:r w:rsidR="003F16B9" w:rsidRPr="00C03D9C">
        <w:rPr>
          <w:color w:val="000000"/>
          <w:sz w:val="24"/>
        </w:rPr>
        <w:t xml:space="preserve">Установка современных (интеллектуальных) приборов учёта электроэнергии; </w:t>
      </w:r>
    </w:p>
    <w:p w14:paraId="348AEA77" w14:textId="77777777" w:rsidR="003F16B9" w:rsidRPr="00C03D9C" w:rsidRDefault="003F16B9" w:rsidP="003F16B9">
      <w:pPr>
        <w:autoSpaceDE w:val="0"/>
        <w:autoSpaceDN w:val="0"/>
        <w:adjustRightInd w:val="0"/>
        <w:rPr>
          <w:color w:val="000000"/>
          <w:sz w:val="24"/>
          <w:u w:val="single"/>
        </w:rPr>
      </w:pPr>
    </w:p>
    <w:p w14:paraId="5051AE72" w14:textId="77777777" w:rsidR="003F16B9" w:rsidRPr="00C03D9C" w:rsidRDefault="003F16B9" w:rsidP="003F16B9">
      <w:pPr>
        <w:autoSpaceDE w:val="0"/>
        <w:autoSpaceDN w:val="0"/>
        <w:adjustRightInd w:val="0"/>
        <w:rPr>
          <w:color w:val="000000"/>
          <w:sz w:val="24"/>
          <w:u w:val="single"/>
        </w:rPr>
      </w:pPr>
      <w:r w:rsidRPr="00C03D9C">
        <w:rPr>
          <w:color w:val="000000"/>
          <w:sz w:val="24"/>
          <w:u w:val="single"/>
        </w:rPr>
        <w:t>Ожидаемые результаты выполнения Программы:</w:t>
      </w:r>
    </w:p>
    <w:p w14:paraId="689E35BC" w14:textId="77777777" w:rsidR="003F16B9" w:rsidRPr="00C03D9C" w:rsidRDefault="003F16B9" w:rsidP="003F16B9">
      <w:pPr>
        <w:autoSpaceDE w:val="0"/>
        <w:autoSpaceDN w:val="0"/>
        <w:adjustRightInd w:val="0"/>
        <w:rPr>
          <w:color w:val="000000"/>
          <w:sz w:val="24"/>
        </w:rPr>
      </w:pPr>
      <w:r w:rsidRPr="00C03D9C">
        <w:rPr>
          <w:color w:val="000000"/>
          <w:sz w:val="24"/>
        </w:rPr>
        <w:t xml:space="preserve">В результате реализации программы: </w:t>
      </w:r>
    </w:p>
    <w:p w14:paraId="188063D6" w14:textId="77777777" w:rsidR="003F16B9" w:rsidRPr="00C03D9C" w:rsidRDefault="003F16B9" w:rsidP="003F16B9">
      <w:pPr>
        <w:autoSpaceDE w:val="0"/>
        <w:autoSpaceDN w:val="0"/>
        <w:adjustRightInd w:val="0"/>
        <w:ind w:right="-144"/>
        <w:rPr>
          <w:color w:val="000000"/>
          <w:sz w:val="24"/>
        </w:rPr>
      </w:pPr>
      <w:r w:rsidRPr="00C03D9C">
        <w:rPr>
          <w:color w:val="000000"/>
          <w:sz w:val="24"/>
        </w:rPr>
        <w:t xml:space="preserve">- снизится аварийность в электрических сетях, повысится надежность электроснабжения потребителей; </w:t>
      </w:r>
    </w:p>
    <w:p w14:paraId="1082C9DC" w14:textId="77777777" w:rsidR="003F16B9" w:rsidRPr="00C03D9C" w:rsidRDefault="003F16B9" w:rsidP="003F16B9">
      <w:pPr>
        <w:autoSpaceDE w:val="0"/>
        <w:autoSpaceDN w:val="0"/>
        <w:adjustRightInd w:val="0"/>
        <w:ind w:right="-144"/>
        <w:rPr>
          <w:color w:val="000000"/>
          <w:sz w:val="24"/>
        </w:rPr>
      </w:pPr>
      <w:r w:rsidRPr="00C03D9C">
        <w:rPr>
          <w:color w:val="000000"/>
          <w:sz w:val="24"/>
        </w:rPr>
        <w:t xml:space="preserve">- снизятся затраты на проведение ремонтных работ в связи со снижением аварийности;  </w:t>
      </w:r>
    </w:p>
    <w:p w14:paraId="0486AA7B" w14:textId="77777777" w:rsidR="003F16B9" w:rsidRPr="00C03D9C" w:rsidRDefault="003F16B9" w:rsidP="003F16B9">
      <w:pPr>
        <w:autoSpaceDE w:val="0"/>
        <w:autoSpaceDN w:val="0"/>
        <w:adjustRightInd w:val="0"/>
        <w:ind w:right="-144"/>
        <w:rPr>
          <w:color w:val="000000"/>
          <w:sz w:val="24"/>
        </w:rPr>
      </w:pPr>
      <w:r w:rsidRPr="00C03D9C">
        <w:rPr>
          <w:color w:val="000000"/>
          <w:sz w:val="24"/>
        </w:rPr>
        <w:t xml:space="preserve">- уменьшатся затраты на техническое обслуживание объектов электросетевого хозяйства; </w:t>
      </w:r>
    </w:p>
    <w:p w14:paraId="3D46F4F2" w14:textId="77777777" w:rsidR="003F16B9" w:rsidRPr="00C03D9C" w:rsidRDefault="003F16B9" w:rsidP="003F16B9">
      <w:pPr>
        <w:autoSpaceDE w:val="0"/>
        <w:autoSpaceDN w:val="0"/>
        <w:adjustRightInd w:val="0"/>
        <w:ind w:right="-144"/>
        <w:rPr>
          <w:color w:val="000000"/>
          <w:sz w:val="24"/>
        </w:rPr>
      </w:pPr>
      <w:r w:rsidRPr="00C03D9C">
        <w:rPr>
          <w:color w:val="000000"/>
          <w:sz w:val="24"/>
        </w:rPr>
        <w:t xml:space="preserve">- снизится уровень расхода технологических потерь электроэнергии при ее передаче; </w:t>
      </w:r>
    </w:p>
    <w:p w14:paraId="662FAD98" w14:textId="77777777" w:rsidR="003F16B9" w:rsidRPr="00C03D9C" w:rsidRDefault="003F16B9" w:rsidP="003F16B9">
      <w:pPr>
        <w:autoSpaceDE w:val="0"/>
        <w:autoSpaceDN w:val="0"/>
        <w:adjustRightInd w:val="0"/>
        <w:ind w:right="-144"/>
        <w:rPr>
          <w:color w:val="000000"/>
          <w:sz w:val="24"/>
        </w:rPr>
      </w:pPr>
      <w:r w:rsidRPr="00C03D9C">
        <w:rPr>
          <w:color w:val="000000"/>
          <w:sz w:val="24"/>
        </w:rPr>
        <w:t xml:space="preserve">- улучшатся показатели качества электрической энергии, поставляемой потребителям, удаленным от центров питания; </w:t>
      </w:r>
    </w:p>
    <w:p w14:paraId="4E239D93" w14:textId="77777777" w:rsidR="003F16B9" w:rsidRPr="00C03D9C" w:rsidRDefault="003F16B9" w:rsidP="003F16B9">
      <w:pPr>
        <w:autoSpaceDE w:val="0"/>
        <w:autoSpaceDN w:val="0"/>
        <w:adjustRightInd w:val="0"/>
        <w:ind w:right="-144"/>
        <w:rPr>
          <w:color w:val="000000"/>
          <w:sz w:val="24"/>
        </w:rPr>
      </w:pPr>
      <w:r w:rsidRPr="00C03D9C">
        <w:rPr>
          <w:color w:val="000000"/>
          <w:sz w:val="24"/>
        </w:rPr>
        <w:t xml:space="preserve">- снизится ущерб от недопоставки электроэнергии, связанный с аварийными отключениями промышленных, социальных и коммунально-бытовых потребителей.  </w:t>
      </w:r>
    </w:p>
    <w:p w14:paraId="4760E5D2" w14:textId="77777777" w:rsidR="003F16B9" w:rsidRPr="00C03D9C" w:rsidRDefault="003F16B9" w:rsidP="003F16B9">
      <w:pPr>
        <w:autoSpaceDE w:val="0"/>
        <w:autoSpaceDN w:val="0"/>
        <w:adjustRightInd w:val="0"/>
        <w:ind w:right="-144"/>
        <w:rPr>
          <w:color w:val="000000"/>
          <w:sz w:val="24"/>
        </w:rPr>
      </w:pPr>
      <w:r w:rsidRPr="00C03D9C">
        <w:rPr>
          <w:color w:val="000000"/>
          <w:sz w:val="24"/>
        </w:rPr>
        <w:t xml:space="preserve">После выполнения программы ожидается: </w:t>
      </w:r>
    </w:p>
    <w:p w14:paraId="6B5D85D3" w14:textId="77777777" w:rsidR="003F16B9" w:rsidRPr="00C03D9C" w:rsidRDefault="003F16B9" w:rsidP="003F16B9">
      <w:pPr>
        <w:autoSpaceDE w:val="0"/>
        <w:autoSpaceDN w:val="0"/>
        <w:adjustRightInd w:val="0"/>
        <w:ind w:right="-144"/>
        <w:rPr>
          <w:color w:val="000000"/>
          <w:sz w:val="24"/>
        </w:rPr>
      </w:pPr>
      <w:r w:rsidRPr="00C03D9C">
        <w:rPr>
          <w:color w:val="000000"/>
          <w:sz w:val="24"/>
        </w:rPr>
        <w:t xml:space="preserve">1.Снижение степени износа электрических сетей и оборудования с 71% до 58%.  </w:t>
      </w:r>
    </w:p>
    <w:p w14:paraId="7DE3D600" w14:textId="77777777" w:rsidR="003F16B9" w:rsidRPr="00C03D9C" w:rsidRDefault="003F16B9" w:rsidP="003F16B9">
      <w:pPr>
        <w:autoSpaceDE w:val="0"/>
        <w:autoSpaceDN w:val="0"/>
        <w:adjustRightInd w:val="0"/>
        <w:ind w:right="-144"/>
        <w:rPr>
          <w:color w:val="000000"/>
          <w:sz w:val="24"/>
        </w:rPr>
      </w:pPr>
      <w:r w:rsidRPr="00C03D9C">
        <w:rPr>
          <w:color w:val="000000"/>
          <w:sz w:val="24"/>
        </w:rPr>
        <w:t xml:space="preserve">2.Снижение повреждаемости электрических сетей с 0,68 до 0,48 единиц на 1 км </w:t>
      </w:r>
    </w:p>
    <w:p w14:paraId="2895C300" w14:textId="77777777" w:rsidR="003F16B9" w:rsidRPr="00C03D9C" w:rsidRDefault="003F16B9" w:rsidP="003F16B9">
      <w:pPr>
        <w:autoSpaceDE w:val="0"/>
        <w:autoSpaceDN w:val="0"/>
        <w:adjustRightInd w:val="0"/>
        <w:ind w:right="-144"/>
        <w:rPr>
          <w:color w:val="000000"/>
          <w:sz w:val="24"/>
        </w:rPr>
      </w:pPr>
      <w:r w:rsidRPr="00C03D9C">
        <w:rPr>
          <w:color w:val="000000"/>
          <w:sz w:val="24"/>
        </w:rPr>
        <w:t xml:space="preserve">сетей в год. </w:t>
      </w:r>
    </w:p>
    <w:p w14:paraId="14669A5D" w14:textId="77777777" w:rsidR="003F16B9" w:rsidRPr="00C03D9C" w:rsidRDefault="003F16B9" w:rsidP="003F16B9">
      <w:pPr>
        <w:autoSpaceDE w:val="0"/>
        <w:autoSpaceDN w:val="0"/>
        <w:adjustRightInd w:val="0"/>
        <w:ind w:right="-144"/>
        <w:rPr>
          <w:color w:val="000000"/>
          <w:sz w:val="24"/>
        </w:rPr>
      </w:pPr>
      <w:r w:rsidRPr="00C03D9C">
        <w:rPr>
          <w:color w:val="000000"/>
          <w:sz w:val="24"/>
        </w:rPr>
        <w:t>3.Снижение продолжительности отключений в электроснабжении потребителей.</w:t>
      </w:r>
    </w:p>
    <w:p w14:paraId="3F3CA093" w14:textId="6D879E7C" w:rsidR="00944A9E" w:rsidRPr="00C03D9C" w:rsidRDefault="002B4A57" w:rsidP="00944A9E">
      <w:pPr>
        <w:rPr>
          <w:rFonts w:eastAsia="TimesNewRomanPSMT"/>
          <w:sz w:val="24"/>
        </w:rPr>
      </w:pPr>
      <w:r w:rsidRPr="00C03D9C">
        <w:rPr>
          <w:color w:val="000000"/>
          <w:sz w:val="24"/>
        </w:rPr>
        <w:t xml:space="preserve">В дальнейшем, при разработке проектов планировки участков новой застройки, входящих в границы </w:t>
      </w:r>
      <w:proofErr w:type="spellStart"/>
      <w:r w:rsidR="00DF319D">
        <w:rPr>
          <w:color w:val="000000"/>
          <w:sz w:val="24"/>
        </w:rPr>
        <w:t>Краснокосаровского</w:t>
      </w:r>
      <w:proofErr w:type="spellEnd"/>
      <w:r w:rsidR="00DF319D">
        <w:rPr>
          <w:color w:val="000000"/>
          <w:sz w:val="24"/>
        </w:rPr>
        <w:t xml:space="preserve"> сельского поселения   </w:t>
      </w:r>
      <w:r w:rsidRPr="00C03D9C">
        <w:rPr>
          <w:color w:val="000000"/>
          <w:sz w:val="24"/>
        </w:rPr>
        <w:t>, перспективные электрические нагрузки, подсчитанные в генеральном плане, потребуют уточнения и корректировки.</w:t>
      </w:r>
    </w:p>
    <w:p w14:paraId="7A67F561" w14:textId="77777777" w:rsidR="00047BCE" w:rsidRDefault="00047BCE" w:rsidP="00944A9E">
      <w:pPr>
        <w:rPr>
          <w:rFonts w:eastAsia="TimesNewRomanPSMT"/>
          <w:sz w:val="24"/>
        </w:rPr>
        <w:sectPr w:rsidR="00047BCE" w:rsidSect="002F65D7">
          <w:pgSz w:w="11906" w:h="16838"/>
          <w:pgMar w:top="1134" w:right="964" w:bottom="964" w:left="1418" w:header="709" w:footer="709" w:gutter="0"/>
          <w:cols w:space="708"/>
          <w:docGrid w:linePitch="381"/>
        </w:sectPr>
      </w:pPr>
    </w:p>
    <w:p w14:paraId="7D647B30" w14:textId="101BB290" w:rsidR="008227FF" w:rsidRDefault="00517372" w:rsidP="00263225">
      <w:pPr>
        <w:jc w:val="right"/>
        <w:rPr>
          <w:rFonts w:eastAsia="TimesNewRomanPSMT"/>
          <w:sz w:val="24"/>
        </w:rPr>
      </w:pPr>
      <w:r w:rsidRPr="00C03D9C">
        <w:rPr>
          <w:rFonts w:eastAsia="TimesNewRomanPSMT"/>
          <w:sz w:val="24"/>
        </w:rPr>
        <w:lastRenderedPageBreak/>
        <w:t xml:space="preserve">Группы мероприятий, предлагаемые для внедрения в системе электроснабжения </w:t>
      </w:r>
      <w:proofErr w:type="spellStart"/>
      <w:r w:rsidR="00DF319D">
        <w:rPr>
          <w:rFonts w:eastAsia="TimesNewRomanPSMT"/>
          <w:sz w:val="24"/>
        </w:rPr>
        <w:t>Краснокосаровского</w:t>
      </w:r>
      <w:proofErr w:type="spellEnd"/>
      <w:r w:rsidR="00DF319D">
        <w:rPr>
          <w:rFonts w:eastAsia="TimesNewRomanPSMT"/>
          <w:sz w:val="24"/>
        </w:rPr>
        <w:t xml:space="preserve"> сельского поселения   </w:t>
      </w:r>
      <w:r w:rsidR="00263225" w:rsidRPr="00C03D9C">
        <w:rPr>
          <w:rFonts w:eastAsia="TimesNewRomanPSMT"/>
          <w:sz w:val="24"/>
        </w:rPr>
        <w:t xml:space="preserve"> Таблица 6.1.1.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5542"/>
        <w:gridCol w:w="1519"/>
        <w:gridCol w:w="1939"/>
        <w:gridCol w:w="878"/>
        <w:gridCol w:w="776"/>
        <w:gridCol w:w="776"/>
        <w:gridCol w:w="776"/>
        <w:gridCol w:w="776"/>
        <w:gridCol w:w="1292"/>
      </w:tblGrid>
      <w:tr w:rsidR="00047BCE" w:rsidRPr="00460D5D" w14:paraId="4D7FCD4B" w14:textId="77777777" w:rsidTr="00047BCE">
        <w:trPr>
          <w:trHeight w:val="300"/>
          <w:tblHeader/>
        </w:trPr>
        <w:tc>
          <w:tcPr>
            <w:tcW w:w="237" w:type="pct"/>
            <w:vMerge w:val="restart"/>
            <w:shd w:val="clear" w:color="auto" w:fill="auto"/>
            <w:vAlign w:val="center"/>
            <w:hideMark/>
          </w:tcPr>
          <w:p w14:paraId="04F1F7C6" w14:textId="77777777" w:rsidR="00047BCE" w:rsidRPr="00460D5D" w:rsidRDefault="00047BCE" w:rsidP="00470EE1">
            <w:pPr>
              <w:jc w:val="center"/>
              <w:rPr>
                <w:sz w:val="24"/>
              </w:rPr>
            </w:pPr>
            <w:r w:rsidRPr="00460D5D">
              <w:rPr>
                <w:sz w:val="24"/>
              </w:rPr>
              <w:t>№ п/п</w:t>
            </w:r>
          </w:p>
        </w:tc>
        <w:tc>
          <w:tcPr>
            <w:tcW w:w="1849" w:type="pct"/>
            <w:vMerge w:val="restart"/>
            <w:shd w:val="clear" w:color="auto" w:fill="auto"/>
            <w:vAlign w:val="center"/>
            <w:hideMark/>
          </w:tcPr>
          <w:p w14:paraId="51BB0D24" w14:textId="77777777" w:rsidR="00047BCE" w:rsidRPr="00460D5D" w:rsidRDefault="00047BCE" w:rsidP="00470EE1">
            <w:pPr>
              <w:jc w:val="center"/>
              <w:rPr>
                <w:sz w:val="24"/>
              </w:rPr>
            </w:pPr>
            <w:r w:rsidRPr="00460D5D">
              <w:rPr>
                <w:sz w:val="24"/>
              </w:rPr>
              <w:t>Наименование мероприятия</w:t>
            </w:r>
          </w:p>
        </w:tc>
        <w:tc>
          <w:tcPr>
            <w:tcW w:w="507" w:type="pct"/>
            <w:vMerge w:val="restart"/>
            <w:shd w:val="clear" w:color="auto" w:fill="auto"/>
            <w:vAlign w:val="center"/>
            <w:hideMark/>
          </w:tcPr>
          <w:p w14:paraId="0FF41059" w14:textId="77777777" w:rsidR="00047BCE" w:rsidRPr="00460D5D" w:rsidRDefault="00047BCE" w:rsidP="00470EE1">
            <w:pPr>
              <w:jc w:val="center"/>
              <w:rPr>
                <w:sz w:val="24"/>
              </w:rPr>
            </w:pPr>
            <w:r w:rsidRPr="00460D5D">
              <w:rPr>
                <w:sz w:val="24"/>
              </w:rPr>
              <w:t>Сроки реализации</w:t>
            </w:r>
          </w:p>
        </w:tc>
        <w:tc>
          <w:tcPr>
            <w:tcW w:w="647" w:type="pct"/>
            <w:vMerge w:val="restart"/>
            <w:shd w:val="clear" w:color="auto" w:fill="auto"/>
            <w:vAlign w:val="center"/>
            <w:hideMark/>
          </w:tcPr>
          <w:p w14:paraId="2123D9E3" w14:textId="77777777" w:rsidR="00047BCE" w:rsidRPr="00460D5D" w:rsidRDefault="00047BCE" w:rsidP="00470EE1">
            <w:pPr>
              <w:jc w:val="center"/>
              <w:rPr>
                <w:sz w:val="24"/>
              </w:rPr>
            </w:pPr>
            <w:r w:rsidRPr="00460D5D">
              <w:rPr>
                <w:sz w:val="24"/>
              </w:rPr>
              <w:t>Стоимость, тыс. руб.</w:t>
            </w:r>
          </w:p>
        </w:tc>
        <w:tc>
          <w:tcPr>
            <w:tcW w:w="1760" w:type="pct"/>
            <w:gridSpan w:val="6"/>
            <w:shd w:val="clear" w:color="auto" w:fill="auto"/>
            <w:vAlign w:val="center"/>
            <w:hideMark/>
          </w:tcPr>
          <w:p w14:paraId="776A8BBD" w14:textId="77777777" w:rsidR="00047BCE" w:rsidRPr="00460D5D" w:rsidRDefault="00047BCE" w:rsidP="00470EE1">
            <w:pPr>
              <w:jc w:val="center"/>
              <w:rPr>
                <w:sz w:val="24"/>
              </w:rPr>
            </w:pPr>
            <w:r w:rsidRPr="00460D5D">
              <w:rPr>
                <w:sz w:val="24"/>
              </w:rPr>
              <w:t>В том числе по годам, тыс. руб.</w:t>
            </w:r>
          </w:p>
        </w:tc>
      </w:tr>
      <w:tr w:rsidR="00047BCE" w:rsidRPr="00C41EB0" w14:paraId="5CFB2127" w14:textId="77777777" w:rsidTr="00047BCE">
        <w:trPr>
          <w:trHeight w:val="226"/>
          <w:tblHeader/>
        </w:trPr>
        <w:tc>
          <w:tcPr>
            <w:tcW w:w="237" w:type="pct"/>
            <w:vMerge/>
            <w:vAlign w:val="center"/>
            <w:hideMark/>
          </w:tcPr>
          <w:p w14:paraId="3AF384FF" w14:textId="77777777" w:rsidR="00047BCE" w:rsidRPr="00460D5D" w:rsidRDefault="00047BCE" w:rsidP="00470EE1">
            <w:pPr>
              <w:rPr>
                <w:sz w:val="24"/>
              </w:rPr>
            </w:pPr>
          </w:p>
        </w:tc>
        <w:tc>
          <w:tcPr>
            <w:tcW w:w="1849" w:type="pct"/>
            <w:vMerge/>
            <w:vAlign w:val="center"/>
            <w:hideMark/>
          </w:tcPr>
          <w:p w14:paraId="2B4200CE" w14:textId="77777777" w:rsidR="00047BCE" w:rsidRPr="00460D5D" w:rsidRDefault="00047BCE" w:rsidP="00470EE1">
            <w:pPr>
              <w:rPr>
                <w:sz w:val="24"/>
              </w:rPr>
            </w:pPr>
          </w:p>
        </w:tc>
        <w:tc>
          <w:tcPr>
            <w:tcW w:w="507" w:type="pct"/>
            <w:vMerge/>
            <w:vAlign w:val="center"/>
            <w:hideMark/>
          </w:tcPr>
          <w:p w14:paraId="1E25B455" w14:textId="77777777" w:rsidR="00047BCE" w:rsidRPr="00460D5D" w:rsidRDefault="00047BCE" w:rsidP="00470EE1">
            <w:pPr>
              <w:rPr>
                <w:sz w:val="24"/>
              </w:rPr>
            </w:pPr>
          </w:p>
        </w:tc>
        <w:tc>
          <w:tcPr>
            <w:tcW w:w="647" w:type="pct"/>
            <w:vMerge/>
            <w:vAlign w:val="center"/>
            <w:hideMark/>
          </w:tcPr>
          <w:p w14:paraId="2783DE06" w14:textId="77777777" w:rsidR="00047BCE" w:rsidRPr="00460D5D" w:rsidRDefault="00047BCE" w:rsidP="00470EE1">
            <w:pPr>
              <w:rPr>
                <w:sz w:val="24"/>
              </w:rPr>
            </w:pPr>
          </w:p>
        </w:tc>
        <w:tc>
          <w:tcPr>
            <w:tcW w:w="293" w:type="pct"/>
            <w:shd w:val="clear" w:color="auto" w:fill="auto"/>
            <w:vAlign w:val="center"/>
            <w:hideMark/>
          </w:tcPr>
          <w:p w14:paraId="08E9480D" w14:textId="77777777" w:rsidR="00047BCE" w:rsidRPr="00C41EB0" w:rsidRDefault="00047BCE" w:rsidP="00470EE1">
            <w:pPr>
              <w:jc w:val="center"/>
              <w:rPr>
                <w:sz w:val="24"/>
                <w:lang w:val="en-US"/>
              </w:rPr>
            </w:pPr>
            <w:r w:rsidRPr="00460D5D">
              <w:rPr>
                <w:sz w:val="24"/>
              </w:rPr>
              <w:t>202</w:t>
            </w:r>
            <w:r>
              <w:rPr>
                <w:sz w:val="24"/>
                <w:lang w:val="en-US"/>
              </w:rPr>
              <w:t>2</w:t>
            </w:r>
          </w:p>
        </w:tc>
        <w:tc>
          <w:tcPr>
            <w:tcW w:w="259" w:type="pct"/>
            <w:shd w:val="clear" w:color="auto" w:fill="auto"/>
            <w:vAlign w:val="center"/>
            <w:hideMark/>
          </w:tcPr>
          <w:p w14:paraId="787DD337" w14:textId="77777777" w:rsidR="00047BCE" w:rsidRPr="00C41EB0" w:rsidRDefault="00047BCE" w:rsidP="00470EE1">
            <w:pPr>
              <w:jc w:val="center"/>
              <w:rPr>
                <w:sz w:val="24"/>
                <w:lang w:val="en-US"/>
              </w:rPr>
            </w:pPr>
            <w:r w:rsidRPr="00460D5D">
              <w:rPr>
                <w:sz w:val="24"/>
              </w:rPr>
              <w:t>202</w:t>
            </w:r>
            <w:r>
              <w:rPr>
                <w:sz w:val="24"/>
                <w:lang w:val="en-US"/>
              </w:rPr>
              <w:t>3</w:t>
            </w:r>
          </w:p>
        </w:tc>
        <w:tc>
          <w:tcPr>
            <w:tcW w:w="259" w:type="pct"/>
            <w:shd w:val="clear" w:color="auto" w:fill="auto"/>
            <w:vAlign w:val="center"/>
            <w:hideMark/>
          </w:tcPr>
          <w:p w14:paraId="0E1CE38A" w14:textId="77777777" w:rsidR="00047BCE" w:rsidRPr="00C41EB0" w:rsidRDefault="00047BCE" w:rsidP="00470EE1">
            <w:pPr>
              <w:jc w:val="center"/>
              <w:rPr>
                <w:sz w:val="24"/>
                <w:lang w:val="en-US"/>
              </w:rPr>
            </w:pPr>
            <w:r w:rsidRPr="00460D5D">
              <w:rPr>
                <w:sz w:val="24"/>
              </w:rPr>
              <w:t>202</w:t>
            </w:r>
            <w:r>
              <w:rPr>
                <w:sz w:val="24"/>
                <w:lang w:val="en-US"/>
              </w:rPr>
              <w:t>4</w:t>
            </w:r>
          </w:p>
        </w:tc>
        <w:tc>
          <w:tcPr>
            <w:tcW w:w="259" w:type="pct"/>
            <w:shd w:val="clear" w:color="auto" w:fill="auto"/>
            <w:vAlign w:val="center"/>
            <w:hideMark/>
          </w:tcPr>
          <w:p w14:paraId="0551D0AC" w14:textId="77777777" w:rsidR="00047BCE" w:rsidRPr="00C41EB0" w:rsidRDefault="00047BCE" w:rsidP="00470EE1">
            <w:pPr>
              <w:jc w:val="center"/>
              <w:rPr>
                <w:sz w:val="24"/>
                <w:lang w:val="en-US"/>
              </w:rPr>
            </w:pPr>
            <w:r w:rsidRPr="00460D5D">
              <w:rPr>
                <w:sz w:val="24"/>
              </w:rPr>
              <w:t>202</w:t>
            </w:r>
            <w:r>
              <w:rPr>
                <w:sz w:val="24"/>
                <w:lang w:val="en-US"/>
              </w:rPr>
              <w:t>5</w:t>
            </w:r>
          </w:p>
        </w:tc>
        <w:tc>
          <w:tcPr>
            <w:tcW w:w="259" w:type="pct"/>
            <w:shd w:val="clear" w:color="auto" w:fill="auto"/>
            <w:vAlign w:val="center"/>
            <w:hideMark/>
          </w:tcPr>
          <w:p w14:paraId="2EBEF80E" w14:textId="77777777" w:rsidR="00047BCE" w:rsidRPr="00C41EB0" w:rsidRDefault="00047BCE" w:rsidP="00470EE1">
            <w:pPr>
              <w:jc w:val="center"/>
              <w:rPr>
                <w:sz w:val="24"/>
                <w:lang w:val="en-US"/>
              </w:rPr>
            </w:pPr>
            <w:r w:rsidRPr="00460D5D">
              <w:rPr>
                <w:sz w:val="24"/>
              </w:rPr>
              <w:t>202</w:t>
            </w:r>
            <w:r>
              <w:rPr>
                <w:sz w:val="24"/>
                <w:lang w:val="en-US"/>
              </w:rPr>
              <w:t>6</w:t>
            </w:r>
          </w:p>
        </w:tc>
        <w:tc>
          <w:tcPr>
            <w:tcW w:w="433" w:type="pct"/>
            <w:shd w:val="clear" w:color="auto" w:fill="auto"/>
            <w:vAlign w:val="center"/>
            <w:hideMark/>
          </w:tcPr>
          <w:p w14:paraId="6F3EF2F2" w14:textId="77777777" w:rsidR="00047BCE" w:rsidRPr="00C41EB0" w:rsidRDefault="00047BCE" w:rsidP="00470EE1">
            <w:pPr>
              <w:jc w:val="center"/>
              <w:rPr>
                <w:sz w:val="24"/>
                <w:lang w:val="en-US"/>
              </w:rPr>
            </w:pPr>
            <w:r w:rsidRPr="00460D5D">
              <w:rPr>
                <w:sz w:val="24"/>
              </w:rPr>
              <w:t>202</w:t>
            </w:r>
            <w:r>
              <w:rPr>
                <w:sz w:val="24"/>
                <w:lang w:val="en-US"/>
              </w:rPr>
              <w:t>7</w:t>
            </w:r>
            <w:r w:rsidRPr="00460D5D">
              <w:rPr>
                <w:sz w:val="24"/>
              </w:rPr>
              <w:t>-203</w:t>
            </w:r>
            <w:r>
              <w:rPr>
                <w:sz w:val="24"/>
                <w:lang w:val="en-US"/>
              </w:rPr>
              <w:t>2</w:t>
            </w:r>
          </w:p>
        </w:tc>
      </w:tr>
      <w:tr w:rsidR="00047BCE" w:rsidRPr="00460D5D" w14:paraId="001C048E" w14:textId="77777777" w:rsidTr="00047BCE">
        <w:trPr>
          <w:trHeight w:val="20"/>
        </w:trPr>
        <w:tc>
          <w:tcPr>
            <w:tcW w:w="237" w:type="pct"/>
            <w:shd w:val="clear" w:color="000000" w:fill="FFFFFF"/>
            <w:vAlign w:val="center"/>
            <w:hideMark/>
          </w:tcPr>
          <w:p w14:paraId="2933BD18" w14:textId="77777777" w:rsidR="00047BCE" w:rsidRPr="00460D5D" w:rsidRDefault="00047BCE" w:rsidP="00470EE1">
            <w:pPr>
              <w:jc w:val="center"/>
              <w:rPr>
                <w:color w:val="000000"/>
                <w:sz w:val="24"/>
              </w:rPr>
            </w:pPr>
            <w:r>
              <w:rPr>
                <w:color w:val="000000"/>
                <w:sz w:val="24"/>
              </w:rPr>
              <w:t>1</w:t>
            </w:r>
          </w:p>
        </w:tc>
        <w:tc>
          <w:tcPr>
            <w:tcW w:w="1849" w:type="pct"/>
            <w:shd w:val="clear" w:color="000000" w:fill="FFFFFF"/>
            <w:vAlign w:val="center"/>
            <w:hideMark/>
          </w:tcPr>
          <w:p w14:paraId="40EA1916" w14:textId="77777777" w:rsidR="00047BCE" w:rsidRPr="00857971" w:rsidRDefault="00047BCE" w:rsidP="00470EE1">
            <w:pPr>
              <w:rPr>
                <w:color w:val="000000"/>
                <w:sz w:val="20"/>
                <w:szCs w:val="20"/>
              </w:rPr>
            </w:pPr>
            <w:proofErr w:type="gramStart"/>
            <w:r w:rsidRPr="00857971">
              <w:rPr>
                <w:sz w:val="20"/>
                <w:szCs w:val="20"/>
              </w:rPr>
              <w:t>Проведение  ремонта</w:t>
            </w:r>
            <w:proofErr w:type="gramEnd"/>
            <w:r w:rsidRPr="00857971">
              <w:rPr>
                <w:sz w:val="20"/>
                <w:szCs w:val="20"/>
              </w:rPr>
              <w:t xml:space="preserve"> ТП 0,4-20 </w:t>
            </w:r>
            <w:proofErr w:type="spellStart"/>
            <w:r w:rsidRPr="00857971">
              <w:rPr>
                <w:sz w:val="20"/>
                <w:szCs w:val="20"/>
              </w:rPr>
              <w:t>кВ</w:t>
            </w:r>
            <w:proofErr w:type="spellEnd"/>
          </w:p>
        </w:tc>
        <w:tc>
          <w:tcPr>
            <w:tcW w:w="507" w:type="pct"/>
            <w:shd w:val="clear" w:color="000000" w:fill="FFFFFF"/>
            <w:vAlign w:val="center"/>
            <w:hideMark/>
          </w:tcPr>
          <w:p w14:paraId="6FD132E3" w14:textId="77777777" w:rsidR="00047BCE" w:rsidRPr="000B2CBB" w:rsidRDefault="00047BCE" w:rsidP="00470EE1">
            <w:pPr>
              <w:jc w:val="center"/>
              <w:rPr>
                <w:sz w:val="24"/>
              </w:rPr>
            </w:pPr>
            <w:r w:rsidRPr="000B2CBB">
              <w:rPr>
                <w:color w:val="000000"/>
                <w:sz w:val="24"/>
              </w:rPr>
              <w:t>2022</w:t>
            </w:r>
          </w:p>
        </w:tc>
        <w:tc>
          <w:tcPr>
            <w:tcW w:w="647" w:type="pct"/>
            <w:shd w:val="clear" w:color="000000" w:fill="FFFFFF"/>
            <w:vAlign w:val="center"/>
            <w:hideMark/>
          </w:tcPr>
          <w:p w14:paraId="479A1CC2" w14:textId="77777777" w:rsidR="00047BCE" w:rsidRPr="000B2CBB" w:rsidRDefault="00047BCE" w:rsidP="00470EE1">
            <w:pPr>
              <w:jc w:val="center"/>
              <w:rPr>
                <w:sz w:val="24"/>
              </w:rPr>
            </w:pPr>
            <w:r w:rsidRPr="000B2CBB">
              <w:rPr>
                <w:sz w:val="24"/>
              </w:rPr>
              <w:t>155</w:t>
            </w:r>
          </w:p>
        </w:tc>
        <w:tc>
          <w:tcPr>
            <w:tcW w:w="293" w:type="pct"/>
            <w:shd w:val="clear" w:color="000000" w:fill="FFFFFF"/>
            <w:vAlign w:val="center"/>
          </w:tcPr>
          <w:p w14:paraId="7E4E26B3" w14:textId="77777777" w:rsidR="00047BCE" w:rsidRPr="000B2CBB" w:rsidRDefault="00047BCE" w:rsidP="00470EE1">
            <w:pPr>
              <w:jc w:val="center"/>
              <w:rPr>
                <w:sz w:val="24"/>
              </w:rPr>
            </w:pPr>
            <w:r w:rsidRPr="000B2CBB">
              <w:rPr>
                <w:color w:val="000000"/>
                <w:sz w:val="24"/>
              </w:rPr>
              <w:t>15</w:t>
            </w:r>
          </w:p>
        </w:tc>
        <w:tc>
          <w:tcPr>
            <w:tcW w:w="259" w:type="pct"/>
            <w:shd w:val="clear" w:color="000000" w:fill="FFFFFF"/>
            <w:vAlign w:val="center"/>
          </w:tcPr>
          <w:p w14:paraId="172F9445" w14:textId="77777777" w:rsidR="00047BCE" w:rsidRPr="00460D5D" w:rsidRDefault="00047BCE" w:rsidP="00470EE1">
            <w:pPr>
              <w:jc w:val="center"/>
              <w:rPr>
                <w:sz w:val="24"/>
              </w:rPr>
            </w:pPr>
            <w:r w:rsidRPr="00460D5D">
              <w:rPr>
                <w:color w:val="000000"/>
                <w:sz w:val="24"/>
              </w:rPr>
              <w:t>–</w:t>
            </w:r>
          </w:p>
        </w:tc>
        <w:tc>
          <w:tcPr>
            <w:tcW w:w="259" w:type="pct"/>
            <w:shd w:val="clear" w:color="000000" w:fill="FFFFFF"/>
            <w:vAlign w:val="center"/>
            <w:hideMark/>
          </w:tcPr>
          <w:p w14:paraId="1757DCA2" w14:textId="77777777" w:rsidR="00047BCE" w:rsidRPr="00460D5D" w:rsidRDefault="00047BCE" w:rsidP="00470EE1">
            <w:pPr>
              <w:jc w:val="center"/>
              <w:rPr>
                <w:sz w:val="24"/>
              </w:rPr>
            </w:pPr>
            <w:r w:rsidRPr="00460D5D">
              <w:rPr>
                <w:color w:val="000000"/>
                <w:sz w:val="24"/>
              </w:rPr>
              <w:t>–</w:t>
            </w:r>
          </w:p>
        </w:tc>
        <w:tc>
          <w:tcPr>
            <w:tcW w:w="259" w:type="pct"/>
            <w:shd w:val="clear" w:color="000000" w:fill="FFFFFF"/>
            <w:vAlign w:val="center"/>
          </w:tcPr>
          <w:p w14:paraId="20B7E3DB" w14:textId="77777777" w:rsidR="00047BCE" w:rsidRPr="00460D5D" w:rsidRDefault="00047BCE" w:rsidP="00470EE1">
            <w:pPr>
              <w:jc w:val="center"/>
              <w:rPr>
                <w:sz w:val="24"/>
              </w:rPr>
            </w:pPr>
            <w:r w:rsidRPr="00460D5D">
              <w:rPr>
                <w:color w:val="000000"/>
                <w:sz w:val="24"/>
              </w:rPr>
              <w:t>–</w:t>
            </w:r>
          </w:p>
        </w:tc>
        <w:tc>
          <w:tcPr>
            <w:tcW w:w="259" w:type="pct"/>
            <w:shd w:val="clear" w:color="000000" w:fill="FFFFFF"/>
            <w:vAlign w:val="center"/>
          </w:tcPr>
          <w:p w14:paraId="49AD1A74" w14:textId="77777777" w:rsidR="00047BCE" w:rsidRPr="00460D5D" w:rsidRDefault="00047BCE" w:rsidP="00470EE1">
            <w:pPr>
              <w:jc w:val="center"/>
              <w:rPr>
                <w:sz w:val="24"/>
              </w:rPr>
            </w:pPr>
            <w:r w:rsidRPr="00460D5D">
              <w:rPr>
                <w:color w:val="000000"/>
                <w:sz w:val="24"/>
              </w:rPr>
              <w:t>–</w:t>
            </w:r>
          </w:p>
        </w:tc>
        <w:tc>
          <w:tcPr>
            <w:tcW w:w="433" w:type="pct"/>
            <w:shd w:val="clear" w:color="000000" w:fill="FFFFFF"/>
            <w:vAlign w:val="center"/>
          </w:tcPr>
          <w:p w14:paraId="10DCC270" w14:textId="77777777" w:rsidR="00047BCE" w:rsidRPr="00460D5D" w:rsidRDefault="00047BCE" w:rsidP="00470EE1">
            <w:pPr>
              <w:jc w:val="center"/>
              <w:rPr>
                <w:sz w:val="24"/>
              </w:rPr>
            </w:pPr>
            <w:r w:rsidRPr="00460D5D">
              <w:rPr>
                <w:color w:val="000000"/>
                <w:sz w:val="24"/>
              </w:rPr>
              <w:t>–</w:t>
            </w:r>
          </w:p>
        </w:tc>
      </w:tr>
      <w:tr w:rsidR="00047BCE" w:rsidRPr="00460D5D" w14:paraId="7CDF7AF5" w14:textId="77777777" w:rsidTr="00047BCE">
        <w:trPr>
          <w:trHeight w:val="20"/>
        </w:trPr>
        <w:tc>
          <w:tcPr>
            <w:tcW w:w="237" w:type="pct"/>
            <w:shd w:val="clear" w:color="000000" w:fill="FFFFFF"/>
            <w:vAlign w:val="center"/>
          </w:tcPr>
          <w:p w14:paraId="4DE76219" w14:textId="77777777" w:rsidR="00047BCE" w:rsidRPr="00460D5D" w:rsidRDefault="00047BCE" w:rsidP="00470EE1">
            <w:pPr>
              <w:jc w:val="center"/>
              <w:rPr>
                <w:color w:val="000000"/>
                <w:sz w:val="24"/>
              </w:rPr>
            </w:pPr>
            <w:r>
              <w:rPr>
                <w:color w:val="000000"/>
                <w:sz w:val="24"/>
              </w:rPr>
              <w:t>1.1.</w:t>
            </w:r>
          </w:p>
        </w:tc>
        <w:tc>
          <w:tcPr>
            <w:tcW w:w="1849" w:type="pct"/>
            <w:shd w:val="clear" w:color="000000" w:fill="FFFFFF"/>
            <w:vAlign w:val="center"/>
          </w:tcPr>
          <w:p w14:paraId="40AB40DC" w14:textId="77777777" w:rsidR="00047BCE" w:rsidRPr="00857971" w:rsidRDefault="00047BCE" w:rsidP="00470EE1">
            <w:pPr>
              <w:rPr>
                <w:sz w:val="20"/>
                <w:szCs w:val="20"/>
              </w:rPr>
            </w:pPr>
            <w:r w:rsidRPr="00857971">
              <w:rPr>
                <w:sz w:val="20"/>
                <w:szCs w:val="20"/>
              </w:rPr>
              <w:t xml:space="preserve">КТП-77 ф.107 ПС Мглин </w:t>
            </w:r>
            <w:proofErr w:type="spellStart"/>
            <w:r w:rsidRPr="00857971">
              <w:rPr>
                <w:sz w:val="20"/>
                <w:szCs w:val="20"/>
              </w:rPr>
              <w:t>Н.Чешуйки</w:t>
            </w:r>
            <w:proofErr w:type="spellEnd"/>
          </w:p>
          <w:p w14:paraId="04E40FBE" w14:textId="77777777" w:rsidR="00047BCE" w:rsidRPr="00857971" w:rsidRDefault="00047BCE" w:rsidP="00470EE1">
            <w:pPr>
              <w:rPr>
                <w:sz w:val="20"/>
                <w:szCs w:val="20"/>
              </w:rPr>
            </w:pPr>
            <w:r w:rsidRPr="00857971">
              <w:rPr>
                <w:sz w:val="20"/>
                <w:szCs w:val="20"/>
              </w:rPr>
              <w:t xml:space="preserve">Силовой трансформатор №1 КТП 77 </w:t>
            </w:r>
            <w:proofErr w:type="spellStart"/>
            <w:r w:rsidRPr="00857971">
              <w:rPr>
                <w:sz w:val="20"/>
                <w:szCs w:val="20"/>
              </w:rPr>
              <w:t>Н.Чешуйки</w:t>
            </w:r>
            <w:proofErr w:type="spellEnd"/>
          </w:p>
        </w:tc>
        <w:tc>
          <w:tcPr>
            <w:tcW w:w="507" w:type="pct"/>
            <w:shd w:val="clear" w:color="000000" w:fill="FFFFFF"/>
            <w:vAlign w:val="center"/>
          </w:tcPr>
          <w:p w14:paraId="3C3C9B01" w14:textId="77777777" w:rsidR="00047BCE" w:rsidRPr="000B2CBB" w:rsidRDefault="00047BCE" w:rsidP="00470EE1">
            <w:pPr>
              <w:jc w:val="center"/>
              <w:rPr>
                <w:color w:val="000000"/>
                <w:sz w:val="24"/>
              </w:rPr>
            </w:pPr>
          </w:p>
        </w:tc>
        <w:tc>
          <w:tcPr>
            <w:tcW w:w="647" w:type="pct"/>
            <w:shd w:val="clear" w:color="000000" w:fill="FFFFFF"/>
            <w:vAlign w:val="center"/>
          </w:tcPr>
          <w:p w14:paraId="7C134AEE" w14:textId="77777777" w:rsidR="00047BCE" w:rsidRPr="000B2CBB" w:rsidRDefault="00047BCE" w:rsidP="00470EE1">
            <w:pPr>
              <w:jc w:val="center"/>
              <w:rPr>
                <w:sz w:val="24"/>
              </w:rPr>
            </w:pPr>
            <w:r w:rsidRPr="000B2CBB">
              <w:rPr>
                <w:sz w:val="24"/>
              </w:rPr>
              <w:t>5</w:t>
            </w:r>
          </w:p>
        </w:tc>
        <w:tc>
          <w:tcPr>
            <w:tcW w:w="293" w:type="pct"/>
            <w:shd w:val="clear" w:color="000000" w:fill="FFFFFF"/>
            <w:vAlign w:val="center"/>
          </w:tcPr>
          <w:p w14:paraId="0B2E76F0" w14:textId="77777777" w:rsidR="00047BCE" w:rsidRPr="000B2CBB" w:rsidRDefault="00047BCE" w:rsidP="00470EE1">
            <w:pPr>
              <w:jc w:val="center"/>
              <w:rPr>
                <w:color w:val="000000"/>
                <w:sz w:val="24"/>
              </w:rPr>
            </w:pPr>
            <w:r w:rsidRPr="000B2CBB">
              <w:rPr>
                <w:color w:val="000000"/>
                <w:sz w:val="24"/>
              </w:rPr>
              <w:t>5</w:t>
            </w:r>
          </w:p>
        </w:tc>
        <w:tc>
          <w:tcPr>
            <w:tcW w:w="259" w:type="pct"/>
            <w:shd w:val="clear" w:color="000000" w:fill="FFFFFF"/>
            <w:vAlign w:val="center"/>
          </w:tcPr>
          <w:p w14:paraId="10958D03" w14:textId="77777777" w:rsidR="00047BCE" w:rsidRPr="00460D5D" w:rsidRDefault="00047BCE" w:rsidP="00470EE1">
            <w:pPr>
              <w:jc w:val="center"/>
              <w:rPr>
                <w:color w:val="000000"/>
                <w:sz w:val="24"/>
              </w:rPr>
            </w:pPr>
          </w:p>
        </w:tc>
        <w:tc>
          <w:tcPr>
            <w:tcW w:w="259" w:type="pct"/>
            <w:shd w:val="clear" w:color="000000" w:fill="FFFFFF"/>
            <w:vAlign w:val="center"/>
          </w:tcPr>
          <w:p w14:paraId="544F6BEE" w14:textId="77777777" w:rsidR="00047BCE" w:rsidRPr="00460D5D" w:rsidRDefault="00047BCE" w:rsidP="00470EE1">
            <w:pPr>
              <w:jc w:val="center"/>
              <w:rPr>
                <w:color w:val="000000"/>
                <w:sz w:val="24"/>
              </w:rPr>
            </w:pPr>
          </w:p>
        </w:tc>
        <w:tc>
          <w:tcPr>
            <w:tcW w:w="259" w:type="pct"/>
            <w:shd w:val="clear" w:color="000000" w:fill="FFFFFF"/>
            <w:vAlign w:val="center"/>
          </w:tcPr>
          <w:p w14:paraId="05EC5A03" w14:textId="77777777" w:rsidR="00047BCE" w:rsidRPr="00460D5D" w:rsidRDefault="00047BCE" w:rsidP="00470EE1">
            <w:pPr>
              <w:jc w:val="center"/>
              <w:rPr>
                <w:color w:val="000000"/>
                <w:sz w:val="24"/>
              </w:rPr>
            </w:pPr>
          </w:p>
        </w:tc>
        <w:tc>
          <w:tcPr>
            <w:tcW w:w="259" w:type="pct"/>
            <w:shd w:val="clear" w:color="000000" w:fill="FFFFFF"/>
            <w:vAlign w:val="center"/>
          </w:tcPr>
          <w:p w14:paraId="5745E2AE" w14:textId="77777777" w:rsidR="00047BCE" w:rsidRPr="00460D5D" w:rsidRDefault="00047BCE" w:rsidP="00470EE1">
            <w:pPr>
              <w:jc w:val="center"/>
              <w:rPr>
                <w:color w:val="000000"/>
                <w:sz w:val="24"/>
              </w:rPr>
            </w:pPr>
          </w:p>
        </w:tc>
        <w:tc>
          <w:tcPr>
            <w:tcW w:w="433" w:type="pct"/>
            <w:shd w:val="clear" w:color="000000" w:fill="FFFFFF"/>
            <w:vAlign w:val="center"/>
          </w:tcPr>
          <w:p w14:paraId="2F1612E4" w14:textId="77777777" w:rsidR="00047BCE" w:rsidRPr="00460D5D" w:rsidRDefault="00047BCE" w:rsidP="00470EE1">
            <w:pPr>
              <w:jc w:val="center"/>
              <w:rPr>
                <w:color w:val="000000"/>
                <w:sz w:val="24"/>
              </w:rPr>
            </w:pPr>
          </w:p>
        </w:tc>
      </w:tr>
      <w:tr w:rsidR="00047BCE" w:rsidRPr="00460D5D" w14:paraId="3FFDB8D6" w14:textId="77777777" w:rsidTr="00047BCE">
        <w:trPr>
          <w:trHeight w:val="20"/>
        </w:trPr>
        <w:tc>
          <w:tcPr>
            <w:tcW w:w="237" w:type="pct"/>
            <w:shd w:val="clear" w:color="000000" w:fill="FFFFFF"/>
            <w:vAlign w:val="center"/>
          </w:tcPr>
          <w:p w14:paraId="247D09CF" w14:textId="77777777" w:rsidR="00047BCE" w:rsidRPr="00460D5D" w:rsidRDefault="00047BCE" w:rsidP="00470EE1">
            <w:pPr>
              <w:jc w:val="center"/>
              <w:rPr>
                <w:color w:val="000000"/>
                <w:sz w:val="24"/>
              </w:rPr>
            </w:pPr>
            <w:r>
              <w:rPr>
                <w:color w:val="000000"/>
                <w:sz w:val="24"/>
              </w:rPr>
              <w:t>1.2.</w:t>
            </w:r>
          </w:p>
        </w:tc>
        <w:tc>
          <w:tcPr>
            <w:tcW w:w="1849" w:type="pct"/>
            <w:shd w:val="clear" w:color="000000" w:fill="FFFFFF"/>
            <w:vAlign w:val="center"/>
          </w:tcPr>
          <w:p w14:paraId="6BEE06F7" w14:textId="77777777" w:rsidR="00047BCE" w:rsidRPr="00857971" w:rsidRDefault="00047BCE" w:rsidP="00470EE1">
            <w:pPr>
              <w:rPr>
                <w:sz w:val="20"/>
                <w:szCs w:val="20"/>
              </w:rPr>
            </w:pPr>
            <w:r w:rsidRPr="00857971">
              <w:rPr>
                <w:sz w:val="20"/>
                <w:szCs w:val="20"/>
              </w:rPr>
              <w:t>Разъединитель РКТП</w:t>
            </w:r>
          </w:p>
        </w:tc>
        <w:tc>
          <w:tcPr>
            <w:tcW w:w="507" w:type="pct"/>
            <w:shd w:val="clear" w:color="000000" w:fill="FFFFFF"/>
            <w:vAlign w:val="center"/>
          </w:tcPr>
          <w:p w14:paraId="258E177C" w14:textId="77777777" w:rsidR="00047BCE" w:rsidRPr="000B2CBB" w:rsidRDefault="00047BCE" w:rsidP="00470EE1">
            <w:pPr>
              <w:jc w:val="center"/>
              <w:rPr>
                <w:color w:val="000000"/>
                <w:sz w:val="24"/>
              </w:rPr>
            </w:pPr>
          </w:p>
        </w:tc>
        <w:tc>
          <w:tcPr>
            <w:tcW w:w="647" w:type="pct"/>
            <w:shd w:val="clear" w:color="000000" w:fill="FFFFFF"/>
            <w:vAlign w:val="center"/>
          </w:tcPr>
          <w:p w14:paraId="5727BD4C" w14:textId="77777777" w:rsidR="00047BCE" w:rsidRPr="000B2CBB" w:rsidRDefault="00047BCE" w:rsidP="00470EE1">
            <w:pPr>
              <w:jc w:val="center"/>
              <w:rPr>
                <w:sz w:val="24"/>
              </w:rPr>
            </w:pPr>
            <w:r w:rsidRPr="000B2CBB">
              <w:rPr>
                <w:sz w:val="24"/>
              </w:rPr>
              <w:t>10</w:t>
            </w:r>
          </w:p>
        </w:tc>
        <w:tc>
          <w:tcPr>
            <w:tcW w:w="293" w:type="pct"/>
            <w:shd w:val="clear" w:color="000000" w:fill="FFFFFF"/>
            <w:vAlign w:val="center"/>
          </w:tcPr>
          <w:p w14:paraId="2A95F0DD" w14:textId="77777777" w:rsidR="00047BCE" w:rsidRPr="000B2CBB" w:rsidRDefault="00047BCE" w:rsidP="00470EE1">
            <w:pPr>
              <w:jc w:val="center"/>
              <w:rPr>
                <w:color w:val="000000"/>
                <w:sz w:val="24"/>
              </w:rPr>
            </w:pPr>
            <w:r w:rsidRPr="000B2CBB">
              <w:rPr>
                <w:color w:val="000000"/>
                <w:sz w:val="24"/>
              </w:rPr>
              <w:t>10</w:t>
            </w:r>
          </w:p>
        </w:tc>
        <w:tc>
          <w:tcPr>
            <w:tcW w:w="259" w:type="pct"/>
            <w:shd w:val="clear" w:color="000000" w:fill="FFFFFF"/>
            <w:vAlign w:val="center"/>
          </w:tcPr>
          <w:p w14:paraId="55462979" w14:textId="77777777" w:rsidR="00047BCE" w:rsidRPr="00460D5D" w:rsidRDefault="00047BCE" w:rsidP="00470EE1">
            <w:pPr>
              <w:jc w:val="center"/>
              <w:rPr>
                <w:color w:val="000000"/>
                <w:sz w:val="24"/>
              </w:rPr>
            </w:pPr>
          </w:p>
        </w:tc>
        <w:tc>
          <w:tcPr>
            <w:tcW w:w="259" w:type="pct"/>
            <w:shd w:val="clear" w:color="000000" w:fill="FFFFFF"/>
            <w:vAlign w:val="center"/>
          </w:tcPr>
          <w:p w14:paraId="7FB1E2F7" w14:textId="77777777" w:rsidR="00047BCE" w:rsidRPr="00460D5D" w:rsidRDefault="00047BCE" w:rsidP="00470EE1">
            <w:pPr>
              <w:jc w:val="center"/>
              <w:rPr>
                <w:color w:val="000000"/>
                <w:sz w:val="24"/>
              </w:rPr>
            </w:pPr>
          </w:p>
        </w:tc>
        <w:tc>
          <w:tcPr>
            <w:tcW w:w="259" w:type="pct"/>
            <w:shd w:val="clear" w:color="000000" w:fill="FFFFFF"/>
            <w:vAlign w:val="center"/>
          </w:tcPr>
          <w:p w14:paraId="665D2007" w14:textId="77777777" w:rsidR="00047BCE" w:rsidRPr="00460D5D" w:rsidRDefault="00047BCE" w:rsidP="00470EE1">
            <w:pPr>
              <w:jc w:val="center"/>
              <w:rPr>
                <w:color w:val="000000"/>
                <w:sz w:val="24"/>
              </w:rPr>
            </w:pPr>
          </w:p>
        </w:tc>
        <w:tc>
          <w:tcPr>
            <w:tcW w:w="259" w:type="pct"/>
            <w:shd w:val="clear" w:color="000000" w:fill="FFFFFF"/>
            <w:vAlign w:val="center"/>
          </w:tcPr>
          <w:p w14:paraId="1DA2A7F4" w14:textId="77777777" w:rsidR="00047BCE" w:rsidRPr="00460D5D" w:rsidRDefault="00047BCE" w:rsidP="00470EE1">
            <w:pPr>
              <w:jc w:val="center"/>
              <w:rPr>
                <w:color w:val="000000"/>
                <w:sz w:val="24"/>
              </w:rPr>
            </w:pPr>
          </w:p>
        </w:tc>
        <w:tc>
          <w:tcPr>
            <w:tcW w:w="433" w:type="pct"/>
            <w:shd w:val="clear" w:color="000000" w:fill="FFFFFF"/>
            <w:vAlign w:val="center"/>
          </w:tcPr>
          <w:p w14:paraId="0411F557" w14:textId="77777777" w:rsidR="00047BCE" w:rsidRPr="00460D5D" w:rsidRDefault="00047BCE" w:rsidP="00470EE1">
            <w:pPr>
              <w:jc w:val="center"/>
              <w:rPr>
                <w:color w:val="000000"/>
                <w:sz w:val="24"/>
              </w:rPr>
            </w:pPr>
          </w:p>
        </w:tc>
      </w:tr>
      <w:tr w:rsidR="00047BCE" w:rsidRPr="00460D5D" w14:paraId="6FAD2387" w14:textId="77777777" w:rsidTr="00047BCE">
        <w:trPr>
          <w:trHeight w:val="20"/>
        </w:trPr>
        <w:tc>
          <w:tcPr>
            <w:tcW w:w="237" w:type="pct"/>
            <w:shd w:val="clear" w:color="000000" w:fill="FFFFFF"/>
            <w:vAlign w:val="center"/>
          </w:tcPr>
          <w:p w14:paraId="03A8C65C" w14:textId="77777777" w:rsidR="00047BCE" w:rsidRDefault="00047BCE" w:rsidP="00470EE1">
            <w:pPr>
              <w:jc w:val="center"/>
              <w:rPr>
                <w:color w:val="000000"/>
                <w:sz w:val="24"/>
              </w:rPr>
            </w:pPr>
            <w:r>
              <w:rPr>
                <w:color w:val="000000"/>
                <w:sz w:val="24"/>
              </w:rPr>
              <w:t>1.3.</w:t>
            </w:r>
          </w:p>
        </w:tc>
        <w:tc>
          <w:tcPr>
            <w:tcW w:w="1849" w:type="pct"/>
            <w:shd w:val="clear" w:color="000000" w:fill="FFFFFF"/>
            <w:vAlign w:val="center"/>
          </w:tcPr>
          <w:p w14:paraId="7CCE5803" w14:textId="77777777" w:rsidR="00047BCE" w:rsidRPr="00857971" w:rsidRDefault="00047BCE" w:rsidP="00470EE1">
            <w:pPr>
              <w:rPr>
                <w:sz w:val="20"/>
                <w:szCs w:val="20"/>
              </w:rPr>
            </w:pPr>
            <w:r w:rsidRPr="00857971">
              <w:rPr>
                <w:sz w:val="20"/>
                <w:szCs w:val="20"/>
              </w:rPr>
              <w:t>КТП-263 ф.101 ПС Молодьково Ленинский</w:t>
            </w:r>
          </w:p>
          <w:p w14:paraId="13136BD2" w14:textId="77777777" w:rsidR="00047BCE" w:rsidRPr="00857971" w:rsidRDefault="00047BCE" w:rsidP="00470EE1">
            <w:pPr>
              <w:rPr>
                <w:sz w:val="20"/>
                <w:szCs w:val="20"/>
              </w:rPr>
            </w:pPr>
            <w:r w:rsidRPr="00857971">
              <w:rPr>
                <w:sz w:val="20"/>
                <w:szCs w:val="20"/>
              </w:rPr>
              <w:t>Силовой трансформатор №1 КТП 263 Ленинск</w:t>
            </w:r>
          </w:p>
        </w:tc>
        <w:tc>
          <w:tcPr>
            <w:tcW w:w="507" w:type="pct"/>
            <w:shd w:val="clear" w:color="000000" w:fill="FFFFFF"/>
            <w:vAlign w:val="center"/>
          </w:tcPr>
          <w:p w14:paraId="6B1C0D29" w14:textId="77777777" w:rsidR="00047BCE" w:rsidRPr="000B2CBB" w:rsidRDefault="00047BCE" w:rsidP="00470EE1">
            <w:pPr>
              <w:jc w:val="center"/>
              <w:rPr>
                <w:color w:val="000000"/>
                <w:sz w:val="24"/>
              </w:rPr>
            </w:pPr>
          </w:p>
        </w:tc>
        <w:tc>
          <w:tcPr>
            <w:tcW w:w="647" w:type="pct"/>
            <w:shd w:val="clear" w:color="000000" w:fill="FFFFFF"/>
            <w:vAlign w:val="center"/>
          </w:tcPr>
          <w:p w14:paraId="2E31CEBD" w14:textId="77777777" w:rsidR="00047BCE" w:rsidRPr="000B2CBB" w:rsidRDefault="00047BCE" w:rsidP="00470EE1">
            <w:pPr>
              <w:jc w:val="center"/>
              <w:rPr>
                <w:sz w:val="24"/>
              </w:rPr>
            </w:pPr>
            <w:r w:rsidRPr="000B2CBB">
              <w:rPr>
                <w:sz w:val="24"/>
              </w:rPr>
              <w:t>15</w:t>
            </w:r>
          </w:p>
        </w:tc>
        <w:tc>
          <w:tcPr>
            <w:tcW w:w="293" w:type="pct"/>
            <w:shd w:val="clear" w:color="000000" w:fill="FFFFFF"/>
            <w:vAlign w:val="center"/>
          </w:tcPr>
          <w:p w14:paraId="47D4F16A" w14:textId="77777777" w:rsidR="00047BCE" w:rsidRPr="000B2CBB" w:rsidRDefault="00047BCE" w:rsidP="00470EE1">
            <w:pPr>
              <w:jc w:val="center"/>
              <w:rPr>
                <w:color w:val="000000"/>
                <w:sz w:val="24"/>
              </w:rPr>
            </w:pPr>
            <w:r w:rsidRPr="000B2CBB">
              <w:rPr>
                <w:sz w:val="24"/>
              </w:rPr>
              <w:t>15</w:t>
            </w:r>
          </w:p>
        </w:tc>
        <w:tc>
          <w:tcPr>
            <w:tcW w:w="259" w:type="pct"/>
            <w:shd w:val="clear" w:color="000000" w:fill="FFFFFF"/>
            <w:vAlign w:val="center"/>
          </w:tcPr>
          <w:p w14:paraId="4F3E57A8" w14:textId="77777777" w:rsidR="00047BCE" w:rsidRPr="00460D5D" w:rsidRDefault="00047BCE" w:rsidP="00470EE1">
            <w:pPr>
              <w:jc w:val="center"/>
              <w:rPr>
                <w:color w:val="000000"/>
                <w:sz w:val="24"/>
              </w:rPr>
            </w:pPr>
          </w:p>
        </w:tc>
        <w:tc>
          <w:tcPr>
            <w:tcW w:w="259" w:type="pct"/>
            <w:shd w:val="clear" w:color="000000" w:fill="FFFFFF"/>
            <w:vAlign w:val="center"/>
          </w:tcPr>
          <w:p w14:paraId="25B5B44E" w14:textId="77777777" w:rsidR="00047BCE" w:rsidRPr="00460D5D" w:rsidRDefault="00047BCE" w:rsidP="00470EE1">
            <w:pPr>
              <w:jc w:val="center"/>
              <w:rPr>
                <w:color w:val="000000"/>
                <w:sz w:val="24"/>
              </w:rPr>
            </w:pPr>
          </w:p>
        </w:tc>
        <w:tc>
          <w:tcPr>
            <w:tcW w:w="259" w:type="pct"/>
            <w:shd w:val="clear" w:color="000000" w:fill="FFFFFF"/>
            <w:vAlign w:val="center"/>
          </w:tcPr>
          <w:p w14:paraId="46D2D9DF" w14:textId="77777777" w:rsidR="00047BCE" w:rsidRPr="00460D5D" w:rsidRDefault="00047BCE" w:rsidP="00470EE1">
            <w:pPr>
              <w:jc w:val="center"/>
              <w:rPr>
                <w:color w:val="000000"/>
                <w:sz w:val="24"/>
              </w:rPr>
            </w:pPr>
          </w:p>
        </w:tc>
        <w:tc>
          <w:tcPr>
            <w:tcW w:w="259" w:type="pct"/>
            <w:shd w:val="clear" w:color="000000" w:fill="FFFFFF"/>
            <w:vAlign w:val="center"/>
          </w:tcPr>
          <w:p w14:paraId="21FD0912" w14:textId="77777777" w:rsidR="00047BCE" w:rsidRPr="00460D5D" w:rsidRDefault="00047BCE" w:rsidP="00470EE1">
            <w:pPr>
              <w:jc w:val="center"/>
              <w:rPr>
                <w:color w:val="000000"/>
                <w:sz w:val="24"/>
              </w:rPr>
            </w:pPr>
          </w:p>
        </w:tc>
        <w:tc>
          <w:tcPr>
            <w:tcW w:w="433" w:type="pct"/>
            <w:shd w:val="clear" w:color="000000" w:fill="FFFFFF"/>
            <w:vAlign w:val="center"/>
          </w:tcPr>
          <w:p w14:paraId="0351AED7" w14:textId="77777777" w:rsidR="00047BCE" w:rsidRPr="00460D5D" w:rsidRDefault="00047BCE" w:rsidP="00470EE1">
            <w:pPr>
              <w:jc w:val="center"/>
              <w:rPr>
                <w:color w:val="000000"/>
                <w:sz w:val="24"/>
              </w:rPr>
            </w:pPr>
          </w:p>
        </w:tc>
      </w:tr>
      <w:tr w:rsidR="00047BCE" w:rsidRPr="00460D5D" w14:paraId="04DBE911" w14:textId="77777777" w:rsidTr="00047BCE">
        <w:trPr>
          <w:trHeight w:val="20"/>
        </w:trPr>
        <w:tc>
          <w:tcPr>
            <w:tcW w:w="237" w:type="pct"/>
            <w:shd w:val="clear" w:color="000000" w:fill="FFFFFF"/>
            <w:vAlign w:val="center"/>
          </w:tcPr>
          <w:p w14:paraId="6038DF70" w14:textId="77777777" w:rsidR="00047BCE" w:rsidRDefault="00047BCE" w:rsidP="00470EE1">
            <w:pPr>
              <w:jc w:val="center"/>
              <w:rPr>
                <w:color w:val="000000"/>
                <w:sz w:val="24"/>
              </w:rPr>
            </w:pPr>
            <w:r>
              <w:rPr>
                <w:color w:val="000000"/>
                <w:sz w:val="24"/>
              </w:rPr>
              <w:t>1.4.</w:t>
            </w:r>
          </w:p>
        </w:tc>
        <w:tc>
          <w:tcPr>
            <w:tcW w:w="1849" w:type="pct"/>
            <w:shd w:val="clear" w:color="000000" w:fill="FFFFFF"/>
            <w:vAlign w:val="center"/>
          </w:tcPr>
          <w:p w14:paraId="00E0C41A" w14:textId="77777777" w:rsidR="00047BCE" w:rsidRPr="00857971" w:rsidRDefault="00047BCE" w:rsidP="00470EE1">
            <w:pPr>
              <w:rPr>
                <w:sz w:val="20"/>
                <w:szCs w:val="20"/>
              </w:rPr>
            </w:pPr>
            <w:r w:rsidRPr="00857971">
              <w:rPr>
                <w:sz w:val="20"/>
                <w:szCs w:val="20"/>
              </w:rPr>
              <w:t>Разъединитель РКТП</w:t>
            </w:r>
          </w:p>
        </w:tc>
        <w:tc>
          <w:tcPr>
            <w:tcW w:w="507" w:type="pct"/>
            <w:shd w:val="clear" w:color="000000" w:fill="FFFFFF"/>
            <w:vAlign w:val="center"/>
          </w:tcPr>
          <w:p w14:paraId="49CFC8F3" w14:textId="77777777" w:rsidR="00047BCE" w:rsidRPr="000B2CBB" w:rsidRDefault="00047BCE" w:rsidP="00470EE1">
            <w:pPr>
              <w:jc w:val="center"/>
              <w:rPr>
                <w:color w:val="000000"/>
                <w:sz w:val="24"/>
              </w:rPr>
            </w:pPr>
          </w:p>
        </w:tc>
        <w:tc>
          <w:tcPr>
            <w:tcW w:w="647" w:type="pct"/>
            <w:shd w:val="clear" w:color="000000" w:fill="FFFFFF"/>
            <w:vAlign w:val="center"/>
          </w:tcPr>
          <w:p w14:paraId="435CF243" w14:textId="77777777" w:rsidR="00047BCE" w:rsidRPr="000B2CBB" w:rsidRDefault="00047BCE" w:rsidP="00470EE1">
            <w:pPr>
              <w:jc w:val="center"/>
              <w:rPr>
                <w:sz w:val="24"/>
              </w:rPr>
            </w:pPr>
            <w:r w:rsidRPr="000B2CBB">
              <w:rPr>
                <w:sz w:val="24"/>
              </w:rPr>
              <w:t>20</w:t>
            </w:r>
          </w:p>
        </w:tc>
        <w:tc>
          <w:tcPr>
            <w:tcW w:w="293" w:type="pct"/>
            <w:shd w:val="clear" w:color="000000" w:fill="FFFFFF"/>
            <w:vAlign w:val="center"/>
          </w:tcPr>
          <w:p w14:paraId="5FC6CD6E" w14:textId="77777777" w:rsidR="00047BCE" w:rsidRPr="000B2CBB" w:rsidRDefault="00047BCE" w:rsidP="00470EE1">
            <w:pPr>
              <w:jc w:val="center"/>
              <w:rPr>
                <w:color w:val="000000"/>
                <w:sz w:val="24"/>
              </w:rPr>
            </w:pPr>
            <w:r w:rsidRPr="000B2CBB">
              <w:rPr>
                <w:sz w:val="24"/>
              </w:rPr>
              <w:t>20</w:t>
            </w:r>
          </w:p>
        </w:tc>
        <w:tc>
          <w:tcPr>
            <w:tcW w:w="259" w:type="pct"/>
            <w:shd w:val="clear" w:color="000000" w:fill="FFFFFF"/>
            <w:vAlign w:val="center"/>
          </w:tcPr>
          <w:p w14:paraId="68C3CDAD" w14:textId="77777777" w:rsidR="00047BCE" w:rsidRPr="00460D5D" w:rsidRDefault="00047BCE" w:rsidP="00470EE1">
            <w:pPr>
              <w:jc w:val="center"/>
              <w:rPr>
                <w:color w:val="000000"/>
                <w:sz w:val="24"/>
              </w:rPr>
            </w:pPr>
          </w:p>
        </w:tc>
        <w:tc>
          <w:tcPr>
            <w:tcW w:w="259" w:type="pct"/>
            <w:shd w:val="clear" w:color="000000" w:fill="FFFFFF"/>
            <w:vAlign w:val="center"/>
          </w:tcPr>
          <w:p w14:paraId="3AB64216" w14:textId="77777777" w:rsidR="00047BCE" w:rsidRPr="00460D5D" w:rsidRDefault="00047BCE" w:rsidP="00470EE1">
            <w:pPr>
              <w:jc w:val="center"/>
              <w:rPr>
                <w:color w:val="000000"/>
                <w:sz w:val="24"/>
              </w:rPr>
            </w:pPr>
          </w:p>
        </w:tc>
        <w:tc>
          <w:tcPr>
            <w:tcW w:w="259" w:type="pct"/>
            <w:shd w:val="clear" w:color="000000" w:fill="FFFFFF"/>
            <w:vAlign w:val="center"/>
          </w:tcPr>
          <w:p w14:paraId="7D121078" w14:textId="77777777" w:rsidR="00047BCE" w:rsidRPr="00460D5D" w:rsidRDefault="00047BCE" w:rsidP="00470EE1">
            <w:pPr>
              <w:jc w:val="center"/>
              <w:rPr>
                <w:color w:val="000000"/>
                <w:sz w:val="24"/>
              </w:rPr>
            </w:pPr>
          </w:p>
        </w:tc>
        <w:tc>
          <w:tcPr>
            <w:tcW w:w="259" w:type="pct"/>
            <w:shd w:val="clear" w:color="000000" w:fill="FFFFFF"/>
            <w:vAlign w:val="center"/>
          </w:tcPr>
          <w:p w14:paraId="390EBA90" w14:textId="77777777" w:rsidR="00047BCE" w:rsidRPr="00460D5D" w:rsidRDefault="00047BCE" w:rsidP="00470EE1">
            <w:pPr>
              <w:jc w:val="center"/>
              <w:rPr>
                <w:color w:val="000000"/>
                <w:sz w:val="24"/>
              </w:rPr>
            </w:pPr>
          </w:p>
        </w:tc>
        <w:tc>
          <w:tcPr>
            <w:tcW w:w="433" w:type="pct"/>
            <w:shd w:val="clear" w:color="000000" w:fill="FFFFFF"/>
            <w:vAlign w:val="center"/>
          </w:tcPr>
          <w:p w14:paraId="0518009B" w14:textId="77777777" w:rsidR="00047BCE" w:rsidRPr="00460D5D" w:rsidRDefault="00047BCE" w:rsidP="00470EE1">
            <w:pPr>
              <w:jc w:val="center"/>
              <w:rPr>
                <w:color w:val="000000"/>
                <w:sz w:val="24"/>
              </w:rPr>
            </w:pPr>
          </w:p>
        </w:tc>
      </w:tr>
      <w:tr w:rsidR="00047BCE" w:rsidRPr="00460D5D" w14:paraId="7B63BC53" w14:textId="77777777" w:rsidTr="00047BCE">
        <w:trPr>
          <w:trHeight w:val="20"/>
        </w:trPr>
        <w:tc>
          <w:tcPr>
            <w:tcW w:w="237" w:type="pct"/>
            <w:shd w:val="clear" w:color="000000" w:fill="FFFFFF"/>
            <w:vAlign w:val="center"/>
          </w:tcPr>
          <w:p w14:paraId="0388F1D8" w14:textId="77777777" w:rsidR="00047BCE" w:rsidRDefault="00047BCE" w:rsidP="00470EE1">
            <w:pPr>
              <w:jc w:val="center"/>
              <w:rPr>
                <w:color w:val="000000"/>
                <w:sz w:val="24"/>
              </w:rPr>
            </w:pPr>
            <w:r>
              <w:rPr>
                <w:color w:val="000000"/>
                <w:sz w:val="24"/>
              </w:rPr>
              <w:t>1.5.</w:t>
            </w:r>
          </w:p>
        </w:tc>
        <w:tc>
          <w:tcPr>
            <w:tcW w:w="1849" w:type="pct"/>
            <w:shd w:val="clear" w:color="000000" w:fill="FFFFFF"/>
            <w:vAlign w:val="center"/>
          </w:tcPr>
          <w:p w14:paraId="37B29594" w14:textId="77777777" w:rsidR="00047BCE" w:rsidRPr="00857971" w:rsidRDefault="00047BCE" w:rsidP="00470EE1">
            <w:pPr>
              <w:rPr>
                <w:sz w:val="20"/>
                <w:szCs w:val="20"/>
              </w:rPr>
            </w:pPr>
            <w:r w:rsidRPr="00857971">
              <w:rPr>
                <w:sz w:val="20"/>
                <w:szCs w:val="20"/>
              </w:rPr>
              <w:t xml:space="preserve">КТП-140 ф.101 ПС Молодьково </w:t>
            </w:r>
            <w:proofErr w:type="spellStart"/>
            <w:r w:rsidRPr="00857971">
              <w:rPr>
                <w:sz w:val="20"/>
                <w:szCs w:val="20"/>
              </w:rPr>
              <w:t>Молодьково</w:t>
            </w:r>
            <w:proofErr w:type="spellEnd"/>
          </w:p>
          <w:p w14:paraId="59212BC0" w14:textId="77777777" w:rsidR="00047BCE" w:rsidRPr="00857971" w:rsidRDefault="00047BCE" w:rsidP="00470EE1">
            <w:pPr>
              <w:rPr>
                <w:sz w:val="20"/>
                <w:szCs w:val="20"/>
              </w:rPr>
            </w:pPr>
            <w:r w:rsidRPr="00857971">
              <w:rPr>
                <w:sz w:val="20"/>
                <w:szCs w:val="20"/>
              </w:rPr>
              <w:t>Силовой трансформатор №1 КТП 140 Молодьково</w:t>
            </w:r>
          </w:p>
        </w:tc>
        <w:tc>
          <w:tcPr>
            <w:tcW w:w="507" w:type="pct"/>
            <w:shd w:val="clear" w:color="000000" w:fill="FFFFFF"/>
            <w:vAlign w:val="center"/>
          </w:tcPr>
          <w:p w14:paraId="68984E8C" w14:textId="77777777" w:rsidR="00047BCE" w:rsidRPr="000B2CBB" w:rsidRDefault="00047BCE" w:rsidP="00470EE1">
            <w:pPr>
              <w:jc w:val="center"/>
              <w:rPr>
                <w:color w:val="000000"/>
                <w:sz w:val="24"/>
              </w:rPr>
            </w:pPr>
          </w:p>
        </w:tc>
        <w:tc>
          <w:tcPr>
            <w:tcW w:w="647" w:type="pct"/>
            <w:shd w:val="clear" w:color="000000" w:fill="FFFFFF"/>
            <w:vAlign w:val="center"/>
          </w:tcPr>
          <w:p w14:paraId="360A3CFB" w14:textId="77777777" w:rsidR="00047BCE" w:rsidRPr="000B2CBB" w:rsidRDefault="00047BCE" w:rsidP="00470EE1">
            <w:pPr>
              <w:jc w:val="center"/>
              <w:rPr>
                <w:sz w:val="24"/>
              </w:rPr>
            </w:pPr>
            <w:r w:rsidRPr="000B2CBB">
              <w:rPr>
                <w:sz w:val="24"/>
              </w:rPr>
              <w:t>15</w:t>
            </w:r>
          </w:p>
        </w:tc>
        <w:tc>
          <w:tcPr>
            <w:tcW w:w="293" w:type="pct"/>
            <w:shd w:val="clear" w:color="000000" w:fill="FFFFFF"/>
            <w:vAlign w:val="center"/>
          </w:tcPr>
          <w:p w14:paraId="41D24725" w14:textId="77777777" w:rsidR="00047BCE" w:rsidRPr="000B2CBB" w:rsidRDefault="00047BCE" w:rsidP="00470EE1">
            <w:pPr>
              <w:jc w:val="center"/>
              <w:rPr>
                <w:color w:val="000000"/>
                <w:sz w:val="24"/>
              </w:rPr>
            </w:pPr>
            <w:r w:rsidRPr="000B2CBB">
              <w:rPr>
                <w:sz w:val="24"/>
              </w:rPr>
              <w:t>15</w:t>
            </w:r>
          </w:p>
        </w:tc>
        <w:tc>
          <w:tcPr>
            <w:tcW w:w="259" w:type="pct"/>
            <w:shd w:val="clear" w:color="000000" w:fill="FFFFFF"/>
            <w:vAlign w:val="center"/>
          </w:tcPr>
          <w:p w14:paraId="3B0027BD" w14:textId="77777777" w:rsidR="00047BCE" w:rsidRPr="00460D5D" w:rsidRDefault="00047BCE" w:rsidP="00470EE1">
            <w:pPr>
              <w:jc w:val="center"/>
              <w:rPr>
                <w:color w:val="000000"/>
                <w:sz w:val="24"/>
              </w:rPr>
            </w:pPr>
          </w:p>
        </w:tc>
        <w:tc>
          <w:tcPr>
            <w:tcW w:w="259" w:type="pct"/>
            <w:shd w:val="clear" w:color="000000" w:fill="FFFFFF"/>
            <w:vAlign w:val="center"/>
          </w:tcPr>
          <w:p w14:paraId="10015A93" w14:textId="77777777" w:rsidR="00047BCE" w:rsidRPr="00460D5D" w:rsidRDefault="00047BCE" w:rsidP="00470EE1">
            <w:pPr>
              <w:jc w:val="center"/>
              <w:rPr>
                <w:color w:val="000000"/>
                <w:sz w:val="24"/>
              </w:rPr>
            </w:pPr>
          </w:p>
        </w:tc>
        <w:tc>
          <w:tcPr>
            <w:tcW w:w="259" w:type="pct"/>
            <w:shd w:val="clear" w:color="000000" w:fill="FFFFFF"/>
            <w:vAlign w:val="center"/>
          </w:tcPr>
          <w:p w14:paraId="1EFC75DF" w14:textId="77777777" w:rsidR="00047BCE" w:rsidRPr="00460D5D" w:rsidRDefault="00047BCE" w:rsidP="00470EE1">
            <w:pPr>
              <w:jc w:val="center"/>
              <w:rPr>
                <w:color w:val="000000"/>
                <w:sz w:val="24"/>
              </w:rPr>
            </w:pPr>
          </w:p>
        </w:tc>
        <w:tc>
          <w:tcPr>
            <w:tcW w:w="259" w:type="pct"/>
            <w:shd w:val="clear" w:color="000000" w:fill="FFFFFF"/>
            <w:vAlign w:val="center"/>
          </w:tcPr>
          <w:p w14:paraId="5642B5E4" w14:textId="77777777" w:rsidR="00047BCE" w:rsidRPr="00460D5D" w:rsidRDefault="00047BCE" w:rsidP="00470EE1">
            <w:pPr>
              <w:jc w:val="center"/>
              <w:rPr>
                <w:color w:val="000000"/>
                <w:sz w:val="24"/>
              </w:rPr>
            </w:pPr>
          </w:p>
        </w:tc>
        <w:tc>
          <w:tcPr>
            <w:tcW w:w="433" w:type="pct"/>
            <w:shd w:val="clear" w:color="000000" w:fill="FFFFFF"/>
            <w:vAlign w:val="center"/>
          </w:tcPr>
          <w:p w14:paraId="5848C96A" w14:textId="77777777" w:rsidR="00047BCE" w:rsidRPr="00460D5D" w:rsidRDefault="00047BCE" w:rsidP="00470EE1">
            <w:pPr>
              <w:jc w:val="center"/>
              <w:rPr>
                <w:color w:val="000000"/>
                <w:sz w:val="24"/>
              </w:rPr>
            </w:pPr>
          </w:p>
        </w:tc>
      </w:tr>
      <w:tr w:rsidR="00047BCE" w:rsidRPr="00460D5D" w14:paraId="58AAC5A5" w14:textId="77777777" w:rsidTr="00047BCE">
        <w:trPr>
          <w:trHeight w:val="20"/>
        </w:trPr>
        <w:tc>
          <w:tcPr>
            <w:tcW w:w="237" w:type="pct"/>
            <w:shd w:val="clear" w:color="000000" w:fill="FFFFFF"/>
            <w:vAlign w:val="center"/>
          </w:tcPr>
          <w:p w14:paraId="3C3CADAB" w14:textId="77777777" w:rsidR="00047BCE" w:rsidRDefault="00047BCE" w:rsidP="00470EE1">
            <w:pPr>
              <w:jc w:val="center"/>
              <w:rPr>
                <w:color w:val="000000"/>
                <w:sz w:val="24"/>
              </w:rPr>
            </w:pPr>
            <w:r>
              <w:rPr>
                <w:color w:val="000000"/>
                <w:sz w:val="24"/>
              </w:rPr>
              <w:t>1.6.</w:t>
            </w:r>
          </w:p>
        </w:tc>
        <w:tc>
          <w:tcPr>
            <w:tcW w:w="1849" w:type="pct"/>
            <w:shd w:val="clear" w:color="000000" w:fill="FFFFFF"/>
            <w:vAlign w:val="center"/>
          </w:tcPr>
          <w:p w14:paraId="7EDF5A26" w14:textId="77777777" w:rsidR="00047BCE" w:rsidRPr="00857971" w:rsidRDefault="00047BCE" w:rsidP="00470EE1">
            <w:pPr>
              <w:rPr>
                <w:sz w:val="20"/>
                <w:szCs w:val="20"/>
              </w:rPr>
            </w:pPr>
            <w:r w:rsidRPr="00857971">
              <w:rPr>
                <w:sz w:val="20"/>
                <w:szCs w:val="20"/>
              </w:rPr>
              <w:t>Разъединитель РКТП</w:t>
            </w:r>
          </w:p>
        </w:tc>
        <w:tc>
          <w:tcPr>
            <w:tcW w:w="507" w:type="pct"/>
            <w:shd w:val="clear" w:color="000000" w:fill="FFFFFF"/>
            <w:vAlign w:val="center"/>
          </w:tcPr>
          <w:p w14:paraId="59926C9F" w14:textId="77777777" w:rsidR="00047BCE" w:rsidRPr="000B2CBB" w:rsidRDefault="00047BCE" w:rsidP="00470EE1">
            <w:pPr>
              <w:jc w:val="center"/>
              <w:rPr>
                <w:color w:val="000000"/>
                <w:sz w:val="24"/>
              </w:rPr>
            </w:pPr>
          </w:p>
        </w:tc>
        <w:tc>
          <w:tcPr>
            <w:tcW w:w="647" w:type="pct"/>
            <w:shd w:val="clear" w:color="000000" w:fill="FFFFFF"/>
            <w:vAlign w:val="center"/>
          </w:tcPr>
          <w:p w14:paraId="615E03AD" w14:textId="77777777" w:rsidR="00047BCE" w:rsidRPr="000B2CBB" w:rsidRDefault="00047BCE" w:rsidP="00470EE1">
            <w:pPr>
              <w:jc w:val="center"/>
              <w:rPr>
                <w:sz w:val="24"/>
              </w:rPr>
            </w:pPr>
            <w:r w:rsidRPr="000B2CBB">
              <w:rPr>
                <w:sz w:val="24"/>
              </w:rPr>
              <w:t>20</w:t>
            </w:r>
          </w:p>
        </w:tc>
        <w:tc>
          <w:tcPr>
            <w:tcW w:w="293" w:type="pct"/>
            <w:shd w:val="clear" w:color="000000" w:fill="FFFFFF"/>
            <w:vAlign w:val="center"/>
          </w:tcPr>
          <w:p w14:paraId="6EBFDD9C" w14:textId="77777777" w:rsidR="00047BCE" w:rsidRPr="000B2CBB" w:rsidRDefault="00047BCE" w:rsidP="00470EE1">
            <w:pPr>
              <w:jc w:val="center"/>
              <w:rPr>
                <w:color w:val="000000"/>
                <w:sz w:val="24"/>
              </w:rPr>
            </w:pPr>
            <w:r w:rsidRPr="000B2CBB">
              <w:rPr>
                <w:sz w:val="24"/>
              </w:rPr>
              <w:t>20</w:t>
            </w:r>
          </w:p>
        </w:tc>
        <w:tc>
          <w:tcPr>
            <w:tcW w:w="259" w:type="pct"/>
            <w:shd w:val="clear" w:color="000000" w:fill="FFFFFF"/>
            <w:vAlign w:val="center"/>
          </w:tcPr>
          <w:p w14:paraId="51A59ABD" w14:textId="77777777" w:rsidR="00047BCE" w:rsidRPr="00460D5D" w:rsidRDefault="00047BCE" w:rsidP="00470EE1">
            <w:pPr>
              <w:jc w:val="center"/>
              <w:rPr>
                <w:color w:val="000000"/>
                <w:sz w:val="24"/>
              </w:rPr>
            </w:pPr>
          </w:p>
        </w:tc>
        <w:tc>
          <w:tcPr>
            <w:tcW w:w="259" w:type="pct"/>
            <w:shd w:val="clear" w:color="000000" w:fill="FFFFFF"/>
            <w:vAlign w:val="center"/>
          </w:tcPr>
          <w:p w14:paraId="592E223F" w14:textId="77777777" w:rsidR="00047BCE" w:rsidRPr="00460D5D" w:rsidRDefault="00047BCE" w:rsidP="00470EE1">
            <w:pPr>
              <w:jc w:val="center"/>
              <w:rPr>
                <w:color w:val="000000"/>
                <w:sz w:val="24"/>
              </w:rPr>
            </w:pPr>
          </w:p>
        </w:tc>
        <w:tc>
          <w:tcPr>
            <w:tcW w:w="259" w:type="pct"/>
            <w:shd w:val="clear" w:color="000000" w:fill="FFFFFF"/>
            <w:vAlign w:val="center"/>
          </w:tcPr>
          <w:p w14:paraId="59E49FB4" w14:textId="77777777" w:rsidR="00047BCE" w:rsidRPr="00460D5D" w:rsidRDefault="00047BCE" w:rsidP="00470EE1">
            <w:pPr>
              <w:jc w:val="center"/>
              <w:rPr>
                <w:color w:val="000000"/>
                <w:sz w:val="24"/>
              </w:rPr>
            </w:pPr>
          </w:p>
        </w:tc>
        <w:tc>
          <w:tcPr>
            <w:tcW w:w="259" w:type="pct"/>
            <w:shd w:val="clear" w:color="000000" w:fill="FFFFFF"/>
            <w:vAlign w:val="center"/>
          </w:tcPr>
          <w:p w14:paraId="32CFADE8" w14:textId="77777777" w:rsidR="00047BCE" w:rsidRPr="00460D5D" w:rsidRDefault="00047BCE" w:rsidP="00470EE1">
            <w:pPr>
              <w:jc w:val="center"/>
              <w:rPr>
                <w:color w:val="000000"/>
                <w:sz w:val="24"/>
              </w:rPr>
            </w:pPr>
          </w:p>
        </w:tc>
        <w:tc>
          <w:tcPr>
            <w:tcW w:w="433" w:type="pct"/>
            <w:shd w:val="clear" w:color="000000" w:fill="FFFFFF"/>
            <w:vAlign w:val="center"/>
          </w:tcPr>
          <w:p w14:paraId="644F7E3D" w14:textId="77777777" w:rsidR="00047BCE" w:rsidRPr="00460D5D" w:rsidRDefault="00047BCE" w:rsidP="00470EE1">
            <w:pPr>
              <w:jc w:val="center"/>
              <w:rPr>
                <w:color w:val="000000"/>
                <w:sz w:val="24"/>
              </w:rPr>
            </w:pPr>
          </w:p>
        </w:tc>
      </w:tr>
      <w:tr w:rsidR="00047BCE" w:rsidRPr="00460D5D" w14:paraId="33844398" w14:textId="77777777" w:rsidTr="00047BCE">
        <w:trPr>
          <w:trHeight w:val="20"/>
        </w:trPr>
        <w:tc>
          <w:tcPr>
            <w:tcW w:w="237" w:type="pct"/>
            <w:shd w:val="clear" w:color="000000" w:fill="FFFFFF"/>
            <w:vAlign w:val="center"/>
          </w:tcPr>
          <w:p w14:paraId="2A6D42D4" w14:textId="77777777" w:rsidR="00047BCE" w:rsidRDefault="00047BCE" w:rsidP="00470EE1">
            <w:pPr>
              <w:jc w:val="center"/>
              <w:rPr>
                <w:color w:val="000000"/>
                <w:sz w:val="24"/>
              </w:rPr>
            </w:pPr>
            <w:r>
              <w:rPr>
                <w:color w:val="000000"/>
                <w:sz w:val="24"/>
              </w:rPr>
              <w:t>1.7.</w:t>
            </w:r>
          </w:p>
        </w:tc>
        <w:tc>
          <w:tcPr>
            <w:tcW w:w="1849" w:type="pct"/>
            <w:shd w:val="clear" w:color="000000" w:fill="FFFFFF"/>
            <w:vAlign w:val="center"/>
          </w:tcPr>
          <w:p w14:paraId="3CA98A78" w14:textId="77777777" w:rsidR="00047BCE" w:rsidRPr="00857971" w:rsidRDefault="00047BCE" w:rsidP="00470EE1">
            <w:pPr>
              <w:rPr>
                <w:sz w:val="20"/>
                <w:szCs w:val="20"/>
              </w:rPr>
            </w:pPr>
            <w:r w:rsidRPr="00857971">
              <w:rPr>
                <w:sz w:val="20"/>
                <w:szCs w:val="20"/>
              </w:rPr>
              <w:t xml:space="preserve">КТП-163 ф.103 ПС Молодьково </w:t>
            </w:r>
            <w:proofErr w:type="spellStart"/>
            <w:r w:rsidRPr="00857971">
              <w:rPr>
                <w:sz w:val="20"/>
                <w:szCs w:val="20"/>
              </w:rPr>
              <w:t>Католино</w:t>
            </w:r>
            <w:proofErr w:type="spellEnd"/>
          </w:p>
          <w:p w14:paraId="4F31F40F" w14:textId="77777777" w:rsidR="00047BCE" w:rsidRPr="00857971" w:rsidRDefault="00047BCE" w:rsidP="00470EE1">
            <w:pPr>
              <w:rPr>
                <w:sz w:val="20"/>
                <w:szCs w:val="20"/>
              </w:rPr>
            </w:pPr>
            <w:r w:rsidRPr="00857971">
              <w:rPr>
                <w:sz w:val="20"/>
                <w:szCs w:val="20"/>
              </w:rPr>
              <w:t xml:space="preserve">Силовой трансформатор №1 КТП 163 </w:t>
            </w:r>
            <w:proofErr w:type="spellStart"/>
            <w:r w:rsidRPr="00857971">
              <w:rPr>
                <w:sz w:val="20"/>
                <w:szCs w:val="20"/>
              </w:rPr>
              <w:t>Каталин</w:t>
            </w:r>
            <w:proofErr w:type="spellEnd"/>
          </w:p>
        </w:tc>
        <w:tc>
          <w:tcPr>
            <w:tcW w:w="507" w:type="pct"/>
            <w:shd w:val="clear" w:color="000000" w:fill="FFFFFF"/>
            <w:vAlign w:val="center"/>
          </w:tcPr>
          <w:p w14:paraId="4A6CD4D1" w14:textId="77777777" w:rsidR="00047BCE" w:rsidRPr="000B2CBB" w:rsidRDefault="00047BCE" w:rsidP="00470EE1">
            <w:pPr>
              <w:jc w:val="center"/>
              <w:rPr>
                <w:color w:val="000000"/>
                <w:sz w:val="24"/>
              </w:rPr>
            </w:pPr>
          </w:p>
        </w:tc>
        <w:tc>
          <w:tcPr>
            <w:tcW w:w="647" w:type="pct"/>
            <w:shd w:val="clear" w:color="000000" w:fill="FFFFFF"/>
            <w:vAlign w:val="center"/>
          </w:tcPr>
          <w:p w14:paraId="4C2D28F2" w14:textId="77777777" w:rsidR="00047BCE" w:rsidRPr="000B2CBB" w:rsidRDefault="00047BCE" w:rsidP="00470EE1">
            <w:pPr>
              <w:jc w:val="center"/>
              <w:rPr>
                <w:sz w:val="24"/>
              </w:rPr>
            </w:pPr>
            <w:r w:rsidRPr="000B2CBB">
              <w:rPr>
                <w:sz w:val="24"/>
              </w:rPr>
              <w:t>15</w:t>
            </w:r>
          </w:p>
        </w:tc>
        <w:tc>
          <w:tcPr>
            <w:tcW w:w="293" w:type="pct"/>
            <w:shd w:val="clear" w:color="000000" w:fill="FFFFFF"/>
            <w:vAlign w:val="center"/>
          </w:tcPr>
          <w:p w14:paraId="7B88AFA4" w14:textId="77777777" w:rsidR="00047BCE" w:rsidRPr="000B2CBB" w:rsidRDefault="00047BCE" w:rsidP="00470EE1">
            <w:pPr>
              <w:jc w:val="center"/>
              <w:rPr>
                <w:color w:val="000000"/>
                <w:sz w:val="24"/>
              </w:rPr>
            </w:pPr>
            <w:r w:rsidRPr="000B2CBB">
              <w:rPr>
                <w:sz w:val="24"/>
              </w:rPr>
              <w:t>15</w:t>
            </w:r>
          </w:p>
        </w:tc>
        <w:tc>
          <w:tcPr>
            <w:tcW w:w="259" w:type="pct"/>
            <w:shd w:val="clear" w:color="000000" w:fill="FFFFFF"/>
            <w:vAlign w:val="center"/>
          </w:tcPr>
          <w:p w14:paraId="45C71DB7" w14:textId="77777777" w:rsidR="00047BCE" w:rsidRPr="00460D5D" w:rsidRDefault="00047BCE" w:rsidP="00470EE1">
            <w:pPr>
              <w:jc w:val="center"/>
              <w:rPr>
                <w:color w:val="000000"/>
                <w:sz w:val="24"/>
              </w:rPr>
            </w:pPr>
          </w:p>
        </w:tc>
        <w:tc>
          <w:tcPr>
            <w:tcW w:w="259" w:type="pct"/>
            <w:shd w:val="clear" w:color="000000" w:fill="FFFFFF"/>
            <w:vAlign w:val="center"/>
          </w:tcPr>
          <w:p w14:paraId="02CBC821" w14:textId="77777777" w:rsidR="00047BCE" w:rsidRPr="00460D5D" w:rsidRDefault="00047BCE" w:rsidP="00470EE1">
            <w:pPr>
              <w:jc w:val="center"/>
              <w:rPr>
                <w:color w:val="000000"/>
                <w:sz w:val="24"/>
              </w:rPr>
            </w:pPr>
          </w:p>
        </w:tc>
        <w:tc>
          <w:tcPr>
            <w:tcW w:w="259" w:type="pct"/>
            <w:shd w:val="clear" w:color="000000" w:fill="FFFFFF"/>
            <w:vAlign w:val="center"/>
          </w:tcPr>
          <w:p w14:paraId="5EC95AE0" w14:textId="77777777" w:rsidR="00047BCE" w:rsidRPr="00460D5D" w:rsidRDefault="00047BCE" w:rsidP="00470EE1">
            <w:pPr>
              <w:jc w:val="center"/>
              <w:rPr>
                <w:color w:val="000000"/>
                <w:sz w:val="24"/>
              </w:rPr>
            </w:pPr>
          </w:p>
        </w:tc>
        <w:tc>
          <w:tcPr>
            <w:tcW w:w="259" w:type="pct"/>
            <w:shd w:val="clear" w:color="000000" w:fill="FFFFFF"/>
            <w:vAlign w:val="center"/>
          </w:tcPr>
          <w:p w14:paraId="6DB028C1" w14:textId="77777777" w:rsidR="00047BCE" w:rsidRPr="00460D5D" w:rsidRDefault="00047BCE" w:rsidP="00470EE1">
            <w:pPr>
              <w:jc w:val="center"/>
              <w:rPr>
                <w:color w:val="000000"/>
                <w:sz w:val="24"/>
              </w:rPr>
            </w:pPr>
          </w:p>
        </w:tc>
        <w:tc>
          <w:tcPr>
            <w:tcW w:w="433" w:type="pct"/>
            <w:shd w:val="clear" w:color="000000" w:fill="FFFFFF"/>
            <w:vAlign w:val="center"/>
          </w:tcPr>
          <w:p w14:paraId="1A185BBE" w14:textId="77777777" w:rsidR="00047BCE" w:rsidRPr="00460D5D" w:rsidRDefault="00047BCE" w:rsidP="00470EE1">
            <w:pPr>
              <w:jc w:val="center"/>
              <w:rPr>
                <w:color w:val="000000"/>
                <w:sz w:val="24"/>
              </w:rPr>
            </w:pPr>
          </w:p>
        </w:tc>
      </w:tr>
      <w:tr w:rsidR="00047BCE" w:rsidRPr="00460D5D" w14:paraId="266C711E" w14:textId="77777777" w:rsidTr="00047BCE">
        <w:trPr>
          <w:trHeight w:val="20"/>
        </w:trPr>
        <w:tc>
          <w:tcPr>
            <w:tcW w:w="237" w:type="pct"/>
            <w:shd w:val="clear" w:color="000000" w:fill="FFFFFF"/>
            <w:vAlign w:val="center"/>
          </w:tcPr>
          <w:p w14:paraId="7421E134" w14:textId="77777777" w:rsidR="00047BCE" w:rsidRDefault="00047BCE" w:rsidP="00470EE1">
            <w:pPr>
              <w:jc w:val="center"/>
              <w:rPr>
                <w:color w:val="000000"/>
                <w:sz w:val="24"/>
              </w:rPr>
            </w:pPr>
            <w:r>
              <w:rPr>
                <w:color w:val="000000"/>
                <w:sz w:val="24"/>
              </w:rPr>
              <w:t>1.8.</w:t>
            </w:r>
          </w:p>
        </w:tc>
        <w:tc>
          <w:tcPr>
            <w:tcW w:w="1849" w:type="pct"/>
            <w:shd w:val="clear" w:color="000000" w:fill="FFFFFF"/>
            <w:vAlign w:val="center"/>
          </w:tcPr>
          <w:p w14:paraId="52C97091" w14:textId="77777777" w:rsidR="00047BCE" w:rsidRPr="00857971" w:rsidRDefault="00047BCE" w:rsidP="00470EE1">
            <w:pPr>
              <w:rPr>
                <w:sz w:val="20"/>
                <w:szCs w:val="20"/>
              </w:rPr>
            </w:pPr>
            <w:r w:rsidRPr="00857971">
              <w:rPr>
                <w:sz w:val="20"/>
                <w:szCs w:val="20"/>
              </w:rPr>
              <w:t>Разъединитель РКТП</w:t>
            </w:r>
          </w:p>
        </w:tc>
        <w:tc>
          <w:tcPr>
            <w:tcW w:w="507" w:type="pct"/>
            <w:shd w:val="clear" w:color="000000" w:fill="FFFFFF"/>
            <w:vAlign w:val="center"/>
          </w:tcPr>
          <w:p w14:paraId="14F03B14" w14:textId="77777777" w:rsidR="00047BCE" w:rsidRPr="000B2CBB" w:rsidRDefault="00047BCE" w:rsidP="00470EE1">
            <w:pPr>
              <w:jc w:val="center"/>
              <w:rPr>
                <w:color w:val="000000"/>
                <w:sz w:val="24"/>
              </w:rPr>
            </w:pPr>
          </w:p>
        </w:tc>
        <w:tc>
          <w:tcPr>
            <w:tcW w:w="647" w:type="pct"/>
            <w:shd w:val="clear" w:color="000000" w:fill="FFFFFF"/>
            <w:vAlign w:val="center"/>
          </w:tcPr>
          <w:p w14:paraId="5F171DEB" w14:textId="77777777" w:rsidR="00047BCE" w:rsidRPr="000B2CBB" w:rsidRDefault="00047BCE" w:rsidP="00470EE1">
            <w:pPr>
              <w:jc w:val="center"/>
              <w:rPr>
                <w:sz w:val="24"/>
              </w:rPr>
            </w:pPr>
            <w:r w:rsidRPr="000B2CBB">
              <w:rPr>
                <w:sz w:val="24"/>
              </w:rPr>
              <w:t>20</w:t>
            </w:r>
          </w:p>
        </w:tc>
        <w:tc>
          <w:tcPr>
            <w:tcW w:w="293" w:type="pct"/>
            <w:shd w:val="clear" w:color="000000" w:fill="FFFFFF"/>
            <w:vAlign w:val="center"/>
          </w:tcPr>
          <w:p w14:paraId="14E3AE4B" w14:textId="77777777" w:rsidR="00047BCE" w:rsidRPr="000B2CBB" w:rsidRDefault="00047BCE" w:rsidP="00470EE1">
            <w:pPr>
              <w:jc w:val="center"/>
              <w:rPr>
                <w:color w:val="000000"/>
                <w:sz w:val="24"/>
              </w:rPr>
            </w:pPr>
            <w:r w:rsidRPr="000B2CBB">
              <w:rPr>
                <w:sz w:val="24"/>
              </w:rPr>
              <w:t>20</w:t>
            </w:r>
          </w:p>
        </w:tc>
        <w:tc>
          <w:tcPr>
            <w:tcW w:w="259" w:type="pct"/>
            <w:shd w:val="clear" w:color="000000" w:fill="FFFFFF"/>
            <w:vAlign w:val="center"/>
          </w:tcPr>
          <w:p w14:paraId="7DA238A0" w14:textId="77777777" w:rsidR="00047BCE" w:rsidRPr="00460D5D" w:rsidRDefault="00047BCE" w:rsidP="00470EE1">
            <w:pPr>
              <w:jc w:val="center"/>
              <w:rPr>
                <w:color w:val="000000"/>
                <w:sz w:val="24"/>
              </w:rPr>
            </w:pPr>
          </w:p>
        </w:tc>
        <w:tc>
          <w:tcPr>
            <w:tcW w:w="259" w:type="pct"/>
            <w:shd w:val="clear" w:color="000000" w:fill="FFFFFF"/>
            <w:vAlign w:val="center"/>
          </w:tcPr>
          <w:p w14:paraId="536359F8" w14:textId="77777777" w:rsidR="00047BCE" w:rsidRPr="00460D5D" w:rsidRDefault="00047BCE" w:rsidP="00470EE1">
            <w:pPr>
              <w:jc w:val="center"/>
              <w:rPr>
                <w:color w:val="000000"/>
                <w:sz w:val="24"/>
              </w:rPr>
            </w:pPr>
          </w:p>
        </w:tc>
        <w:tc>
          <w:tcPr>
            <w:tcW w:w="259" w:type="pct"/>
            <w:shd w:val="clear" w:color="000000" w:fill="FFFFFF"/>
            <w:vAlign w:val="center"/>
          </w:tcPr>
          <w:p w14:paraId="257F6513" w14:textId="77777777" w:rsidR="00047BCE" w:rsidRPr="00460D5D" w:rsidRDefault="00047BCE" w:rsidP="00470EE1">
            <w:pPr>
              <w:jc w:val="center"/>
              <w:rPr>
                <w:color w:val="000000"/>
                <w:sz w:val="24"/>
              </w:rPr>
            </w:pPr>
          </w:p>
        </w:tc>
        <w:tc>
          <w:tcPr>
            <w:tcW w:w="259" w:type="pct"/>
            <w:shd w:val="clear" w:color="000000" w:fill="FFFFFF"/>
            <w:vAlign w:val="center"/>
          </w:tcPr>
          <w:p w14:paraId="2355458C" w14:textId="77777777" w:rsidR="00047BCE" w:rsidRPr="00460D5D" w:rsidRDefault="00047BCE" w:rsidP="00470EE1">
            <w:pPr>
              <w:jc w:val="center"/>
              <w:rPr>
                <w:color w:val="000000"/>
                <w:sz w:val="24"/>
              </w:rPr>
            </w:pPr>
          </w:p>
        </w:tc>
        <w:tc>
          <w:tcPr>
            <w:tcW w:w="433" w:type="pct"/>
            <w:shd w:val="clear" w:color="000000" w:fill="FFFFFF"/>
            <w:vAlign w:val="center"/>
          </w:tcPr>
          <w:p w14:paraId="1959D5D1" w14:textId="77777777" w:rsidR="00047BCE" w:rsidRPr="00460D5D" w:rsidRDefault="00047BCE" w:rsidP="00470EE1">
            <w:pPr>
              <w:jc w:val="center"/>
              <w:rPr>
                <w:color w:val="000000"/>
                <w:sz w:val="24"/>
              </w:rPr>
            </w:pPr>
          </w:p>
        </w:tc>
      </w:tr>
      <w:tr w:rsidR="00047BCE" w:rsidRPr="00460D5D" w14:paraId="6F511DFC" w14:textId="77777777" w:rsidTr="00047BCE">
        <w:trPr>
          <w:trHeight w:val="20"/>
        </w:trPr>
        <w:tc>
          <w:tcPr>
            <w:tcW w:w="237" w:type="pct"/>
            <w:shd w:val="clear" w:color="000000" w:fill="FFFFFF"/>
            <w:vAlign w:val="center"/>
          </w:tcPr>
          <w:p w14:paraId="293C5C99" w14:textId="77777777" w:rsidR="00047BCE" w:rsidRDefault="00047BCE" w:rsidP="00470EE1">
            <w:pPr>
              <w:jc w:val="center"/>
              <w:rPr>
                <w:color w:val="000000"/>
                <w:sz w:val="24"/>
              </w:rPr>
            </w:pPr>
            <w:r>
              <w:rPr>
                <w:color w:val="000000"/>
                <w:sz w:val="24"/>
              </w:rPr>
              <w:t>1.9</w:t>
            </w:r>
          </w:p>
        </w:tc>
        <w:tc>
          <w:tcPr>
            <w:tcW w:w="1849" w:type="pct"/>
            <w:shd w:val="clear" w:color="000000" w:fill="FFFFFF"/>
            <w:vAlign w:val="center"/>
          </w:tcPr>
          <w:p w14:paraId="0BB9251D" w14:textId="77777777" w:rsidR="00047BCE" w:rsidRPr="00857971" w:rsidRDefault="00047BCE" w:rsidP="00470EE1">
            <w:pPr>
              <w:rPr>
                <w:sz w:val="20"/>
                <w:szCs w:val="20"/>
              </w:rPr>
            </w:pPr>
            <w:r w:rsidRPr="00857971">
              <w:rPr>
                <w:sz w:val="20"/>
                <w:szCs w:val="20"/>
              </w:rPr>
              <w:t xml:space="preserve">КТП-66 ф.127 ПС Луговая Быковка </w:t>
            </w:r>
          </w:p>
          <w:p w14:paraId="58D1809B" w14:textId="77777777" w:rsidR="00047BCE" w:rsidRPr="00857971" w:rsidRDefault="00047BCE" w:rsidP="00470EE1">
            <w:pPr>
              <w:rPr>
                <w:sz w:val="20"/>
                <w:szCs w:val="20"/>
              </w:rPr>
            </w:pPr>
            <w:r w:rsidRPr="00857971">
              <w:rPr>
                <w:sz w:val="20"/>
                <w:szCs w:val="20"/>
              </w:rPr>
              <w:t>Силовой трансформатор №1 КТП 66 Быковка</w:t>
            </w:r>
          </w:p>
        </w:tc>
        <w:tc>
          <w:tcPr>
            <w:tcW w:w="507" w:type="pct"/>
            <w:shd w:val="clear" w:color="000000" w:fill="FFFFFF"/>
            <w:vAlign w:val="center"/>
          </w:tcPr>
          <w:p w14:paraId="783FA78D" w14:textId="77777777" w:rsidR="00047BCE" w:rsidRPr="000B2CBB" w:rsidRDefault="00047BCE" w:rsidP="00470EE1">
            <w:pPr>
              <w:jc w:val="center"/>
              <w:rPr>
                <w:color w:val="000000"/>
                <w:sz w:val="24"/>
              </w:rPr>
            </w:pPr>
          </w:p>
        </w:tc>
        <w:tc>
          <w:tcPr>
            <w:tcW w:w="647" w:type="pct"/>
            <w:shd w:val="clear" w:color="000000" w:fill="FFFFFF"/>
            <w:vAlign w:val="center"/>
          </w:tcPr>
          <w:p w14:paraId="3D0BC5FB" w14:textId="77777777" w:rsidR="00047BCE" w:rsidRPr="000B2CBB" w:rsidRDefault="00047BCE" w:rsidP="00470EE1">
            <w:pPr>
              <w:jc w:val="center"/>
              <w:rPr>
                <w:sz w:val="24"/>
              </w:rPr>
            </w:pPr>
            <w:r w:rsidRPr="000B2CBB">
              <w:rPr>
                <w:sz w:val="24"/>
              </w:rPr>
              <w:t>15</w:t>
            </w:r>
          </w:p>
        </w:tc>
        <w:tc>
          <w:tcPr>
            <w:tcW w:w="293" w:type="pct"/>
            <w:shd w:val="clear" w:color="000000" w:fill="FFFFFF"/>
            <w:vAlign w:val="center"/>
          </w:tcPr>
          <w:p w14:paraId="07B70E78" w14:textId="77777777" w:rsidR="00047BCE" w:rsidRPr="000B2CBB" w:rsidRDefault="00047BCE" w:rsidP="00470EE1">
            <w:pPr>
              <w:jc w:val="center"/>
              <w:rPr>
                <w:sz w:val="24"/>
              </w:rPr>
            </w:pPr>
            <w:r w:rsidRPr="000B2CBB">
              <w:rPr>
                <w:sz w:val="24"/>
              </w:rPr>
              <w:t>15</w:t>
            </w:r>
          </w:p>
        </w:tc>
        <w:tc>
          <w:tcPr>
            <w:tcW w:w="259" w:type="pct"/>
            <w:shd w:val="clear" w:color="000000" w:fill="FFFFFF"/>
            <w:vAlign w:val="center"/>
          </w:tcPr>
          <w:p w14:paraId="14B2D4BC" w14:textId="77777777" w:rsidR="00047BCE" w:rsidRPr="00460D5D" w:rsidRDefault="00047BCE" w:rsidP="00470EE1">
            <w:pPr>
              <w:jc w:val="center"/>
              <w:rPr>
                <w:color w:val="000000"/>
                <w:sz w:val="24"/>
              </w:rPr>
            </w:pPr>
          </w:p>
        </w:tc>
        <w:tc>
          <w:tcPr>
            <w:tcW w:w="259" w:type="pct"/>
            <w:shd w:val="clear" w:color="000000" w:fill="FFFFFF"/>
            <w:vAlign w:val="center"/>
          </w:tcPr>
          <w:p w14:paraId="2B97DA2F" w14:textId="77777777" w:rsidR="00047BCE" w:rsidRPr="00460D5D" w:rsidRDefault="00047BCE" w:rsidP="00470EE1">
            <w:pPr>
              <w:jc w:val="center"/>
              <w:rPr>
                <w:color w:val="000000"/>
                <w:sz w:val="24"/>
              </w:rPr>
            </w:pPr>
          </w:p>
        </w:tc>
        <w:tc>
          <w:tcPr>
            <w:tcW w:w="259" w:type="pct"/>
            <w:shd w:val="clear" w:color="000000" w:fill="FFFFFF"/>
            <w:vAlign w:val="center"/>
          </w:tcPr>
          <w:p w14:paraId="7B9A0527" w14:textId="77777777" w:rsidR="00047BCE" w:rsidRPr="00460D5D" w:rsidRDefault="00047BCE" w:rsidP="00470EE1">
            <w:pPr>
              <w:jc w:val="center"/>
              <w:rPr>
                <w:color w:val="000000"/>
                <w:sz w:val="24"/>
              </w:rPr>
            </w:pPr>
          </w:p>
        </w:tc>
        <w:tc>
          <w:tcPr>
            <w:tcW w:w="259" w:type="pct"/>
            <w:shd w:val="clear" w:color="000000" w:fill="FFFFFF"/>
            <w:vAlign w:val="center"/>
          </w:tcPr>
          <w:p w14:paraId="5EC49F54" w14:textId="77777777" w:rsidR="00047BCE" w:rsidRPr="00460D5D" w:rsidRDefault="00047BCE" w:rsidP="00470EE1">
            <w:pPr>
              <w:jc w:val="center"/>
              <w:rPr>
                <w:color w:val="000000"/>
                <w:sz w:val="24"/>
              </w:rPr>
            </w:pPr>
          </w:p>
        </w:tc>
        <w:tc>
          <w:tcPr>
            <w:tcW w:w="433" w:type="pct"/>
            <w:shd w:val="clear" w:color="000000" w:fill="FFFFFF"/>
            <w:vAlign w:val="center"/>
          </w:tcPr>
          <w:p w14:paraId="38214497" w14:textId="77777777" w:rsidR="00047BCE" w:rsidRPr="00460D5D" w:rsidRDefault="00047BCE" w:rsidP="00470EE1">
            <w:pPr>
              <w:jc w:val="center"/>
              <w:rPr>
                <w:color w:val="000000"/>
                <w:sz w:val="24"/>
              </w:rPr>
            </w:pPr>
          </w:p>
        </w:tc>
      </w:tr>
      <w:tr w:rsidR="00047BCE" w:rsidRPr="00460D5D" w14:paraId="4921112B" w14:textId="77777777" w:rsidTr="00047BCE">
        <w:trPr>
          <w:trHeight w:val="20"/>
        </w:trPr>
        <w:tc>
          <w:tcPr>
            <w:tcW w:w="237" w:type="pct"/>
            <w:shd w:val="clear" w:color="000000" w:fill="FFFFFF"/>
            <w:vAlign w:val="center"/>
          </w:tcPr>
          <w:p w14:paraId="15F8312E" w14:textId="77777777" w:rsidR="00047BCE" w:rsidRDefault="00047BCE" w:rsidP="00470EE1">
            <w:pPr>
              <w:jc w:val="center"/>
              <w:rPr>
                <w:color w:val="000000"/>
                <w:sz w:val="24"/>
              </w:rPr>
            </w:pPr>
            <w:r>
              <w:rPr>
                <w:color w:val="000000"/>
                <w:sz w:val="24"/>
              </w:rPr>
              <w:t>2.0.</w:t>
            </w:r>
          </w:p>
        </w:tc>
        <w:tc>
          <w:tcPr>
            <w:tcW w:w="1849" w:type="pct"/>
            <w:shd w:val="clear" w:color="000000" w:fill="FFFFFF"/>
            <w:vAlign w:val="center"/>
          </w:tcPr>
          <w:p w14:paraId="6D836316" w14:textId="77777777" w:rsidR="00047BCE" w:rsidRPr="00857971" w:rsidRDefault="00047BCE" w:rsidP="00470EE1">
            <w:pPr>
              <w:rPr>
                <w:sz w:val="20"/>
                <w:szCs w:val="20"/>
              </w:rPr>
            </w:pPr>
            <w:r w:rsidRPr="00857971">
              <w:rPr>
                <w:sz w:val="20"/>
                <w:szCs w:val="20"/>
              </w:rPr>
              <w:t>Разъединитель РКТП</w:t>
            </w:r>
          </w:p>
        </w:tc>
        <w:tc>
          <w:tcPr>
            <w:tcW w:w="507" w:type="pct"/>
            <w:shd w:val="clear" w:color="000000" w:fill="FFFFFF"/>
            <w:vAlign w:val="center"/>
          </w:tcPr>
          <w:p w14:paraId="647D37BB" w14:textId="77777777" w:rsidR="00047BCE" w:rsidRPr="000B2CBB" w:rsidRDefault="00047BCE" w:rsidP="00470EE1">
            <w:pPr>
              <w:jc w:val="center"/>
              <w:rPr>
                <w:color w:val="000000"/>
                <w:sz w:val="24"/>
              </w:rPr>
            </w:pPr>
          </w:p>
        </w:tc>
        <w:tc>
          <w:tcPr>
            <w:tcW w:w="647" w:type="pct"/>
            <w:shd w:val="clear" w:color="000000" w:fill="FFFFFF"/>
            <w:vAlign w:val="center"/>
          </w:tcPr>
          <w:p w14:paraId="32CFDAC6" w14:textId="77777777" w:rsidR="00047BCE" w:rsidRPr="000B2CBB" w:rsidRDefault="00047BCE" w:rsidP="00470EE1">
            <w:pPr>
              <w:jc w:val="center"/>
              <w:rPr>
                <w:sz w:val="24"/>
              </w:rPr>
            </w:pPr>
            <w:r w:rsidRPr="000B2CBB">
              <w:rPr>
                <w:sz w:val="24"/>
              </w:rPr>
              <w:t>20</w:t>
            </w:r>
          </w:p>
        </w:tc>
        <w:tc>
          <w:tcPr>
            <w:tcW w:w="293" w:type="pct"/>
            <w:shd w:val="clear" w:color="000000" w:fill="FFFFFF"/>
            <w:vAlign w:val="center"/>
          </w:tcPr>
          <w:p w14:paraId="6B08AF99" w14:textId="77777777" w:rsidR="00047BCE" w:rsidRPr="000B2CBB" w:rsidRDefault="00047BCE" w:rsidP="00470EE1">
            <w:pPr>
              <w:jc w:val="center"/>
              <w:rPr>
                <w:sz w:val="24"/>
              </w:rPr>
            </w:pPr>
            <w:r w:rsidRPr="000B2CBB">
              <w:rPr>
                <w:sz w:val="24"/>
              </w:rPr>
              <w:t>20</w:t>
            </w:r>
          </w:p>
        </w:tc>
        <w:tc>
          <w:tcPr>
            <w:tcW w:w="259" w:type="pct"/>
            <w:shd w:val="clear" w:color="000000" w:fill="FFFFFF"/>
            <w:vAlign w:val="center"/>
          </w:tcPr>
          <w:p w14:paraId="47458056" w14:textId="77777777" w:rsidR="00047BCE" w:rsidRPr="00460D5D" w:rsidRDefault="00047BCE" w:rsidP="00470EE1">
            <w:pPr>
              <w:jc w:val="center"/>
              <w:rPr>
                <w:color w:val="000000"/>
                <w:sz w:val="24"/>
              </w:rPr>
            </w:pPr>
          </w:p>
        </w:tc>
        <w:tc>
          <w:tcPr>
            <w:tcW w:w="259" w:type="pct"/>
            <w:shd w:val="clear" w:color="000000" w:fill="FFFFFF"/>
            <w:vAlign w:val="center"/>
          </w:tcPr>
          <w:p w14:paraId="5059318B" w14:textId="77777777" w:rsidR="00047BCE" w:rsidRPr="00460D5D" w:rsidRDefault="00047BCE" w:rsidP="00470EE1">
            <w:pPr>
              <w:jc w:val="center"/>
              <w:rPr>
                <w:color w:val="000000"/>
                <w:sz w:val="24"/>
              </w:rPr>
            </w:pPr>
          </w:p>
        </w:tc>
        <w:tc>
          <w:tcPr>
            <w:tcW w:w="259" w:type="pct"/>
            <w:shd w:val="clear" w:color="000000" w:fill="FFFFFF"/>
            <w:vAlign w:val="center"/>
          </w:tcPr>
          <w:p w14:paraId="08CE7438" w14:textId="77777777" w:rsidR="00047BCE" w:rsidRPr="00460D5D" w:rsidRDefault="00047BCE" w:rsidP="00470EE1">
            <w:pPr>
              <w:jc w:val="center"/>
              <w:rPr>
                <w:color w:val="000000"/>
                <w:sz w:val="24"/>
              </w:rPr>
            </w:pPr>
          </w:p>
        </w:tc>
        <w:tc>
          <w:tcPr>
            <w:tcW w:w="259" w:type="pct"/>
            <w:shd w:val="clear" w:color="000000" w:fill="FFFFFF"/>
            <w:vAlign w:val="center"/>
          </w:tcPr>
          <w:p w14:paraId="734D5032" w14:textId="77777777" w:rsidR="00047BCE" w:rsidRPr="00460D5D" w:rsidRDefault="00047BCE" w:rsidP="00470EE1">
            <w:pPr>
              <w:jc w:val="center"/>
              <w:rPr>
                <w:color w:val="000000"/>
                <w:sz w:val="24"/>
              </w:rPr>
            </w:pPr>
          </w:p>
        </w:tc>
        <w:tc>
          <w:tcPr>
            <w:tcW w:w="433" w:type="pct"/>
            <w:shd w:val="clear" w:color="000000" w:fill="FFFFFF"/>
            <w:vAlign w:val="center"/>
          </w:tcPr>
          <w:p w14:paraId="780A95C8" w14:textId="77777777" w:rsidR="00047BCE" w:rsidRPr="00460D5D" w:rsidRDefault="00047BCE" w:rsidP="00470EE1">
            <w:pPr>
              <w:jc w:val="center"/>
              <w:rPr>
                <w:color w:val="000000"/>
                <w:sz w:val="24"/>
              </w:rPr>
            </w:pPr>
          </w:p>
        </w:tc>
      </w:tr>
      <w:tr w:rsidR="00047BCE" w:rsidRPr="00460D5D" w14:paraId="795587A9" w14:textId="77777777" w:rsidTr="00047BCE">
        <w:trPr>
          <w:trHeight w:val="20"/>
        </w:trPr>
        <w:tc>
          <w:tcPr>
            <w:tcW w:w="237" w:type="pct"/>
            <w:shd w:val="clear" w:color="000000" w:fill="FFFFFF"/>
            <w:vAlign w:val="center"/>
          </w:tcPr>
          <w:p w14:paraId="149C6DAC" w14:textId="77777777" w:rsidR="00047BCE" w:rsidRDefault="00047BCE" w:rsidP="00470EE1">
            <w:pPr>
              <w:jc w:val="center"/>
              <w:rPr>
                <w:color w:val="000000"/>
                <w:sz w:val="24"/>
              </w:rPr>
            </w:pPr>
            <w:r>
              <w:rPr>
                <w:color w:val="000000"/>
                <w:sz w:val="24"/>
              </w:rPr>
              <w:t>2.</w:t>
            </w:r>
          </w:p>
        </w:tc>
        <w:tc>
          <w:tcPr>
            <w:tcW w:w="1849" w:type="pct"/>
            <w:shd w:val="clear" w:color="000000" w:fill="FFFFFF"/>
            <w:vAlign w:val="center"/>
          </w:tcPr>
          <w:p w14:paraId="50282B29" w14:textId="77777777" w:rsidR="00047BCE" w:rsidRPr="00857971" w:rsidRDefault="00047BCE" w:rsidP="00470EE1">
            <w:pPr>
              <w:rPr>
                <w:sz w:val="20"/>
                <w:szCs w:val="20"/>
              </w:rPr>
            </w:pPr>
            <w:proofErr w:type="gramStart"/>
            <w:r w:rsidRPr="00857971">
              <w:rPr>
                <w:sz w:val="20"/>
                <w:szCs w:val="20"/>
              </w:rPr>
              <w:t>Проведение  ремонта</w:t>
            </w:r>
            <w:proofErr w:type="gramEnd"/>
            <w:r w:rsidRPr="00857971">
              <w:rPr>
                <w:sz w:val="20"/>
                <w:szCs w:val="20"/>
              </w:rPr>
              <w:t xml:space="preserve"> ВЛ 0,4-20 </w:t>
            </w:r>
            <w:proofErr w:type="spellStart"/>
            <w:r w:rsidRPr="00857971">
              <w:rPr>
                <w:sz w:val="20"/>
                <w:szCs w:val="20"/>
              </w:rPr>
              <w:t>кВ</w:t>
            </w:r>
            <w:proofErr w:type="spellEnd"/>
          </w:p>
        </w:tc>
        <w:tc>
          <w:tcPr>
            <w:tcW w:w="507" w:type="pct"/>
            <w:shd w:val="clear" w:color="000000" w:fill="FFFFFF"/>
            <w:vAlign w:val="center"/>
          </w:tcPr>
          <w:p w14:paraId="300CAF45" w14:textId="77777777" w:rsidR="00047BCE" w:rsidRPr="000B2CBB" w:rsidRDefault="00047BCE" w:rsidP="00470EE1">
            <w:pPr>
              <w:jc w:val="center"/>
              <w:rPr>
                <w:color w:val="000000"/>
                <w:sz w:val="24"/>
              </w:rPr>
            </w:pPr>
            <w:r w:rsidRPr="000B2CBB">
              <w:rPr>
                <w:color w:val="000000"/>
                <w:sz w:val="24"/>
              </w:rPr>
              <w:t>2022</w:t>
            </w:r>
          </w:p>
        </w:tc>
        <w:tc>
          <w:tcPr>
            <w:tcW w:w="647" w:type="pct"/>
            <w:shd w:val="clear" w:color="000000" w:fill="FFFFFF"/>
            <w:vAlign w:val="center"/>
          </w:tcPr>
          <w:p w14:paraId="71ACA8B4" w14:textId="77777777" w:rsidR="00047BCE" w:rsidRPr="000B2CBB" w:rsidRDefault="00047BCE" w:rsidP="00470EE1">
            <w:pPr>
              <w:jc w:val="center"/>
              <w:rPr>
                <w:sz w:val="24"/>
              </w:rPr>
            </w:pPr>
            <w:r w:rsidRPr="000B2CBB">
              <w:rPr>
                <w:sz w:val="24"/>
              </w:rPr>
              <w:t>74,1</w:t>
            </w:r>
          </w:p>
        </w:tc>
        <w:tc>
          <w:tcPr>
            <w:tcW w:w="293" w:type="pct"/>
            <w:shd w:val="clear" w:color="000000" w:fill="FFFFFF"/>
            <w:vAlign w:val="center"/>
          </w:tcPr>
          <w:p w14:paraId="07D0FBE7" w14:textId="77777777" w:rsidR="00047BCE" w:rsidRPr="000B2CBB" w:rsidRDefault="00047BCE" w:rsidP="00470EE1">
            <w:pPr>
              <w:jc w:val="center"/>
              <w:rPr>
                <w:color w:val="000000"/>
                <w:sz w:val="24"/>
              </w:rPr>
            </w:pPr>
            <w:r w:rsidRPr="000B2CBB">
              <w:rPr>
                <w:color w:val="000000"/>
                <w:sz w:val="24"/>
              </w:rPr>
              <w:t>49,9</w:t>
            </w:r>
          </w:p>
        </w:tc>
        <w:tc>
          <w:tcPr>
            <w:tcW w:w="259" w:type="pct"/>
            <w:shd w:val="clear" w:color="000000" w:fill="FFFFFF"/>
            <w:vAlign w:val="center"/>
          </w:tcPr>
          <w:p w14:paraId="775C7FCB" w14:textId="77777777" w:rsidR="00047BCE" w:rsidRPr="00460D5D" w:rsidRDefault="00047BCE" w:rsidP="00470EE1">
            <w:pPr>
              <w:jc w:val="center"/>
              <w:rPr>
                <w:color w:val="000000"/>
                <w:sz w:val="24"/>
              </w:rPr>
            </w:pPr>
          </w:p>
        </w:tc>
        <w:tc>
          <w:tcPr>
            <w:tcW w:w="259" w:type="pct"/>
            <w:shd w:val="clear" w:color="000000" w:fill="FFFFFF"/>
            <w:vAlign w:val="center"/>
          </w:tcPr>
          <w:p w14:paraId="329F7566" w14:textId="77777777" w:rsidR="00047BCE" w:rsidRPr="00460D5D" w:rsidRDefault="00047BCE" w:rsidP="00470EE1">
            <w:pPr>
              <w:jc w:val="center"/>
              <w:rPr>
                <w:color w:val="000000"/>
                <w:sz w:val="24"/>
              </w:rPr>
            </w:pPr>
          </w:p>
        </w:tc>
        <w:tc>
          <w:tcPr>
            <w:tcW w:w="259" w:type="pct"/>
            <w:shd w:val="clear" w:color="000000" w:fill="FFFFFF"/>
            <w:vAlign w:val="center"/>
          </w:tcPr>
          <w:p w14:paraId="2A679E33" w14:textId="77777777" w:rsidR="00047BCE" w:rsidRPr="00460D5D" w:rsidRDefault="00047BCE" w:rsidP="00470EE1">
            <w:pPr>
              <w:jc w:val="center"/>
              <w:rPr>
                <w:color w:val="000000"/>
                <w:sz w:val="24"/>
              </w:rPr>
            </w:pPr>
          </w:p>
        </w:tc>
        <w:tc>
          <w:tcPr>
            <w:tcW w:w="259" w:type="pct"/>
            <w:shd w:val="clear" w:color="000000" w:fill="FFFFFF"/>
            <w:vAlign w:val="center"/>
          </w:tcPr>
          <w:p w14:paraId="642CE3B1" w14:textId="77777777" w:rsidR="00047BCE" w:rsidRPr="00460D5D" w:rsidRDefault="00047BCE" w:rsidP="00470EE1">
            <w:pPr>
              <w:jc w:val="center"/>
              <w:rPr>
                <w:color w:val="000000"/>
                <w:sz w:val="24"/>
              </w:rPr>
            </w:pPr>
          </w:p>
        </w:tc>
        <w:tc>
          <w:tcPr>
            <w:tcW w:w="433" w:type="pct"/>
            <w:shd w:val="clear" w:color="000000" w:fill="FFFFFF"/>
            <w:vAlign w:val="center"/>
          </w:tcPr>
          <w:p w14:paraId="2927DCFC" w14:textId="77777777" w:rsidR="00047BCE" w:rsidRPr="00460D5D" w:rsidRDefault="00047BCE" w:rsidP="00470EE1">
            <w:pPr>
              <w:jc w:val="center"/>
              <w:rPr>
                <w:color w:val="000000"/>
                <w:sz w:val="24"/>
              </w:rPr>
            </w:pPr>
          </w:p>
        </w:tc>
      </w:tr>
      <w:tr w:rsidR="00047BCE" w:rsidRPr="00460D5D" w14:paraId="4E3D95D6" w14:textId="77777777" w:rsidTr="00047BCE">
        <w:trPr>
          <w:trHeight w:val="20"/>
        </w:trPr>
        <w:tc>
          <w:tcPr>
            <w:tcW w:w="237" w:type="pct"/>
            <w:shd w:val="clear" w:color="000000" w:fill="FFFFFF"/>
            <w:vAlign w:val="center"/>
          </w:tcPr>
          <w:p w14:paraId="61424F9C" w14:textId="77777777" w:rsidR="00047BCE" w:rsidRDefault="00047BCE" w:rsidP="00470EE1">
            <w:pPr>
              <w:jc w:val="center"/>
              <w:rPr>
                <w:color w:val="000000"/>
                <w:sz w:val="24"/>
              </w:rPr>
            </w:pPr>
            <w:r>
              <w:rPr>
                <w:color w:val="000000"/>
                <w:sz w:val="24"/>
              </w:rPr>
              <w:t>2.1</w:t>
            </w:r>
          </w:p>
        </w:tc>
        <w:tc>
          <w:tcPr>
            <w:tcW w:w="1849" w:type="pct"/>
            <w:shd w:val="clear" w:color="000000" w:fill="FFFFFF"/>
            <w:vAlign w:val="center"/>
          </w:tcPr>
          <w:p w14:paraId="47F4FF32" w14:textId="77777777" w:rsidR="00047BCE" w:rsidRPr="00857971" w:rsidRDefault="00047BCE" w:rsidP="00470EE1">
            <w:pPr>
              <w:rPr>
                <w:sz w:val="20"/>
                <w:szCs w:val="20"/>
              </w:rPr>
            </w:pPr>
            <w:r w:rsidRPr="00857971">
              <w:rPr>
                <w:sz w:val="20"/>
                <w:szCs w:val="20"/>
              </w:rPr>
              <w:t>ВЛ-0,4 ТП-77 Л2 Ф-107 ПС Мглин Чешуйки</w:t>
            </w:r>
          </w:p>
        </w:tc>
        <w:tc>
          <w:tcPr>
            <w:tcW w:w="507" w:type="pct"/>
            <w:shd w:val="clear" w:color="000000" w:fill="FFFFFF"/>
            <w:vAlign w:val="center"/>
          </w:tcPr>
          <w:p w14:paraId="1CEEEDBE" w14:textId="77777777" w:rsidR="00047BCE" w:rsidRPr="000B2CBB" w:rsidRDefault="00047BCE" w:rsidP="00470EE1">
            <w:pPr>
              <w:jc w:val="center"/>
              <w:rPr>
                <w:color w:val="000000"/>
                <w:sz w:val="24"/>
              </w:rPr>
            </w:pPr>
          </w:p>
        </w:tc>
        <w:tc>
          <w:tcPr>
            <w:tcW w:w="647" w:type="pct"/>
            <w:shd w:val="clear" w:color="000000" w:fill="FFFFFF"/>
            <w:vAlign w:val="center"/>
          </w:tcPr>
          <w:p w14:paraId="15235DEE" w14:textId="77777777" w:rsidR="00047BCE" w:rsidRPr="000B2CBB" w:rsidRDefault="00047BCE" w:rsidP="00470EE1">
            <w:pPr>
              <w:jc w:val="center"/>
              <w:rPr>
                <w:sz w:val="24"/>
              </w:rPr>
            </w:pPr>
            <w:r w:rsidRPr="000B2CBB">
              <w:rPr>
                <w:sz w:val="24"/>
              </w:rPr>
              <w:t>4,4</w:t>
            </w:r>
          </w:p>
        </w:tc>
        <w:tc>
          <w:tcPr>
            <w:tcW w:w="293" w:type="pct"/>
            <w:shd w:val="clear" w:color="000000" w:fill="FFFFFF"/>
            <w:vAlign w:val="center"/>
          </w:tcPr>
          <w:p w14:paraId="08D72704" w14:textId="77777777" w:rsidR="00047BCE" w:rsidRPr="000B2CBB" w:rsidRDefault="00047BCE" w:rsidP="00470EE1">
            <w:pPr>
              <w:jc w:val="center"/>
              <w:rPr>
                <w:color w:val="000000"/>
                <w:sz w:val="24"/>
              </w:rPr>
            </w:pPr>
            <w:r w:rsidRPr="000B2CBB">
              <w:rPr>
                <w:color w:val="000000"/>
                <w:sz w:val="24"/>
              </w:rPr>
              <w:t>4,4</w:t>
            </w:r>
          </w:p>
        </w:tc>
        <w:tc>
          <w:tcPr>
            <w:tcW w:w="259" w:type="pct"/>
            <w:shd w:val="clear" w:color="000000" w:fill="FFFFFF"/>
            <w:vAlign w:val="center"/>
          </w:tcPr>
          <w:p w14:paraId="410076BB" w14:textId="77777777" w:rsidR="00047BCE" w:rsidRPr="00460D5D" w:rsidRDefault="00047BCE" w:rsidP="00470EE1">
            <w:pPr>
              <w:jc w:val="center"/>
              <w:rPr>
                <w:color w:val="000000"/>
                <w:sz w:val="24"/>
              </w:rPr>
            </w:pPr>
          </w:p>
        </w:tc>
        <w:tc>
          <w:tcPr>
            <w:tcW w:w="259" w:type="pct"/>
            <w:shd w:val="clear" w:color="000000" w:fill="FFFFFF"/>
            <w:vAlign w:val="center"/>
          </w:tcPr>
          <w:p w14:paraId="49D7B934" w14:textId="77777777" w:rsidR="00047BCE" w:rsidRPr="00460D5D" w:rsidRDefault="00047BCE" w:rsidP="00470EE1">
            <w:pPr>
              <w:jc w:val="center"/>
              <w:rPr>
                <w:color w:val="000000"/>
                <w:sz w:val="24"/>
              </w:rPr>
            </w:pPr>
          </w:p>
        </w:tc>
        <w:tc>
          <w:tcPr>
            <w:tcW w:w="259" w:type="pct"/>
            <w:shd w:val="clear" w:color="000000" w:fill="FFFFFF"/>
            <w:vAlign w:val="center"/>
          </w:tcPr>
          <w:p w14:paraId="73E8CE7D" w14:textId="77777777" w:rsidR="00047BCE" w:rsidRPr="00460D5D" w:rsidRDefault="00047BCE" w:rsidP="00470EE1">
            <w:pPr>
              <w:jc w:val="center"/>
              <w:rPr>
                <w:color w:val="000000"/>
                <w:sz w:val="24"/>
              </w:rPr>
            </w:pPr>
          </w:p>
        </w:tc>
        <w:tc>
          <w:tcPr>
            <w:tcW w:w="259" w:type="pct"/>
            <w:shd w:val="clear" w:color="000000" w:fill="FFFFFF"/>
            <w:vAlign w:val="center"/>
          </w:tcPr>
          <w:p w14:paraId="45468001" w14:textId="77777777" w:rsidR="00047BCE" w:rsidRPr="00460D5D" w:rsidRDefault="00047BCE" w:rsidP="00470EE1">
            <w:pPr>
              <w:jc w:val="center"/>
              <w:rPr>
                <w:color w:val="000000"/>
                <w:sz w:val="24"/>
              </w:rPr>
            </w:pPr>
          </w:p>
        </w:tc>
        <w:tc>
          <w:tcPr>
            <w:tcW w:w="433" w:type="pct"/>
            <w:shd w:val="clear" w:color="000000" w:fill="FFFFFF"/>
            <w:vAlign w:val="center"/>
          </w:tcPr>
          <w:p w14:paraId="3CA98419" w14:textId="77777777" w:rsidR="00047BCE" w:rsidRPr="00460D5D" w:rsidRDefault="00047BCE" w:rsidP="00470EE1">
            <w:pPr>
              <w:jc w:val="center"/>
              <w:rPr>
                <w:color w:val="000000"/>
                <w:sz w:val="24"/>
              </w:rPr>
            </w:pPr>
          </w:p>
        </w:tc>
      </w:tr>
      <w:tr w:rsidR="00047BCE" w:rsidRPr="00460D5D" w14:paraId="36206216" w14:textId="77777777" w:rsidTr="00047BCE">
        <w:trPr>
          <w:trHeight w:val="20"/>
        </w:trPr>
        <w:tc>
          <w:tcPr>
            <w:tcW w:w="237" w:type="pct"/>
            <w:shd w:val="clear" w:color="000000" w:fill="FFFFFF"/>
            <w:vAlign w:val="center"/>
          </w:tcPr>
          <w:p w14:paraId="2BAA1C05" w14:textId="77777777" w:rsidR="00047BCE" w:rsidRDefault="00047BCE" w:rsidP="00470EE1">
            <w:pPr>
              <w:jc w:val="center"/>
              <w:rPr>
                <w:color w:val="000000"/>
                <w:sz w:val="24"/>
              </w:rPr>
            </w:pPr>
            <w:r>
              <w:rPr>
                <w:color w:val="000000"/>
                <w:sz w:val="24"/>
              </w:rPr>
              <w:t>2.2.</w:t>
            </w:r>
          </w:p>
        </w:tc>
        <w:tc>
          <w:tcPr>
            <w:tcW w:w="1849" w:type="pct"/>
            <w:shd w:val="clear" w:color="000000" w:fill="FFFFFF"/>
            <w:vAlign w:val="center"/>
          </w:tcPr>
          <w:p w14:paraId="3801A729" w14:textId="77777777" w:rsidR="00047BCE" w:rsidRPr="00857971" w:rsidRDefault="00047BCE" w:rsidP="00470EE1">
            <w:pPr>
              <w:rPr>
                <w:sz w:val="20"/>
                <w:szCs w:val="20"/>
              </w:rPr>
            </w:pPr>
            <w:r w:rsidRPr="00857971">
              <w:rPr>
                <w:sz w:val="20"/>
                <w:szCs w:val="20"/>
              </w:rPr>
              <w:t>ВЛ-0,4 ТП-77 Л2 Ф-107 ПС Мглин Чешуйки</w:t>
            </w:r>
          </w:p>
        </w:tc>
        <w:tc>
          <w:tcPr>
            <w:tcW w:w="507" w:type="pct"/>
            <w:shd w:val="clear" w:color="000000" w:fill="FFFFFF"/>
            <w:vAlign w:val="center"/>
          </w:tcPr>
          <w:p w14:paraId="3276A457" w14:textId="77777777" w:rsidR="00047BCE" w:rsidRPr="000B2CBB" w:rsidRDefault="00047BCE" w:rsidP="00470EE1">
            <w:pPr>
              <w:jc w:val="center"/>
              <w:rPr>
                <w:color w:val="000000"/>
                <w:sz w:val="24"/>
              </w:rPr>
            </w:pPr>
          </w:p>
        </w:tc>
        <w:tc>
          <w:tcPr>
            <w:tcW w:w="647" w:type="pct"/>
            <w:shd w:val="clear" w:color="000000" w:fill="FFFFFF"/>
            <w:vAlign w:val="center"/>
          </w:tcPr>
          <w:p w14:paraId="0C8B6C49" w14:textId="77777777" w:rsidR="00047BCE" w:rsidRPr="000B2CBB" w:rsidRDefault="00047BCE" w:rsidP="00470EE1">
            <w:pPr>
              <w:jc w:val="center"/>
              <w:rPr>
                <w:sz w:val="24"/>
              </w:rPr>
            </w:pPr>
            <w:r w:rsidRPr="000B2CBB">
              <w:rPr>
                <w:sz w:val="24"/>
              </w:rPr>
              <w:t>1,6</w:t>
            </w:r>
          </w:p>
        </w:tc>
        <w:tc>
          <w:tcPr>
            <w:tcW w:w="293" w:type="pct"/>
            <w:shd w:val="clear" w:color="000000" w:fill="FFFFFF"/>
            <w:vAlign w:val="center"/>
          </w:tcPr>
          <w:p w14:paraId="5BC5D55B" w14:textId="77777777" w:rsidR="00047BCE" w:rsidRPr="000B2CBB" w:rsidRDefault="00047BCE" w:rsidP="00470EE1">
            <w:pPr>
              <w:jc w:val="center"/>
              <w:rPr>
                <w:color w:val="000000"/>
                <w:sz w:val="24"/>
              </w:rPr>
            </w:pPr>
            <w:r w:rsidRPr="000B2CBB">
              <w:rPr>
                <w:color w:val="000000"/>
                <w:sz w:val="24"/>
              </w:rPr>
              <w:t>1,6</w:t>
            </w:r>
          </w:p>
        </w:tc>
        <w:tc>
          <w:tcPr>
            <w:tcW w:w="259" w:type="pct"/>
            <w:shd w:val="clear" w:color="000000" w:fill="FFFFFF"/>
            <w:vAlign w:val="center"/>
          </w:tcPr>
          <w:p w14:paraId="4F96DDAC" w14:textId="77777777" w:rsidR="00047BCE" w:rsidRPr="00460D5D" w:rsidRDefault="00047BCE" w:rsidP="00470EE1">
            <w:pPr>
              <w:jc w:val="center"/>
              <w:rPr>
                <w:color w:val="000000"/>
                <w:sz w:val="24"/>
              </w:rPr>
            </w:pPr>
          </w:p>
        </w:tc>
        <w:tc>
          <w:tcPr>
            <w:tcW w:w="259" w:type="pct"/>
            <w:shd w:val="clear" w:color="000000" w:fill="FFFFFF"/>
            <w:vAlign w:val="center"/>
          </w:tcPr>
          <w:p w14:paraId="69C2F29D" w14:textId="77777777" w:rsidR="00047BCE" w:rsidRPr="00460D5D" w:rsidRDefault="00047BCE" w:rsidP="00470EE1">
            <w:pPr>
              <w:jc w:val="center"/>
              <w:rPr>
                <w:color w:val="000000"/>
                <w:sz w:val="24"/>
              </w:rPr>
            </w:pPr>
          </w:p>
        </w:tc>
        <w:tc>
          <w:tcPr>
            <w:tcW w:w="259" w:type="pct"/>
            <w:shd w:val="clear" w:color="000000" w:fill="FFFFFF"/>
            <w:vAlign w:val="center"/>
          </w:tcPr>
          <w:p w14:paraId="76E256C9" w14:textId="77777777" w:rsidR="00047BCE" w:rsidRPr="00460D5D" w:rsidRDefault="00047BCE" w:rsidP="00470EE1">
            <w:pPr>
              <w:jc w:val="center"/>
              <w:rPr>
                <w:color w:val="000000"/>
                <w:sz w:val="24"/>
              </w:rPr>
            </w:pPr>
          </w:p>
        </w:tc>
        <w:tc>
          <w:tcPr>
            <w:tcW w:w="259" w:type="pct"/>
            <w:shd w:val="clear" w:color="000000" w:fill="FFFFFF"/>
            <w:vAlign w:val="center"/>
          </w:tcPr>
          <w:p w14:paraId="6428507B" w14:textId="77777777" w:rsidR="00047BCE" w:rsidRPr="00460D5D" w:rsidRDefault="00047BCE" w:rsidP="00470EE1">
            <w:pPr>
              <w:jc w:val="center"/>
              <w:rPr>
                <w:color w:val="000000"/>
                <w:sz w:val="24"/>
              </w:rPr>
            </w:pPr>
          </w:p>
        </w:tc>
        <w:tc>
          <w:tcPr>
            <w:tcW w:w="433" w:type="pct"/>
            <w:shd w:val="clear" w:color="000000" w:fill="FFFFFF"/>
            <w:vAlign w:val="center"/>
          </w:tcPr>
          <w:p w14:paraId="79A47B70" w14:textId="77777777" w:rsidR="00047BCE" w:rsidRPr="00460D5D" w:rsidRDefault="00047BCE" w:rsidP="00470EE1">
            <w:pPr>
              <w:jc w:val="center"/>
              <w:rPr>
                <w:color w:val="000000"/>
                <w:sz w:val="24"/>
              </w:rPr>
            </w:pPr>
          </w:p>
        </w:tc>
      </w:tr>
      <w:tr w:rsidR="00047BCE" w:rsidRPr="00460D5D" w14:paraId="584283EC" w14:textId="77777777" w:rsidTr="00047BCE">
        <w:trPr>
          <w:trHeight w:val="20"/>
        </w:trPr>
        <w:tc>
          <w:tcPr>
            <w:tcW w:w="237" w:type="pct"/>
            <w:shd w:val="clear" w:color="000000" w:fill="FFFFFF"/>
            <w:vAlign w:val="center"/>
          </w:tcPr>
          <w:p w14:paraId="135FBD23" w14:textId="77777777" w:rsidR="00047BCE" w:rsidRDefault="00047BCE" w:rsidP="00470EE1">
            <w:pPr>
              <w:jc w:val="center"/>
              <w:rPr>
                <w:color w:val="000000"/>
                <w:sz w:val="24"/>
              </w:rPr>
            </w:pPr>
            <w:r>
              <w:rPr>
                <w:color w:val="000000"/>
                <w:sz w:val="24"/>
              </w:rPr>
              <w:t>2.3.</w:t>
            </w:r>
          </w:p>
        </w:tc>
        <w:tc>
          <w:tcPr>
            <w:tcW w:w="1849" w:type="pct"/>
            <w:shd w:val="clear" w:color="000000" w:fill="FFFFFF"/>
            <w:vAlign w:val="center"/>
          </w:tcPr>
          <w:p w14:paraId="5AE7A4B5" w14:textId="77777777" w:rsidR="00047BCE" w:rsidRPr="00857971" w:rsidRDefault="00047BCE" w:rsidP="00470EE1">
            <w:pPr>
              <w:rPr>
                <w:sz w:val="20"/>
                <w:szCs w:val="20"/>
              </w:rPr>
            </w:pPr>
            <w:r w:rsidRPr="00857971">
              <w:rPr>
                <w:sz w:val="20"/>
                <w:szCs w:val="20"/>
              </w:rPr>
              <w:t>ВЛ-10кВ ф.103 ПС Молодьково</w:t>
            </w:r>
          </w:p>
        </w:tc>
        <w:tc>
          <w:tcPr>
            <w:tcW w:w="507" w:type="pct"/>
            <w:shd w:val="clear" w:color="000000" w:fill="FFFFFF"/>
            <w:vAlign w:val="center"/>
          </w:tcPr>
          <w:p w14:paraId="03A6880D" w14:textId="77777777" w:rsidR="00047BCE" w:rsidRPr="000B2CBB" w:rsidRDefault="00047BCE" w:rsidP="00470EE1">
            <w:pPr>
              <w:jc w:val="center"/>
              <w:rPr>
                <w:color w:val="000000"/>
                <w:sz w:val="24"/>
              </w:rPr>
            </w:pPr>
          </w:p>
        </w:tc>
        <w:tc>
          <w:tcPr>
            <w:tcW w:w="647" w:type="pct"/>
            <w:shd w:val="clear" w:color="000000" w:fill="FFFFFF"/>
            <w:vAlign w:val="center"/>
          </w:tcPr>
          <w:p w14:paraId="26BE1B76" w14:textId="77777777" w:rsidR="00047BCE" w:rsidRPr="000B2CBB" w:rsidRDefault="00047BCE" w:rsidP="00470EE1">
            <w:pPr>
              <w:jc w:val="center"/>
              <w:rPr>
                <w:sz w:val="24"/>
              </w:rPr>
            </w:pPr>
            <w:r w:rsidRPr="000B2CBB">
              <w:rPr>
                <w:sz w:val="24"/>
              </w:rPr>
              <w:t>29,9</w:t>
            </w:r>
          </w:p>
        </w:tc>
        <w:tc>
          <w:tcPr>
            <w:tcW w:w="293" w:type="pct"/>
            <w:shd w:val="clear" w:color="000000" w:fill="FFFFFF"/>
            <w:vAlign w:val="center"/>
          </w:tcPr>
          <w:p w14:paraId="6630554E" w14:textId="77777777" w:rsidR="00047BCE" w:rsidRPr="000B2CBB" w:rsidRDefault="00047BCE" w:rsidP="00470EE1">
            <w:pPr>
              <w:jc w:val="center"/>
              <w:rPr>
                <w:color w:val="000000"/>
                <w:sz w:val="24"/>
              </w:rPr>
            </w:pPr>
            <w:r w:rsidRPr="000B2CBB">
              <w:rPr>
                <w:sz w:val="24"/>
              </w:rPr>
              <w:t>29,9</w:t>
            </w:r>
          </w:p>
        </w:tc>
        <w:tc>
          <w:tcPr>
            <w:tcW w:w="259" w:type="pct"/>
            <w:shd w:val="clear" w:color="000000" w:fill="FFFFFF"/>
            <w:vAlign w:val="center"/>
          </w:tcPr>
          <w:p w14:paraId="67459090" w14:textId="77777777" w:rsidR="00047BCE" w:rsidRPr="00460D5D" w:rsidRDefault="00047BCE" w:rsidP="00470EE1">
            <w:pPr>
              <w:jc w:val="center"/>
              <w:rPr>
                <w:color w:val="000000"/>
                <w:sz w:val="24"/>
              </w:rPr>
            </w:pPr>
          </w:p>
        </w:tc>
        <w:tc>
          <w:tcPr>
            <w:tcW w:w="259" w:type="pct"/>
            <w:shd w:val="clear" w:color="000000" w:fill="FFFFFF"/>
            <w:vAlign w:val="center"/>
          </w:tcPr>
          <w:p w14:paraId="72C7CE7C" w14:textId="77777777" w:rsidR="00047BCE" w:rsidRPr="00460D5D" w:rsidRDefault="00047BCE" w:rsidP="00470EE1">
            <w:pPr>
              <w:jc w:val="center"/>
              <w:rPr>
                <w:color w:val="000000"/>
                <w:sz w:val="24"/>
              </w:rPr>
            </w:pPr>
          </w:p>
        </w:tc>
        <w:tc>
          <w:tcPr>
            <w:tcW w:w="259" w:type="pct"/>
            <w:shd w:val="clear" w:color="000000" w:fill="FFFFFF"/>
            <w:vAlign w:val="center"/>
          </w:tcPr>
          <w:p w14:paraId="764953A5" w14:textId="77777777" w:rsidR="00047BCE" w:rsidRPr="00460D5D" w:rsidRDefault="00047BCE" w:rsidP="00470EE1">
            <w:pPr>
              <w:jc w:val="center"/>
              <w:rPr>
                <w:color w:val="000000"/>
                <w:sz w:val="24"/>
              </w:rPr>
            </w:pPr>
          </w:p>
        </w:tc>
        <w:tc>
          <w:tcPr>
            <w:tcW w:w="259" w:type="pct"/>
            <w:shd w:val="clear" w:color="000000" w:fill="FFFFFF"/>
            <w:vAlign w:val="center"/>
          </w:tcPr>
          <w:p w14:paraId="761AD0A8" w14:textId="77777777" w:rsidR="00047BCE" w:rsidRPr="00460D5D" w:rsidRDefault="00047BCE" w:rsidP="00470EE1">
            <w:pPr>
              <w:jc w:val="center"/>
              <w:rPr>
                <w:color w:val="000000"/>
                <w:sz w:val="24"/>
              </w:rPr>
            </w:pPr>
          </w:p>
        </w:tc>
        <w:tc>
          <w:tcPr>
            <w:tcW w:w="433" w:type="pct"/>
            <w:shd w:val="clear" w:color="000000" w:fill="FFFFFF"/>
            <w:vAlign w:val="center"/>
          </w:tcPr>
          <w:p w14:paraId="7DC3B6A3" w14:textId="77777777" w:rsidR="00047BCE" w:rsidRPr="00460D5D" w:rsidRDefault="00047BCE" w:rsidP="00470EE1">
            <w:pPr>
              <w:jc w:val="center"/>
              <w:rPr>
                <w:color w:val="000000"/>
                <w:sz w:val="24"/>
              </w:rPr>
            </w:pPr>
          </w:p>
        </w:tc>
      </w:tr>
      <w:tr w:rsidR="00047BCE" w:rsidRPr="00460D5D" w14:paraId="7BC7D017" w14:textId="77777777" w:rsidTr="00047BCE">
        <w:trPr>
          <w:trHeight w:val="20"/>
        </w:trPr>
        <w:tc>
          <w:tcPr>
            <w:tcW w:w="237" w:type="pct"/>
            <w:shd w:val="clear" w:color="000000" w:fill="FFFFFF"/>
            <w:vAlign w:val="center"/>
          </w:tcPr>
          <w:p w14:paraId="0ACBE68E" w14:textId="77777777" w:rsidR="00047BCE" w:rsidRDefault="00047BCE" w:rsidP="00470EE1">
            <w:pPr>
              <w:jc w:val="center"/>
              <w:rPr>
                <w:color w:val="000000"/>
                <w:sz w:val="24"/>
              </w:rPr>
            </w:pPr>
            <w:r>
              <w:rPr>
                <w:color w:val="000000"/>
                <w:sz w:val="24"/>
              </w:rPr>
              <w:t>2.4.</w:t>
            </w:r>
          </w:p>
        </w:tc>
        <w:tc>
          <w:tcPr>
            <w:tcW w:w="1849" w:type="pct"/>
            <w:shd w:val="clear" w:color="000000" w:fill="FFFFFF"/>
            <w:vAlign w:val="center"/>
          </w:tcPr>
          <w:p w14:paraId="4B5885B1" w14:textId="77777777" w:rsidR="00047BCE" w:rsidRPr="00857971" w:rsidRDefault="00047BCE" w:rsidP="00470EE1">
            <w:pPr>
              <w:rPr>
                <w:sz w:val="20"/>
                <w:szCs w:val="20"/>
              </w:rPr>
            </w:pPr>
            <w:r w:rsidRPr="00857971">
              <w:rPr>
                <w:sz w:val="20"/>
                <w:szCs w:val="20"/>
              </w:rPr>
              <w:t>ВЛ-0,4 ТП-139 Л1 Ф-102 ПС Молодьково</w:t>
            </w:r>
          </w:p>
        </w:tc>
        <w:tc>
          <w:tcPr>
            <w:tcW w:w="507" w:type="pct"/>
            <w:shd w:val="clear" w:color="000000" w:fill="FFFFFF"/>
            <w:vAlign w:val="center"/>
          </w:tcPr>
          <w:p w14:paraId="1E0DA24E" w14:textId="77777777" w:rsidR="00047BCE" w:rsidRPr="000B2CBB" w:rsidRDefault="00047BCE" w:rsidP="00470EE1">
            <w:pPr>
              <w:jc w:val="center"/>
              <w:rPr>
                <w:color w:val="000000"/>
                <w:sz w:val="24"/>
              </w:rPr>
            </w:pPr>
          </w:p>
        </w:tc>
        <w:tc>
          <w:tcPr>
            <w:tcW w:w="647" w:type="pct"/>
            <w:shd w:val="clear" w:color="000000" w:fill="FFFFFF"/>
            <w:vAlign w:val="center"/>
          </w:tcPr>
          <w:p w14:paraId="0C185D5C" w14:textId="77777777" w:rsidR="00047BCE" w:rsidRPr="000B2CBB" w:rsidRDefault="00047BCE" w:rsidP="00470EE1">
            <w:pPr>
              <w:jc w:val="center"/>
              <w:rPr>
                <w:sz w:val="24"/>
              </w:rPr>
            </w:pPr>
            <w:r w:rsidRPr="000B2CBB">
              <w:rPr>
                <w:sz w:val="24"/>
              </w:rPr>
              <w:t>1,6</w:t>
            </w:r>
          </w:p>
        </w:tc>
        <w:tc>
          <w:tcPr>
            <w:tcW w:w="293" w:type="pct"/>
            <w:shd w:val="clear" w:color="000000" w:fill="FFFFFF"/>
            <w:vAlign w:val="center"/>
          </w:tcPr>
          <w:p w14:paraId="1DC24FCA" w14:textId="77777777" w:rsidR="00047BCE" w:rsidRPr="000B2CBB" w:rsidRDefault="00047BCE" w:rsidP="00470EE1">
            <w:pPr>
              <w:jc w:val="center"/>
              <w:rPr>
                <w:color w:val="000000"/>
                <w:sz w:val="24"/>
              </w:rPr>
            </w:pPr>
            <w:r w:rsidRPr="000B2CBB">
              <w:rPr>
                <w:sz w:val="24"/>
              </w:rPr>
              <w:t>1,6</w:t>
            </w:r>
          </w:p>
        </w:tc>
        <w:tc>
          <w:tcPr>
            <w:tcW w:w="259" w:type="pct"/>
            <w:shd w:val="clear" w:color="000000" w:fill="FFFFFF"/>
            <w:vAlign w:val="center"/>
          </w:tcPr>
          <w:p w14:paraId="427BC928" w14:textId="77777777" w:rsidR="00047BCE" w:rsidRPr="00460D5D" w:rsidRDefault="00047BCE" w:rsidP="00470EE1">
            <w:pPr>
              <w:jc w:val="center"/>
              <w:rPr>
                <w:color w:val="000000"/>
                <w:sz w:val="24"/>
              </w:rPr>
            </w:pPr>
          </w:p>
        </w:tc>
        <w:tc>
          <w:tcPr>
            <w:tcW w:w="259" w:type="pct"/>
            <w:shd w:val="clear" w:color="000000" w:fill="FFFFFF"/>
            <w:vAlign w:val="center"/>
          </w:tcPr>
          <w:p w14:paraId="21E0D608" w14:textId="77777777" w:rsidR="00047BCE" w:rsidRPr="00460D5D" w:rsidRDefault="00047BCE" w:rsidP="00470EE1">
            <w:pPr>
              <w:jc w:val="center"/>
              <w:rPr>
                <w:color w:val="000000"/>
                <w:sz w:val="24"/>
              </w:rPr>
            </w:pPr>
          </w:p>
        </w:tc>
        <w:tc>
          <w:tcPr>
            <w:tcW w:w="259" w:type="pct"/>
            <w:shd w:val="clear" w:color="000000" w:fill="FFFFFF"/>
            <w:vAlign w:val="center"/>
          </w:tcPr>
          <w:p w14:paraId="497FA3DB" w14:textId="77777777" w:rsidR="00047BCE" w:rsidRPr="00460D5D" w:rsidRDefault="00047BCE" w:rsidP="00470EE1">
            <w:pPr>
              <w:jc w:val="center"/>
              <w:rPr>
                <w:color w:val="000000"/>
                <w:sz w:val="24"/>
              </w:rPr>
            </w:pPr>
          </w:p>
        </w:tc>
        <w:tc>
          <w:tcPr>
            <w:tcW w:w="259" w:type="pct"/>
            <w:shd w:val="clear" w:color="000000" w:fill="FFFFFF"/>
            <w:vAlign w:val="center"/>
          </w:tcPr>
          <w:p w14:paraId="40BDF62E" w14:textId="77777777" w:rsidR="00047BCE" w:rsidRPr="00460D5D" w:rsidRDefault="00047BCE" w:rsidP="00470EE1">
            <w:pPr>
              <w:jc w:val="center"/>
              <w:rPr>
                <w:color w:val="000000"/>
                <w:sz w:val="24"/>
              </w:rPr>
            </w:pPr>
          </w:p>
        </w:tc>
        <w:tc>
          <w:tcPr>
            <w:tcW w:w="433" w:type="pct"/>
            <w:shd w:val="clear" w:color="000000" w:fill="FFFFFF"/>
            <w:vAlign w:val="center"/>
          </w:tcPr>
          <w:p w14:paraId="529A1295" w14:textId="77777777" w:rsidR="00047BCE" w:rsidRPr="00460D5D" w:rsidRDefault="00047BCE" w:rsidP="00470EE1">
            <w:pPr>
              <w:jc w:val="center"/>
              <w:rPr>
                <w:color w:val="000000"/>
                <w:sz w:val="24"/>
              </w:rPr>
            </w:pPr>
          </w:p>
        </w:tc>
      </w:tr>
      <w:tr w:rsidR="00047BCE" w:rsidRPr="00460D5D" w14:paraId="43A11A5B" w14:textId="77777777" w:rsidTr="00047BCE">
        <w:trPr>
          <w:trHeight w:val="20"/>
        </w:trPr>
        <w:tc>
          <w:tcPr>
            <w:tcW w:w="237" w:type="pct"/>
            <w:shd w:val="clear" w:color="000000" w:fill="FFFFFF"/>
            <w:vAlign w:val="center"/>
          </w:tcPr>
          <w:p w14:paraId="3B870D20" w14:textId="77777777" w:rsidR="00047BCE" w:rsidRDefault="00047BCE" w:rsidP="00470EE1">
            <w:pPr>
              <w:jc w:val="center"/>
              <w:rPr>
                <w:color w:val="000000"/>
                <w:sz w:val="24"/>
              </w:rPr>
            </w:pPr>
            <w:r>
              <w:rPr>
                <w:color w:val="000000"/>
                <w:sz w:val="24"/>
              </w:rPr>
              <w:t>2.5.</w:t>
            </w:r>
          </w:p>
        </w:tc>
        <w:tc>
          <w:tcPr>
            <w:tcW w:w="1849" w:type="pct"/>
            <w:shd w:val="clear" w:color="000000" w:fill="FFFFFF"/>
            <w:vAlign w:val="center"/>
          </w:tcPr>
          <w:p w14:paraId="470F4763" w14:textId="77777777" w:rsidR="00047BCE" w:rsidRPr="00857971" w:rsidRDefault="00047BCE" w:rsidP="00470EE1">
            <w:pPr>
              <w:rPr>
                <w:sz w:val="20"/>
                <w:szCs w:val="20"/>
              </w:rPr>
            </w:pPr>
            <w:r w:rsidRPr="00857971">
              <w:rPr>
                <w:sz w:val="20"/>
                <w:szCs w:val="20"/>
              </w:rPr>
              <w:t>ВЛ-0,4 ТП-139 Л2 Ф-102 ПС Молодьково</w:t>
            </w:r>
          </w:p>
        </w:tc>
        <w:tc>
          <w:tcPr>
            <w:tcW w:w="507" w:type="pct"/>
            <w:shd w:val="clear" w:color="000000" w:fill="FFFFFF"/>
            <w:vAlign w:val="center"/>
          </w:tcPr>
          <w:p w14:paraId="303274BC" w14:textId="77777777" w:rsidR="00047BCE" w:rsidRPr="000B2CBB" w:rsidRDefault="00047BCE" w:rsidP="00470EE1">
            <w:pPr>
              <w:jc w:val="center"/>
              <w:rPr>
                <w:color w:val="000000"/>
                <w:sz w:val="24"/>
              </w:rPr>
            </w:pPr>
          </w:p>
        </w:tc>
        <w:tc>
          <w:tcPr>
            <w:tcW w:w="647" w:type="pct"/>
            <w:shd w:val="clear" w:color="000000" w:fill="FFFFFF"/>
            <w:vAlign w:val="center"/>
          </w:tcPr>
          <w:p w14:paraId="1AB52CFC" w14:textId="77777777" w:rsidR="00047BCE" w:rsidRPr="000B2CBB" w:rsidRDefault="00047BCE" w:rsidP="00470EE1">
            <w:pPr>
              <w:jc w:val="center"/>
              <w:rPr>
                <w:sz w:val="24"/>
              </w:rPr>
            </w:pPr>
            <w:r w:rsidRPr="000B2CBB">
              <w:rPr>
                <w:sz w:val="24"/>
              </w:rPr>
              <w:t>9,8</w:t>
            </w:r>
          </w:p>
        </w:tc>
        <w:tc>
          <w:tcPr>
            <w:tcW w:w="293" w:type="pct"/>
            <w:shd w:val="clear" w:color="000000" w:fill="FFFFFF"/>
            <w:vAlign w:val="center"/>
          </w:tcPr>
          <w:p w14:paraId="338B8D79" w14:textId="77777777" w:rsidR="00047BCE" w:rsidRPr="000B2CBB" w:rsidRDefault="00047BCE" w:rsidP="00470EE1">
            <w:pPr>
              <w:jc w:val="center"/>
              <w:rPr>
                <w:color w:val="000000"/>
                <w:sz w:val="24"/>
              </w:rPr>
            </w:pPr>
            <w:r w:rsidRPr="000B2CBB">
              <w:rPr>
                <w:sz w:val="24"/>
              </w:rPr>
              <w:t>9,8</w:t>
            </w:r>
          </w:p>
        </w:tc>
        <w:tc>
          <w:tcPr>
            <w:tcW w:w="259" w:type="pct"/>
            <w:shd w:val="clear" w:color="000000" w:fill="FFFFFF"/>
            <w:vAlign w:val="center"/>
          </w:tcPr>
          <w:p w14:paraId="0BBF3134" w14:textId="77777777" w:rsidR="00047BCE" w:rsidRPr="00460D5D" w:rsidRDefault="00047BCE" w:rsidP="00470EE1">
            <w:pPr>
              <w:jc w:val="center"/>
              <w:rPr>
                <w:color w:val="000000"/>
                <w:sz w:val="24"/>
              </w:rPr>
            </w:pPr>
          </w:p>
        </w:tc>
        <w:tc>
          <w:tcPr>
            <w:tcW w:w="259" w:type="pct"/>
            <w:shd w:val="clear" w:color="000000" w:fill="FFFFFF"/>
            <w:vAlign w:val="center"/>
          </w:tcPr>
          <w:p w14:paraId="40CF4DFD" w14:textId="77777777" w:rsidR="00047BCE" w:rsidRPr="00460D5D" w:rsidRDefault="00047BCE" w:rsidP="00470EE1">
            <w:pPr>
              <w:jc w:val="center"/>
              <w:rPr>
                <w:color w:val="000000"/>
                <w:sz w:val="24"/>
              </w:rPr>
            </w:pPr>
          </w:p>
        </w:tc>
        <w:tc>
          <w:tcPr>
            <w:tcW w:w="259" w:type="pct"/>
            <w:shd w:val="clear" w:color="000000" w:fill="FFFFFF"/>
            <w:vAlign w:val="center"/>
          </w:tcPr>
          <w:p w14:paraId="6BEFC24B" w14:textId="77777777" w:rsidR="00047BCE" w:rsidRPr="00460D5D" w:rsidRDefault="00047BCE" w:rsidP="00470EE1">
            <w:pPr>
              <w:jc w:val="center"/>
              <w:rPr>
                <w:color w:val="000000"/>
                <w:sz w:val="24"/>
              </w:rPr>
            </w:pPr>
          </w:p>
        </w:tc>
        <w:tc>
          <w:tcPr>
            <w:tcW w:w="259" w:type="pct"/>
            <w:shd w:val="clear" w:color="000000" w:fill="FFFFFF"/>
            <w:vAlign w:val="center"/>
          </w:tcPr>
          <w:p w14:paraId="67FD99DA" w14:textId="77777777" w:rsidR="00047BCE" w:rsidRPr="00460D5D" w:rsidRDefault="00047BCE" w:rsidP="00470EE1">
            <w:pPr>
              <w:jc w:val="center"/>
              <w:rPr>
                <w:color w:val="000000"/>
                <w:sz w:val="24"/>
              </w:rPr>
            </w:pPr>
          </w:p>
        </w:tc>
        <w:tc>
          <w:tcPr>
            <w:tcW w:w="433" w:type="pct"/>
            <w:shd w:val="clear" w:color="000000" w:fill="FFFFFF"/>
            <w:vAlign w:val="center"/>
          </w:tcPr>
          <w:p w14:paraId="07041B89" w14:textId="77777777" w:rsidR="00047BCE" w:rsidRPr="00460D5D" w:rsidRDefault="00047BCE" w:rsidP="00470EE1">
            <w:pPr>
              <w:jc w:val="center"/>
              <w:rPr>
                <w:color w:val="000000"/>
                <w:sz w:val="24"/>
              </w:rPr>
            </w:pPr>
          </w:p>
        </w:tc>
      </w:tr>
      <w:tr w:rsidR="00047BCE" w:rsidRPr="00460D5D" w14:paraId="6CBFA350" w14:textId="77777777" w:rsidTr="00047BCE">
        <w:trPr>
          <w:trHeight w:val="20"/>
        </w:trPr>
        <w:tc>
          <w:tcPr>
            <w:tcW w:w="237" w:type="pct"/>
            <w:shd w:val="clear" w:color="000000" w:fill="FFFFFF"/>
            <w:vAlign w:val="center"/>
          </w:tcPr>
          <w:p w14:paraId="167CE8C2" w14:textId="77777777" w:rsidR="00047BCE" w:rsidRDefault="00047BCE" w:rsidP="00470EE1">
            <w:pPr>
              <w:jc w:val="center"/>
              <w:rPr>
                <w:color w:val="000000"/>
                <w:sz w:val="24"/>
              </w:rPr>
            </w:pPr>
            <w:r>
              <w:rPr>
                <w:color w:val="000000"/>
                <w:sz w:val="24"/>
              </w:rPr>
              <w:t>2.6.</w:t>
            </w:r>
          </w:p>
        </w:tc>
        <w:tc>
          <w:tcPr>
            <w:tcW w:w="1849" w:type="pct"/>
            <w:shd w:val="clear" w:color="000000" w:fill="FFFFFF"/>
            <w:vAlign w:val="center"/>
          </w:tcPr>
          <w:p w14:paraId="50FA09D5" w14:textId="77777777" w:rsidR="00047BCE" w:rsidRPr="00857971" w:rsidRDefault="00047BCE" w:rsidP="00470EE1">
            <w:pPr>
              <w:rPr>
                <w:sz w:val="20"/>
                <w:szCs w:val="20"/>
              </w:rPr>
            </w:pPr>
            <w:r w:rsidRPr="00857971">
              <w:rPr>
                <w:sz w:val="20"/>
                <w:szCs w:val="20"/>
              </w:rPr>
              <w:t>ВЛ-0,4 ТП-139 Л3 Ф-102 ПС Молодьково</w:t>
            </w:r>
          </w:p>
        </w:tc>
        <w:tc>
          <w:tcPr>
            <w:tcW w:w="507" w:type="pct"/>
            <w:shd w:val="clear" w:color="000000" w:fill="FFFFFF"/>
            <w:vAlign w:val="center"/>
          </w:tcPr>
          <w:p w14:paraId="2358026D" w14:textId="77777777" w:rsidR="00047BCE" w:rsidRPr="000B2CBB" w:rsidRDefault="00047BCE" w:rsidP="00470EE1">
            <w:pPr>
              <w:jc w:val="center"/>
              <w:rPr>
                <w:color w:val="000000"/>
                <w:sz w:val="24"/>
              </w:rPr>
            </w:pPr>
          </w:p>
        </w:tc>
        <w:tc>
          <w:tcPr>
            <w:tcW w:w="647" w:type="pct"/>
            <w:shd w:val="clear" w:color="000000" w:fill="FFFFFF"/>
            <w:vAlign w:val="center"/>
          </w:tcPr>
          <w:p w14:paraId="0261E578" w14:textId="77777777" w:rsidR="00047BCE" w:rsidRPr="000B2CBB" w:rsidRDefault="00047BCE" w:rsidP="00470EE1">
            <w:pPr>
              <w:jc w:val="center"/>
              <w:rPr>
                <w:sz w:val="24"/>
              </w:rPr>
            </w:pPr>
            <w:r w:rsidRPr="000B2CBB">
              <w:rPr>
                <w:sz w:val="24"/>
              </w:rPr>
              <w:t>2,6</w:t>
            </w:r>
          </w:p>
        </w:tc>
        <w:tc>
          <w:tcPr>
            <w:tcW w:w="293" w:type="pct"/>
            <w:shd w:val="clear" w:color="000000" w:fill="FFFFFF"/>
            <w:vAlign w:val="center"/>
          </w:tcPr>
          <w:p w14:paraId="00ACE638" w14:textId="77777777" w:rsidR="00047BCE" w:rsidRPr="000B2CBB" w:rsidRDefault="00047BCE" w:rsidP="00470EE1">
            <w:pPr>
              <w:jc w:val="center"/>
              <w:rPr>
                <w:color w:val="000000"/>
                <w:sz w:val="24"/>
              </w:rPr>
            </w:pPr>
            <w:r w:rsidRPr="000B2CBB">
              <w:rPr>
                <w:sz w:val="24"/>
              </w:rPr>
              <w:t>2,6</w:t>
            </w:r>
          </w:p>
        </w:tc>
        <w:tc>
          <w:tcPr>
            <w:tcW w:w="259" w:type="pct"/>
            <w:shd w:val="clear" w:color="000000" w:fill="FFFFFF"/>
            <w:vAlign w:val="center"/>
          </w:tcPr>
          <w:p w14:paraId="0408999D" w14:textId="77777777" w:rsidR="00047BCE" w:rsidRPr="00460D5D" w:rsidRDefault="00047BCE" w:rsidP="00470EE1">
            <w:pPr>
              <w:jc w:val="center"/>
              <w:rPr>
                <w:color w:val="000000"/>
                <w:sz w:val="24"/>
              </w:rPr>
            </w:pPr>
          </w:p>
        </w:tc>
        <w:tc>
          <w:tcPr>
            <w:tcW w:w="259" w:type="pct"/>
            <w:shd w:val="clear" w:color="000000" w:fill="FFFFFF"/>
            <w:vAlign w:val="center"/>
          </w:tcPr>
          <w:p w14:paraId="58F9C709" w14:textId="77777777" w:rsidR="00047BCE" w:rsidRPr="00460D5D" w:rsidRDefault="00047BCE" w:rsidP="00470EE1">
            <w:pPr>
              <w:jc w:val="center"/>
              <w:rPr>
                <w:color w:val="000000"/>
                <w:sz w:val="24"/>
              </w:rPr>
            </w:pPr>
          </w:p>
        </w:tc>
        <w:tc>
          <w:tcPr>
            <w:tcW w:w="259" w:type="pct"/>
            <w:shd w:val="clear" w:color="000000" w:fill="FFFFFF"/>
            <w:vAlign w:val="center"/>
          </w:tcPr>
          <w:p w14:paraId="01559B64" w14:textId="77777777" w:rsidR="00047BCE" w:rsidRPr="00460D5D" w:rsidRDefault="00047BCE" w:rsidP="00470EE1">
            <w:pPr>
              <w:jc w:val="center"/>
              <w:rPr>
                <w:color w:val="000000"/>
                <w:sz w:val="24"/>
              </w:rPr>
            </w:pPr>
          </w:p>
        </w:tc>
        <w:tc>
          <w:tcPr>
            <w:tcW w:w="259" w:type="pct"/>
            <w:shd w:val="clear" w:color="000000" w:fill="FFFFFF"/>
            <w:vAlign w:val="center"/>
          </w:tcPr>
          <w:p w14:paraId="4C36FF54" w14:textId="77777777" w:rsidR="00047BCE" w:rsidRPr="00460D5D" w:rsidRDefault="00047BCE" w:rsidP="00470EE1">
            <w:pPr>
              <w:jc w:val="center"/>
              <w:rPr>
                <w:color w:val="000000"/>
                <w:sz w:val="24"/>
              </w:rPr>
            </w:pPr>
          </w:p>
        </w:tc>
        <w:tc>
          <w:tcPr>
            <w:tcW w:w="433" w:type="pct"/>
            <w:shd w:val="clear" w:color="000000" w:fill="FFFFFF"/>
            <w:vAlign w:val="center"/>
          </w:tcPr>
          <w:p w14:paraId="74EE159A" w14:textId="77777777" w:rsidR="00047BCE" w:rsidRPr="00460D5D" w:rsidRDefault="00047BCE" w:rsidP="00470EE1">
            <w:pPr>
              <w:jc w:val="center"/>
              <w:rPr>
                <w:color w:val="000000"/>
                <w:sz w:val="24"/>
              </w:rPr>
            </w:pPr>
          </w:p>
        </w:tc>
      </w:tr>
      <w:tr w:rsidR="00047BCE" w:rsidRPr="00460D5D" w14:paraId="03CD7FD2" w14:textId="77777777" w:rsidTr="00047BCE">
        <w:trPr>
          <w:trHeight w:val="20"/>
        </w:trPr>
        <w:tc>
          <w:tcPr>
            <w:tcW w:w="237" w:type="pct"/>
            <w:shd w:val="clear" w:color="000000" w:fill="FFFFFF"/>
            <w:vAlign w:val="center"/>
          </w:tcPr>
          <w:p w14:paraId="0EE92356" w14:textId="77777777" w:rsidR="00047BCE" w:rsidRDefault="00047BCE" w:rsidP="00470EE1">
            <w:pPr>
              <w:jc w:val="center"/>
              <w:rPr>
                <w:color w:val="000000"/>
                <w:sz w:val="24"/>
              </w:rPr>
            </w:pPr>
            <w:r>
              <w:rPr>
                <w:color w:val="000000"/>
                <w:sz w:val="24"/>
              </w:rPr>
              <w:t>2.7.</w:t>
            </w:r>
          </w:p>
        </w:tc>
        <w:tc>
          <w:tcPr>
            <w:tcW w:w="1849" w:type="pct"/>
            <w:shd w:val="clear" w:color="000000" w:fill="FFFFFF"/>
            <w:vAlign w:val="center"/>
          </w:tcPr>
          <w:p w14:paraId="20FD43AE" w14:textId="77777777" w:rsidR="00047BCE" w:rsidRPr="00857971" w:rsidRDefault="00047BCE" w:rsidP="00470EE1">
            <w:pPr>
              <w:rPr>
                <w:sz w:val="20"/>
                <w:szCs w:val="20"/>
              </w:rPr>
            </w:pPr>
            <w:r w:rsidRPr="00857971">
              <w:rPr>
                <w:sz w:val="20"/>
                <w:szCs w:val="20"/>
              </w:rPr>
              <w:t>ВЛ-0,4 ТП-66 Л1 Ф-127 ПС Луговая Быковка</w:t>
            </w:r>
          </w:p>
        </w:tc>
        <w:tc>
          <w:tcPr>
            <w:tcW w:w="507" w:type="pct"/>
            <w:shd w:val="clear" w:color="000000" w:fill="FFFFFF"/>
            <w:vAlign w:val="center"/>
          </w:tcPr>
          <w:p w14:paraId="2F1A2ED9" w14:textId="77777777" w:rsidR="00047BCE" w:rsidRPr="000B2CBB" w:rsidRDefault="00047BCE" w:rsidP="00470EE1">
            <w:pPr>
              <w:jc w:val="center"/>
              <w:rPr>
                <w:color w:val="000000"/>
                <w:sz w:val="24"/>
              </w:rPr>
            </w:pPr>
          </w:p>
        </w:tc>
        <w:tc>
          <w:tcPr>
            <w:tcW w:w="647" w:type="pct"/>
            <w:shd w:val="clear" w:color="000000" w:fill="FFFFFF"/>
            <w:vAlign w:val="center"/>
          </w:tcPr>
          <w:p w14:paraId="1A83FCFF" w14:textId="77777777" w:rsidR="00047BCE" w:rsidRPr="000B2CBB" w:rsidRDefault="00047BCE" w:rsidP="00470EE1">
            <w:pPr>
              <w:jc w:val="center"/>
              <w:rPr>
                <w:sz w:val="24"/>
              </w:rPr>
            </w:pPr>
            <w:r w:rsidRPr="000B2CBB">
              <w:rPr>
                <w:sz w:val="24"/>
              </w:rPr>
              <w:t>3,8</w:t>
            </w:r>
          </w:p>
        </w:tc>
        <w:tc>
          <w:tcPr>
            <w:tcW w:w="293" w:type="pct"/>
            <w:shd w:val="clear" w:color="000000" w:fill="FFFFFF"/>
            <w:vAlign w:val="center"/>
          </w:tcPr>
          <w:p w14:paraId="548D8506" w14:textId="77777777" w:rsidR="00047BCE" w:rsidRPr="000B2CBB" w:rsidRDefault="00047BCE" w:rsidP="00470EE1">
            <w:pPr>
              <w:jc w:val="center"/>
              <w:rPr>
                <w:sz w:val="24"/>
              </w:rPr>
            </w:pPr>
            <w:r w:rsidRPr="000B2CBB">
              <w:rPr>
                <w:sz w:val="24"/>
              </w:rPr>
              <w:t>3,8</w:t>
            </w:r>
          </w:p>
        </w:tc>
        <w:tc>
          <w:tcPr>
            <w:tcW w:w="259" w:type="pct"/>
            <w:shd w:val="clear" w:color="000000" w:fill="FFFFFF"/>
            <w:vAlign w:val="center"/>
          </w:tcPr>
          <w:p w14:paraId="54350E78" w14:textId="77777777" w:rsidR="00047BCE" w:rsidRPr="00460D5D" w:rsidRDefault="00047BCE" w:rsidP="00470EE1">
            <w:pPr>
              <w:jc w:val="center"/>
              <w:rPr>
                <w:color w:val="000000"/>
                <w:sz w:val="24"/>
              </w:rPr>
            </w:pPr>
          </w:p>
        </w:tc>
        <w:tc>
          <w:tcPr>
            <w:tcW w:w="259" w:type="pct"/>
            <w:shd w:val="clear" w:color="000000" w:fill="FFFFFF"/>
            <w:vAlign w:val="center"/>
          </w:tcPr>
          <w:p w14:paraId="127902E3" w14:textId="77777777" w:rsidR="00047BCE" w:rsidRPr="00460D5D" w:rsidRDefault="00047BCE" w:rsidP="00470EE1">
            <w:pPr>
              <w:jc w:val="center"/>
              <w:rPr>
                <w:color w:val="000000"/>
                <w:sz w:val="24"/>
              </w:rPr>
            </w:pPr>
          </w:p>
        </w:tc>
        <w:tc>
          <w:tcPr>
            <w:tcW w:w="259" w:type="pct"/>
            <w:shd w:val="clear" w:color="000000" w:fill="FFFFFF"/>
            <w:vAlign w:val="center"/>
          </w:tcPr>
          <w:p w14:paraId="47708A84" w14:textId="77777777" w:rsidR="00047BCE" w:rsidRPr="00460D5D" w:rsidRDefault="00047BCE" w:rsidP="00470EE1">
            <w:pPr>
              <w:jc w:val="center"/>
              <w:rPr>
                <w:color w:val="000000"/>
                <w:sz w:val="24"/>
              </w:rPr>
            </w:pPr>
          </w:p>
        </w:tc>
        <w:tc>
          <w:tcPr>
            <w:tcW w:w="259" w:type="pct"/>
            <w:shd w:val="clear" w:color="000000" w:fill="FFFFFF"/>
            <w:vAlign w:val="center"/>
          </w:tcPr>
          <w:p w14:paraId="437ED1CE" w14:textId="77777777" w:rsidR="00047BCE" w:rsidRPr="00460D5D" w:rsidRDefault="00047BCE" w:rsidP="00470EE1">
            <w:pPr>
              <w:jc w:val="center"/>
              <w:rPr>
                <w:color w:val="000000"/>
                <w:sz w:val="24"/>
              </w:rPr>
            </w:pPr>
          </w:p>
        </w:tc>
        <w:tc>
          <w:tcPr>
            <w:tcW w:w="433" w:type="pct"/>
            <w:shd w:val="clear" w:color="000000" w:fill="FFFFFF"/>
            <w:vAlign w:val="center"/>
          </w:tcPr>
          <w:p w14:paraId="73439C3B" w14:textId="77777777" w:rsidR="00047BCE" w:rsidRPr="00460D5D" w:rsidRDefault="00047BCE" w:rsidP="00470EE1">
            <w:pPr>
              <w:jc w:val="center"/>
              <w:rPr>
                <w:color w:val="000000"/>
                <w:sz w:val="24"/>
              </w:rPr>
            </w:pPr>
          </w:p>
        </w:tc>
      </w:tr>
      <w:tr w:rsidR="00047BCE" w:rsidRPr="00460D5D" w14:paraId="64CCE845" w14:textId="77777777" w:rsidTr="00047BCE">
        <w:trPr>
          <w:trHeight w:val="20"/>
        </w:trPr>
        <w:tc>
          <w:tcPr>
            <w:tcW w:w="237" w:type="pct"/>
            <w:shd w:val="clear" w:color="000000" w:fill="FFFFFF"/>
            <w:vAlign w:val="center"/>
          </w:tcPr>
          <w:p w14:paraId="7DAD3C7B" w14:textId="77777777" w:rsidR="00047BCE" w:rsidRDefault="00047BCE" w:rsidP="00470EE1">
            <w:pPr>
              <w:jc w:val="center"/>
              <w:rPr>
                <w:color w:val="000000"/>
                <w:sz w:val="24"/>
              </w:rPr>
            </w:pPr>
            <w:r>
              <w:rPr>
                <w:color w:val="000000"/>
                <w:sz w:val="24"/>
              </w:rPr>
              <w:t>2.8.</w:t>
            </w:r>
          </w:p>
        </w:tc>
        <w:tc>
          <w:tcPr>
            <w:tcW w:w="1849" w:type="pct"/>
            <w:shd w:val="clear" w:color="000000" w:fill="FFFFFF"/>
            <w:vAlign w:val="center"/>
          </w:tcPr>
          <w:p w14:paraId="79F6266D" w14:textId="77777777" w:rsidR="00047BCE" w:rsidRPr="00857971" w:rsidRDefault="00047BCE" w:rsidP="00470EE1">
            <w:pPr>
              <w:rPr>
                <w:sz w:val="20"/>
                <w:szCs w:val="20"/>
              </w:rPr>
            </w:pPr>
            <w:r w:rsidRPr="00857971">
              <w:rPr>
                <w:sz w:val="20"/>
                <w:szCs w:val="20"/>
              </w:rPr>
              <w:t>ВЛ-0,4 ТП-66 Л2 Ф-127 ПС Луговая Быковка</w:t>
            </w:r>
          </w:p>
        </w:tc>
        <w:tc>
          <w:tcPr>
            <w:tcW w:w="507" w:type="pct"/>
            <w:shd w:val="clear" w:color="000000" w:fill="FFFFFF"/>
            <w:vAlign w:val="center"/>
          </w:tcPr>
          <w:p w14:paraId="732D2B97" w14:textId="77777777" w:rsidR="00047BCE" w:rsidRPr="000B2CBB" w:rsidRDefault="00047BCE" w:rsidP="00470EE1">
            <w:pPr>
              <w:jc w:val="center"/>
              <w:rPr>
                <w:color w:val="000000"/>
                <w:sz w:val="24"/>
              </w:rPr>
            </w:pPr>
          </w:p>
        </w:tc>
        <w:tc>
          <w:tcPr>
            <w:tcW w:w="647" w:type="pct"/>
            <w:shd w:val="clear" w:color="000000" w:fill="FFFFFF"/>
            <w:vAlign w:val="center"/>
          </w:tcPr>
          <w:p w14:paraId="26EE33C5" w14:textId="77777777" w:rsidR="00047BCE" w:rsidRPr="000B2CBB" w:rsidRDefault="00047BCE" w:rsidP="00470EE1">
            <w:pPr>
              <w:jc w:val="center"/>
              <w:rPr>
                <w:sz w:val="24"/>
              </w:rPr>
            </w:pPr>
            <w:r w:rsidRPr="000B2CBB">
              <w:rPr>
                <w:sz w:val="24"/>
              </w:rPr>
              <w:t>5,2</w:t>
            </w:r>
          </w:p>
        </w:tc>
        <w:tc>
          <w:tcPr>
            <w:tcW w:w="293" w:type="pct"/>
            <w:shd w:val="clear" w:color="000000" w:fill="FFFFFF"/>
            <w:vAlign w:val="center"/>
          </w:tcPr>
          <w:p w14:paraId="1B44E668" w14:textId="77777777" w:rsidR="00047BCE" w:rsidRPr="000B2CBB" w:rsidRDefault="00047BCE" w:rsidP="00470EE1">
            <w:pPr>
              <w:jc w:val="center"/>
              <w:rPr>
                <w:sz w:val="24"/>
              </w:rPr>
            </w:pPr>
            <w:r w:rsidRPr="000B2CBB">
              <w:rPr>
                <w:sz w:val="24"/>
              </w:rPr>
              <w:t>5,2</w:t>
            </w:r>
          </w:p>
        </w:tc>
        <w:tc>
          <w:tcPr>
            <w:tcW w:w="259" w:type="pct"/>
            <w:shd w:val="clear" w:color="000000" w:fill="FFFFFF"/>
            <w:vAlign w:val="center"/>
          </w:tcPr>
          <w:p w14:paraId="3D47F574" w14:textId="77777777" w:rsidR="00047BCE" w:rsidRPr="00460D5D" w:rsidRDefault="00047BCE" w:rsidP="00470EE1">
            <w:pPr>
              <w:jc w:val="center"/>
              <w:rPr>
                <w:color w:val="000000"/>
                <w:sz w:val="24"/>
              </w:rPr>
            </w:pPr>
          </w:p>
        </w:tc>
        <w:tc>
          <w:tcPr>
            <w:tcW w:w="259" w:type="pct"/>
            <w:shd w:val="clear" w:color="000000" w:fill="FFFFFF"/>
            <w:vAlign w:val="center"/>
          </w:tcPr>
          <w:p w14:paraId="0CA03C89" w14:textId="77777777" w:rsidR="00047BCE" w:rsidRPr="00460D5D" w:rsidRDefault="00047BCE" w:rsidP="00470EE1">
            <w:pPr>
              <w:jc w:val="center"/>
              <w:rPr>
                <w:color w:val="000000"/>
                <w:sz w:val="24"/>
              </w:rPr>
            </w:pPr>
          </w:p>
        </w:tc>
        <w:tc>
          <w:tcPr>
            <w:tcW w:w="259" w:type="pct"/>
            <w:shd w:val="clear" w:color="000000" w:fill="FFFFFF"/>
            <w:vAlign w:val="center"/>
          </w:tcPr>
          <w:p w14:paraId="7A3EFBA1" w14:textId="77777777" w:rsidR="00047BCE" w:rsidRPr="00460D5D" w:rsidRDefault="00047BCE" w:rsidP="00470EE1">
            <w:pPr>
              <w:jc w:val="center"/>
              <w:rPr>
                <w:color w:val="000000"/>
                <w:sz w:val="24"/>
              </w:rPr>
            </w:pPr>
          </w:p>
        </w:tc>
        <w:tc>
          <w:tcPr>
            <w:tcW w:w="259" w:type="pct"/>
            <w:shd w:val="clear" w:color="000000" w:fill="FFFFFF"/>
            <w:vAlign w:val="center"/>
          </w:tcPr>
          <w:p w14:paraId="5D48419A" w14:textId="77777777" w:rsidR="00047BCE" w:rsidRPr="00460D5D" w:rsidRDefault="00047BCE" w:rsidP="00470EE1">
            <w:pPr>
              <w:jc w:val="center"/>
              <w:rPr>
                <w:color w:val="000000"/>
                <w:sz w:val="24"/>
              </w:rPr>
            </w:pPr>
          </w:p>
        </w:tc>
        <w:tc>
          <w:tcPr>
            <w:tcW w:w="433" w:type="pct"/>
            <w:shd w:val="clear" w:color="000000" w:fill="FFFFFF"/>
            <w:vAlign w:val="center"/>
          </w:tcPr>
          <w:p w14:paraId="3809A35D" w14:textId="77777777" w:rsidR="00047BCE" w:rsidRPr="00460D5D" w:rsidRDefault="00047BCE" w:rsidP="00470EE1">
            <w:pPr>
              <w:jc w:val="center"/>
              <w:rPr>
                <w:color w:val="000000"/>
                <w:sz w:val="24"/>
              </w:rPr>
            </w:pPr>
          </w:p>
        </w:tc>
      </w:tr>
      <w:tr w:rsidR="00047BCE" w:rsidRPr="00460D5D" w14:paraId="0D29BB1B" w14:textId="77777777" w:rsidTr="00047BCE">
        <w:trPr>
          <w:trHeight w:val="20"/>
        </w:trPr>
        <w:tc>
          <w:tcPr>
            <w:tcW w:w="237" w:type="pct"/>
            <w:shd w:val="clear" w:color="000000" w:fill="FFFFFF"/>
            <w:vAlign w:val="center"/>
          </w:tcPr>
          <w:p w14:paraId="23F795D4" w14:textId="77777777" w:rsidR="00047BCE" w:rsidRDefault="00047BCE" w:rsidP="00470EE1">
            <w:pPr>
              <w:jc w:val="center"/>
              <w:rPr>
                <w:color w:val="000000"/>
                <w:sz w:val="24"/>
              </w:rPr>
            </w:pPr>
            <w:r>
              <w:rPr>
                <w:color w:val="000000"/>
                <w:sz w:val="24"/>
              </w:rPr>
              <w:t>2.9.</w:t>
            </w:r>
          </w:p>
        </w:tc>
        <w:tc>
          <w:tcPr>
            <w:tcW w:w="1849" w:type="pct"/>
            <w:shd w:val="clear" w:color="000000" w:fill="FFFFFF"/>
            <w:vAlign w:val="center"/>
          </w:tcPr>
          <w:p w14:paraId="6C3BBC08" w14:textId="77777777" w:rsidR="00047BCE" w:rsidRPr="00857971" w:rsidRDefault="00047BCE" w:rsidP="00470EE1">
            <w:pPr>
              <w:rPr>
                <w:sz w:val="20"/>
                <w:szCs w:val="20"/>
              </w:rPr>
            </w:pPr>
            <w:r w:rsidRPr="00F738DD">
              <w:rPr>
                <w:sz w:val="20"/>
                <w:szCs w:val="20"/>
              </w:rPr>
              <w:t xml:space="preserve">ВЛ-0,4 ТП-61 Л1 Ф-106 </w:t>
            </w:r>
            <w:proofErr w:type="gramStart"/>
            <w:r w:rsidRPr="00F738DD">
              <w:rPr>
                <w:sz w:val="20"/>
                <w:szCs w:val="20"/>
              </w:rPr>
              <w:t>ПС</w:t>
            </w:r>
            <w:r>
              <w:rPr>
                <w:sz w:val="20"/>
                <w:szCs w:val="20"/>
              </w:rPr>
              <w:t xml:space="preserve"> </w:t>
            </w:r>
            <w:r w:rsidRPr="00F738DD">
              <w:rPr>
                <w:sz w:val="20"/>
                <w:szCs w:val="20"/>
              </w:rPr>
              <w:t xml:space="preserve"> К</w:t>
            </w:r>
            <w:r>
              <w:rPr>
                <w:sz w:val="20"/>
                <w:szCs w:val="20"/>
              </w:rPr>
              <w:t>рутояр</w:t>
            </w:r>
            <w:proofErr w:type="gramEnd"/>
          </w:p>
        </w:tc>
        <w:tc>
          <w:tcPr>
            <w:tcW w:w="507" w:type="pct"/>
            <w:shd w:val="clear" w:color="000000" w:fill="FFFFFF"/>
            <w:vAlign w:val="center"/>
          </w:tcPr>
          <w:p w14:paraId="4AA96CD3" w14:textId="77777777" w:rsidR="00047BCE" w:rsidRPr="000B2CBB" w:rsidRDefault="00047BCE" w:rsidP="00470EE1">
            <w:pPr>
              <w:jc w:val="center"/>
              <w:rPr>
                <w:color w:val="000000"/>
                <w:sz w:val="24"/>
              </w:rPr>
            </w:pPr>
          </w:p>
        </w:tc>
        <w:tc>
          <w:tcPr>
            <w:tcW w:w="647" w:type="pct"/>
            <w:shd w:val="clear" w:color="000000" w:fill="FFFFFF"/>
            <w:vAlign w:val="center"/>
          </w:tcPr>
          <w:p w14:paraId="60C0C679" w14:textId="77777777" w:rsidR="00047BCE" w:rsidRPr="000B2CBB" w:rsidRDefault="00047BCE" w:rsidP="00470EE1">
            <w:pPr>
              <w:jc w:val="center"/>
              <w:rPr>
                <w:sz w:val="24"/>
              </w:rPr>
            </w:pPr>
            <w:r w:rsidRPr="000B2CBB">
              <w:rPr>
                <w:sz w:val="24"/>
              </w:rPr>
              <w:t>1,6</w:t>
            </w:r>
          </w:p>
        </w:tc>
        <w:tc>
          <w:tcPr>
            <w:tcW w:w="293" w:type="pct"/>
            <w:shd w:val="clear" w:color="000000" w:fill="FFFFFF"/>
            <w:vAlign w:val="center"/>
          </w:tcPr>
          <w:p w14:paraId="5E8AF868" w14:textId="77777777" w:rsidR="00047BCE" w:rsidRPr="000B2CBB" w:rsidRDefault="00047BCE" w:rsidP="00470EE1">
            <w:pPr>
              <w:jc w:val="center"/>
              <w:rPr>
                <w:sz w:val="24"/>
              </w:rPr>
            </w:pPr>
            <w:r w:rsidRPr="000B2CBB">
              <w:rPr>
                <w:sz w:val="24"/>
              </w:rPr>
              <w:t>1,6</w:t>
            </w:r>
          </w:p>
        </w:tc>
        <w:tc>
          <w:tcPr>
            <w:tcW w:w="259" w:type="pct"/>
            <w:shd w:val="clear" w:color="000000" w:fill="FFFFFF"/>
            <w:vAlign w:val="center"/>
          </w:tcPr>
          <w:p w14:paraId="14688F91" w14:textId="77777777" w:rsidR="00047BCE" w:rsidRPr="00460D5D" w:rsidRDefault="00047BCE" w:rsidP="00470EE1">
            <w:pPr>
              <w:jc w:val="center"/>
              <w:rPr>
                <w:color w:val="000000"/>
                <w:sz w:val="24"/>
              </w:rPr>
            </w:pPr>
          </w:p>
        </w:tc>
        <w:tc>
          <w:tcPr>
            <w:tcW w:w="259" w:type="pct"/>
            <w:shd w:val="clear" w:color="000000" w:fill="FFFFFF"/>
            <w:vAlign w:val="center"/>
          </w:tcPr>
          <w:p w14:paraId="0A5862BB" w14:textId="77777777" w:rsidR="00047BCE" w:rsidRPr="00460D5D" w:rsidRDefault="00047BCE" w:rsidP="00470EE1">
            <w:pPr>
              <w:jc w:val="center"/>
              <w:rPr>
                <w:color w:val="000000"/>
                <w:sz w:val="24"/>
              </w:rPr>
            </w:pPr>
          </w:p>
        </w:tc>
        <w:tc>
          <w:tcPr>
            <w:tcW w:w="259" w:type="pct"/>
            <w:shd w:val="clear" w:color="000000" w:fill="FFFFFF"/>
            <w:vAlign w:val="center"/>
          </w:tcPr>
          <w:p w14:paraId="7BD0441F" w14:textId="77777777" w:rsidR="00047BCE" w:rsidRPr="00460D5D" w:rsidRDefault="00047BCE" w:rsidP="00470EE1">
            <w:pPr>
              <w:jc w:val="center"/>
              <w:rPr>
                <w:color w:val="000000"/>
                <w:sz w:val="24"/>
              </w:rPr>
            </w:pPr>
          </w:p>
        </w:tc>
        <w:tc>
          <w:tcPr>
            <w:tcW w:w="259" w:type="pct"/>
            <w:shd w:val="clear" w:color="000000" w:fill="FFFFFF"/>
            <w:vAlign w:val="center"/>
          </w:tcPr>
          <w:p w14:paraId="7FD24F32" w14:textId="77777777" w:rsidR="00047BCE" w:rsidRPr="00460D5D" w:rsidRDefault="00047BCE" w:rsidP="00470EE1">
            <w:pPr>
              <w:jc w:val="center"/>
              <w:rPr>
                <w:color w:val="000000"/>
                <w:sz w:val="24"/>
              </w:rPr>
            </w:pPr>
          </w:p>
        </w:tc>
        <w:tc>
          <w:tcPr>
            <w:tcW w:w="433" w:type="pct"/>
            <w:shd w:val="clear" w:color="000000" w:fill="FFFFFF"/>
            <w:vAlign w:val="center"/>
          </w:tcPr>
          <w:p w14:paraId="42352DC5" w14:textId="77777777" w:rsidR="00047BCE" w:rsidRPr="00460D5D" w:rsidRDefault="00047BCE" w:rsidP="00470EE1">
            <w:pPr>
              <w:jc w:val="center"/>
              <w:rPr>
                <w:color w:val="000000"/>
                <w:sz w:val="24"/>
              </w:rPr>
            </w:pPr>
          </w:p>
        </w:tc>
      </w:tr>
      <w:tr w:rsidR="00047BCE" w:rsidRPr="00460D5D" w14:paraId="1B2421CE" w14:textId="77777777" w:rsidTr="00047BCE">
        <w:trPr>
          <w:trHeight w:val="20"/>
        </w:trPr>
        <w:tc>
          <w:tcPr>
            <w:tcW w:w="237" w:type="pct"/>
            <w:shd w:val="clear" w:color="000000" w:fill="FFFFFF"/>
            <w:vAlign w:val="center"/>
          </w:tcPr>
          <w:p w14:paraId="14FBBACD" w14:textId="77777777" w:rsidR="00047BCE" w:rsidRDefault="00047BCE" w:rsidP="00470EE1">
            <w:pPr>
              <w:jc w:val="center"/>
              <w:rPr>
                <w:color w:val="000000"/>
                <w:sz w:val="24"/>
              </w:rPr>
            </w:pPr>
            <w:r>
              <w:rPr>
                <w:color w:val="000000"/>
                <w:sz w:val="24"/>
              </w:rPr>
              <w:t>3.0.</w:t>
            </w:r>
          </w:p>
        </w:tc>
        <w:tc>
          <w:tcPr>
            <w:tcW w:w="1849" w:type="pct"/>
            <w:shd w:val="clear" w:color="000000" w:fill="FFFFFF"/>
            <w:vAlign w:val="center"/>
          </w:tcPr>
          <w:p w14:paraId="183A0299" w14:textId="77777777" w:rsidR="00047BCE" w:rsidRPr="00857971" w:rsidRDefault="00047BCE" w:rsidP="00470EE1">
            <w:pPr>
              <w:rPr>
                <w:sz w:val="20"/>
                <w:szCs w:val="20"/>
              </w:rPr>
            </w:pPr>
            <w:r w:rsidRPr="00F738DD">
              <w:rPr>
                <w:sz w:val="20"/>
                <w:szCs w:val="20"/>
              </w:rPr>
              <w:t>ВЛ-0,4 ТП-210 Л1 Ф-106 ПС</w:t>
            </w:r>
            <w:r>
              <w:t xml:space="preserve"> </w:t>
            </w:r>
            <w:r w:rsidRPr="00F738DD">
              <w:rPr>
                <w:sz w:val="20"/>
                <w:szCs w:val="20"/>
              </w:rPr>
              <w:t>Крутояр</w:t>
            </w:r>
          </w:p>
        </w:tc>
        <w:tc>
          <w:tcPr>
            <w:tcW w:w="507" w:type="pct"/>
            <w:shd w:val="clear" w:color="000000" w:fill="FFFFFF"/>
            <w:vAlign w:val="center"/>
          </w:tcPr>
          <w:p w14:paraId="04825CEF" w14:textId="77777777" w:rsidR="00047BCE" w:rsidRPr="000B2CBB" w:rsidRDefault="00047BCE" w:rsidP="00470EE1">
            <w:pPr>
              <w:jc w:val="center"/>
              <w:rPr>
                <w:color w:val="000000"/>
                <w:sz w:val="24"/>
              </w:rPr>
            </w:pPr>
          </w:p>
        </w:tc>
        <w:tc>
          <w:tcPr>
            <w:tcW w:w="647" w:type="pct"/>
            <w:shd w:val="clear" w:color="000000" w:fill="FFFFFF"/>
            <w:vAlign w:val="center"/>
          </w:tcPr>
          <w:p w14:paraId="1833FCE4" w14:textId="77777777" w:rsidR="00047BCE" w:rsidRPr="000B2CBB" w:rsidRDefault="00047BCE" w:rsidP="00470EE1">
            <w:pPr>
              <w:jc w:val="center"/>
              <w:rPr>
                <w:sz w:val="24"/>
              </w:rPr>
            </w:pPr>
            <w:r w:rsidRPr="000B2CBB">
              <w:rPr>
                <w:sz w:val="24"/>
              </w:rPr>
              <w:t>6,8</w:t>
            </w:r>
          </w:p>
        </w:tc>
        <w:tc>
          <w:tcPr>
            <w:tcW w:w="293" w:type="pct"/>
            <w:shd w:val="clear" w:color="000000" w:fill="FFFFFF"/>
            <w:vAlign w:val="center"/>
          </w:tcPr>
          <w:p w14:paraId="1D7975EC" w14:textId="77777777" w:rsidR="00047BCE" w:rsidRPr="000B2CBB" w:rsidRDefault="00047BCE" w:rsidP="00470EE1">
            <w:pPr>
              <w:jc w:val="center"/>
              <w:rPr>
                <w:sz w:val="24"/>
              </w:rPr>
            </w:pPr>
            <w:r w:rsidRPr="000B2CBB">
              <w:rPr>
                <w:sz w:val="24"/>
              </w:rPr>
              <w:t>6,8</w:t>
            </w:r>
          </w:p>
        </w:tc>
        <w:tc>
          <w:tcPr>
            <w:tcW w:w="259" w:type="pct"/>
            <w:shd w:val="clear" w:color="000000" w:fill="FFFFFF"/>
            <w:vAlign w:val="center"/>
          </w:tcPr>
          <w:p w14:paraId="57AD8FF6" w14:textId="77777777" w:rsidR="00047BCE" w:rsidRPr="00460D5D" w:rsidRDefault="00047BCE" w:rsidP="00470EE1">
            <w:pPr>
              <w:jc w:val="center"/>
              <w:rPr>
                <w:color w:val="000000"/>
                <w:sz w:val="24"/>
              </w:rPr>
            </w:pPr>
          </w:p>
        </w:tc>
        <w:tc>
          <w:tcPr>
            <w:tcW w:w="259" w:type="pct"/>
            <w:shd w:val="clear" w:color="000000" w:fill="FFFFFF"/>
            <w:vAlign w:val="center"/>
          </w:tcPr>
          <w:p w14:paraId="3878B72B" w14:textId="77777777" w:rsidR="00047BCE" w:rsidRPr="00460D5D" w:rsidRDefault="00047BCE" w:rsidP="00470EE1">
            <w:pPr>
              <w:jc w:val="center"/>
              <w:rPr>
                <w:color w:val="000000"/>
                <w:sz w:val="24"/>
              </w:rPr>
            </w:pPr>
          </w:p>
        </w:tc>
        <w:tc>
          <w:tcPr>
            <w:tcW w:w="259" w:type="pct"/>
            <w:shd w:val="clear" w:color="000000" w:fill="FFFFFF"/>
            <w:vAlign w:val="center"/>
          </w:tcPr>
          <w:p w14:paraId="0A17CE8E" w14:textId="77777777" w:rsidR="00047BCE" w:rsidRPr="00460D5D" w:rsidRDefault="00047BCE" w:rsidP="00470EE1">
            <w:pPr>
              <w:jc w:val="center"/>
              <w:rPr>
                <w:color w:val="000000"/>
                <w:sz w:val="24"/>
              </w:rPr>
            </w:pPr>
          </w:p>
        </w:tc>
        <w:tc>
          <w:tcPr>
            <w:tcW w:w="259" w:type="pct"/>
            <w:shd w:val="clear" w:color="000000" w:fill="FFFFFF"/>
            <w:vAlign w:val="center"/>
          </w:tcPr>
          <w:p w14:paraId="4E5BE092" w14:textId="77777777" w:rsidR="00047BCE" w:rsidRPr="00460D5D" w:rsidRDefault="00047BCE" w:rsidP="00470EE1">
            <w:pPr>
              <w:jc w:val="center"/>
              <w:rPr>
                <w:color w:val="000000"/>
                <w:sz w:val="24"/>
              </w:rPr>
            </w:pPr>
          </w:p>
        </w:tc>
        <w:tc>
          <w:tcPr>
            <w:tcW w:w="433" w:type="pct"/>
            <w:shd w:val="clear" w:color="000000" w:fill="FFFFFF"/>
            <w:vAlign w:val="center"/>
          </w:tcPr>
          <w:p w14:paraId="35C329B7" w14:textId="77777777" w:rsidR="00047BCE" w:rsidRPr="00460D5D" w:rsidRDefault="00047BCE" w:rsidP="00470EE1">
            <w:pPr>
              <w:jc w:val="center"/>
              <w:rPr>
                <w:color w:val="000000"/>
                <w:sz w:val="24"/>
              </w:rPr>
            </w:pPr>
          </w:p>
        </w:tc>
      </w:tr>
      <w:tr w:rsidR="00047BCE" w:rsidRPr="00460D5D" w14:paraId="149C451D" w14:textId="77777777" w:rsidTr="00047BCE">
        <w:trPr>
          <w:trHeight w:val="20"/>
        </w:trPr>
        <w:tc>
          <w:tcPr>
            <w:tcW w:w="237" w:type="pct"/>
            <w:shd w:val="clear" w:color="000000" w:fill="FFFFFF"/>
            <w:vAlign w:val="center"/>
          </w:tcPr>
          <w:p w14:paraId="5431AAE2" w14:textId="77777777" w:rsidR="00047BCE" w:rsidRDefault="00047BCE" w:rsidP="00470EE1">
            <w:pPr>
              <w:jc w:val="center"/>
              <w:rPr>
                <w:color w:val="000000"/>
                <w:sz w:val="24"/>
              </w:rPr>
            </w:pPr>
            <w:r>
              <w:rPr>
                <w:color w:val="000000"/>
                <w:sz w:val="24"/>
              </w:rPr>
              <w:t>3.1.</w:t>
            </w:r>
          </w:p>
        </w:tc>
        <w:tc>
          <w:tcPr>
            <w:tcW w:w="1849" w:type="pct"/>
            <w:shd w:val="clear" w:color="000000" w:fill="FFFFFF"/>
            <w:vAlign w:val="center"/>
          </w:tcPr>
          <w:p w14:paraId="10759225" w14:textId="77777777" w:rsidR="00047BCE" w:rsidRPr="00857971" w:rsidRDefault="00047BCE" w:rsidP="00470EE1">
            <w:pPr>
              <w:rPr>
                <w:sz w:val="20"/>
                <w:szCs w:val="20"/>
              </w:rPr>
            </w:pPr>
            <w:r w:rsidRPr="00F738DD">
              <w:rPr>
                <w:sz w:val="20"/>
                <w:szCs w:val="20"/>
              </w:rPr>
              <w:t>ВЛ-0,4 ТП-210 Л2 Ф-106 ПС</w:t>
            </w:r>
            <w:r>
              <w:t xml:space="preserve"> </w:t>
            </w:r>
            <w:r w:rsidRPr="00F738DD">
              <w:rPr>
                <w:sz w:val="20"/>
                <w:szCs w:val="20"/>
              </w:rPr>
              <w:t>Крутояр</w:t>
            </w:r>
          </w:p>
        </w:tc>
        <w:tc>
          <w:tcPr>
            <w:tcW w:w="507" w:type="pct"/>
            <w:shd w:val="clear" w:color="000000" w:fill="FFFFFF"/>
            <w:vAlign w:val="center"/>
          </w:tcPr>
          <w:p w14:paraId="09745A74" w14:textId="77777777" w:rsidR="00047BCE" w:rsidRPr="000B2CBB" w:rsidRDefault="00047BCE" w:rsidP="00470EE1">
            <w:pPr>
              <w:jc w:val="center"/>
              <w:rPr>
                <w:color w:val="000000"/>
                <w:sz w:val="24"/>
              </w:rPr>
            </w:pPr>
          </w:p>
        </w:tc>
        <w:tc>
          <w:tcPr>
            <w:tcW w:w="647" w:type="pct"/>
            <w:shd w:val="clear" w:color="000000" w:fill="FFFFFF"/>
            <w:vAlign w:val="center"/>
          </w:tcPr>
          <w:p w14:paraId="4FBED2C8" w14:textId="77777777" w:rsidR="00047BCE" w:rsidRPr="000B2CBB" w:rsidRDefault="00047BCE" w:rsidP="00470EE1">
            <w:pPr>
              <w:jc w:val="center"/>
              <w:rPr>
                <w:sz w:val="24"/>
              </w:rPr>
            </w:pPr>
            <w:r w:rsidRPr="000B2CBB">
              <w:rPr>
                <w:sz w:val="24"/>
              </w:rPr>
              <w:t>6,8</w:t>
            </w:r>
          </w:p>
        </w:tc>
        <w:tc>
          <w:tcPr>
            <w:tcW w:w="293" w:type="pct"/>
            <w:shd w:val="clear" w:color="000000" w:fill="FFFFFF"/>
            <w:vAlign w:val="center"/>
          </w:tcPr>
          <w:p w14:paraId="66A916CC" w14:textId="77777777" w:rsidR="00047BCE" w:rsidRPr="000B2CBB" w:rsidRDefault="00047BCE" w:rsidP="00470EE1">
            <w:pPr>
              <w:jc w:val="center"/>
              <w:rPr>
                <w:sz w:val="24"/>
              </w:rPr>
            </w:pPr>
            <w:r w:rsidRPr="000B2CBB">
              <w:rPr>
                <w:sz w:val="24"/>
              </w:rPr>
              <w:t>6,8</w:t>
            </w:r>
          </w:p>
        </w:tc>
        <w:tc>
          <w:tcPr>
            <w:tcW w:w="259" w:type="pct"/>
            <w:shd w:val="clear" w:color="000000" w:fill="FFFFFF"/>
            <w:vAlign w:val="center"/>
          </w:tcPr>
          <w:p w14:paraId="7FDC8FA2" w14:textId="77777777" w:rsidR="00047BCE" w:rsidRPr="00460D5D" w:rsidRDefault="00047BCE" w:rsidP="00470EE1">
            <w:pPr>
              <w:jc w:val="center"/>
              <w:rPr>
                <w:color w:val="000000"/>
                <w:sz w:val="24"/>
              </w:rPr>
            </w:pPr>
          </w:p>
        </w:tc>
        <w:tc>
          <w:tcPr>
            <w:tcW w:w="259" w:type="pct"/>
            <w:shd w:val="clear" w:color="000000" w:fill="FFFFFF"/>
            <w:vAlign w:val="center"/>
          </w:tcPr>
          <w:p w14:paraId="4B7F3FE6" w14:textId="77777777" w:rsidR="00047BCE" w:rsidRPr="00460D5D" w:rsidRDefault="00047BCE" w:rsidP="00470EE1">
            <w:pPr>
              <w:jc w:val="center"/>
              <w:rPr>
                <w:color w:val="000000"/>
                <w:sz w:val="24"/>
              </w:rPr>
            </w:pPr>
          </w:p>
        </w:tc>
        <w:tc>
          <w:tcPr>
            <w:tcW w:w="259" w:type="pct"/>
            <w:shd w:val="clear" w:color="000000" w:fill="FFFFFF"/>
            <w:vAlign w:val="center"/>
          </w:tcPr>
          <w:p w14:paraId="6BC332BE" w14:textId="77777777" w:rsidR="00047BCE" w:rsidRPr="00460D5D" w:rsidRDefault="00047BCE" w:rsidP="00470EE1">
            <w:pPr>
              <w:jc w:val="center"/>
              <w:rPr>
                <w:color w:val="000000"/>
                <w:sz w:val="24"/>
              </w:rPr>
            </w:pPr>
          </w:p>
        </w:tc>
        <w:tc>
          <w:tcPr>
            <w:tcW w:w="259" w:type="pct"/>
            <w:shd w:val="clear" w:color="000000" w:fill="FFFFFF"/>
            <w:vAlign w:val="center"/>
          </w:tcPr>
          <w:p w14:paraId="3A7E9B36" w14:textId="77777777" w:rsidR="00047BCE" w:rsidRPr="00460D5D" w:rsidRDefault="00047BCE" w:rsidP="00470EE1">
            <w:pPr>
              <w:jc w:val="center"/>
              <w:rPr>
                <w:color w:val="000000"/>
                <w:sz w:val="24"/>
              </w:rPr>
            </w:pPr>
          </w:p>
        </w:tc>
        <w:tc>
          <w:tcPr>
            <w:tcW w:w="433" w:type="pct"/>
            <w:shd w:val="clear" w:color="000000" w:fill="FFFFFF"/>
            <w:vAlign w:val="center"/>
          </w:tcPr>
          <w:p w14:paraId="26152795" w14:textId="77777777" w:rsidR="00047BCE" w:rsidRPr="00460D5D" w:rsidRDefault="00047BCE" w:rsidP="00470EE1">
            <w:pPr>
              <w:jc w:val="center"/>
              <w:rPr>
                <w:color w:val="000000"/>
                <w:sz w:val="24"/>
              </w:rPr>
            </w:pPr>
          </w:p>
        </w:tc>
      </w:tr>
      <w:tr w:rsidR="00047BCE" w:rsidRPr="00460D5D" w14:paraId="505CAA6D" w14:textId="77777777" w:rsidTr="00047BCE">
        <w:trPr>
          <w:trHeight w:val="20"/>
        </w:trPr>
        <w:tc>
          <w:tcPr>
            <w:tcW w:w="237" w:type="pct"/>
            <w:shd w:val="clear" w:color="000000" w:fill="FFFFFF"/>
            <w:vAlign w:val="center"/>
          </w:tcPr>
          <w:p w14:paraId="4A143609" w14:textId="77777777" w:rsidR="00047BCE" w:rsidRDefault="00047BCE" w:rsidP="00470EE1">
            <w:pPr>
              <w:jc w:val="center"/>
              <w:rPr>
                <w:color w:val="000000"/>
                <w:sz w:val="24"/>
              </w:rPr>
            </w:pPr>
          </w:p>
        </w:tc>
        <w:tc>
          <w:tcPr>
            <w:tcW w:w="1849" w:type="pct"/>
            <w:shd w:val="clear" w:color="auto" w:fill="auto"/>
            <w:vAlign w:val="center"/>
          </w:tcPr>
          <w:p w14:paraId="0469E292" w14:textId="77777777" w:rsidR="00047BCE" w:rsidRPr="0053358E" w:rsidRDefault="00047BCE" w:rsidP="00470EE1">
            <w:r w:rsidRPr="00460D5D">
              <w:rPr>
                <w:b/>
                <w:bCs/>
                <w:color w:val="000000"/>
                <w:sz w:val="24"/>
              </w:rPr>
              <w:t>Итого по системе электроснабжения</w:t>
            </w:r>
          </w:p>
        </w:tc>
        <w:tc>
          <w:tcPr>
            <w:tcW w:w="507" w:type="pct"/>
            <w:shd w:val="clear" w:color="auto" w:fill="auto"/>
          </w:tcPr>
          <w:p w14:paraId="6D25B2B5" w14:textId="77777777" w:rsidR="00047BCE" w:rsidRPr="000B2CBB" w:rsidRDefault="00047BCE" w:rsidP="00470EE1">
            <w:pPr>
              <w:jc w:val="center"/>
              <w:rPr>
                <w:color w:val="000000"/>
                <w:sz w:val="24"/>
              </w:rPr>
            </w:pPr>
            <w:r w:rsidRPr="000B2CBB">
              <w:rPr>
                <w:color w:val="000000"/>
                <w:sz w:val="24"/>
              </w:rPr>
              <w:t>229,1</w:t>
            </w:r>
          </w:p>
        </w:tc>
        <w:tc>
          <w:tcPr>
            <w:tcW w:w="647" w:type="pct"/>
            <w:shd w:val="clear" w:color="auto" w:fill="auto"/>
          </w:tcPr>
          <w:p w14:paraId="5A45C862" w14:textId="77777777" w:rsidR="00047BCE" w:rsidRPr="000B2CBB" w:rsidRDefault="00047BCE" w:rsidP="00470EE1">
            <w:pPr>
              <w:jc w:val="center"/>
              <w:rPr>
                <w:sz w:val="24"/>
              </w:rPr>
            </w:pPr>
            <w:r w:rsidRPr="000B2CBB">
              <w:rPr>
                <w:color w:val="000000"/>
                <w:sz w:val="24"/>
              </w:rPr>
              <w:t>229,1</w:t>
            </w:r>
          </w:p>
        </w:tc>
        <w:tc>
          <w:tcPr>
            <w:tcW w:w="293" w:type="pct"/>
            <w:shd w:val="clear" w:color="auto" w:fill="auto"/>
          </w:tcPr>
          <w:p w14:paraId="4225308B" w14:textId="77777777" w:rsidR="00047BCE" w:rsidRPr="000B2CBB" w:rsidRDefault="00047BCE" w:rsidP="00470EE1">
            <w:pPr>
              <w:jc w:val="center"/>
              <w:rPr>
                <w:color w:val="000000"/>
                <w:sz w:val="24"/>
              </w:rPr>
            </w:pPr>
            <w:r w:rsidRPr="000B2CBB">
              <w:rPr>
                <w:color w:val="000000"/>
                <w:sz w:val="24"/>
              </w:rPr>
              <w:t>229,1</w:t>
            </w:r>
          </w:p>
        </w:tc>
        <w:tc>
          <w:tcPr>
            <w:tcW w:w="259" w:type="pct"/>
            <w:shd w:val="clear" w:color="auto" w:fill="auto"/>
          </w:tcPr>
          <w:p w14:paraId="27C40F47" w14:textId="77777777" w:rsidR="00047BCE" w:rsidRPr="00460D5D" w:rsidRDefault="00047BCE" w:rsidP="00470EE1">
            <w:pPr>
              <w:jc w:val="center"/>
              <w:rPr>
                <w:color w:val="000000"/>
                <w:sz w:val="24"/>
              </w:rPr>
            </w:pPr>
            <w:r w:rsidRPr="00460D5D">
              <w:rPr>
                <w:color w:val="000000"/>
                <w:sz w:val="24"/>
              </w:rPr>
              <w:t>–</w:t>
            </w:r>
          </w:p>
        </w:tc>
        <w:tc>
          <w:tcPr>
            <w:tcW w:w="259" w:type="pct"/>
            <w:shd w:val="clear" w:color="auto" w:fill="auto"/>
          </w:tcPr>
          <w:p w14:paraId="278AD4E9" w14:textId="77777777" w:rsidR="00047BCE" w:rsidRPr="00460D5D" w:rsidRDefault="00047BCE" w:rsidP="00470EE1">
            <w:pPr>
              <w:jc w:val="center"/>
              <w:rPr>
                <w:color w:val="000000"/>
                <w:sz w:val="24"/>
              </w:rPr>
            </w:pPr>
            <w:r w:rsidRPr="00460D5D">
              <w:rPr>
                <w:color w:val="000000"/>
                <w:sz w:val="24"/>
              </w:rPr>
              <w:t>–</w:t>
            </w:r>
          </w:p>
        </w:tc>
        <w:tc>
          <w:tcPr>
            <w:tcW w:w="259" w:type="pct"/>
            <w:shd w:val="clear" w:color="auto" w:fill="auto"/>
          </w:tcPr>
          <w:p w14:paraId="1416B861" w14:textId="77777777" w:rsidR="00047BCE" w:rsidRPr="00460D5D" w:rsidRDefault="00047BCE" w:rsidP="00470EE1">
            <w:pPr>
              <w:jc w:val="center"/>
              <w:rPr>
                <w:color w:val="000000"/>
                <w:sz w:val="24"/>
              </w:rPr>
            </w:pPr>
            <w:r w:rsidRPr="00460D5D">
              <w:rPr>
                <w:color w:val="000000"/>
                <w:sz w:val="24"/>
              </w:rPr>
              <w:t>–</w:t>
            </w:r>
          </w:p>
        </w:tc>
        <w:tc>
          <w:tcPr>
            <w:tcW w:w="259" w:type="pct"/>
            <w:shd w:val="clear" w:color="auto" w:fill="auto"/>
          </w:tcPr>
          <w:p w14:paraId="46AC0A86" w14:textId="77777777" w:rsidR="00047BCE" w:rsidRPr="00460D5D" w:rsidRDefault="00047BCE" w:rsidP="00470EE1">
            <w:pPr>
              <w:jc w:val="center"/>
              <w:rPr>
                <w:color w:val="000000"/>
                <w:sz w:val="24"/>
              </w:rPr>
            </w:pPr>
            <w:r w:rsidRPr="00460D5D">
              <w:rPr>
                <w:color w:val="000000"/>
                <w:sz w:val="24"/>
              </w:rPr>
              <w:t>–</w:t>
            </w:r>
          </w:p>
        </w:tc>
        <w:tc>
          <w:tcPr>
            <w:tcW w:w="433" w:type="pct"/>
            <w:shd w:val="clear" w:color="auto" w:fill="auto"/>
            <w:vAlign w:val="center"/>
          </w:tcPr>
          <w:p w14:paraId="511C93BD" w14:textId="77777777" w:rsidR="00047BCE" w:rsidRPr="00460D5D" w:rsidRDefault="00047BCE" w:rsidP="00470EE1">
            <w:pPr>
              <w:jc w:val="center"/>
              <w:rPr>
                <w:color w:val="000000"/>
                <w:sz w:val="24"/>
              </w:rPr>
            </w:pPr>
            <w:r w:rsidRPr="00DA2DD9">
              <w:rPr>
                <w:color w:val="000000"/>
                <w:sz w:val="24"/>
              </w:rPr>
              <w:t>–</w:t>
            </w:r>
          </w:p>
        </w:tc>
      </w:tr>
    </w:tbl>
    <w:p w14:paraId="509CD41D" w14:textId="77777777" w:rsidR="00047BCE" w:rsidRDefault="001E3961" w:rsidP="00047BCE">
      <w:pPr>
        <w:spacing w:after="200" w:line="276" w:lineRule="auto"/>
        <w:jc w:val="left"/>
        <w:rPr>
          <w:rFonts w:eastAsia="Calibri"/>
          <w:sz w:val="24"/>
          <w:lang w:eastAsia="en-US"/>
        </w:rPr>
      </w:pPr>
      <w:bookmarkStart w:id="36" w:name="_Toc25696036"/>
      <w:r w:rsidRPr="00C03D9C">
        <w:rPr>
          <w:rFonts w:eastAsia="Calibri"/>
          <w:sz w:val="24"/>
          <w:lang w:eastAsia="en-US"/>
        </w:rPr>
        <w:t xml:space="preserve">                                                           </w:t>
      </w:r>
    </w:p>
    <w:p w14:paraId="3FD3F6DF" w14:textId="77777777" w:rsidR="00047BCE" w:rsidRDefault="00047BCE" w:rsidP="00047BCE">
      <w:pPr>
        <w:spacing w:after="200" w:line="276" w:lineRule="auto"/>
        <w:jc w:val="left"/>
        <w:rPr>
          <w:rFonts w:eastAsia="Calibri"/>
          <w:sz w:val="24"/>
          <w:lang w:eastAsia="en-US"/>
        </w:rPr>
      </w:pPr>
    </w:p>
    <w:p w14:paraId="13EF0AB6" w14:textId="77777777" w:rsidR="00047BCE" w:rsidRDefault="00047BCE" w:rsidP="00047BCE">
      <w:pPr>
        <w:spacing w:after="200" w:line="276" w:lineRule="auto"/>
        <w:jc w:val="left"/>
        <w:rPr>
          <w:rFonts w:eastAsia="Calibri"/>
          <w:sz w:val="24"/>
          <w:lang w:eastAsia="en-US"/>
        </w:rPr>
        <w:sectPr w:rsidR="00047BCE" w:rsidSect="00047BCE">
          <w:pgSz w:w="16838" w:h="11906" w:orient="landscape"/>
          <w:pgMar w:top="964" w:right="709" w:bottom="1418" w:left="1134" w:header="709" w:footer="709" w:gutter="0"/>
          <w:cols w:space="708"/>
          <w:docGrid w:linePitch="381"/>
        </w:sectPr>
      </w:pPr>
    </w:p>
    <w:p w14:paraId="5DA1D6D6" w14:textId="6C52FEC4" w:rsidR="006D3927" w:rsidRDefault="001E3961" w:rsidP="00047BCE">
      <w:pPr>
        <w:spacing w:after="200" w:line="276" w:lineRule="auto"/>
        <w:jc w:val="left"/>
        <w:rPr>
          <w:rFonts w:eastAsia="Calibri"/>
          <w:bCs/>
          <w:sz w:val="24"/>
        </w:rPr>
      </w:pPr>
      <w:r w:rsidRPr="00C03D9C">
        <w:rPr>
          <w:rFonts w:eastAsia="Calibri"/>
          <w:sz w:val="24"/>
          <w:lang w:eastAsia="en-US"/>
        </w:rPr>
        <w:lastRenderedPageBreak/>
        <w:t xml:space="preserve"> </w:t>
      </w:r>
      <w:bookmarkStart w:id="37" w:name="_Toc93569879"/>
      <w:bookmarkEnd w:id="36"/>
      <w:r w:rsidR="006D3927" w:rsidRPr="006D3927">
        <w:rPr>
          <w:rFonts w:eastAsia="Calibri"/>
          <w:bCs/>
          <w:sz w:val="24"/>
        </w:rPr>
        <w:t xml:space="preserve">Раздел 7. Перспективная схема </w:t>
      </w:r>
      <w:r w:rsidR="006D3927">
        <w:rPr>
          <w:rFonts w:eastAsia="Calibri"/>
          <w:bCs/>
          <w:sz w:val="24"/>
        </w:rPr>
        <w:t>газ</w:t>
      </w:r>
      <w:r w:rsidR="006D3927" w:rsidRPr="006D3927">
        <w:rPr>
          <w:rFonts w:eastAsia="Calibri"/>
          <w:bCs/>
          <w:sz w:val="24"/>
        </w:rPr>
        <w:t>оснабжения сельского поселения.</w:t>
      </w:r>
    </w:p>
    <w:p w14:paraId="4F6E1CB9" w14:textId="77777777" w:rsidR="006D3927" w:rsidRPr="006D3927" w:rsidRDefault="006D3927" w:rsidP="002C61D9">
      <w:pPr>
        <w:pStyle w:val="1"/>
        <w:spacing w:before="0" w:line="276" w:lineRule="auto"/>
        <w:jc w:val="both"/>
        <w:rPr>
          <w:rFonts w:ascii="Times New Roman" w:eastAsia="Calibri" w:hAnsi="Times New Roman" w:cs="Times New Roman"/>
          <w:b w:val="0"/>
          <w:sz w:val="24"/>
          <w:szCs w:val="24"/>
        </w:rPr>
      </w:pPr>
      <w:r w:rsidRPr="006D3927">
        <w:rPr>
          <w:rFonts w:ascii="Times New Roman" w:eastAsia="Calibri" w:hAnsi="Times New Roman" w:cs="Times New Roman"/>
          <w:b w:val="0"/>
          <w:sz w:val="24"/>
          <w:szCs w:val="24"/>
        </w:rPr>
        <w:t xml:space="preserve">На перспективу направления использования газа сохраняются, при этом увеличивается доля использования природного газа в качестве единого энергоносителя для автономных теплогенераторов. </w:t>
      </w:r>
    </w:p>
    <w:p w14:paraId="4E50BEBF" w14:textId="77777777" w:rsidR="006D3927" w:rsidRPr="006D3927" w:rsidRDefault="006D3927" w:rsidP="002C61D9">
      <w:pPr>
        <w:pStyle w:val="1"/>
        <w:spacing w:before="0" w:line="276" w:lineRule="auto"/>
        <w:jc w:val="both"/>
        <w:rPr>
          <w:rFonts w:ascii="Times New Roman" w:eastAsia="Calibri" w:hAnsi="Times New Roman" w:cs="Times New Roman"/>
          <w:b w:val="0"/>
          <w:sz w:val="24"/>
          <w:szCs w:val="24"/>
        </w:rPr>
      </w:pPr>
      <w:r w:rsidRPr="006D3927">
        <w:rPr>
          <w:rFonts w:ascii="Times New Roman" w:eastAsia="Calibri" w:hAnsi="Times New Roman" w:cs="Times New Roman"/>
          <w:b w:val="0"/>
          <w:sz w:val="24"/>
          <w:szCs w:val="24"/>
        </w:rPr>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реконструкции.</w:t>
      </w:r>
    </w:p>
    <w:p w14:paraId="516AC803" w14:textId="089AC022" w:rsidR="006D3927" w:rsidRPr="006D3927" w:rsidRDefault="006D3927" w:rsidP="002C61D9">
      <w:pPr>
        <w:pStyle w:val="1"/>
        <w:spacing w:before="0" w:line="276" w:lineRule="auto"/>
        <w:jc w:val="both"/>
        <w:rPr>
          <w:rFonts w:ascii="Times New Roman" w:eastAsia="Calibri" w:hAnsi="Times New Roman" w:cs="Times New Roman"/>
          <w:b w:val="0"/>
          <w:sz w:val="24"/>
          <w:szCs w:val="24"/>
        </w:rPr>
      </w:pPr>
      <w:bookmarkStart w:id="38" w:name="_Hlk109130503"/>
      <w:r w:rsidRPr="006D3927">
        <w:rPr>
          <w:rFonts w:ascii="Times New Roman" w:eastAsia="Calibri" w:hAnsi="Times New Roman" w:cs="Times New Roman"/>
          <w:b w:val="0"/>
          <w:sz w:val="24"/>
          <w:szCs w:val="24"/>
        </w:rPr>
        <w:t>Про</w:t>
      </w:r>
      <w:r w:rsidR="00A24B1D">
        <w:rPr>
          <w:rFonts w:ascii="Times New Roman" w:eastAsia="Calibri" w:hAnsi="Times New Roman" w:cs="Times New Roman"/>
          <w:b w:val="0"/>
          <w:sz w:val="24"/>
          <w:szCs w:val="24"/>
        </w:rPr>
        <w:t>граммой</w:t>
      </w:r>
      <w:bookmarkEnd w:id="38"/>
      <w:r w:rsidRPr="006D3927">
        <w:rPr>
          <w:rFonts w:ascii="Times New Roman" w:eastAsia="Calibri" w:hAnsi="Times New Roman" w:cs="Times New Roman"/>
          <w:b w:val="0"/>
          <w:sz w:val="24"/>
          <w:szCs w:val="24"/>
        </w:rPr>
        <w:t xml:space="preserve"> предусматривается 100% газификация </w:t>
      </w:r>
      <w:proofErr w:type="spellStart"/>
      <w:r w:rsidRPr="006D3927">
        <w:rPr>
          <w:rFonts w:ascii="Times New Roman" w:eastAsia="Calibri" w:hAnsi="Times New Roman" w:cs="Times New Roman"/>
          <w:b w:val="0"/>
          <w:sz w:val="24"/>
          <w:szCs w:val="24"/>
        </w:rPr>
        <w:t>Краснокосаровского</w:t>
      </w:r>
      <w:proofErr w:type="spellEnd"/>
      <w:r w:rsidRPr="006D3927">
        <w:rPr>
          <w:rFonts w:ascii="Times New Roman" w:eastAsia="Calibri" w:hAnsi="Times New Roman" w:cs="Times New Roman"/>
          <w:b w:val="0"/>
          <w:sz w:val="24"/>
          <w:szCs w:val="24"/>
        </w:rPr>
        <w:t xml:space="preserve"> сельского поселения.</w:t>
      </w:r>
    </w:p>
    <w:p w14:paraId="11070FFC" w14:textId="77777777" w:rsidR="00011CEE" w:rsidRPr="00011CEE" w:rsidRDefault="00011CEE" w:rsidP="002C61D9">
      <w:pPr>
        <w:rPr>
          <w:rFonts w:eastAsia="Calibri"/>
          <w:sz w:val="24"/>
          <w:lang w:eastAsia="en-US"/>
        </w:rPr>
      </w:pPr>
      <w:r w:rsidRPr="00011CEE">
        <w:rPr>
          <w:rFonts w:eastAsia="Calibri"/>
          <w:sz w:val="24"/>
          <w:lang w:eastAsia="en-US"/>
        </w:rPr>
        <w:t xml:space="preserve">Для обеспечения стабильного и надёжного газоснабжения сельского поселения и улучшения социальных условий проживания населения необходимо поэтапное решение следующих задач: </w:t>
      </w:r>
    </w:p>
    <w:p w14:paraId="56FCE36E" w14:textId="77777777" w:rsidR="00011CEE" w:rsidRPr="00011CEE" w:rsidRDefault="00011CEE" w:rsidP="002C61D9">
      <w:pPr>
        <w:spacing w:line="276" w:lineRule="auto"/>
        <w:rPr>
          <w:rFonts w:eastAsia="Calibri"/>
          <w:sz w:val="24"/>
          <w:lang w:eastAsia="en-US"/>
        </w:rPr>
      </w:pPr>
      <w:r w:rsidRPr="00011CEE">
        <w:rPr>
          <w:rFonts w:eastAsia="Calibri"/>
          <w:sz w:val="24"/>
          <w:lang w:eastAsia="en-US"/>
        </w:rPr>
        <w:t>-</w:t>
      </w:r>
      <w:r w:rsidRPr="00011CEE">
        <w:rPr>
          <w:rFonts w:eastAsia="Calibri"/>
          <w:sz w:val="24"/>
          <w:lang w:eastAsia="en-US"/>
        </w:rPr>
        <w:tab/>
        <w:t xml:space="preserve">дальнейшее строительство </w:t>
      </w:r>
      <w:proofErr w:type="spellStart"/>
      <w:r w:rsidRPr="00011CEE">
        <w:rPr>
          <w:rFonts w:eastAsia="Calibri"/>
          <w:sz w:val="24"/>
          <w:lang w:eastAsia="en-US"/>
        </w:rPr>
        <w:t>внутрипоселковых</w:t>
      </w:r>
      <w:proofErr w:type="spellEnd"/>
      <w:r w:rsidRPr="00011CEE">
        <w:rPr>
          <w:rFonts w:eastAsia="Calibri"/>
          <w:sz w:val="24"/>
          <w:lang w:eastAsia="en-US"/>
        </w:rPr>
        <w:t xml:space="preserve"> газопроводных сетей в населенных пунктах сельского поселения;</w:t>
      </w:r>
    </w:p>
    <w:p w14:paraId="3EADC53C" w14:textId="31B72DB8" w:rsidR="00011CEE" w:rsidRPr="00011CEE" w:rsidRDefault="00011CEE" w:rsidP="002C61D9">
      <w:pPr>
        <w:spacing w:line="276" w:lineRule="auto"/>
        <w:rPr>
          <w:rFonts w:eastAsia="Calibri"/>
          <w:sz w:val="24"/>
          <w:lang w:eastAsia="en-US"/>
        </w:rPr>
      </w:pPr>
      <w:r w:rsidRPr="00011CEE">
        <w:rPr>
          <w:rFonts w:eastAsia="Calibri"/>
          <w:sz w:val="24"/>
          <w:lang w:eastAsia="en-US"/>
        </w:rPr>
        <w:t>-</w:t>
      </w:r>
      <w:r w:rsidRPr="00011CEE">
        <w:rPr>
          <w:rFonts w:eastAsia="Calibri"/>
          <w:sz w:val="24"/>
          <w:lang w:eastAsia="en-US"/>
        </w:rPr>
        <w:tab/>
        <w:t xml:space="preserve">газификация жилых домов и объектов социально-производственного назначения; </w:t>
      </w:r>
    </w:p>
    <w:p w14:paraId="2B745335" w14:textId="77777777" w:rsidR="00011CEE" w:rsidRPr="00011CEE" w:rsidRDefault="00011CEE" w:rsidP="002C61D9">
      <w:pPr>
        <w:spacing w:line="276" w:lineRule="auto"/>
        <w:rPr>
          <w:rFonts w:eastAsia="Calibri"/>
          <w:sz w:val="24"/>
          <w:lang w:eastAsia="en-US"/>
        </w:rPr>
      </w:pPr>
      <w:r w:rsidRPr="00011CEE">
        <w:rPr>
          <w:rFonts w:eastAsia="Calibri"/>
          <w:sz w:val="24"/>
          <w:lang w:eastAsia="en-US"/>
        </w:rPr>
        <w:t>-</w:t>
      </w:r>
      <w:r w:rsidRPr="00011CEE">
        <w:rPr>
          <w:rFonts w:eastAsia="Calibri"/>
          <w:sz w:val="24"/>
          <w:lang w:eastAsia="en-US"/>
        </w:rPr>
        <w:tab/>
        <w:t>своевременная замена изношенных участков газовых сетей;</w:t>
      </w:r>
    </w:p>
    <w:p w14:paraId="14275A65" w14:textId="5D4AA810" w:rsidR="00011CEE" w:rsidRDefault="00011CEE" w:rsidP="002C61D9">
      <w:pPr>
        <w:spacing w:line="276" w:lineRule="auto"/>
        <w:rPr>
          <w:rFonts w:eastAsia="Calibri"/>
          <w:sz w:val="24"/>
          <w:lang w:eastAsia="en-US"/>
        </w:rPr>
      </w:pPr>
      <w:r w:rsidRPr="00011CEE">
        <w:rPr>
          <w:rFonts w:eastAsia="Calibri"/>
          <w:sz w:val="24"/>
          <w:lang w:eastAsia="en-US"/>
        </w:rPr>
        <w:t>-</w:t>
      </w:r>
      <w:r w:rsidRPr="00011CEE">
        <w:rPr>
          <w:rFonts w:eastAsia="Calibri"/>
          <w:sz w:val="24"/>
          <w:lang w:eastAsia="en-US"/>
        </w:rPr>
        <w:tab/>
        <w:t>установка газовых счетчиков в жилых домах усадебной застройки.</w:t>
      </w:r>
    </w:p>
    <w:p w14:paraId="141E62C7" w14:textId="6CC03485" w:rsidR="00011CEE" w:rsidRDefault="00011CEE" w:rsidP="002C61D9">
      <w:pPr>
        <w:rPr>
          <w:rFonts w:eastAsia="Calibri"/>
          <w:sz w:val="24"/>
          <w:lang w:eastAsia="en-US"/>
        </w:rPr>
      </w:pPr>
    </w:p>
    <w:p w14:paraId="17D42067" w14:textId="7AA14C26" w:rsidR="00011CEE" w:rsidRPr="00C03D9C" w:rsidRDefault="00011CEE" w:rsidP="00011CEE">
      <w:pPr>
        <w:ind w:firstLine="900"/>
        <w:jc w:val="right"/>
        <w:rPr>
          <w:color w:val="FF0000"/>
          <w:sz w:val="24"/>
        </w:rPr>
      </w:pPr>
      <w:r>
        <w:rPr>
          <w:sz w:val="24"/>
        </w:rPr>
        <w:t>Р</w:t>
      </w:r>
      <w:r w:rsidRPr="00011CEE">
        <w:rPr>
          <w:sz w:val="24"/>
        </w:rPr>
        <w:t xml:space="preserve">асход газа потребителями         </w:t>
      </w:r>
      <w:r w:rsidRPr="00C03D9C">
        <w:rPr>
          <w:sz w:val="24"/>
        </w:rPr>
        <w:t xml:space="preserve">по </w:t>
      </w:r>
      <w:proofErr w:type="spellStart"/>
      <w:r>
        <w:rPr>
          <w:sz w:val="24"/>
        </w:rPr>
        <w:t>Краснокосаровско</w:t>
      </w:r>
      <w:r w:rsidR="00FD4345">
        <w:rPr>
          <w:sz w:val="24"/>
        </w:rPr>
        <w:t>му</w:t>
      </w:r>
      <w:proofErr w:type="spellEnd"/>
      <w:r>
        <w:rPr>
          <w:sz w:val="24"/>
        </w:rPr>
        <w:t xml:space="preserve"> сельско</w:t>
      </w:r>
      <w:r w:rsidR="00FD4345">
        <w:rPr>
          <w:sz w:val="24"/>
        </w:rPr>
        <w:t>му</w:t>
      </w:r>
      <w:r>
        <w:rPr>
          <w:sz w:val="24"/>
        </w:rPr>
        <w:t xml:space="preserve"> поселени</w:t>
      </w:r>
      <w:r w:rsidR="00FD4345">
        <w:rPr>
          <w:sz w:val="24"/>
        </w:rPr>
        <w:t>ю</w:t>
      </w:r>
      <w:r>
        <w:rPr>
          <w:sz w:val="24"/>
        </w:rPr>
        <w:t xml:space="preserve">   </w:t>
      </w:r>
      <w:r w:rsidRPr="00C03D9C">
        <w:rPr>
          <w:sz w:val="24"/>
        </w:rPr>
        <w:t xml:space="preserve"> Таблица </w:t>
      </w:r>
      <w:r w:rsidR="00166DDF">
        <w:rPr>
          <w:sz w:val="24"/>
        </w:rPr>
        <w:t>7</w:t>
      </w:r>
      <w:r w:rsidRPr="00C03D9C">
        <w:rPr>
          <w:sz w:val="24"/>
        </w:rPr>
        <w:t>.1.</w:t>
      </w:r>
    </w:p>
    <w:tbl>
      <w:tblPr>
        <w:tblW w:w="4795"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4"/>
        <w:gridCol w:w="3044"/>
        <w:gridCol w:w="3546"/>
      </w:tblGrid>
      <w:tr w:rsidR="00011CEE" w:rsidRPr="00C03D9C" w14:paraId="2E94E166" w14:textId="77777777" w:rsidTr="00B84F65">
        <w:trPr>
          <w:trHeight w:val="420"/>
        </w:trPr>
        <w:tc>
          <w:tcPr>
            <w:tcW w:w="1389" w:type="pct"/>
            <w:vMerge w:val="restart"/>
          </w:tcPr>
          <w:p w14:paraId="3FEBDF11" w14:textId="77777777" w:rsidR="00011CEE" w:rsidRPr="00C03D9C" w:rsidRDefault="00011CEE" w:rsidP="00B84F65">
            <w:pPr>
              <w:jc w:val="center"/>
              <w:rPr>
                <w:sz w:val="24"/>
              </w:rPr>
            </w:pPr>
          </w:p>
          <w:p w14:paraId="56D96C3C" w14:textId="77777777" w:rsidR="00011CEE" w:rsidRPr="00C03D9C" w:rsidRDefault="00011CEE" w:rsidP="00B84F65">
            <w:pPr>
              <w:ind w:left="113" w:right="113"/>
              <w:jc w:val="center"/>
              <w:rPr>
                <w:sz w:val="24"/>
              </w:rPr>
            </w:pPr>
            <w:r w:rsidRPr="00C03D9C">
              <w:rPr>
                <w:sz w:val="24"/>
              </w:rPr>
              <w:t>Наименование объекта</w:t>
            </w:r>
          </w:p>
        </w:tc>
        <w:tc>
          <w:tcPr>
            <w:tcW w:w="1668" w:type="pct"/>
          </w:tcPr>
          <w:p w14:paraId="6E1A2A90" w14:textId="77777777" w:rsidR="00011CEE" w:rsidRPr="00C03D9C" w:rsidRDefault="00011CEE" w:rsidP="00B84F65">
            <w:pPr>
              <w:jc w:val="center"/>
              <w:rPr>
                <w:sz w:val="24"/>
              </w:rPr>
            </w:pPr>
            <w:r w:rsidRPr="00C03D9C">
              <w:rPr>
                <w:sz w:val="24"/>
              </w:rPr>
              <w:t>Существующее положение</w:t>
            </w:r>
          </w:p>
        </w:tc>
        <w:tc>
          <w:tcPr>
            <w:tcW w:w="1943" w:type="pct"/>
            <w:vAlign w:val="center"/>
          </w:tcPr>
          <w:p w14:paraId="7CDFBE4F" w14:textId="77777777" w:rsidR="00011CEE" w:rsidRPr="00C03D9C" w:rsidRDefault="00011CEE" w:rsidP="00B84F65">
            <w:pPr>
              <w:jc w:val="center"/>
              <w:rPr>
                <w:sz w:val="24"/>
              </w:rPr>
            </w:pPr>
            <w:r w:rsidRPr="00C03D9C">
              <w:rPr>
                <w:sz w:val="24"/>
              </w:rPr>
              <w:t>Расчетный период</w:t>
            </w:r>
          </w:p>
        </w:tc>
      </w:tr>
      <w:tr w:rsidR="00011CEE" w:rsidRPr="00C03D9C" w14:paraId="1A03807D" w14:textId="77777777" w:rsidTr="00B84F65">
        <w:trPr>
          <w:trHeight w:val="495"/>
        </w:trPr>
        <w:tc>
          <w:tcPr>
            <w:tcW w:w="1389" w:type="pct"/>
            <w:vMerge/>
          </w:tcPr>
          <w:p w14:paraId="2097D3E8" w14:textId="77777777" w:rsidR="00011CEE" w:rsidRPr="00C03D9C" w:rsidRDefault="00011CEE" w:rsidP="00B84F65">
            <w:pPr>
              <w:rPr>
                <w:sz w:val="24"/>
              </w:rPr>
            </w:pPr>
          </w:p>
        </w:tc>
        <w:tc>
          <w:tcPr>
            <w:tcW w:w="1668" w:type="pct"/>
            <w:vAlign w:val="center"/>
          </w:tcPr>
          <w:p w14:paraId="7BA93A8D" w14:textId="77777777" w:rsidR="00011CEE" w:rsidRPr="00C03D9C" w:rsidRDefault="00011CEE" w:rsidP="00B84F65">
            <w:pPr>
              <w:jc w:val="center"/>
              <w:rPr>
                <w:sz w:val="24"/>
              </w:rPr>
            </w:pPr>
            <w:r w:rsidRPr="00C03D9C">
              <w:rPr>
                <w:sz w:val="24"/>
              </w:rPr>
              <w:t>202</w:t>
            </w:r>
            <w:r>
              <w:rPr>
                <w:sz w:val="24"/>
              </w:rPr>
              <w:t>2</w:t>
            </w:r>
            <w:r w:rsidRPr="00C03D9C">
              <w:rPr>
                <w:sz w:val="24"/>
              </w:rPr>
              <w:t>г</w:t>
            </w:r>
          </w:p>
        </w:tc>
        <w:tc>
          <w:tcPr>
            <w:tcW w:w="1943" w:type="pct"/>
            <w:vAlign w:val="center"/>
          </w:tcPr>
          <w:p w14:paraId="26383A2C" w14:textId="77777777" w:rsidR="00011CEE" w:rsidRPr="00C03D9C" w:rsidRDefault="00011CEE" w:rsidP="00B84F65">
            <w:pPr>
              <w:jc w:val="center"/>
              <w:rPr>
                <w:sz w:val="24"/>
              </w:rPr>
            </w:pPr>
            <w:r w:rsidRPr="00C03D9C">
              <w:rPr>
                <w:sz w:val="24"/>
              </w:rPr>
              <w:t>Расчетный срок</w:t>
            </w:r>
          </w:p>
          <w:p w14:paraId="561C62B4" w14:textId="77777777" w:rsidR="00011CEE" w:rsidRPr="00C03D9C" w:rsidRDefault="00011CEE" w:rsidP="00B84F65">
            <w:pPr>
              <w:jc w:val="center"/>
              <w:rPr>
                <w:sz w:val="24"/>
              </w:rPr>
            </w:pPr>
            <w:r w:rsidRPr="00C03D9C">
              <w:rPr>
                <w:sz w:val="24"/>
              </w:rPr>
              <w:t>203</w:t>
            </w:r>
            <w:r>
              <w:rPr>
                <w:sz w:val="24"/>
              </w:rPr>
              <w:t>2</w:t>
            </w:r>
            <w:r w:rsidRPr="00C03D9C">
              <w:rPr>
                <w:sz w:val="24"/>
              </w:rPr>
              <w:t>г</w:t>
            </w:r>
          </w:p>
        </w:tc>
      </w:tr>
      <w:tr w:rsidR="00011CEE" w:rsidRPr="00C03D9C" w14:paraId="326B6EB3" w14:textId="77777777" w:rsidTr="00B84F65">
        <w:trPr>
          <w:trHeight w:val="320"/>
        </w:trPr>
        <w:tc>
          <w:tcPr>
            <w:tcW w:w="1389" w:type="pct"/>
            <w:vMerge/>
          </w:tcPr>
          <w:p w14:paraId="136500DF" w14:textId="77777777" w:rsidR="00011CEE" w:rsidRPr="00C03D9C" w:rsidRDefault="00011CEE" w:rsidP="00B84F65">
            <w:pPr>
              <w:jc w:val="center"/>
              <w:rPr>
                <w:b/>
                <w:sz w:val="24"/>
              </w:rPr>
            </w:pPr>
          </w:p>
        </w:tc>
        <w:tc>
          <w:tcPr>
            <w:tcW w:w="1668" w:type="pct"/>
            <w:vAlign w:val="center"/>
          </w:tcPr>
          <w:p w14:paraId="24DF2D1A" w14:textId="517716CC" w:rsidR="00011CEE" w:rsidRPr="00C03D9C" w:rsidRDefault="00FD4345" w:rsidP="00B84F65">
            <w:pPr>
              <w:jc w:val="center"/>
              <w:rPr>
                <w:sz w:val="24"/>
              </w:rPr>
            </w:pPr>
            <w:r w:rsidRPr="00FD4345">
              <w:rPr>
                <w:sz w:val="24"/>
              </w:rPr>
              <w:t>тыс. м3/год</w:t>
            </w:r>
          </w:p>
        </w:tc>
        <w:tc>
          <w:tcPr>
            <w:tcW w:w="1943" w:type="pct"/>
            <w:vAlign w:val="center"/>
          </w:tcPr>
          <w:p w14:paraId="20D1F9DE" w14:textId="46D7199F" w:rsidR="00011CEE" w:rsidRPr="00C03D9C" w:rsidRDefault="00FD4345" w:rsidP="00B84F65">
            <w:pPr>
              <w:jc w:val="center"/>
              <w:rPr>
                <w:sz w:val="24"/>
              </w:rPr>
            </w:pPr>
            <w:r w:rsidRPr="00FD4345">
              <w:rPr>
                <w:sz w:val="24"/>
              </w:rPr>
              <w:t>тыс. м3/год</w:t>
            </w:r>
          </w:p>
        </w:tc>
      </w:tr>
      <w:tr w:rsidR="00011CEE" w:rsidRPr="00C03D9C" w14:paraId="4221F092" w14:textId="77777777" w:rsidTr="00B84F65">
        <w:trPr>
          <w:trHeight w:val="525"/>
        </w:trPr>
        <w:tc>
          <w:tcPr>
            <w:tcW w:w="1389" w:type="pct"/>
            <w:vAlign w:val="center"/>
          </w:tcPr>
          <w:p w14:paraId="5E829394" w14:textId="77777777" w:rsidR="00011CEE" w:rsidRPr="00C03D9C" w:rsidRDefault="00011CEE" w:rsidP="00B84F65">
            <w:pPr>
              <w:jc w:val="center"/>
              <w:rPr>
                <w:sz w:val="24"/>
              </w:rPr>
            </w:pPr>
            <w:r w:rsidRPr="00C03D9C">
              <w:rPr>
                <w:sz w:val="24"/>
              </w:rPr>
              <w:t>Промышленность и население</w:t>
            </w:r>
          </w:p>
        </w:tc>
        <w:tc>
          <w:tcPr>
            <w:tcW w:w="1668" w:type="pct"/>
            <w:vAlign w:val="center"/>
          </w:tcPr>
          <w:p w14:paraId="52648AB4" w14:textId="078142A0" w:rsidR="00011CEE" w:rsidRPr="00C03D9C" w:rsidRDefault="00FD4345" w:rsidP="00B84F65">
            <w:pPr>
              <w:jc w:val="center"/>
              <w:rPr>
                <w:sz w:val="24"/>
              </w:rPr>
            </w:pPr>
            <w:r w:rsidRPr="00FD4345">
              <w:rPr>
                <w:sz w:val="24"/>
              </w:rPr>
              <w:t>4,769</w:t>
            </w:r>
          </w:p>
        </w:tc>
        <w:tc>
          <w:tcPr>
            <w:tcW w:w="1943" w:type="pct"/>
            <w:vAlign w:val="center"/>
          </w:tcPr>
          <w:p w14:paraId="7629F17B" w14:textId="4F6200A9" w:rsidR="00011CEE" w:rsidRPr="00C03D9C" w:rsidRDefault="00FD4345" w:rsidP="00B84F65">
            <w:pPr>
              <w:jc w:val="center"/>
              <w:rPr>
                <w:color w:val="FF0000"/>
                <w:sz w:val="24"/>
              </w:rPr>
            </w:pPr>
            <w:r w:rsidRPr="00FD4345">
              <w:rPr>
                <w:color w:val="000000" w:themeColor="text1"/>
                <w:sz w:val="24"/>
              </w:rPr>
              <w:t>5,716</w:t>
            </w:r>
          </w:p>
        </w:tc>
      </w:tr>
    </w:tbl>
    <w:p w14:paraId="2B16F8AB" w14:textId="77777777" w:rsidR="00011CEE" w:rsidRPr="00C03D9C" w:rsidRDefault="00011CEE" w:rsidP="00011CEE">
      <w:pPr>
        <w:autoSpaceDE w:val="0"/>
        <w:autoSpaceDN w:val="0"/>
        <w:adjustRightInd w:val="0"/>
        <w:ind w:firstLine="567"/>
        <w:rPr>
          <w:rFonts w:eastAsia="TimesNewRomanPSMT"/>
          <w:sz w:val="24"/>
        </w:rPr>
      </w:pPr>
    </w:p>
    <w:p w14:paraId="27926E13" w14:textId="77777777" w:rsidR="00A24B1D" w:rsidRPr="00A24B1D" w:rsidRDefault="00A24B1D" w:rsidP="00A24B1D">
      <w:pPr>
        <w:rPr>
          <w:rFonts w:eastAsia="Calibri"/>
          <w:sz w:val="24"/>
          <w:lang w:eastAsia="en-US"/>
        </w:rPr>
      </w:pPr>
      <w:r w:rsidRPr="00A24B1D">
        <w:rPr>
          <w:rFonts w:eastAsia="Calibri"/>
          <w:sz w:val="24"/>
          <w:lang w:eastAsia="en-US"/>
        </w:rPr>
        <w:t>Главная цель настоящей Программы является - улучшение условий жизни населения и</w:t>
      </w:r>
    </w:p>
    <w:p w14:paraId="1B1DD8E0" w14:textId="61848562" w:rsidR="00011CEE" w:rsidRDefault="00A24B1D" w:rsidP="00A24B1D">
      <w:pPr>
        <w:rPr>
          <w:rFonts w:eastAsia="Calibri"/>
          <w:sz w:val="24"/>
          <w:lang w:eastAsia="en-US"/>
        </w:rPr>
      </w:pPr>
      <w:r w:rsidRPr="00A24B1D">
        <w:rPr>
          <w:rFonts w:eastAsia="Calibri"/>
          <w:sz w:val="24"/>
          <w:lang w:eastAsia="en-US"/>
        </w:rPr>
        <w:t>реализация государственной политики по обеспечению населения магистральным газом.</w:t>
      </w:r>
    </w:p>
    <w:p w14:paraId="33FDD9C4" w14:textId="2C9813E3" w:rsidR="00A24B1D" w:rsidRDefault="00A24B1D" w:rsidP="00A24B1D">
      <w:pPr>
        <w:rPr>
          <w:rFonts w:eastAsia="Calibri"/>
          <w:sz w:val="24"/>
          <w:lang w:eastAsia="en-US"/>
        </w:rPr>
      </w:pPr>
    </w:p>
    <w:p w14:paraId="2C013144" w14:textId="471EAA67" w:rsidR="002C61D9" w:rsidRDefault="00A24B1D" w:rsidP="00A24B1D">
      <w:pPr>
        <w:rPr>
          <w:rFonts w:eastAsia="Calibri"/>
          <w:sz w:val="24"/>
          <w:lang w:eastAsia="en-US"/>
        </w:rPr>
      </w:pPr>
      <w:r w:rsidRPr="00A24B1D">
        <w:rPr>
          <w:rFonts w:eastAsia="Calibri"/>
          <w:sz w:val="24"/>
          <w:lang w:eastAsia="en-US"/>
        </w:rPr>
        <w:t>Основные мероприятия Программы</w:t>
      </w:r>
      <w:r w:rsidR="00820FA3">
        <w:rPr>
          <w:rFonts w:eastAsia="Calibri"/>
          <w:sz w:val="24"/>
          <w:lang w:eastAsia="en-US"/>
        </w:rPr>
        <w:t xml:space="preserve"> представлены в таблице </w:t>
      </w:r>
      <w:r w:rsidR="00166DDF">
        <w:rPr>
          <w:rFonts w:eastAsia="Calibri"/>
          <w:sz w:val="24"/>
          <w:lang w:eastAsia="en-US"/>
        </w:rPr>
        <w:t>7</w:t>
      </w:r>
      <w:r w:rsidR="00820FA3">
        <w:rPr>
          <w:rFonts w:eastAsia="Calibri"/>
          <w:sz w:val="24"/>
          <w:lang w:eastAsia="en-US"/>
        </w:rPr>
        <w:t>.2.</w:t>
      </w:r>
    </w:p>
    <w:p w14:paraId="581C2391" w14:textId="77777777" w:rsidR="002C61D9" w:rsidRDefault="002C61D9" w:rsidP="00A24B1D">
      <w:pPr>
        <w:rPr>
          <w:rFonts w:eastAsia="Calibri"/>
          <w:sz w:val="24"/>
          <w:lang w:eastAsia="en-US"/>
        </w:rPr>
      </w:pPr>
    </w:p>
    <w:p w14:paraId="640597FC" w14:textId="6447CE03" w:rsidR="002C61D9" w:rsidRPr="002C61D9" w:rsidRDefault="002C61D9" w:rsidP="002C61D9">
      <w:pPr>
        <w:rPr>
          <w:rFonts w:eastAsia="Calibri"/>
          <w:sz w:val="24"/>
          <w:lang w:eastAsia="en-US"/>
        </w:rPr>
      </w:pPr>
      <w:r w:rsidRPr="002C61D9">
        <w:rPr>
          <w:rFonts w:eastAsia="Calibri"/>
          <w:sz w:val="24"/>
          <w:lang w:eastAsia="en-US"/>
        </w:rPr>
        <w:t>Ожидаемые результаты от реализации Программы</w:t>
      </w:r>
      <w:r>
        <w:rPr>
          <w:rFonts w:eastAsia="Calibri"/>
          <w:sz w:val="24"/>
          <w:lang w:eastAsia="en-US"/>
        </w:rPr>
        <w:t>:</w:t>
      </w:r>
    </w:p>
    <w:p w14:paraId="564B8A5A" w14:textId="1188F35B" w:rsidR="002C61D9" w:rsidRPr="002C61D9" w:rsidRDefault="002C61D9" w:rsidP="002C61D9">
      <w:pPr>
        <w:rPr>
          <w:rFonts w:eastAsia="Calibri"/>
          <w:sz w:val="24"/>
          <w:lang w:eastAsia="en-US"/>
        </w:rPr>
      </w:pPr>
      <w:r w:rsidRPr="002C61D9">
        <w:rPr>
          <w:rFonts w:eastAsia="Calibri"/>
          <w:sz w:val="24"/>
          <w:lang w:eastAsia="en-US"/>
        </w:rPr>
        <w:t>Ожидаемыми результатами программы являются объекты газоснабжения, построенные</w:t>
      </w:r>
    </w:p>
    <w:p w14:paraId="2B07948F" w14:textId="77777777" w:rsidR="002C61D9" w:rsidRPr="002C61D9" w:rsidRDefault="002C61D9" w:rsidP="002C61D9">
      <w:pPr>
        <w:rPr>
          <w:rFonts w:eastAsia="Calibri"/>
          <w:sz w:val="24"/>
          <w:lang w:eastAsia="en-US"/>
        </w:rPr>
      </w:pPr>
      <w:r w:rsidRPr="002C61D9">
        <w:rPr>
          <w:rFonts w:eastAsia="Calibri"/>
          <w:sz w:val="24"/>
          <w:lang w:eastAsia="en-US"/>
        </w:rPr>
        <w:t>на территории поселения:</w:t>
      </w:r>
    </w:p>
    <w:p w14:paraId="5CDB0112" w14:textId="77777777" w:rsidR="002C61D9" w:rsidRPr="002C61D9" w:rsidRDefault="002C61D9" w:rsidP="002C61D9">
      <w:pPr>
        <w:rPr>
          <w:rFonts w:eastAsia="Calibri"/>
          <w:sz w:val="24"/>
          <w:lang w:eastAsia="en-US"/>
        </w:rPr>
      </w:pPr>
      <w:r w:rsidRPr="002C61D9">
        <w:rPr>
          <w:rFonts w:eastAsia="Calibri"/>
          <w:sz w:val="24"/>
          <w:lang w:eastAsia="en-US"/>
        </w:rPr>
        <w:t xml:space="preserve">Газификация ул. Ленина  </w:t>
      </w:r>
    </w:p>
    <w:p w14:paraId="58C5088C" w14:textId="77777777" w:rsidR="002C61D9" w:rsidRPr="002C61D9" w:rsidRDefault="002C61D9" w:rsidP="002C61D9">
      <w:pPr>
        <w:rPr>
          <w:rFonts w:eastAsia="Calibri"/>
          <w:sz w:val="24"/>
          <w:lang w:eastAsia="en-US"/>
        </w:rPr>
      </w:pPr>
      <w:r w:rsidRPr="002C61D9">
        <w:rPr>
          <w:rFonts w:eastAsia="Calibri"/>
          <w:sz w:val="24"/>
          <w:lang w:eastAsia="en-US"/>
        </w:rPr>
        <w:t>Газификация д. Архиповка</w:t>
      </w:r>
    </w:p>
    <w:p w14:paraId="19E5CA1D" w14:textId="77777777" w:rsidR="002C61D9" w:rsidRPr="002C61D9" w:rsidRDefault="002C61D9" w:rsidP="002C61D9">
      <w:pPr>
        <w:rPr>
          <w:rFonts w:eastAsia="Calibri"/>
          <w:sz w:val="24"/>
          <w:lang w:eastAsia="en-US"/>
        </w:rPr>
      </w:pPr>
      <w:r w:rsidRPr="002C61D9">
        <w:rPr>
          <w:rFonts w:eastAsia="Calibri"/>
          <w:sz w:val="24"/>
          <w:lang w:eastAsia="en-US"/>
        </w:rPr>
        <w:t>Реализация Программы позволит:</w:t>
      </w:r>
    </w:p>
    <w:p w14:paraId="1F87798D" w14:textId="77777777" w:rsidR="002C61D9" w:rsidRPr="002C61D9" w:rsidRDefault="002C61D9" w:rsidP="002C61D9">
      <w:pPr>
        <w:rPr>
          <w:rFonts w:eastAsia="Calibri"/>
          <w:sz w:val="24"/>
          <w:lang w:eastAsia="en-US"/>
        </w:rPr>
      </w:pPr>
      <w:r w:rsidRPr="002C61D9">
        <w:rPr>
          <w:rFonts w:eastAsia="Calibri"/>
          <w:sz w:val="24"/>
          <w:lang w:eastAsia="en-US"/>
        </w:rPr>
        <w:t>- повысить уровень газификации территории сельского поселения и</w:t>
      </w:r>
    </w:p>
    <w:p w14:paraId="2B4EE6D9" w14:textId="77777777" w:rsidR="002C61D9" w:rsidRPr="002C61D9" w:rsidRDefault="002C61D9" w:rsidP="002C61D9">
      <w:pPr>
        <w:rPr>
          <w:rFonts w:eastAsia="Calibri"/>
          <w:sz w:val="24"/>
          <w:lang w:eastAsia="en-US"/>
        </w:rPr>
      </w:pPr>
      <w:r w:rsidRPr="002C61D9">
        <w:rPr>
          <w:rFonts w:eastAsia="Calibri"/>
          <w:sz w:val="24"/>
          <w:lang w:eastAsia="en-US"/>
        </w:rPr>
        <w:t>оптимизировать структуру топливного баланса;</w:t>
      </w:r>
    </w:p>
    <w:p w14:paraId="0CFAD765" w14:textId="77777777" w:rsidR="002C61D9" w:rsidRPr="002C61D9" w:rsidRDefault="002C61D9" w:rsidP="002C61D9">
      <w:pPr>
        <w:rPr>
          <w:rFonts w:eastAsia="Calibri"/>
          <w:sz w:val="24"/>
          <w:lang w:eastAsia="en-US"/>
        </w:rPr>
      </w:pPr>
      <w:r w:rsidRPr="002C61D9">
        <w:rPr>
          <w:rFonts w:eastAsia="Calibri"/>
          <w:sz w:val="24"/>
          <w:lang w:eastAsia="en-US"/>
        </w:rPr>
        <w:t>- улучшить социально-бытовые условия населения поселения;</w:t>
      </w:r>
    </w:p>
    <w:p w14:paraId="0E25F8E3" w14:textId="451EBA23" w:rsidR="002C61D9" w:rsidRPr="002C61D9" w:rsidRDefault="002C61D9" w:rsidP="002C61D9">
      <w:pPr>
        <w:rPr>
          <w:rFonts w:eastAsia="Calibri"/>
          <w:sz w:val="24"/>
          <w:lang w:eastAsia="en-US"/>
        </w:rPr>
      </w:pPr>
      <w:r w:rsidRPr="002C61D9">
        <w:rPr>
          <w:rFonts w:eastAsia="Calibri"/>
          <w:sz w:val="24"/>
          <w:lang w:eastAsia="en-US"/>
        </w:rPr>
        <w:t xml:space="preserve">- повысить качество жизни, уровень комфортности и проживания граждан </w:t>
      </w:r>
      <w:r>
        <w:rPr>
          <w:rFonts w:eastAsia="Calibri"/>
          <w:sz w:val="24"/>
          <w:lang w:eastAsia="en-US"/>
        </w:rPr>
        <w:t>в</w:t>
      </w:r>
    </w:p>
    <w:p w14:paraId="61C9E2F8" w14:textId="5B61C382" w:rsidR="002C61D9" w:rsidRPr="002C61D9" w:rsidRDefault="002C61D9" w:rsidP="002C61D9">
      <w:pPr>
        <w:rPr>
          <w:rFonts w:eastAsia="Calibri"/>
          <w:sz w:val="24"/>
          <w:lang w:eastAsia="en-US"/>
        </w:rPr>
      </w:pPr>
      <w:r w:rsidRPr="002C61D9">
        <w:rPr>
          <w:rFonts w:eastAsia="Calibri"/>
          <w:sz w:val="24"/>
          <w:lang w:eastAsia="en-US"/>
        </w:rPr>
        <w:t>жилых домах и частных домовладениях;</w:t>
      </w:r>
    </w:p>
    <w:p w14:paraId="19154160" w14:textId="77777777" w:rsidR="002C61D9" w:rsidRPr="002C61D9" w:rsidRDefault="002C61D9" w:rsidP="002C61D9">
      <w:pPr>
        <w:rPr>
          <w:rFonts w:eastAsia="Calibri"/>
          <w:sz w:val="24"/>
          <w:lang w:eastAsia="en-US"/>
        </w:rPr>
      </w:pPr>
      <w:r w:rsidRPr="002C61D9">
        <w:rPr>
          <w:rFonts w:eastAsia="Calibri"/>
          <w:sz w:val="24"/>
          <w:lang w:eastAsia="en-US"/>
        </w:rPr>
        <w:t>- стимулировать внедрение энергосберегающих и ресурсосберегающих технологий;</w:t>
      </w:r>
    </w:p>
    <w:p w14:paraId="5F79CE53" w14:textId="77777777" w:rsidR="002C61D9" w:rsidRPr="002C61D9" w:rsidRDefault="002C61D9" w:rsidP="002C61D9">
      <w:pPr>
        <w:rPr>
          <w:rFonts w:eastAsia="Calibri"/>
          <w:sz w:val="24"/>
          <w:lang w:eastAsia="en-US"/>
        </w:rPr>
      </w:pPr>
      <w:r w:rsidRPr="002C61D9">
        <w:rPr>
          <w:rFonts w:eastAsia="Calibri"/>
          <w:sz w:val="24"/>
          <w:lang w:eastAsia="en-US"/>
        </w:rPr>
        <w:t>- подключить природный газ к частным домовладениям, использующим для отопления</w:t>
      </w:r>
    </w:p>
    <w:p w14:paraId="5EED26CF" w14:textId="77777777" w:rsidR="002C61D9" w:rsidRPr="002C61D9" w:rsidRDefault="002C61D9" w:rsidP="002C61D9">
      <w:pPr>
        <w:rPr>
          <w:rFonts w:eastAsia="Calibri"/>
          <w:sz w:val="24"/>
          <w:lang w:eastAsia="en-US"/>
        </w:rPr>
      </w:pPr>
      <w:r w:rsidRPr="002C61D9">
        <w:rPr>
          <w:rFonts w:eastAsia="Calibri"/>
          <w:sz w:val="24"/>
          <w:lang w:eastAsia="en-US"/>
        </w:rPr>
        <w:t>твердое топливо;</w:t>
      </w:r>
    </w:p>
    <w:p w14:paraId="4AF6B92D" w14:textId="77777777" w:rsidR="002C61D9" w:rsidRPr="002C61D9" w:rsidRDefault="002C61D9" w:rsidP="002C61D9">
      <w:pPr>
        <w:rPr>
          <w:rFonts w:eastAsia="Calibri"/>
          <w:sz w:val="24"/>
          <w:lang w:eastAsia="en-US"/>
        </w:rPr>
      </w:pPr>
      <w:r w:rsidRPr="002C61D9">
        <w:rPr>
          <w:rFonts w:eastAsia="Calibri"/>
          <w:sz w:val="24"/>
          <w:lang w:eastAsia="en-US"/>
        </w:rPr>
        <w:t>- обеспечить улучшение экологической обстановки, за счет замены твердого топлива на</w:t>
      </w:r>
    </w:p>
    <w:p w14:paraId="028413A6" w14:textId="762AD55A" w:rsidR="002C61D9" w:rsidRDefault="002C61D9" w:rsidP="002C61D9">
      <w:pPr>
        <w:rPr>
          <w:rFonts w:eastAsia="Calibri"/>
          <w:sz w:val="24"/>
          <w:lang w:eastAsia="en-US"/>
        </w:rPr>
        <w:sectPr w:rsidR="002C61D9" w:rsidSect="00047BCE">
          <w:pgSz w:w="11906" w:h="16838"/>
          <w:pgMar w:top="1134" w:right="964" w:bottom="709" w:left="1418" w:header="709" w:footer="709" w:gutter="0"/>
          <w:cols w:space="708"/>
          <w:docGrid w:linePitch="381"/>
        </w:sectPr>
      </w:pPr>
      <w:r w:rsidRPr="002C61D9">
        <w:rPr>
          <w:rFonts w:eastAsia="Calibri"/>
          <w:sz w:val="24"/>
          <w:lang w:eastAsia="en-US"/>
        </w:rPr>
        <w:t>природный газ для отопления и приготовления пищи в частных домовладениях;</w:t>
      </w:r>
    </w:p>
    <w:p w14:paraId="613FC394" w14:textId="467E485C" w:rsidR="00A24B1D" w:rsidRDefault="00A24B1D" w:rsidP="00A24B1D">
      <w:pPr>
        <w:rPr>
          <w:rFonts w:eastAsia="Calibri"/>
          <w:sz w:val="24"/>
          <w:lang w:eastAsia="en-US"/>
        </w:rPr>
      </w:pPr>
    </w:p>
    <w:p w14:paraId="1FF272B1" w14:textId="7AB13326" w:rsidR="002C61D9" w:rsidRPr="00460D5D" w:rsidRDefault="002C61D9" w:rsidP="002C61D9">
      <w:pPr>
        <w:spacing w:line="360" w:lineRule="auto"/>
        <w:ind w:firstLine="709"/>
        <w:rPr>
          <w:sz w:val="24"/>
        </w:rPr>
      </w:pPr>
      <w:r w:rsidRPr="00460D5D">
        <w:rPr>
          <w:sz w:val="24"/>
        </w:rPr>
        <w:t>Программа инвестиционных проектов в системе газоснабжения</w:t>
      </w:r>
      <w:r w:rsidRPr="00C41EB0">
        <w:rPr>
          <w:sz w:val="24"/>
        </w:rPr>
        <w:t xml:space="preserve">                                                                            </w:t>
      </w:r>
      <w:r w:rsidRPr="00460D5D">
        <w:rPr>
          <w:sz w:val="24"/>
        </w:rPr>
        <w:t xml:space="preserve">Таблица </w:t>
      </w:r>
      <w:r w:rsidR="00166DDF">
        <w:rPr>
          <w:sz w:val="24"/>
        </w:rPr>
        <w:t>7</w:t>
      </w:r>
      <w:r>
        <w:rPr>
          <w:sz w:val="24"/>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5517"/>
        <w:gridCol w:w="1499"/>
        <w:gridCol w:w="1915"/>
        <w:gridCol w:w="752"/>
        <w:gridCol w:w="752"/>
        <w:gridCol w:w="752"/>
        <w:gridCol w:w="1079"/>
        <w:gridCol w:w="752"/>
        <w:gridCol w:w="1277"/>
      </w:tblGrid>
      <w:tr w:rsidR="002C61D9" w:rsidRPr="00460D5D" w14:paraId="6C932544" w14:textId="77777777" w:rsidTr="00B84F65">
        <w:trPr>
          <w:trHeight w:val="300"/>
          <w:tblHeader/>
        </w:trPr>
        <w:tc>
          <w:tcPr>
            <w:tcW w:w="230" w:type="pct"/>
            <w:vMerge w:val="restart"/>
            <w:shd w:val="clear" w:color="auto" w:fill="auto"/>
            <w:vAlign w:val="center"/>
            <w:hideMark/>
          </w:tcPr>
          <w:p w14:paraId="3326AA4C" w14:textId="77777777" w:rsidR="002C61D9" w:rsidRPr="00460D5D" w:rsidRDefault="002C61D9" w:rsidP="00B84F65">
            <w:pPr>
              <w:jc w:val="center"/>
              <w:rPr>
                <w:sz w:val="24"/>
              </w:rPr>
            </w:pPr>
            <w:r w:rsidRPr="00460D5D">
              <w:rPr>
                <w:sz w:val="24"/>
              </w:rPr>
              <w:t>№ п/п</w:t>
            </w:r>
          </w:p>
        </w:tc>
        <w:tc>
          <w:tcPr>
            <w:tcW w:w="1841" w:type="pct"/>
            <w:vMerge w:val="restart"/>
            <w:shd w:val="clear" w:color="auto" w:fill="auto"/>
            <w:vAlign w:val="center"/>
            <w:hideMark/>
          </w:tcPr>
          <w:p w14:paraId="6D6006B7" w14:textId="77777777" w:rsidR="002C61D9" w:rsidRPr="00460D5D" w:rsidRDefault="002C61D9" w:rsidP="00B84F65">
            <w:pPr>
              <w:jc w:val="center"/>
              <w:rPr>
                <w:sz w:val="24"/>
              </w:rPr>
            </w:pPr>
            <w:r w:rsidRPr="00460D5D">
              <w:rPr>
                <w:sz w:val="24"/>
              </w:rPr>
              <w:t>Наименование мероприятия</w:t>
            </w:r>
          </w:p>
        </w:tc>
        <w:tc>
          <w:tcPr>
            <w:tcW w:w="500" w:type="pct"/>
            <w:vMerge w:val="restart"/>
            <w:shd w:val="clear" w:color="auto" w:fill="auto"/>
            <w:vAlign w:val="center"/>
            <w:hideMark/>
          </w:tcPr>
          <w:p w14:paraId="17EE83E8" w14:textId="77777777" w:rsidR="002C61D9" w:rsidRPr="00460D5D" w:rsidRDefault="002C61D9" w:rsidP="00B84F65">
            <w:pPr>
              <w:jc w:val="center"/>
              <w:rPr>
                <w:sz w:val="24"/>
              </w:rPr>
            </w:pPr>
            <w:r w:rsidRPr="00460D5D">
              <w:rPr>
                <w:sz w:val="24"/>
              </w:rPr>
              <w:t>Сроки реализации</w:t>
            </w:r>
          </w:p>
        </w:tc>
        <w:tc>
          <w:tcPr>
            <w:tcW w:w="639" w:type="pct"/>
            <w:vMerge w:val="restart"/>
            <w:shd w:val="clear" w:color="auto" w:fill="auto"/>
            <w:vAlign w:val="center"/>
            <w:hideMark/>
          </w:tcPr>
          <w:p w14:paraId="344724A3" w14:textId="77777777" w:rsidR="002C61D9" w:rsidRPr="00460D5D" w:rsidRDefault="002C61D9" w:rsidP="00B84F65">
            <w:pPr>
              <w:jc w:val="center"/>
              <w:rPr>
                <w:sz w:val="24"/>
              </w:rPr>
            </w:pPr>
            <w:r w:rsidRPr="00460D5D">
              <w:rPr>
                <w:sz w:val="24"/>
              </w:rPr>
              <w:t>Стоимость, тыс. руб.</w:t>
            </w:r>
          </w:p>
        </w:tc>
        <w:tc>
          <w:tcPr>
            <w:tcW w:w="1790" w:type="pct"/>
            <w:gridSpan w:val="6"/>
            <w:shd w:val="clear" w:color="auto" w:fill="auto"/>
            <w:vAlign w:val="center"/>
            <w:hideMark/>
          </w:tcPr>
          <w:p w14:paraId="28555463" w14:textId="77777777" w:rsidR="002C61D9" w:rsidRPr="00460D5D" w:rsidRDefault="002C61D9" w:rsidP="00B84F65">
            <w:pPr>
              <w:jc w:val="center"/>
              <w:rPr>
                <w:sz w:val="24"/>
              </w:rPr>
            </w:pPr>
            <w:r w:rsidRPr="00460D5D">
              <w:rPr>
                <w:sz w:val="24"/>
              </w:rPr>
              <w:t>В том числе по годам, тыс. руб.</w:t>
            </w:r>
          </w:p>
        </w:tc>
      </w:tr>
      <w:tr w:rsidR="002C61D9" w:rsidRPr="00460D5D" w14:paraId="23B09A93" w14:textId="77777777" w:rsidTr="00B84F65">
        <w:trPr>
          <w:trHeight w:val="226"/>
          <w:tblHeader/>
        </w:trPr>
        <w:tc>
          <w:tcPr>
            <w:tcW w:w="230" w:type="pct"/>
            <w:vMerge/>
            <w:vAlign w:val="center"/>
            <w:hideMark/>
          </w:tcPr>
          <w:p w14:paraId="64099098" w14:textId="77777777" w:rsidR="002C61D9" w:rsidRPr="00460D5D" w:rsidRDefault="002C61D9" w:rsidP="00B84F65">
            <w:pPr>
              <w:rPr>
                <w:sz w:val="24"/>
              </w:rPr>
            </w:pPr>
          </w:p>
        </w:tc>
        <w:tc>
          <w:tcPr>
            <w:tcW w:w="1841" w:type="pct"/>
            <w:vMerge/>
            <w:vAlign w:val="center"/>
            <w:hideMark/>
          </w:tcPr>
          <w:p w14:paraId="5DFD10D3" w14:textId="77777777" w:rsidR="002C61D9" w:rsidRPr="00460D5D" w:rsidRDefault="002C61D9" w:rsidP="00B84F65">
            <w:pPr>
              <w:rPr>
                <w:sz w:val="24"/>
              </w:rPr>
            </w:pPr>
          </w:p>
        </w:tc>
        <w:tc>
          <w:tcPr>
            <w:tcW w:w="500" w:type="pct"/>
            <w:vMerge/>
            <w:vAlign w:val="center"/>
            <w:hideMark/>
          </w:tcPr>
          <w:p w14:paraId="507B6749" w14:textId="77777777" w:rsidR="002C61D9" w:rsidRPr="00460D5D" w:rsidRDefault="002C61D9" w:rsidP="00B84F65">
            <w:pPr>
              <w:rPr>
                <w:sz w:val="24"/>
              </w:rPr>
            </w:pPr>
          </w:p>
        </w:tc>
        <w:tc>
          <w:tcPr>
            <w:tcW w:w="639" w:type="pct"/>
            <w:vMerge/>
            <w:vAlign w:val="center"/>
            <w:hideMark/>
          </w:tcPr>
          <w:p w14:paraId="2936464B" w14:textId="77777777" w:rsidR="002C61D9" w:rsidRPr="00460D5D" w:rsidRDefault="002C61D9" w:rsidP="00B84F65">
            <w:pPr>
              <w:rPr>
                <w:sz w:val="24"/>
              </w:rPr>
            </w:pPr>
          </w:p>
        </w:tc>
        <w:tc>
          <w:tcPr>
            <w:tcW w:w="251" w:type="pct"/>
            <w:shd w:val="clear" w:color="auto" w:fill="auto"/>
            <w:vAlign w:val="center"/>
            <w:hideMark/>
          </w:tcPr>
          <w:p w14:paraId="22337EDE" w14:textId="77777777" w:rsidR="002C61D9" w:rsidRPr="00460D5D" w:rsidRDefault="002C61D9" w:rsidP="00B84F65">
            <w:pPr>
              <w:jc w:val="center"/>
              <w:rPr>
                <w:sz w:val="24"/>
              </w:rPr>
            </w:pPr>
            <w:r w:rsidRPr="00460D5D">
              <w:rPr>
                <w:sz w:val="24"/>
              </w:rPr>
              <w:t>202</w:t>
            </w:r>
            <w:r>
              <w:rPr>
                <w:sz w:val="24"/>
              </w:rPr>
              <w:t>2</w:t>
            </w:r>
          </w:p>
        </w:tc>
        <w:tc>
          <w:tcPr>
            <w:tcW w:w="251" w:type="pct"/>
            <w:shd w:val="clear" w:color="auto" w:fill="auto"/>
            <w:vAlign w:val="center"/>
            <w:hideMark/>
          </w:tcPr>
          <w:p w14:paraId="2C96D966" w14:textId="77777777" w:rsidR="002C61D9" w:rsidRPr="00460D5D" w:rsidRDefault="002C61D9" w:rsidP="00B84F65">
            <w:pPr>
              <w:jc w:val="center"/>
              <w:rPr>
                <w:sz w:val="24"/>
              </w:rPr>
            </w:pPr>
            <w:r w:rsidRPr="00460D5D">
              <w:rPr>
                <w:sz w:val="24"/>
              </w:rPr>
              <w:t>202</w:t>
            </w:r>
            <w:r>
              <w:rPr>
                <w:sz w:val="24"/>
              </w:rPr>
              <w:t>3</w:t>
            </w:r>
          </w:p>
        </w:tc>
        <w:tc>
          <w:tcPr>
            <w:tcW w:w="251" w:type="pct"/>
            <w:shd w:val="clear" w:color="auto" w:fill="auto"/>
            <w:vAlign w:val="center"/>
            <w:hideMark/>
          </w:tcPr>
          <w:p w14:paraId="321EF439" w14:textId="77777777" w:rsidR="002C61D9" w:rsidRPr="00460D5D" w:rsidRDefault="002C61D9" w:rsidP="00B84F65">
            <w:pPr>
              <w:jc w:val="center"/>
              <w:rPr>
                <w:sz w:val="24"/>
              </w:rPr>
            </w:pPr>
            <w:r w:rsidRPr="00460D5D">
              <w:rPr>
                <w:sz w:val="24"/>
              </w:rPr>
              <w:t>202</w:t>
            </w:r>
            <w:r>
              <w:rPr>
                <w:sz w:val="24"/>
              </w:rPr>
              <w:t>4</w:t>
            </w:r>
          </w:p>
        </w:tc>
        <w:tc>
          <w:tcPr>
            <w:tcW w:w="360" w:type="pct"/>
            <w:shd w:val="clear" w:color="auto" w:fill="auto"/>
            <w:vAlign w:val="center"/>
            <w:hideMark/>
          </w:tcPr>
          <w:p w14:paraId="688C0433" w14:textId="77777777" w:rsidR="002C61D9" w:rsidRPr="00460D5D" w:rsidRDefault="002C61D9" w:rsidP="00B84F65">
            <w:pPr>
              <w:jc w:val="center"/>
              <w:rPr>
                <w:sz w:val="24"/>
              </w:rPr>
            </w:pPr>
            <w:r w:rsidRPr="00460D5D">
              <w:rPr>
                <w:sz w:val="24"/>
              </w:rPr>
              <w:t>202</w:t>
            </w:r>
            <w:r>
              <w:rPr>
                <w:sz w:val="24"/>
              </w:rPr>
              <w:t>5</w:t>
            </w:r>
          </w:p>
        </w:tc>
        <w:tc>
          <w:tcPr>
            <w:tcW w:w="251" w:type="pct"/>
            <w:shd w:val="clear" w:color="auto" w:fill="auto"/>
            <w:vAlign w:val="center"/>
            <w:hideMark/>
          </w:tcPr>
          <w:p w14:paraId="5E89FC08" w14:textId="77777777" w:rsidR="002C61D9" w:rsidRPr="00460D5D" w:rsidRDefault="002C61D9" w:rsidP="00B84F65">
            <w:pPr>
              <w:jc w:val="center"/>
              <w:rPr>
                <w:sz w:val="24"/>
              </w:rPr>
            </w:pPr>
            <w:r w:rsidRPr="00460D5D">
              <w:rPr>
                <w:sz w:val="24"/>
              </w:rPr>
              <w:t>202</w:t>
            </w:r>
            <w:r>
              <w:rPr>
                <w:sz w:val="24"/>
              </w:rPr>
              <w:t>6</w:t>
            </w:r>
          </w:p>
        </w:tc>
        <w:tc>
          <w:tcPr>
            <w:tcW w:w="425" w:type="pct"/>
            <w:shd w:val="clear" w:color="auto" w:fill="auto"/>
            <w:vAlign w:val="center"/>
            <w:hideMark/>
          </w:tcPr>
          <w:p w14:paraId="6E96A122" w14:textId="77777777" w:rsidR="002C61D9" w:rsidRPr="00460D5D" w:rsidRDefault="002C61D9" w:rsidP="00B84F65">
            <w:pPr>
              <w:jc w:val="center"/>
              <w:rPr>
                <w:sz w:val="24"/>
              </w:rPr>
            </w:pPr>
            <w:r w:rsidRPr="00460D5D">
              <w:rPr>
                <w:sz w:val="24"/>
              </w:rPr>
              <w:t>202</w:t>
            </w:r>
            <w:r>
              <w:rPr>
                <w:sz w:val="24"/>
              </w:rPr>
              <w:t>7</w:t>
            </w:r>
            <w:r w:rsidRPr="00460D5D">
              <w:rPr>
                <w:sz w:val="24"/>
              </w:rPr>
              <w:t>-203</w:t>
            </w:r>
            <w:r>
              <w:rPr>
                <w:sz w:val="24"/>
              </w:rPr>
              <w:t>2</w:t>
            </w:r>
          </w:p>
        </w:tc>
      </w:tr>
      <w:tr w:rsidR="002C61D9" w:rsidRPr="00460D5D" w14:paraId="31F08211" w14:textId="77777777" w:rsidTr="00B84F65">
        <w:trPr>
          <w:trHeight w:val="509"/>
        </w:trPr>
        <w:tc>
          <w:tcPr>
            <w:tcW w:w="230" w:type="pct"/>
            <w:shd w:val="clear" w:color="000000" w:fill="FFFFFF"/>
            <w:vAlign w:val="center"/>
          </w:tcPr>
          <w:p w14:paraId="4926D1BE" w14:textId="77777777" w:rsidR="002C61D9" w:rsidRPr="006A436E" w:rsidRDefault="002C61D9" w:rsidP="00B84F65">
            <w:pPr>
              <w:jc w:val="center"/>
              <w:rPr>
                <w:color w:val="000000"/>
                <w:sz w:val="24"/>
              </w:rPr>
            </w:pPr>
            <w:r>
              <w:rPr>
                <w:color w:val="000000"/>
                <w:sz w:val="24"/>
              </w:rPr>
              <w:t>1</w:t>
            </w:r>
          </w:p>
        </w:tc>
        <w:tc>
          <w:tcPr>
            <w:tcW w:w="1841" w:type="pct"/>
            <w:shd w:val="clear" w:color="000000" w:fill="FFFFFF"/>
            <w:vAlign w:val="center"/>
          </w:tcPr>
          <w:p w14:paraId="714945C7" w14:textId="77777777" w:rsidR="002C61D9" w:rsidRPr="00C41EB0" w:rsidRDefault="002C61D9" w:rsidP="00B84F65">
            <w:pPr>
              <w:jc w:val="center"/>
              <w:rPr>
                <w:color w:val="000000"/>
                <w:sz w:val="24"/>
              </w:rPr>
            </w:pPr>
            <w:bookmarkStart w:id="39" w:name="_Hlk109131214"/>
            <w:r w:rsidRPr="006A436E">
              <w:rPr>
                <w:color w:val="000000"/>
                <w:sz w:val="24"/>
              </w:rPr>
              <w:t xml:space="preserve">Газификация ул. Ленина  </w:t>
            </w:r>
            <w:bookmarkEnd w:id="39"/>
          </w:p>
        </w:tc>
        <w:tc>
          <w:tcPr>
            <w:tcW w:w="500" w:type="pct"/>
            <w:shd w:val="clear" w:color="000000" w:fill="FFFFFF"/>
            <w:vAlign w:val="center"/>
          </w:tcPr>
          <w:p w14:paraId="2306E8BE" w14:textId="77777777" w:rsidR="002C61D9" w:rsidRPr="006A436E" w:rsidRDefault="002C61D9" w:rsidP="00B84F65">
            <w:pPr>
              <w:jc w:val="center"/>
              <w:rPr>
                <w:color w:val="000000"/>
                <w:sz w:val="24"/>
              </w:rPr>
            </w:pPr>
            <w:r>
              <w:rPr>
                <w:color w:val="000000"/>
                <w:sz w:val="24"/>
              </w:rPr>
              <w:t>2022-2024</w:t>
            </w:r>
          </w:p>
        </w:tc>
        <w:tc>
          <w:tcPr>
            <w:tcW w:w="639" w:type="pct"/>
            <w:shd w:val="clear" w:color="000000" w:fill="FFFFFF"/>
            <w:vAlign w:val="center"/>
          </w:tcPr>
          <w:p w14:paraId="5B1B87D4" w14:textId="77777777" w:rsidR="002C61D9" w:rsidRPr="00460D5D" w:rsidRDefault="002C61D9" w:rsidP="00B84F65">
            <w:pPr>
              <w:jc w:val="center"/>
              <w:rPr>
                <w:color w:val="000000"/>
                <w:sz w:val="24"/>
              </w:rPr>
            </w:pPr>
            <w:r>
              <w:rPr>
                <w:color w:val="000000"/>
                <w:sz w:val="24"/>
              </w:rPr>
              <w:t>900</w:t>
            </w:r>
          </w:p>
        </w:tc>
        <w:tc>
          <w:tcPr>
            <w:tcW w:w="251" w:type="pct"/>
            <w:shd w:val="clear" w:color="000000" w:fill="FFFFFF"/>
            <w:vAlign w:val="center"/>
          </w:tcPr>
          <w:p w14:paraId="4A36C2CE" w14:textId="77777777" w:rsidR="002C61D9" w:rsidRPr="00460D5D" w:rsidRDefault="002C61D9" w:rsidP="00B84F65">
            <w:pPr>
              <w:jc w:val="center"/>
              <w:rPr>
                <w:color w:val="000000"/>
                <w:sz w:val="24"/>
              </w:rPr>
            </w:pPr>
            <w:r>
              <w:rPr>
                <w:color w:val="000000"/>
                <w:sz w:val="24"/>
              </w:rPr>
              <w:t>300</w:t>
            </w:r>
          </w:p>
        </w:tc>
        <w:tc>
          <w:tcPr>
            <w:tcW w:w="251" w:type="pct"/>
            <w:shd w:val="clear" w:color="000000" w:fill="FFFFFF"/>
            <w:vAlign w:val="center"/>
          </w:tcPr>
          <w:p w14:paraId="31DC3D2B" w14:textId="77777777" w:rsidR="002C61D9" w:rsidRPr="00460D5D" w:rsidRDefault="002C61D9" w:rsidP="00B84F65">
            <w:pPr>
              <w:jc w:val="center"/>
              <w:rPr>
                <w:color w:val="000000"/>
                <w:sz w:val="24"/>
              </w:rPr>
            </w:pPr>
            <w:r>
              <w:rPr>
                <w:color w:val="000000"/>
                <w:sz w:val="24"/>
              </w:rPr>
              <w:t>300</w:t>
            </w:r>
          </w:p>
        </w:tc>
        <w:tc>
          <w:tcPr>
            <w:tcW w:w="251" w:type="pct"/>
            <w:shd w:val="clear" w:color="000000" w:fill="FFFFFF"/>
            <w:vAlign w:val="center"/>
          </w:tcPr>
          <w:p w14:paraId="69235669" w14:textId="77777777" w:rsidR="002C61D9" w:rsidRPr="00460D5D" w:rsidRDefault="002C61D9" w:rsidP="00B84F65">
            <w:pPr>
              <w:jc w:val="center"/>
              <w:rPr>
                <w:color w:val="000000"/>
                <w:sz w:val="24"/>
              </w:rPr>
            </w:pPr>
            <w:r>
              <w:rPr>
                <w:color w:val="000000"/>
                <w:sz w:val="24"/>
              </w:rPr>
              <w:t>300</w:t>
            </w:r>
          </w:p>
        </w:tc>
        <w:tc>
          <w:tcPr>
            <w:tcW w:w="360" w:type="pct"/>
            <w:shd w:val="clear" w:color="000000" w:fill="FFFFFF"/>
            <w:vAlign w:val="center"/>
          </w:tcPr>
          <w:p w14:paraId="0BB6F867" w14:textId="77777777" w:rsidR="002C61D9" w:rsidRDefault="002C61D9" w:rsidP="00B84F65">
            <w:pPr>
              <w:jc w:val="center"/>
              <w:rPr>
                <w:color w:val="000000"/>
                <w:sz w:val="24"/>
                <w:lang w:val="en-US"/>
              </w:rPr>
            </w:pPr>
            <w:r w:rsidRPr="006A436E">
              <w:rPr>
                <w:color w:val="000000"/>
                <w:sz w:val="24"/>
                <w:lang w:val="en-US"/>
              </w:rPr>
              <w:t>–</w:t>
            </w:r>
          </w:p>
        </w:tc>
        <w:tc>
          <w:tcPr>
            <w:tcW w:w="251" w:type="pct"/>
            <w:shd w:val="clear" w:color="000000" w:fill="FFFFFF"/>
            <w:vAlign w:val="center"/>
          </w:tcPr>
          <w:p w14:paraId="05643D5F" w14:textId="77777777" w:rsidR="002C61D9" w:rsidRPr="00460D5D" w:rsidRDefault="002C61D9" w:rsidP="00B84F65">
            <w:pPr>
              <w:jc w:val="center"/>
              <w:rPr>
                <w:color w:val="000000"/>
                <w:sz w:val="24"/>
              </w:rPr>
            </w:pPr>
            <w:r w:rsidRPr="006A436E">
              <w:rPr>
                <w:color w:val="000000"/>
                <w:sz w:val="24"/>
              </w:rPr>
              <w:t>–</w:t>
            </w:r>
          </w:p>
        </w:tc>
        <w:tc>
          <w:tcPr>
            <w:tcW w:w="425" w:type="pct"/>
            <w:shd w:val="clear" w:color="000000" w:fill="FFFFFF"/>
            <w:vAlign w:val="center"/>
          </w:tcPr>
          <w:p w14:paraId="71931098" w14:textId="77777777" w:rsidR="002C61D9" w:rsidRPr="00460D5D" w:rsidRDefault="002C61D9" w:rsidP="00B84F65">
            <w:pPr>
              <w:jc w:val="center"/>
              <w:rPr>
                <w:color w:val="000000"/>
                <w:sz w:val="24"/>
              </w:rPr>
            </w:pPr>
            <w:r w:rsidRPr="006A436E">
              <w:rPr>
                <w:color w:val="000000"/>
                <w:sz w:val="24"/>
              </w:rPr>
              <w:t>–</w:t>
            </w:r>
          </w:p>
        </w:tc>
      </w:tr>
      <w:tr w:rsidR="002C61D9" w:rsidRPr="00460D5D" w14:paraId="48453497" w14:textId="77777777" w:rsidTr="00B84F65">
        <w:trPr>
          <w:trHeight w:val="509"/>
        </w:trPr>
        <w:tc>
          <w:tcPr>
            <w:tcW w:w="230" w:type="pct"/>
            <w:shd w:val="clear" w:color="000000" w:fill="FFFFFF"/>
            <w:vAlign w:val="center"/>
            <w:hideMark/>
          </w:tcPr>
          <w:p w14:paraId="72BAA0E9" w14:textId="77777777" w:rsidR="002C61D9" w:rsidRPr="006A436E" w:rsidRDefault="002C61D9" w:rsidP="00B84F65">
            <w:pPr>
              <w:jc w:val="center"/>
              <w:rPr>
                <w:color w:val="000000"/>
                <w:sz w:val="24"/>
              </w:rPr>
            </w:pPr>
            <w:r>
              <w:rPr>
                <w:color w:val="000000"/>
                <w:sz w:val="24"/>
              </w:rPr>
              <w:t>2</w:t>
            </w:r>
          </w:p>
        </w:tc>
        <w:tc>
          <w:tcPr>
            <w:tcW w:w="1841" w:type="pct"/>
            <w:shd w:val="clear" w:color="000000" w:fill="FFFFFF"/>
            <w:vAlign w:val="center"/>
            <w:hideMark/>
          </w:tcPr>
          <w:p w14:paraId="7CBC0992" w14:textId="77777777" w:rsidR="002C61D9" w:rsidRPr="00460D5D" w:rsidRDefault="002C61D9" w:rsidP="00B84F65">
            <w:pPr>
              <w:jc w:val="center"/>
              <w:rPr>
                <w:color w:val="000000"/>
                <w:sz w:val="24"/>
              </w:rPr>
            </w:pPr>
            <w:bookmarkStart w:id="40" w:name="_Hlk109131233"/>
            <w:r w:rsidRPr="00C41EB0">
              <w:rPr>
                <w:color w:val="000000"/>
                <w:sz w:val="24"/>
              </w:rPr>
              <w:t>Газификация д. Архиповка</w:t>
            </w:r>
            <w:bookmarkEnd w:id="40"/>
          </w:p>
        </w:tc>
        <w:tc>
          <w:tcPr>
            <w:tcW w:w="500" w:type="pct"/>
            <w:shd w:val="clear" w:color="000000" w:fill="FFFFFF"/>
            <w:vAlign w:val="center"/>
            <w:hideMark/>
          </w:tcPr>
          <w:p w14:paraId="54C81ADA" w14:textId="77777777" w:rsidR="002C61D9" w:rsidRPr="00C41EB0" w:rsidRDefault="002C61D9" w:rsidP="00B84F65">
            <w:pPr>
              <w:jc w:val="center"/>
              <w:rPr>
                <w:sz w:val="24"/>
                <w:lang w:val="en-US"/>
              </w:rPr>
            </w:pPr>
            <w:r>
              <w:rPr>
                <w:color w:val="000000"/>
                <w:sz w:val="24"/>
                <w:lang w:val="en-US"/>
              </w:rPr>
              <w:t>2024</w:t>
            </w:r>
          </w:p>
        </w:tc>
        <w:tc>
          <w:tcPr>
            <w:tcW w:w="639" w:type="pct"/>
            <w:shd w:val="clear" w:color="000000" w:fill="FFFFFF"/>
            <w:vAlign w:val="center"/>
            <w:hideMark/>
          </w:tcPr>
          <w:p w14:paraId="1BBAFDEE" w14:textId="77777777" w:rsidR="002C61D9" w:rsidRPr="00460D5D" w:rsidRDefault="002C61D9" w:rsidP="00B84F65">
            <w:pPr>
              <w:jc w:val="center"/>
              <w:rPr>
                <w:sz w:val="24"/>
              </w:rPr>
            </w:pPr>
            <w:r w:rsidRPr="006A436E">
              <w:rPr>
                <w:color w:val="000000"/>
                <w:sz w:val="24"/>
              </w:rPr>
              <w:t>5000</w:t>
            </w:r>
          </w:p>
        </w:tc>
        <w:tc>
          <w:tcPr>
            <w:tcW w:w="251" w:type="pct"/>
            <w:shd w:val="clear" w:color="000000" w:fill="FFFFFF"/>
            <w:vAlign w:val="center"/>
          </w:tcPr>
          <w:p w14:paraId="6FAC5A0A" w14:textId="77777777" w:rsidR="002C61D9" w:rsidRPr="00460D5D" w:rsidRDefault="002C61D9" w:rsidP="00B84F65">
            <w:pPr>
              <w:jc w:val="center"/>
              <w:rPr>
                <w:sz w:val="24"/>
              </w:rPr>
            </w:pPr>
            <w:r w:rsidRPr="00460D5D">
              <w:rPr>
                <w:color w:val="000000"/>
                <w:sz w:val="24"/>
              </w:rPr>
              <w:t>–</w:t>
            </w:r>
          </w:p>
        </w:tc>
        <w:tc>
          <w:tcPr>
            <w:tcW w:w="251" w:type="pct"/>
            <w:shd w:val="clear" w:color="000000" w:fill="FFFFFF"/>
            <w:vAlign w:val="center"/>
          </w:tcPr>
          <w:p w14:paraId="420735E2" w14:textId="77777777" w:rsidR="002C61D9" w:rsidRPr="00460D5D" w:rsidRDefault="002C61D9" w:rsidP="00B84F65">
            <w:pPr>
              <w:jc w:val="center"/>
              <w:rPr>
                <w:sz w:val="24"/>
              </w:rPr>
            </w:pPr>
            <w:r w:rsidRPr="00460D5D">
              <w:rPr>
                <w:color w:val="000000"/>
                <w:sz w:val="24"/>
              </w:rPr>
              <w:t>–</w:t>
            </w:r>
          </w:p>
        </w:tc>
        <w:tc>
          <w:tcPr>
            <w:tcW w:w="251" w:type="pct"/>
            <w:shd w:val="clear" w:color="000000" w:fill="FFFFFF"/>
            <w:vAlign w:val="center"/>
            <w:hideMark/>
          </w:tcPr>
          <w:p w14:paraId="29AAE982" w14:textId="77777777" w:rsidR="002C61D9" w:rsidRPr="00460D5D" w:rsidRDefault="002C61D9" w:rsidP="00B84F65">
            <w:pPr>
              <w:jc w:val="center"/>
              <w:rPr>
                <w:sz w:val="24"/>
              </w:rPr>
            </w:pPr>
            <w:r>
              <w:rPr>
                <w:color w:val="000000"/>
                <w:sz w:val="24"/>
                <w:lang w:val="en-US"/>
              </w:rPr>
              <w:t>5000</w:t>
            </w:r>
          </w:p>
        </w:tc>
        <w:tc>
          <w:tcPr>
            <w:tcW w:w="360" w:type="pct"/>
            <w:shd w:val="clear" w:color="000000" w:fill="FFFFFF"/>
            <w:vAlign w:val="center"/>
          </w:tcPr>
          <w:p w14:paraId="1CCCE1DE" w14:textId="77777777" w:rsidR="002C61D9" w:rsidRPr="00C41EB0" w:rsidRDefault="002C61D9" w:rsidP="00B84F65">
            <w:pPr>
              <w:jc w:val="center"/>
              <w:rPr>
                <w:sz w:val="24"/>
                <w:lang w:val="en-US"/>
              </w:rPr>
            </w:pPr>
            <w:r w:rsidRPr="006A436E">
              <w:rPr>
                <w:sz w:val="24"/>
                <w:lang w:val="en-US"/>
              </w:rPr>
              <w:t>–</w:t>
            </w:r>
          </w:p>
        </w:tc>
        <w:tc>
          <w:tcPr>
            <w:tcW w:w="251" w:type="pct"/>
            <w:shd w:val="clear" w:color="000000" w:fill="FFFFFF"/>
            <w:vAlign w:val="center"/>
          </w:tcPr>
          <w:p w14:paraId="7B01B99E" w14:textId="77777777" w:rsidR="002C61D9" w:rsidRPr="00460D5D" w:rsidRDefault="002C61D9" w:rsidP="00B84F65">
            <w:pPr>
              <w:jc w:val="center"/>
              <w:rPr>
                <w:sz w:val="24"/>
              </w:rPr>
            </w:pPr>
            <w:r w:rsidRPr="00460D5D">
              <w:rPr>
                <w:color w:val="000000"/>
                <w:sz w:val="24"/>
              </w:rPr>
              <w:t>–</w:t>
            </w:r>
          </w:p>
        </w:tc>
        <w:tc>
          <w:tcPr>
            <w:tcW w:w="425" w:type="pct"/>
            <w:shd w:val="clear" w:color="000000" w:fill="FFFFFF"/>
            <w:vAlign w:val="center"/>
          </w:tcPr>
          <w:p w14:paraId="0C3AD68A" w14:textId="77777777" w:rsidR="002C61D9" w:rsidRPr="00460D5D" w:rsidRDefault="002C61D9" w:rsidP="00B84F65">
            <w:pPr>
              <w:jc w:val="center"/>
              <w:rPr>
                <w:sz w:val="24"/>
              </w:rPr>
            </w:pPr>
            <w:r w:rsidRPr="00460D5D">
              <w:rPr>
                <w:color w:val="000000"/>
                <w:sz w:val="24"/>
              </w:rPr>
              <w:t>–</w:t>
            </w:r>
          </w:p>
        </w:tc>
      </w:tr>
      <w:tr w:rsidR="002C61D9" w:rsidRPr="00460D5D" w14:paraId="46CA8F69" w14:textId="77777777" w:rsidTr="00B84F65">
        <w:trPr>
          <w:trHeight w:val="403"/>
        </w:trPr>
        <w:tc>
          <w:tcPr>
            <w:tcW w:w="230" w:type="pct"/>
            <w:shd w:val="clear" w:color="auto" w:fill="auto"/>
            <w:vAlign w:val="center"/>
            <w:hideMark/>
          </w:tcPr>
          <w:p w14:paraId="21FF5122" w14:textId="77777777" w:rsidR="002C61D9" w:rsidRPr="00460D5D" w:rsidRDefault="002C61D9" w:rsidP="00B84F65">
            <w:pPr>
              <w:jc w:val="center"/>
              <w:rPr>
                <w:b/>
                <w:bCs/>
                <w:color w:val="000000"/>
                <w:sz w:val="24"/>
              </w:rPr>
            </w:pPr>
            <w:r w:rsidRPr="00460D5D">
              <w:rPr>
                <w:b/>
                <w:bCs/>
                <w:color w:val="000000"/>
                <w:sz w:val="24"/>
              </w:rPr>
              <w:t> </w:t>
            </w:r>
          </w:p>
        </w:tc>
        <w:tc>
          <w:tcPr>
            <w:tcW w:w="2341" w:type="pct"/>
            <w:gridSpan w:val="2"/>
            <w:shd w:val="clear" w:color="auto" w:fill="auto"/>
            <w:vAlign w:val="center"/>
            <w:hideMark/>
          </w:tcPr>
          <w:p w14:paraId="5AD85BBE" w14:textId="77777777" w:rsidR="002C61D9" w:rsidRPr="00460D5D" w:rsidRDefault="002C61D9" w:rsidP="00B84F65">
            <w:pPr>
              <w:jc w:val="center"/>
              <w:rPr>
                <w:b/>
                <w:bCs/>
                <w:color w:val="000000"/>
                <w:sz w:val="24"/>
              </w:rPr>
            </w:pPr>
            <w:r w:rsidRPr="00460D5D">
              <w:rPr>
                <w:b/>
                <w:bCs/>
                <w:color w:val="000000"/>
                <w:sz w:val="24"/>
              </w:rPr>
              <w:t>Итого по системе газоснабжения</w:t>
            </w:r>
          </w:p>
        </w:tc>
        <w:tc>
          <w:tcPr>
            <w:tcW w:w="639" w:type="pct"/>
            <w:shd w:val="clear" w:color="auto" w:fill="auto"/>
            <w:hideMark/>
          </w:tcPr>
          <w:p w14:paraId="3944726C" w14:textId="77777777" w:rsidR="002C61D9" w:rsidRPr="00460D5D" w:rsidRDefault="002C61D9" w:rsidP="00B84F65">
            <w:pPr>
              <w:jc w:val="center"/>
              <w:rPr>
                <w:sz w:val="24"/>
              </w:rPr>
            </w:pPr>
            <w:r w:rsidRPr="007E3856">
              <w:rPr>
                <w:color w:val="000000"/>
                <w:sz w:val="24"/>
              </w:rPr>
              <w:t>5</w:t>
            </w:r>
            <w:r>
              <w:rPr>
                <w:color w:val="000000"/>
                <w:sz w:val="24"/>
              </w:rPr>
              <w:t>9</w:t>
            </w:r>
            <w:r w:rsidRPr="007E3856">
              <w:rPr>
                <w:color w:val="000000"/>
                <w:sz w:val="24"/>
              </w:rPr>
              <w:t>0</w:t>
            </w:r>
            <w:r>
              <w:rPr>
                <w:color w:val="000000"/>
                <w:sz w:val="24"/>
              </w:rPr>
              <w:t>0</w:t>
            </w:r>
          </w:p>
        </w:tc>
        <w:tc>
          <w:tcPr>
            <w:tcW w:w="251" w:type="pct"/>
            <w:shd w:val="clear" w:color="auto" w:fill="auto"/>
            <w:hideMark/>
          </w:tcPr>
          <w:p w14:paraId="11E67061" w14:textId="77777777" w:rsidR="002C61D9" w:rsidRPr="00460D5D" w:rsidRDefault="002C61D9" w:rsidP="00B84F65">
            <w:pPr>
              <w:jc w:val="center"/>
              <w:rPr>
                <w:sz w:val="24"/>
              </w:rPr>
            </w:pPr>
            <w:r w:rsidRPr="00460D5D">
              <w:rPr>
                <w:color w:val="000000"/>
                <w:sz w:val="24"/>
              </w:rPr>
              <w:t>–</w:t>
            </w:r>
          </w:p>
        </w:tc>
        <w:tc>
          <w:tcPr>
            <w:tcW w:w="251" w:type="pct"/>
            <w:shd w:val="clear" w:color="auto" w:fill="auto"/>
            <w:hideMark/>
          </w:tcPr>
          <w:p w14:paraId="5071F63B" w14:textId="77777777" w:rsidR="002C61D9" w:rsidRPr="00460D5D" w:rsidRDefault="002C61D9" w:rsidP="00B84F65">
            <w:pPr>
              <w:jc w:val="center"/>
              <w:rPr>
                <w:sz w:val="24"/>
              </w:rPr>
            </w:pPr>
            <w:r w:rsidRPr="00460D5D">
              <w:rPr>
                <w:color w:val="000000"/>
                <w:sz w:val="24"/>
              </w:rPr>
              <w:t>–</w:t>
            </w:r>
          </w:p>
        </w:tc>
        <w:tc>
          <w:tcPr>
            <w:tcW w:w="251" w:type="pct"/>
            <w:shd w:val="clear" w:color="auto" w:fill="auto"/>
            <w:hideMark/>
          </w:tcPr>
          <w:p w14:paraId="3F0009BA" w14:textId="77777777" w:rsidR="002C61D9" w:rsidRPr="00460D5D" w:rsidRDefault="002C61D9" w:rsidP="00B84F65">
            <w:pPr>
              <w:jc w:val="center"/>
              <w:rPr>
                <w:sz w:val="24"/>
              </w:rPr>
            </w:pPr>
            <w:r w:rsidRPr="00460D5D">
              <w:rPr>
                <w:color w:val="000000"/>
                <w:sz w:val="24"/>
              </w:rPr>
              <w:t>–</w:t>
            </w:r>
          </w:p>
        </w:tc>
        <w:tc>
          <w:tcPr>
            <w:tcW w:w="360" w:type="pct"/>
            <w:shd w:val="clear" w:color="auto" w:fill="auto"/>
            <w:hideMark/>
          </w:tcPr>
          <w:p w14:paraId="7F820BAB" w14:textId="77777777" w:rsidR="002C61D9" w:rsidRPr="00460D5D" w:rsidRDefault="002C61D9" w:rsidP="00B84F65">
            <w:pPr>
              <w:jc w:val="center"/>
              <w:rPr>
                <w:sz w:val="24"/>
              </w:rPr>
            </w:pPr>
            <w:r w:rsidRPr="00460D5D">
              <w:rPr>
                <w:color w:val="000000"/>
                <w:sz w:val="24"/>
              </w:rPr>
              <w:t>–</w:t>
            </w:r>
          </w:p>
        </w:tc>
        <w:tc>
          <w:tcPr>
            <w:tcW w:w="251" w:type="pct"/>
            <w:shd w:val="clear" w:color="auto" w:fill="auto"/>
            <w:hideMark/>
          </w:tcPr>
          <w:p w14:paraId="3B069CED" w14:textId="77777777" w:rsidR="002C61D9" w:rsidRPr="00460D5D" w:rsidRDefault="002C61D9" w:rsidP="00B84F65">
            <w:pPr>
              <w:jc w:val="center"/>
              <w:rPr>
                <w:sz w:val="24"/>
              </w:rPr>
            </w:pPr>
            <w:r w:rsidRPr="00460D5D">
              <w:rPr>
                <w:color w:val="000000"/>
                <w:sz w:val="24"/>
              </w:rPr>
              <w:t>–</w:t>
            </w:r>
          </w:p>
        </w:tc>
        <w:tc>
          <w:tcPr>
            <w:tcW w:w="425" w:type="pct"/>
            <w:shd w:val="clear" w:color="auto" w:fill="auto"/>
            <w:hideMark/>
          </w:tcPr>
          <w:p w14:paraId="07BF090B" w14:textId="77777777" w:rsidR="002C61D9" w:rsidRPr="00460D5D" w:rsidRDefault="002C61D9" w:rsidP="00B84F65">
            <w:pPr>
              <w:jc w:val="center"/>
              <w:rPr>
                <w:sz w:val="24"/>
              </w:rPr>
            </w:pPr>
            <w:r w:rsidRPr="00460D5D">
              <w:rPr>
                <w:color w:val="000000"/>
                <w:sz w:val="24"/>
              </w:rPr>
              <w:t>–</w:t>
            </w:r>
          </w:p>
        </w:tc>
      </w:tr>
    </w:tbl>
    <w:p w14:paraId="186F89A2" w14:textId="77777777" w:rsidR="00A24B1D" w:rsidRPr="00A24B1D" w:rsidRDefault="00A24B1D" w:rsidP="00A24B1D">
      <w:pPr>
        <w:rPr>
          <w:rFonts w:eastAsia="Calibri"/>
          <w:sz w:val="24"/>
          <w:lang w:eastAsia="en-US"/>
        </w:rPr>
      </w:pPr>
    </w:p>
    <w:p w14:paraId="7B043F73" w14:textId="77777777" w:rsidR="00166DDF" w:rsidRDefault="00166DDF" w:rsidP="00011CEE">
      <w:pPr>
        <w:rPr>
          <w:rFonts w:eastAsia="Calibri"/>
          <w:lang w:eastAsia="en-US"/>
        </w:rPr>
        <w:sectPr w:rsidR="00166DDF" w:rsidSect="002C61D9">
          <w:pgSz w:w="16838" w:h="11906" w:orient="landscape"/>
          <w:pgMar w:top="964" w:right="709" w:bottom="1418" w:left="1134" w:header="709" w:footer="709" w:gutter="0"/>
          <w:cols w:space="708"/>
          <w:docGrid w:linePitch="381"/>
        </w:sectPr>
      </w:pPr>
    </w:p>
    <w:p w14:paraId="54BDE196" w14:textId="28643BFD" w:rsidR="00C04A6E" w:rsidRDefault="00AA660C" w:rsidP="00287337">
      <w:pPr>
        <w:pStyle w:val="1"/>
        <w:spacing w:before="0" w:line="276" w:lineRule="auto"/>
        <w:jc w:val="left"/>
        <w:rPr>
          <w:rFonts w:ascii="Times New Roman" w:eastAsia="Calibri" w:hAnsi="Times New Roman" w:cs="Times New Roman"/>
          <w:bCs/>
          <w:sz w:val="24"/>
          <w:szCs w:val="24"/>
        </w:rPr>
      </w:pPr>
      <w:bookmarkStart w:id="41" w:name="_Hlk109129528"/>
      <w:r w:rsidRPr="00C03D9C">
        <w:rPr>
          <w:rFonts w:ascii="Times New Roman" w:eastAsia="Calibri" w:hAnsi="Times New Roman" w:cs="Times New Roman"/>
          <w:bCs/>
          <w:sz w:val="24"/>
          <w:szCs w:val="24"/>
        </w:rPr>
        <w:lastRenderedPageBreak/>
        <w:t xml:space="preserve">Раздел </w:t>
      </w:r>
      <w:r w:rsidR="00166DDF">
        <w:rPr>
          <w:rFonts w:ascii="Times New Roman" w:eastAsia="Calibri" w:hAnsi="Times New Roman" w:cs="Times New Roman"/>
          <w:bCs/>
          <w:sz w:val="24"/>
          <w:szCs w:val="24"/>
        </w:rPr>
        <w:t>8</w:t>
      </w:r>
      <w:r w:rsidR="00757FC7" w:rsidRPr="00C03D9C">
        <w:rPr>
          <w:rFonts w:ascii="Times New Roman" w:eastAsia="Calibri" w:hAnsi="Times New Roman" w:cs="Times New Roman"/>
          <w:bCs/>
          <w:sz w:val="24"/>
          <w:szCs w:val="24"/>
        </w:rPr>
        <w:t>.</w:t>
      </w:r>
      <w:r w:rsidRPr="00C03D9C">
        <w:rPr>
          <w:rFonts w:ascii="Times New Roman" w:eastAsia="Calibri" w:hAnsi="Times New Roman" w:cs="Times New Roman"/>
          <w:bCs/>
          <w:sz w:val="24"/>
          <w:szCs w:val="24"/>
        </w:rPr>
        <w:t xml:space="preserve"> </w:t>
      </w:r>
      <w:r w:rsidR="00C04A6E" w:rsidRPr="00C03D9C">
        <w:rPr>
          <w:rFonts w:ascii="Times New Roman" w:eastAsia="Calibri" w:hAnsi="Times New Roman" w:cs="Times New Roman"/>
          <w:bCs/>
          <w:sz w:val="24"/>
          <w:szCs w:val="24"/>
        </w:rPr>
        <w:t xml:space="preserve">Перспективная схема водоснабжения </w:t>
      </w:r>
      <w:r w:rsidR="001C307C" w:rsidRPr="001C307C">
        <w:rPr>
          <w:rFonts w:ascii="Times New Roman" w:eastAsia="Calibri" w:hAnsi="Times New Roman" w:cs="Times New Roman"/>
          <w:bCs/>
          <w:sz w:val="24"/>
          <w:szCs w:val="24"/>
        </w:rPr>
        <w:t>сельского поселения</w:t>
      </w:r>
      <w:r w:rsidR="00C04A6E" w:rsidRPr="00C03D9C">
        <w:rPr>
          <w:rFonts w:ascii="Times New Roman" w:eastAsia="Calibri" w:hAnsi="Times New Roman" w:cs="Times New Roman"/>
          <w:bCs/>
          <w:sz w:val="24"/>
          <w:szCs w:val="24"/>
        </w:rPr>
        <w:t>.</w:t>
      </w:r>
      <w:bookmarkEnd w:id="37"/>
    </w:p>
    <w:bookmarkEnd w:id="41"/>
    <w:p w14:paraId="6B3912B1" w14:textId="078EF336" w:rsidR="006D3927" w:rsidRDefault="006D3927" w:rsidP="006D3927">
      <w:pPr>
        <w:rPr>
          <w:rFonts w:eastAsia="Calibri"/>
          <w:lang w:eastAsia="en-US"/>
        </w:rPr>
      </w:pPr>
    </w:p>
    <w:p w14:paraId="1215091B" w14:textId="77777777" w:rsidR="006D3927" w:rsidRPr="006D3927" w:rsidRDefault="006D3927" w:rsidP="006D3927">
      <w:pPr>
        <w:rPr>
          <w:rFonts w:eastAsia="Calibri"/>
          <w:lang w:eastAsia="en-US"/>
        </w:rPr>
      </w:pPr>
    </w:p>
    <w:p w14:paraId="13840891" w14:textId="41F5DBB9" w:rsidR="00C04A6E" w:rsidRPr="00C03D9C" w:rsidRDefault="00C04A6E" w:rsidP="00C04A6E">
      <w:pPr>
        <w:autoSpaceDE w:val="0"/>
        <w:autoSpaceDN w:val="0"/>
        <w:adjustRightInd w:val="0"/>
        <w:ind w:firstLine="567"/>
        <w:rPr>
          <w:rFonts w:eastAsia="TimesNewRomanPSMT"/>
          <w:sz w:val="24"/>
        </w:rPr>
      </w:pPr>
      <w:r w:rsidRPr="00C03D9C">
        <w:rPr>
          <w:rFonts w:eastAsia="TimesNewRomanPSMT"/>
          <w:sz w:val="24"/>
        </w:rPr>
        <w:t xml:space="preserve">Перспективное водоснабжение </w:t>
      </w:r>
      <w:proofErr w:type="spellStart"/>
      <w:r w:rsidR="00DF319D">
        <w:rPr>
          <w:rFonts w:eastAsia="TimesNewRomanPSMT"/>
          <w:sz w:val="24"/>
        </w:rPr>
        <w:t>Краснокосаровского</w:t>
      </w:r>
      <w:proofErr w:type="spellEnd"/>
      <w:r w:rsidR="00DF319D">
        <w:rPr>
          <w:rFonts w:eastAsia="TimesNewRomanPSMT"/>
          <w:sz w:val="24"/>
        </w:rPr>
        <w:t xml:space="preserve"> сельского поселения   </w:t>
      </w:r>
      <w:r w:rsidR="00757FC7" w:rsidRPr="00C03D9C">
        <w:rPr>
          <w:rFonts w:eastAsia="TimesNewRomanPSMT"/>
          <w:sz w:val="24"/>
        </w:rPr>
        <w:t xml:space="preserve"> </w:t>
      </w:r>
      <w:r w:rsidRPr="00C03D9C">
        <w:rPr>
          <w:rFonts w:eastAsia="TimesNewRomanPSMT"/>
          <w:sz w:val="24"/>
        </w:rPr>
        <w:t xml:space="preserve">предусматривается от существующих и проектируемых водозаборных сооружений.  </w:t>
      </w:r>
    </w:p>
    <w:p w14:paraId="4B496AAE" w14:textId="77777777" w:rsidR="00C04A6E" w:rsidRPr="00C03D9C" w:rsidRDefault="00C04A6E" w:rsidP="00C04A6E">
      <w:pPr>
        <w:autoSpaceDE w:val="0"/>
        <w:autoSpaceDN w:val="0"/>
        <w:adjustRightInd w:val="0"/>
        <w:ind w:firstLine="567"/>
        <w:rPr>
          <w:rFonts w:eastAsia="TimesNewRomanPSMT"/>
          <w:sz w:val="24"/>
        </w:rPr>
      </w:pPr>
      <w:r w:rsidRPr="00C03D9C">
        <w:rPr>
          <w:rFonts w:eastAsia="TimesNewRomanPSMT"/>
          <w:sz w:val="24"/>
        </w:rPr>
        <w:t xml:space="preserve">Качество воды этого горизонта по основным показателям удовлетворяет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за исключением повышенного содержания железа и солей жёсткости, которые должны устраняться на сооружениях очистки воды, установленных совместно с водозаборными сооружениями. </w:t>
      </w:r>
    </w:p>
    <w:p w14:paraId="5A8E8467" w14:textId="77777777" w:rsidR="00C04A6E" w:rsidRPr="00C03D9C" w:rsidRDefault="00C04A6E" w:rsidP="00C04A6E">
      <w:pPr>
        <w:autoSpaceDE w:val="0"/>
        <w:autoSpaceDN w:val="0"/>
        <w:adjustRightInd w:val="0"/>
        <w:ind w:firstLine="567"/>
        <w:rPr>
          <w:rFonts w:eastAsia="TimesNewRomanPSMT"/>
          <w:sz w:val="24"/>
        </w:rPr>
      </w:pPr>
      <w:r w:rsidRPr="00C03D9C">
        <w:rPr>
          <w:rFonts w:eastAsia="TimesNewRomanPSMT"/>
          <w:sz w:val="24"/>
        </w:rPr>
        <w:t>Увеличение производительности существующих водозаборных узлов (ВЗУ), бурение дополнительных скважин и строительство новых ВЗУ должно производиться при условии предварительного получения лицензий на право пользования недрами (для вновь пробуренных скважин) и своевременного внесения изменений в действующие лицензии.</w:t>
      </w:r>
    </w:p>
    <w:p w14:paraId="287A528A" w14:textId="2DC97564" w:rsidR="00C04A6E" w:rsidRPr="00C03D9C" w:rsidRDefault="00C04A6E" w:rsidP="00C04A6E">
      <w:pPr>
        <w:autoSpaceDE w:val="0"/>
        <w:autoSpaceDN w:val="0"/>
        <w:adjustRightInd w:val="0"/>
        <w:ind w:firstLine="567"/>
        <w:rPr>
          <w:rFonts w:eastAsia="TimesNewRomanPSMT"/>
          <w:sz w:val="24"/>
        </w:rPr>
      </w:pPr>
      <w:r w:rsidRPr="00C03D9C">
        <w:rPr>
          <w:rFonts w:eastAsia="TimesNewRomanPSMT"/>
          <w:sz w:val="24"/>
        </w:rPr>
        <w:t xml:space="preserve">На территории </w:t>
      </w:r>
      <w:proofErr w:type="spellStart"/>
      <w:r w:rsidR="00DF319D">
        <w:rPr>
          <w:rFonts w:eastAsia="TimesNewRomanPSMT"/>
          <w:sz w:val="24"/>
        </w:rPr>
        <w:t>Краснокосаровского</w:t>
      </w:r>
      <w:proofErr w:type="spellEnd"/>
      <w:r w:rsidR="00DF319D">
        <w:rPr>
          <w:rFonts w:eastAsia="TimesNewRomanPSMT"/>
          <w:sz w:val="24"/>
        </w:rPr>
        <w:t xml:space="preserve"> сельского поселения   </w:t>
      </w:r>
      <w:r w:rsidR="00757FC7" w:rsidRPr="00C03D9C">
        <w:rPr>
          <w:rFonts w:eastAsia="TimesNewRomanPSMT"/>
          <w:sz w:val="24"/>
        </w:rPr>
        <w:t xml:space="preserve"> </w:t>
      </w:r>
      <w:r w:rsidRPr="00C03D9C">
        <w:rPr>
          <w:rFonts w:eastAsia="TimesNewRomanPSMT"/>
          <w:sz w:val="24"/>
        </w:rPr>
        <w:t xml:space="preserve">сохраняются и будут развиваться существующие схемы централизованных систем водоснабжения. </w:t>
      </w:r>
    </w:p>
    <w:p w14:paraId="77BD39EB" w14:textId="77777777" w:rsidR="00C04A6E" w:rsidRPr="00C03D9C" w:rsidRDefault="00C04A6E" w:rsidP="00C04A6E">
      <w:pPr>
        <w:autoSpaceDE w:val="0"/>
        <w:autoSpaceDN w:val="0"/>
        <w:adjustRightInd w:val="0"/>
        <w:ind w:firstLine="567"/>
        <w:rPr>
          <w:rFonts w:eastAsia="TimesNewRomanPSMT"/>
          <w:sz w:val="24"/>
        </w:rPr>
      </w:pPr>
      <w:r w:rsidRPr="00C03D9C">
        <w:rPr>
          <w:rFonts w:eastAsia="TimesNewRomanPSMT"/>
          <w:sz w:val="24"/>
        </w:rPr>
        <w:t xml:space="preserve">Существующие потребители, не подключённые к действующим системам водоснабжения, и планируемые объекты общественно-делового назначения, малоэтажного и индивидуального жилищного строительства, предполагается подключать к уже имеющимся централизованным системам водоснабжения, при условии проведения работ по реконструкции существующих водозаборных узлов (ВЗУ) и водопроводных сетей.  </w:t>
      </w:r>
    </w:p>
    <w:p w14:paraId="3163D8A5" w14:textId="77777777" w:rsidR="00503C5C" w:rsidRPr="00C03D9C" w:rsidRDefault="00503C5C" w:rsidP="00C04A6E">
      <w:pPr>
        <w:autoSpaceDE w:val="0"/>
        <w:autoSpaceDN w:val="0"/>
        <w:adjustRightInd w:val="0"/>
        <w:ind w:firstLine="567"/>
        <w:rPr>
          <w:rFonts w:eastAsia="TimesNewRomanPSMT"/>
          <w:sz w:val="24"/>
        </w:rPr>
      </w:pPr>
    </w:p>
    <w:p w14:paraId="5E7AF78C" w14:textId="77777777" w:rsidR="00503C5C" w:rsidRPr="00C03D9C" w:rsidRDefault="00503C5C" w:rsidP="00503C5C">
      <w:pPr>
        <w:pStyle w:val="a0"/>
        <w:numPr>
          <w:ilvl w:val="0"/>
          <w:numId w:val="30"/>
        </w:numPr>
        <w:autoSpaceDE w:val="0"/>
        <w:autoSpaceDN w:val="0"/>
        <w:adjustRightInd w:val="0"/>
        <w:ind w:left="709" w:hanging="567"/>
        <w:jc w:val="both"/>
        <w:rPr>
          <w:rFonts w:eastAsia="TimesNewRomanPSMT"/>
        </w:rPr>
      </w:pPr>
      <w:r w:rsidRPr="00C03D9C">
        <w:rPr>
          <w:rFonts w:eastAsia="TimesNewRomanPSMT"/>
        </w:rPr>
        <w:t xml:space="preserve"> </w:t>
      </w:r>
      <w:bookmarkStart w:id="42" w:name="_Hlk108705563"/>
      <w:r w:rsidRPr="00C03D9C">
        <w:rPr>
          <w:rFonts w:eastAsia="TimesNewRomanPSMT"/>
          <w:b/>
        </w:rPr>
        <w:t>развитие головных объектов систем водоснабжения (водозаборов, очистных сооружений), исходя из необходимости покрытия перспективной нагрузки</w:t>
      </w:r>
      <w:bookmarkEnd w:id="42"/>
      <w:r w:rsidRPr="00C03D9C">
        <w:rPr>
          <w:rFonts w:eastAsia="TimesNewRomanPSMT"/>
          <w:b/>
        </w:rPr>
        <w:t>, не обеспеченной мощностью за счет использования существующих её резервов</w:t>
      </w:r>
    </w:p>
    <w:p w14:paraId="2E77AC3F" w14:textId="77777777" w:rsidR="00503C5C" w:rsidRPr="00C03D9C" w:rsidRDefault="00503C5C" w:rsidP="00C04A6E">
      <w:pPr>
        <w:autoSpaceDE w:val="0"/>
        <w:autoSpaceDN w:val="0"/>
        <w:adjustRightInd w:val="0"/>
        <w:ind w:firstLine="567"/>
        <w:rPr>
          <w:rFonts w:eastAsia="TimesNewRomanPSMT"/>
          <w:sz w:val="24"/>
        </w:rPr>
      </w:pPr>
    </w:p>
    <w:p w14:paraId="6B241FC2" w14:textId="11A21F4F" w:rsidR="00C04A6E" w:rsidRPr="00C03D9C" w:rsidRDefault="00C04A6E" w:rsidP="007E7CAE">
      <w:pPr>
        <w:autoSpaceDE w:val="0"/>
        <w:autoSpaceDN w:val="0"/>
        <w:adjustRightInd w:val="0"/>
        <w:ind w:left="142" w:firstLine="938"/>
        <w:contextualSpacing/>
        <w:rPr>
          <w:rFonts w:eastAsia="TimesNewRomanPSMT"/>
          <w:sz w:val="24"/>
        </w:rPr>
      </w:pPr>
      <w:r w:rsidRPr="00C03D9C">
        <w:rPr>
          <w:rFonts w:eastAsia="TimesNewRomanPSMT"/>
          <w:sz w:val="24"/>
        </w:rPr>
        <w:t xml:space="preserve">на территории </w:t>
      </w:r>
      <w:proofErr w:type="spellStart"/>
      <w:r w:rsidR="00DF319D">
        <w:rPr>
          <w:rFonts w:eastAsia="TimesNewRomanPSMT"/>
          <w:sz w:val="24"/>
        </w:rPr>
        <w:t>Краснокосаровского</w:t>
      </w:r>
      <w:proofErr w:type="spellEnd"/>
      <w:r w:rsidR="00DF319D">
        <w:rPr>
          <w:rFonts w:eastAsia="TimesNewRomanPSMT"/>
          <w:sz w:val="24"/>
        </w:rPr>
        <w:t xml:space="preserve"> сельского поселения  </w:t>
      </w:r>
      <w:proofErr w:type="gramStart"/>
      <w:r w:rsidR="00DF319D">
        <w:rPr>
          <w:rFonts w:eastAsia="TimesNewRomanPSMT"/>
          <w:sz w:val="24"/>
        </w:rPr>
        <w:t xml:space="preserve"> </w:t>
      </w:r>
      <w:r w:rsidR="00757FC7" w:rsidRPr="00C03D9C">
        <w:rPr>
          <w:rFonts w:eastAsia="TimesNewRomanPSMT"/>
          <w:sz w:val="24"/>
        </w:rPr>
        <w:t xml:space="preserve"> </w:t>
      </w:r>
      <w:r w:rsidRPr="00C03D9C">
        <w:rPr>
          <w:rFonts w:eastAsia="TimesNewRomanPSMT"/>
          <w:sz w:val="24"/>
        </w:rPr>
        <w:t>,</w:t>
      </w:r>
      <w:proofErr w:type="gramEnd"/>
      <w:r w:rsidRPr="00C03D9C">
        <w:rPr>
          <w:rFonts w:eastAsia="TimesNewRomanPSMT"/>
          <w:sz w:val="24"/>
        </w:rPr>
        <w:t xml:space="preserve"> на период </w:t>
      </w:r>
      <w:r w:rsidR="00905B01">
        <w:rPr>
          <w:rFonts w:eastAsia="TimesNewRomanPSMT"/>
          <w:sz w:val="24"/>
        </w:rPr>
        <w:t xml:space="preserve">действия схемы не </w:t>
      </w:r>
      <w:r w:rsidRPr="00C03D9C">
        <w:rPr>
          <w:rFonts w:eastAsia="TimesNewRomanPSMT"/>
          <w:sz w:val="24"/>
        </w:rPr>
        <w:t>предусм</w:t>
      </w:r>
      <w:r w:rsidR="00905B01">
        <w:rPr>
          <w:rFonts w:eastAsia="TimesNewRomanPSMT"/>
          <w:sz w:val="24"/>
        </w:rPr>
        <w:t>отрено</w:t>
      </w:r>
      <w:r w:rsidRPr="00C03D9C">
        <w:rPr>
          <w:rFonts w:eastAsia="TimesNewRomanPSMT"/>
          <w:sz w:val="24"/>
        </w:rPr>
        <w:t xml:space="preserve"> мероприятий </w:t>
      </w:r>
      <w:r w:rsidR="00905B01" w:rsidRPr="00905B01">
        <w:rPr>
          <w:rFonts w:eastAsia="TimesNewRomanPSMT"/>
          <w:sz w:val="24"/>
        </w:rPr>
        <w:t>развитие головных объектов систем водоснабжения (водозаборов, очистных сооружений), исходя из необходимости покрытия перспективной нагрузки</w:t>
      </w:r>
      <w:r w:rsidR="00905B01">
        <w:rPr>
          <w:rFonts w:eastAsia="TimesNewRomanPSMT"/>
          <w:sz w:val="24"/>
        </w:rPr>
        <w:t>.</w:t>
      </w:r>
    </w:p>
    <w:p w14:paraId="4F788F3C" w14:textId="5F1BDBB8" w:rsidR="00A271B4" w:rsidRPr="00C03D9C" w:rsidRDefault="00A271B4" w:rsidP="00287337">
      <w:pPr>
        <w:autoSpaceDE w:val="0"/>
        <w:autoSpaceDN w:val="0"/>
        <w:adjustRightInd w:val="0"/>
        <w:contextualSpacing/>
        <w:jc w:val="left"/>
        <w:rPr>
          <w:rFonts w:eastAsia="TimesNewRomanPSMT"/>
          <w:sz w:val="24"/>
        </w:rPr>
      </w:pPr>
    </w:p>
    <w:p w14:paraId="612C66B0" w14:textId="77777777" w:rsidR="004B1969" w:rsidRPr="00C03D9C" w:rsidRDefault="004B1969" w:rsidP="00503C5C">
      <w:pPr>
        <w:autoSpaceDE w:val="0"/>
        <w:autoSpaceDN w:val="0"/>
        <w:adjustRightInd w:val="0"/>
        <w:contextualSpacing/>
        <w:jc w:val="left"/>
        <w:rPr>
          <w:rFonts w:eastAsia="TimesNewRomanPSMT"/>
          <w:sz w:val="24"/>
        </w:rPr>
      </w:pPr>
    </w:p>
    <w:p w14:paraId="7F6C618C" w14:textId="77777777" w:rsidR="004B1969" w:rsidRPr="00C03D9C" w:rsidRDefault="004B1969" w:rsidP="004B1969">
      <w:pPr>
        <w:pStyle w:val="a0"/>
        <w:numPr>
          <w:ilvl w:val="0"/>
          <w:numId w:val="30"/>
        </w:numPr>
        <w:spacing w:after="60"/>
        <w:ind w:left="851" w:hanging="709"/>
        <w:jc w:val="both"/>
        <w:rPr>
          <w:b/>
        </w:rPr>
      </w:pPr>
      <w:r w:rsidRPr="00C03D9C">
        <w:rPr>
          <w:rFonts w:eastAsia="SimSun"/>
          <w:b/>
          <w:lang w:bidi="ar"/>
        </w:rPr>
        <w:t>развитие водопроводных сетей для подключения перспективных потребителей.</w:t>
      </w:r>
    </w:p>
    <w:p w14:paraId="0CD33E7A" w14:textId="4F4B0139" w:rsidR="00D52F86" w:rsidRDefault="00905B01" w:rsidP="00905B01">
      <w:pPr>
        <w:autoSpaceDE w:val="0"/>
        <w:autoSpaceDN w:val="0"/>
        <w:adjustRightInd w:val="0"/>
        <w:contextualSpacing/>
        <w:rPr>
          <w:rFonts w:eastAsia="TimesNewRomanPSMT"/>
          <w:sz w:val="24"/>
        </w:rPr>
      </w:pPr>
      <w:r w:rsidRPr="00905B01">
        <w:rPr>
          <w:rFonts w:eastAsia="TimesNewRomanPSMT"/>
          <w:sz w:val="24"/>
        </w:rPr>
        <w:t>Планируемые объекты производственного, общественно-делового и иного назначения предлагается обеспечить водой от существующих ВЗУ.</w:t>
      </w:r>
    </w:p>
    <w:p w14:paraId="1029DCD8" w14:textId="3E949B07" w:rsidR="004B1969" w:rsidRPr="00C03D9C" w:rsidRDefault="00210343" w:rsidP="00210343">
      <w:pPr>
        <w:autoSpaceDE w:val="0"/>
        <w:autoSpaceDN w:val="0"/>
        <w:adjustRightInd w:val="0"/>
        <w:contextualSpacing/>
        <w:jc w:val="right"/>
        <w:rPr>
          <w:rFonts w:eastAsia="TimesNewRomanPSMT"/>
          <w:sz w:val="24"/>
        </w:rPr>
      </w:pPr>
      <w:r w:rsidRPr="00C03D9C">
        <w:rPr>
          <w:rFonts w:eastAsia="TimesNewRomanPSMT"/>
          <w:sz w:val="24"/>
        </w:rPr>
        <w:t xml:space="preserve">Таблица </w:t>
      </w:r>
      <w:r w:rsidR="00166DDF">
        <w:rPr>
          <w:rFonts w:eastAsia="TimesNewRomanPSMT"/>
          <w:sz w:val="24"/>
        </w:rPr>
        <w:t>8</w:t>
      </w:r>
      <w:r w:rsidRPr="00C03D9C">
        <w:rPr>
          <w:rFonts w:eastAsia="TimesNewRomanPSMT"/>
          <w:sz w:val="24"/>
        </w:rPr>
        <w:t>.1.</w:t>
      </w:r>
      <w:r w:rsidR="003B59D8">
        <w:rPr>
          <w:rFonts w:eastAsia="TimesNewRomanPSMT"/>
          <w:sz w:val="24"/>
        </w:rPr>
        <w:t>1</w:t>
      </w:r>
      <w:r w:rsidRPr="00C03D9C">
        <w:rPr>
          <w:rFonts w:eastAsia="TimesNewRomanPSMT"/>
          <w:sz w:val="24"/>
        </w:rPr>
        <w:t>.</w:t>
      </w:r>
    </w:p>
    <w:tbl>
      <w:tblPr>
        <w:tblStyle w:val="31"/>
        <w:tblW w:w="0" w:type="auto"/>
        <w:jc w:val="center"/>
        <w:tblLook w:val="04A0" w:firstRow="1" w:lastRow="0" w:firstColumn="1" w:lastColumn="0" w:noHBand="0" w:noVBand="1"/>
      </w:tblPr>
      <w:tblGrid>
        <w:gridCol w:w="1265"/>
        <w:gridCol w:w="4417"/>
        <w:gridCol w:w="3555"/>
      </w:tblGrid>
      <w:tr w:rsidR="00C04A6E" w:rsidRPr="00C03D9C" w14:paraId="341B9952" w14:textId="77777777" w:rsidTr="00210343">
        <w:trPr>
          <w:trHeight w:val="319"/>
          <w:jc w:val="center"/>
        </w:trPr>
        <w:tc>
          <w:tcPr>
            <w:tcW w:w="1265" w:type="dxa"/>
            <w:vAlign w:val="center"/>
          </w:tcPr>
          <w:p w14:paraId="66578A7B" w14:textId="77777777" w:rsidR="00C04A6E" w:rsidRPr="00C03D9C" w:rsidRDefault="00C04A6E" w:rsidP="00C04A6E">
            <w:pPr>
              <w:autoSpaceDE w:val="0"/>
              <w:autoSpaceDN w:val="0"/>
              <w:adjustRightInd w:val="0"/>
              <w:contextualSpacing/>
              <w:jc w:val="center"/>
              <w:rPr>
                <w:sz w:val="24"/>
              </w:rPr>
            </w:pPr>
            <w:r w:rsidRPr="00C03D9C">
              <w:rPr>
                <w:sz w:val="24"/>
              </w:rPr>
              <w:t>№ п/п</w:t>
            </w:r>
          </w:p>
        </w:tc>
        <w:tc>
          <w:tcPr>
            <w:tcW w:w="4417" w:type="dxa"/>
            <w:vAlign w:val="center"/>
          </w:tcPr>
          <w:p w14:paraId="47688BF1" w14:textId="77777777" w:rsidR="00C04A6E" w:rsidRPr="00C03D9C" w:rsidRDefault="00C04A6E" w:rsidP="00C04A6E">
            <w:pPr>
              <w:autoSpaceDE w:val="0"/>
              <w:autoSpaceDN w:val="0"/>
              <w:adjustRightInd w:val="0"/>
              <w:contextualSpacing/>
              <w:jc w:val="center"/>
              <w:rPr>
                <w:sz w:val="24"/>
              </w:rPr>
            </w:pPr>
            <w:r w:rsidRPr="00C03D9C">
              <w:rPr>
                <w:sz w:val="24"/>
              </w:rPr>
              <w:t>Наименование мероприятия</w:t>
            </w:r>
          </w:p>
        </w:tc>
        <w:tc>
          <w:tcPr>
            <w:tcW w:w="3555" w:type="dxa"/>
            <w:vAlign w:val="center"/>
          </w:tcPr>
          <w:p w14:paraId="10CD6EAD" w14:textId="77777777" w:rsidR="00C04A6E" w:rsidRPr="00C03D9C" w:rsidRDefault="00C04A6E" w:rsidP="00C04A6E">
            <w:pPr>
              <w:autoSpaceDE w:val="0"/>
              <w:autoSpaceDN w:val="0"/>
              <w:adjustRightInd w:val="0"/>
              <w:contextualSpacing/>
              <w:jc w:val="center"/>
              <w:rPr>
                <w:sz w:val="24"/>
              </w:rPr>
            </w:pPr>
            <w:r w:rsidRPr="00C03D9C">
              <w:rPr>
                <w:sz w:val="24"/>
              </w:rPr>
              <w:t>График реализации</w:t>
            </w:r>
          </w:p>
        </w:tc>
      </w:tr>
      <w:tr w:rsidR="00C04A6E" w:rsidRPr="00C03D9C" w14:paraId="09571439" w14:textId="77777777" w:rsidTr="00210343">
        <w:trPr>
          <w:trHeight w:val="424"/>
          <w:jc w:val="center"/>
        </w:trPr>
        <w:tc>
          <w:tcPr>
            <w:tcW w:w="1265" w:type="dxa"/>
            <w:vAlign w:val="center"/>
          </w:tcPr>
          <w:p w14:paraId="21D5BAA7" w14:textId="77777777" w:rsidR="00C04A6E" w:rsidRPr="00C03D9C" w:rsidRDefault="00C04A6E" w:rsidP="00C04A6E">
            <w:pPr>
              <w:autoSpaceDE w:val="0"/>
              <w:autoSpaceDN w:val="0"/>
              <w:adjustRightInd w:val="0"/>
              <w:contextualSpacing/>
              <w:jc w:val="center"/>
              <w:rPr>
                <w:sz w:val="24"/>
              </w:rPr>
            </w:pPr>
            <w:r w:rsidRPr="00C03D9C">
              <w:rPr>
                <w:sz w:val="24"/>
              </w:rPr>
              <w:t>1</w:t>
            </w:r>
          </w:p>
        </w:tc>
        <w:tc>
          <w:tcPr>
            <w:tcW w:w="4417" w:type="dxa"/>
            <w:vAlign w:val="center"/>
          </w:tcPr>
          <w:p w14:paraId="1F6666AC" w14:textId="77777777" w:rsidR="00C04A6E" w:rsidRPr="00C03D9C" w:rsidRDefault="00C04A6E" w:rsidP="00C04A6E">
            <w:pPr>
              <w:autoSpaceDE w:val="0"/>
              <w:autoSpaceDN w:val="0"/>
              <w:adjustRightInd w:val="0"/>
              <w:contextualSpacing/>
              <w:jc w:val="center"/>
              <w:rPr>
                <w:sz w:val="24"/>
              </w:rPr>
            </w:pPr>
            <w:r w:rsidRPr="00C03D9C">
              <w:rPr>
                <w:sz w:val="24"/>
              </w:rPr>
              <w:t>Мероприятия по текущему ремонту</w:t>
            </w:r>
          </w:p>
        </w:tc>
        <w:tc>
          <w:tcPr>
            <w:tcW w:w="3555" w:type="dxa"/>
            <w:vAlign w:val="center"/>
          </w:tcPr>
          <w:p w14:paraId="367D8B55" w14:textId="2683E59E" w:rsidR="00C04A6E" w:rsidRPr="00C03D9C" w:rsidRDefault="00C04A6E" w:rsidP="00210343">
            <w:pPr>
              <w:autoSpaceDE w:val="0"/>
              <w:autoSpaceDN w:val="0"/>
              <w:adjustRightInd w:val="0"/>
              <w:contextualSpacing/>
              <w:jc w:val="center"/>
              <w:rPr>
                <w:sz w:val="24"/>
              </w:rPr>
            </w:pPr>
            <w:r w:rsidRPr="00C03D9C">
              <w:rPr>
                <w:sz w:val="24"/>
              </w:rPr>
              <w:t>с 01.01.20</w:t>
            </w:r>
            <w:r w:rsidR="00210343" w:rsidRPr="00C03D9C">
              <w:rPr>
                <w:sz w:val="24"/>
              </w:rPr>
              <w:t>2</w:t>
            </w:r>
            <w:r w:rsidR="003B59D8">
              <w:rPr>
                <w:sz w:val="24"/>
              </w:rPr>
              <w:t>2</w:t>
            </w:r>
            <w:r w:rsidRPr="00C03D9C">
              <w:rPr>
                <w:sz w:val="24"/>
              </w:rPr>
              <w:t xml:space="preserve"> по 31.12.</w:t>
            </w:r>
            <w:r w:rsidR="00505B22" w:rsidRPr="00C03D9C">
              <w:rPr>
                <w:sz w:val="24"/>
              </w:rPr>
              <w:t>203</w:t>
            </w:r>
            <w:r w:rsidR="003B59D8">
              <w:rPr>
                <w:sz w:val="24"/>
              </w:rPr>
              <w:t>2</w:t>
            </w:r>
          </w:p>
        </w:tc>
      </w:tr>
      <w:tr w:rsidR="00C04A6E" w:rsidRPr="00C03D9C" w14:paraId="189C1E69" w14:textId="77777777" w:rsidTr="00210343">
        <w:trPr>
          <w:trHeight w:val="416"/>
          <w:jc w:val="center"/>
        </w:trPr>
        <w:tc>
          <w:tcPr>
            <w:tcW w:w="1265" w:type="dxa"/>
            <w:vAlign w:val="center"/>
          </w:tcPr>
          <w:p w14:paraId="6CAF881A" w14:textId="77777777" w:rsidR="00C04A6E" w:rsidRPr="00C03D9C" w:rsidRDefault="00C04A6E" w:rsidP="00C04A6E">
            <w:pPr>
              <w:autoSpaceDE w:val="0"/>
              <w:autoSpaceDN w:val="0"/>
              <w:adjustRightInd w:val="0"/>
              <w:contextualSpacing/>
              <w:jc w:val="center"/>
              <w:rPr>
                <w:sz w:val="24"/>
              </w:rPr>
            </w:pPr>
            <w:r w:rsidRPr="00C03D9C">
              <w:rPr>
                <w:sz w:val="24"/>
              </w:rPr>
              <w:t>2</w:t>
            </w:r>
          </w:p>
        </w:tc>
        <w:tc>
          <w:tcPr>
            <w:tcW w:w="4417" w:type="dxa"/>
            <w:vAlign w:val="center"/>
          </w:tcPr>
          <w:p w14:paraId="25052C88" w14:textId="77777777" w:rsidR="00C04A6E" w:rsidRPr="00C03D9C" w:rsidRDefault="00C04A6E" w:rsidP="00C04A6E">
            <w:pPr>
              <w:autoSpaceDE w:val="0"/>
              <w:autoSpaceDN w:val="0"/>
              <w:adjustRightInd w:val="0"/>
              <w:contextualSpacing/>
              <w:jc w:val="center"/>
              <w:rPr>
                <w:sz w:val="24"/>
              </w:rPr>
            </w:pPr>
            <w:r w:rsidRPr="00C03D9C">
              <w:rPr>
                <w:sz w:val="24"/>
              </w:rPr>
              <w:t>Мероприятия по капитальному ремонту</w:t>
            </w:r>
          </w:p>
        </w:tc>
        <w:tc>
          <w:tcPr>
            <w:tcW w:w="3555" w:type="dxa"/>
            <w:vAlign w:val="center"/>
          </w:tcPr>
          <w:p w14:paraId="528A2436" w14:textId="67DEDEB9" w:rsidR="00C04A6E" w:rsidRPr="00C03D9C" w:rsidRDefault="00C04A6E" w:rsidP="00210343">
            <w:pPr>
              <w:autoSpaceDE w:val="0"/>
              <w:autoSpaceDN w:val="0"/>
              <w:adjustRightInd w:val="0"/>
              <w:contextualSpacing/>
              <w:jc w:val="center"/>
              <w:rPr>
                <w:sz w:val="24"/>
              </w:rPr>
            </w:pPr>
            <w:r w:rsidRPr="00C03D9C">
              <w:rPr>
                <w:sz w:val="24"/>
              </w:rPr>
              <w:t>с 01.01.20</w:t>
            </w:r>
            <w:r w:rsidR="00210343" w:rsidRPr="00C03D9C">
              <w:rPr>
                <w:sz w:val="24"/>
              </w:rPr>
              <w:t>2</w:t>
            </w:r>
            <w:r w:rsidR="003B59D8">
              <w:rPr>
                <w:sz w:val="24"/>
              </w:rPr>
              <w:t>2</w:t>
            </w:r>
            <w:r w:rsidRPr="00C03D9C">
              <w:rPr>
                <w:sz w:val="24"/>
              </w:rPr>
              <w:t xml:space="preserve"> по 31.12.</w:t>
            </w:r>
            <w:r w:rsidR="00505B22" w:rsidRPr="00C03D9C">
              <w:rPr>
                <w:sz w:val="24"/>
              </w:rPr>
              <w:t>203</w:t>
            </w:r>
            <w:r w:rsidR="003B59D8">
              <w:rPr>
                <w:sz w:val="24"/>
              </w:rPr>
              <w:t>2</w:t>
            </w:r>
          </w:p>
        </w:tc>
      </w:tr>
    </w:tbl>
    <w:p w14:paraId="3847601C" w14:textId="77777777" w:rsidR="00C04A6E" w:rsidRPr="00C03D9C" w:rsidRDefault="00C04A6E" w:rsidP="00C04A6E">
      <w:pPr>
        <w:autoSpaceDE w:val="0"/>
        <w:autoSpaceDN w:val="0"/>
        <w:adjustRightInd w:val="0"/>
        <w:ind w:left="851"/>
        <w:contextualSpacing/>
        <w:rPr>
          <w:rFonts w:eastAsia="TimesNewRomanPSMT"/>
          <w:sz w:val="24"/>
        </w:rPr>
      </w:pPr>
    </w:p>
    <w:p w14:paraId="5873E672" w14:textId="77777777" w:rsidR="0062538A" w:rsidRDefault="00C04A6E" w:rsidP="00210343">
      <w:pPr>
        <w:autoSpaceDE w:val="0"/>
        <w:autoSpaceDN w:val="0"/>
        <w:adjustRightInd w:val="0"/>
        <w:spacing w:line="20" w:lineRule="atLeast"/>
        <w:contextualSpacing/>
        <w:rPr>
          <w:sz w:val="24"/>
          <w:lang w:eastAsia="en-US"/>
        </w:rPr>
      </w:pPr>
      <w:r w:rsidRPr="00C03D9C">
        <w:rPr>
          <w:rFonts w:eastAsia="TimesNewRomanPSMT"/>
          <w:sz w:val="24"/>
        </w:rPr>
        <w:t xml:space="preserve">Плановые значения показателей надежности, качества, энергетической эффективности объектов централизованных систем водоснабжения </w:t>
      </w:r>
      <w:proofErr w:type="spellStart"/>
      <w:r w:rsidR="00DF319D">
        <w:rPr>
          <w:rFonts w:eastAsia="TimesNewRomanPSMT"/>
          <w:sz w:val="24"/>
        </w:rPr>
        <w:t>Краснокосаровского</w:t>
      </w:r>
      <w:proofErr w:type="spellEnd"/>
      <w:r w:rsidR="00DF319D">
        <w:rPr>
          <w:rFonts w:eastAsia="TimesNewRomanPSMT"/>
          <w:sz w:val="24"/>
        </w:rPr>
        <w:t xml:space="preserve"> сельского поселения   </w:t>
      </w:r>
      <w:r w:rsidR="00757FC7" w:rsidRPr="00C03D9C">
        <w:rPr>
          <w:rFonts w:eastAsia="TimesNewRomanPSMT"/>
          <w:sz w:val="24"/>
        </w:rPr>
        <w:t xml:space="preserve"> </w:t>
      </w:r>
      <w:r w:rsidRPr="00C03D9C">
        <w:rPr>
          <w:rFonts w:eastAsia="TimesNewRomanPSMT"/>
          <w:sz w:val="24"/>
        </w:rPr>
        <w:t>пр</w:t>
      </w:r>
      <w:r w:rsidR="00857A87" w:rsidRPr="00C03D9C">
        <w:rPr>
          <w:rFonts w:eastAsia="TimesNewRomanPSMT"/>
          <w:sz w:val="24"/>
        </w:rPr>
        <w:t>и</w:t>
      </w:r>
      <w:r w:rsidRPr="00C03D9C">
        <w:rPr>
          <w:rFonts w:eastAsia="TimesNewRomanPSMT"/>
          <w:sz w:val="24"/>
        </w:rPr>
        <w:t xml:space="preserve">ведены в таблице </w:t>
      </w:r>
      <w:r w:rsidR="0062538A">
        <w:rPr>
          <w:rFonts w:eastAsia="TimesNewRomanPSMT"/>
          <w:sz w:val="24"/>
        </w:rPr>
        <w:t>6</w:t>
      </w:r>
      <w:r w:rsidRPr="00C03D9C">
        <w:rPr>
          <w:rFonts w:eastAsia="TimesNewRomanPSMT"/>
          <w:sz w:val="24"/>
        </w:rPr>
        <w:t>.1.</w:t>
      </w:r>
      <w:r w:rsidR="0062538A">
        <w:rPr>
          <w:rFonts w:eastAsia="TimesNewRomanPSMT"/>
          <w:sz w:val="24"/>
        </w:rPr>
        <w:t>2</w:t>
      </w:r>
      <w:r w:rsidR="00210343" w:rsidRPr="00C03D9C">
        <w:rPr>
          <w:sz w:val="24"/>
          <w:lang w:eastAsia="en-US"/>
        </w:rPr>
        <w:t xml:space="preserve"> </w:t>
      </w:r>
    </w:p>
    <w:p w14:paraId="05D905CC" w14:textId="77777777" w:rsidR="0062538A" w:rsidRDefault="0062538A" w:rsidP="00210343">
      <w:pPr>
        <w:autoSpaceDE w:val="0"/>
        <w:autoSpaceDN w:val="0"/>
        <w:adjustRightInd w:val="0"/>
        <w:spacing w:line="20" w:lineRule="atLeast"/>
        <w:contextualSpacing/>
        <w:rPr>
          <w:sz w:val="24"/>
          <w:lang w:eastAsia="en-US"/>
        </w:rPr>
      </w:pPr>
    </w:p>
    <w:p w14:paraId="6F0D22BC" w14:textId="77777777" w:rsidR="0062538A" w:rsidRDefault="0062538A" w:rsidP="00210343">
      <w:pPr>
        <w:autoSpaceDE w:val="0"/>
        <w:autoSpaceDN w:val="0"/>
        <w:adjustRightInd w:val="0"/>
        <w:spacing w:line="20" w:lineRule="atLeast"/>
        <w:contextualSpacing/>
        <w:rPr>
          <w:sz w:val="24"/>
          <w:lang w:eastAsia="en-US"/>
        </w:rPr>
      </w:pPr>
    </w:p>
    <w:p w14:paraId="53915614" w14:textId="77777777" w:rsidR="0062538A" w:rsidRDefault="0062538A" w:rsidP="00210343">
      <w:pPr>
        <w:autoSpaceDE w:val="0"/>
        <w:autoSpaceDN w:val="0"/>
        <w:adjustRightInd w:val="0"/>
        <w:spacing w:line="20" w:lineRule="atLeast"/>
        <w:contextualSpacing/>
        <w:rPr>
          <w:sz w:val="24"/>
          <w:lang w:eastAsia="en-US"/>
        </w:rPr>
      </w:pPr>
    </w:p>
    <w:p w14:paraId="5F1BC78A" w14:textId="77777777" w:rsidR="0062538A" w:rsidRDefault="0062538A" w:rsidP="00210343">
      <w:pPr>
        <w:autoSpaceDE w:val="0"/>
        <w:autoSpaceDN w:val="0"/>
        <w:adjustRightInd w:val="0"/>
        <w:spacing w:line="20" w:lineRule="atLeast"/>
        <w:contextualSpacing/>
        <w:rPr>
          <w:sz w:val="24"/>
          <w:lang w:eastAsia="en-US"/>
        </w:rPr>
      </w:pPr>
    </w:p>
    <w:p w14:paraId="17A8D1B1" w14:textId="77777777" w:rsidR="0062538A" w:rsidRDefault="0062538A" w:rsidP="00210343">
      <w:pPr>
        <w:autoSpaceDE w:val="0"/>
        <w:autoSpaceDN w:val="0"/>
        <w:adjustRightInd w:val="0"/>
        <w:spacing w:line="20" w:lineRule="atLeast"/>
        <w:contextualSpacing/>
        <w:rPr>
          <w:sz w:val="24"/>
          <w:lang w:eastAsia="en-US"/>
        </w:rPr>
      </w:pPr>
    </w:p>
    <w:p w14:paraId="1C0AD7D1" w14:textId="77777777" w:rsidR="0062538A" w:rsidRDefault="0062538A" w:rsidP="00210343">
      <w:pPr>
        <w:autoSpaceDE w:val="0"/>
        <w:autoSpaceDN w:val="0"/>
        <w:adjustRightInd w:val="0"/>
        <w:spacing w:line="20" w:lineRule="atLeast"/>
        <w:contextualSpacing/>
        <w:rPr>
          <w:sz w:val="24"/>
          <w:lang w:eastAsia="en-US"/>
        </w:rPr>
      </w:pPr>
    </w:p>
    <w:p w14:paraId="253EF454" w14:textId="5989F1B7" w:rsidR="00210343" w:rsidRPr="00C03D9C" w:rsidRDefault="00210343" w:rsidP="00210343">
      <w:pPr>
        <w:autoSpaceDE w:val="0"/>
        <w:autoSpaceDN w:val="0"/>
        <w:adjustRightInd w:val="0"/>
        <w:spacing w:line="20" w:lineRule="atLeast"/>
        <w:contextualSpacing/>
        <w:rPr>
          <w:sz w:val="24"/>
          <w:lang w:eastAsia="en-US"/>
        </w:rPr>
      </w:pPr>
      <w:r w:rsidRPr="00C03D9C">
        <w:rPr>
          <w:sz w:val="24"/>
          <w:lang w:eastAsia="en-US"/>
        </w:rPr>
        <w:lastRenderedPageBreak/>
        <w:t>Плановые значения показателей развития системы централизованного водоснабжения</w:t>
      </w:r>
    </w:p>
    <w:p w14:paraId="1E9A99A5" w14:textId="77777777" w:rsidR="0062538A" w:rsidRDefault="0062538A" w:rsidP="00210343">
      <w:pPr>
        <w:autoSpaceDE w:val="0"/>
        <w:autoSpaceDN w:val="0"/>
        <w:adjustRightInd w:val="0"/>
        <w:spacing w:after="200" w:line="20" w:lineRule="atLeast"/>
        <w:contextualSpacing/>
        <w:jc w:val="right"/>
        <w:rPr>
          <w:sz w:val="24"/>
          <w:lang w:eastAsia="en-US"/>
        </w:rPr>
      </w:pPr>
    </w:p>
    <w:p w14:paraId="7E3EFC17" w14:textId="7EE43133" w:rsidR="00210343" w:rsidRPr="00C03D9C" w:rsidRDefault="00210343" w:rsidP="00210343">
      <w:pPr>
        <w:autoSpaceDE w:val="0"/>
        <w:autoSpaceDN w:val="0"/>
        <w:adjustRightInd w:val="0"/>
        <w:spacing w:after="200" w:line="20" w:lineRule="atLeast"/>
        <w:contextualSpacing/>
        <w:jc w:val="right"/>
        <w:rPr>
          <w:sz w:val="24"/>
          <w:lang w:eastAsia="en-US"/>
        </w:rPr>
      </w:pPr>
      <w:r w:rsidRPr="00C03D9C">
        <w:rPr>
          <w:sz w:val="24"/>
          <w:lang w:eastAsia="en-US"/>
        </w:rPr>
        <w:t xml:space="preserve">Таблица </w:t>
      </w:r>
      <w:r w:rsidR="00166DDF">
        <w:rPr>
          <w:sz w:val="24"/>
          <w:lang w:eastAsia="en-US"/>
        </w:rPr>
        <w:t>8</w:t>
      </w:r>
      <w:r w:rsidRPr="00C03D9C">
        <w:rPr>
          <w:sz w:val="24"/>
          <w:lang w:eastAsia="en-US"/>
        </w:rPr>
        <w:t>.1.</w:t>
      </w:r>
      <w:r w:rsidR="00471DC3">
        <w:rPr>
          <w:sz w:val="24"/>
          <w:lang w:eastAsia="en-US"/>
        </w:rPr>
        <w:t>2</w:t>
      </w:r>
      <w:r w:rsidRPr="00C03D9C">
        <w:rPr>
          <w:sz w:val="24"/>
          <w:lang w:eastAsia="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4521"/>
        <w:gridCol w:w="1713"/>
        <w:gridCol w:w="1172"/>
        <w:gridCol w:w="1401"/>
      </w:tblGrid>
      <w:tr w:rsidR="00210343" w:rsidRPr="00C03D9C" w14:paraId="1E7F4241" w14:textId="77777777" w:rsidTr="00F20291">
        <w:trPr>
          <w:jc w:val="center"/>
        </w:trPr>
        <w:tc>
          <w:tcPr>
            <w:tcW w:w="654" w:type="dxa"/>
            <w:tcBorders>
              <w:bottom w:val="single" w:sz="4" w:space="0" w:color="auto"/>
            </w:tcBorders>
            <w:shd w:val="clear" w:color="auto" w:fill="auto"/>
            <w:vAlign w:val="center"/>
          </w:tcPr>
          <w:p w14:paraId="5159F62A" w14:textId="77777777" w:rsidR="00210343" w:rsidRPr="00D52F86" w:rsidRDefault="00210343" w:rsidP="00210343">
            <w:pPr>
              <w:autoSpaceDE w:val="0"/>
              <w:autoSpaceDN w:val="0"/>
              <w:adjustRightInd w:val="0"/>
              <w:spacing w:line="20" w:lineRule="atLeast"/>
              <w:contextualSpacing/>
              <w:jc w:val="center"/>
              <w:rPr>
                <w:bCs/>
                <w:sz w:val="22"/>
                <w:szCs w:val="22"/>
              </w:rPr>
            </w:pPr>
            <w:r w:rsidRPr="00D52F86">
              <w:rPr>
                <w:bCs/>
                <w:sz w:val="22"/>
                <w:szCs w:val="22"/>
              </w:rPr>
              <w:t>№</w:t>
            </w:r>
          </w:p>
          <w:p w14:paraId="0345942F" w14:textId="77777777" w:rsidR="00210343" w:rsidRPr="00D52F86" w:rsidRDefault="00210343" w:rsidP="00210343">
            <w:pPr>
              <w:autoSpaceDE w:val="0"/>
              <w:autoSpaceDN w:val="0"/>
              <w:adjustRightInd w:val="0"/>
              <w:spacing w:line="20" w:lineRule="atLeast"/>
              <w:contextualSpacing/>
              <w:jc w:val="center"/>
              <w:rPr>
                <w:bCs/>
                <w:sz w:val="22"/>
                <w:szCs w:val="22"/>
              </w:rPr>
            </w:pPr>
            <w:proofErr w:type="spellStart"/>
            <w:r w:rsidRPr="00D52F86">
              <w:rPr>
                <w:bCs/>
                <w:sz w:val="22"/>
                <w:szCs w:val="22"/>
                <w:lang w:val="en-US"/>
              </w:rPr>
              <w:t>nn</w:t>
            </w:r>
            <w:proofErr w:type="spellEnd"/>
          </w:p>
        </w:tc>
        <w:tc>
          <w:tcPr>
            <w:tcW w:w="4521" w:type="dxa"/>
            <w:tcBorders>
              <w:bottom w:val="single" w:sz="4" w:space="0" w:color="auto"/>
            </w:tcBorders>
            <w:shd w:val="clear" w:color="auto" w:fill="auto"/>
            <w:vAlign w:val="center"/>
          </w:tcPr>
          <w:p w14:paraId="1F528A45" w14:textId="77777777" w:rsidR="00210343" w:rsidRPr="00D52F86" w:rsidRDefault="00210343" w:rsidP="00210343">
            <w:pPr>
              <w:autoSpaceDE w:val="0"/>
              <w:autoSpaceDN w:val="0"/>
              <w:adjustRightInd w:val="0"/>
              <w:spacing w:line="20" w:lineRule="atLeast"/>
              <w:contextualSpacing/>
              <w:jc w:val="center"/>
              <w:rPr>
                <w:bCs/>
                <w:sz w:val="22"/>
                <w:szCs w:val="22"/>
              </w:rPr>
            </w:pPr>
            <w:r w:rsidRPr="00D52F86">
              <w:rPr>
                <w:bCs/>
                <w:sz w:val="22"/>
                <w:szCs w:val="22"/>
              </w:rPr>
              <w:t>Наименование показателя</w:t>
            </w:r>
          </w:p>
        </w:tc>
        <w:tc>
          <w:tcPr>
            <w:tcW w:w="1577" w:type="dxa"/>
            <w:tcBorders>
              <w:bottom w:val="single" w:sz="4" w:space="0" w:color="auto"/>
            </w:tcBorders>
            <w:shd w:val="clear" w:color="auto" w:fill="auto"/>
            <w:vAlign w:val="center"/>
          </w:tcPr>
          <w:p w14:paraId="3C8F3F94" w14:textId="77777777" w:rsidR="00210343" w:rsidRPr="00D52F86" w:rsidRDefault="00210343" w:rsidP="00210343">
            <w:pPr>
              <w:autoSpaceDE w:val="0"/>
              <w:autoSpaceDN w:val="0"/>
              <w:adjustRightInd w:val="0"/>
              <w:spacing w:line="20" w:lineRule="atLeast"/>
              <w:contextualSpacing/>
              <w:jc w:val="center"/>
              <w:rPr>
                <w:bCs/>
                <w:sz w:val="22"/>
                <w:szCs w:val="22"/>
              </w:rPr>
            </w:pPr>
            <w:r w:rsidRPr="00D52F86">
              <w:rPr>
                <w:bCs/>
                <w:sz w:val="22"/>
                <w:szCs w:val="22"/>
              </w:rPr>
              <w:t>Единица измерения</w:t>
            </w:r>
          </w:p>
        </w:tc>
        <w:tc>
          <w:tcPr>
            <w:tcW w:w="1172" w:type="dxa"/>
            <w:tcBorders>
              <w:bottom w:val="single" w:sz="4" w:space="0" w:color="auto"/>
            </w:tcBorders>
            <w:shd w:val="clear" w:color="auto" w:fill="auto"/>
            <w:vAlign w:val="center"/>
          </w:tcPr>
          <w:p w14:paraId="5E86D852" w14:textId="0203AF1A" w:rsidR="00210343" w:rsidRPr="00D52F86" w:rsidRDefault="00210343" w:rsidP="00210343">
            <w:pPr>
              <w:autoSpaceDE w:val="0"/>
              <w:autoSpaceDN w:val="0"/>
              <w:adjustRightInd w:val="0"/>
              <w:spacing w:line="20" w:lineRule="atLeast"/>
              <w:contextualSpacing/>
              <w:jc w:val="center"/>
              <w:rPr>
                <w:bCs/>
                <w:sz w:val="22"/>
                <w:szCs w:val="22"/>
              </w:rPr>
            </w:pPr>
            <w:r w:rsidRPr="00D52F86">
              <w:rPr>
                <w:bCs/>
                <w:sz w:val="22"/>
                <w:szCs w:val="22"/>
              </w:rPr>
              <w:t>202</w:t>
            </w:r>
            <w:r w:rsidR="001044C7">
              <w:rPr>
                <w:bCs/>
                <w:sz w:val="22"/>
                <w:szCs w:val="22"/>
              </w:rPr>
              <w:t>2</w:t>
            </w:r>
          </w:p>
        </w:tc>
        <w:tc>
          <w:tcPr>
            <w:tcW w:w="1401" w:type="dxa"/>
            <w:tcBorders>
              <w:bottom w:val="single" w:sz="4" w:space="0" w:color="auto"/>
            </w:tcBorders>
            <w:shd w:val="clear" w:color="auto" w:fill="auto"/>
            <w:vAlign w:val="center"/>
          </w:tcPr>
          <w:p w14:paraId="7625AD88" w14:textId="45630876" w:rsidR="00210343" w:rsidRPr="00D52F86" w:rsidRDefault="00505B22" w:rsidP="00210343">
            <w:pPr>
              <w:autoSpaceDE w:val="0"/>
              <w:autoSpaceDN w:val="0"/>
              <w:adjustRightInd w:val="0"/>
              <w:spacing w:line="20" w:lineRule="atLeast"/>
              <w:contextualSpacing/>
              <w:jc w:val="center"/>
              <w:rPr>
                <w:bCs/>
                <w:sz w:val="22"/>
                <w:szCs w:val="22"/>
              </w:rPr>
            </w:pPr>
            <w:r w:rsidRPr="00D52F86">
              <w:rPr>
                <w:bCs/>
                <w:sz w:val="22"/>
                <w:szCs w:val="22"/>
              </w:rPr>
              <w:t>203</w:t>
            </w:r>
            <w:r w:rsidR="001044C7">
              <w:rPr>
                <w:bCs/>
                <w:sz w:val="22"/>
                <w:szCs w:val="22"/>
              </w:rPr>
              <w:t>2</w:t>
            </w:r>
            <w:r w:rsidR="00210343" w:rsidRPr="00D52F86">
              <w:rPr>
                <w:bCs/>
                <w:sz w:val="22"/>
                <w:szCs w:val="22"/>
              </w:rPr>
              <w:t xml:space="preserve"> год</w:t>
            </w:r>
          </w:p>
        </w:tc>
      </w:tr>
      <w:tr w:rsidR="00210343" w:rsidRPr="00C03D9C" w14:paraId="31B59F39" w14:textId="77777777" w:rsidTr="00F20291">
        <w:trPr>
          <w:jc w:val="center"/>
        </w:trPr>
        <w:tc>
          <w:tcPr>
            <w:tcW w:w="654" w:type="dxa"/>
            <w:shd w:val="clear" w:color="auto" w:fill="auto"/>
            <w:vAlign w:val="center"/>
          </w:tcPr>
          <w:p w14:paraId="131D773B" w14:textId="77777777" w:rsidR="00210343" w:rsidRPr="00D52F86" w:rsidRDefault="00210343" w:rsidP="00210343">
            <w:pPr>
              <w:autoSpaceDE w:val="0"/>
              <w:autoSpaceDN w:val="0"/>
              <w:adjustRightInd w:val="0"/>
              <w:spacing w:line="20" w:lineRule="atLeast"/>
              <w:contextualSpacing/>
              <w:jc w:val="center"/>
              <w:rPr>
                <w:bCs/>
                <w:sz w:val="22"/>
                <w:szCs w:val="22"/>
              </w:rPr>
            </w:pPr>
            <w:r w:rsidRPr="00D52F86">
              <w:rPr>
                <w:bCs/>
                <w:sz w:val="22"/>
                <w:szCs w:val="22"/>
              </w:rPr>
              <w:t>1.</w:t>
            </w:r>
          </w:p>
        </w:tc>
        <w:tc>
          <w:tcPr>
            <w:tcW w:w="8671" w:type="dxa"/>
            <w:gridSpan w:val="4"/>
            <w:shd w:val="clear" w:color="auto" w:fill="auto"/>
            <w:vAlign w:val="center"/>
          </w:tcPr>
          <w:p w14:paraId="6C73CE13" w14:textId="77777777" w:rsidR="00210343" w:rsidRPr="00D52F86" w:rsidRDefault="00210343" w:rsidP="00210343">
            <w:pPr>
              <w:autoSpaceDE w:val="0"/>
              <w:autoSpaceDN w:val="0"/>
              <w:adjustRightInd w:val="0"/>
              <w:spacing w:line="20" w:lineRule="atLeast"/>
              <w:ind w:firstLine="709"/>
              <w:contextualSpacing/>
              <w:jc w:val="center"/>
              <w:rPr>
                <w:bCs/>
                <w:sz w:val="22"/>
                <w:szCs w:val="22"/>
              </w:rPr>
            </w:pPr>
            <w:r w:rsidRPr="00D52F86">
              <w:rPr>
                <w:bCs/>
                <w:sz w:val="22"/>
                <w:szCs w:val="22"/>
              </w:rPr>
              <w:t>Качество воды</w:t>
            </w:r>
          </w:p>
        </w:tc>
      </w:tr>
      <w:tr w:rsidR="00210343" w:rsidRPr="00C03D9C" w14:paraId="7D15340A" w14:textId="77777777" w:rsidTr="00210343">
        <w:trPr>
          <w:trHeight w:val="549"/>
          <w:jc w:val="center"/>
        </w:trPr>
        <w:tc>
          <w:tcPr>
            <w:tcW w:w="654" w:type="dxa"/>
            <w:shd w:val="clear" w:color="auto" w:fill="auto"/>
            <w:vAlign w:val="center"/>
          </w:tcPr>
          <w:p w14:paraId="1FAA0BFA" w14:textId="77777777" w:rsidR="00210343" w:rsidRPr="00D52F86" w:rsidRDefault="00210343" w:rsidP="00210343">
            <w:pPr>
              <w:autoSpaceDE w:val="0"/>
              <w:autoSpaceDN w:val="0"/>
              <w:adjustRightInd w:val="0"/>
              <w:spacing w:line="20" w:lineRule="atLeast"/>
              <w:contextualSpacing/>
              <w:jc w:val="center"/>
              <w:rPr>
                <w:bCs/>
                <w:sz w:val="22"/>
                <w:szCs w:val="22"/>
              </w:rPr>
            </w:pPr>
            <w:r w:rsidRPr="00D52F86">
              <w:rPr>
                <w:bCs/>
                <w:sz w:val="22"/>
                <w:szCs w:val="22"/>
              </w:rPr>
              <w:t>1.1</w:t>
            </w:r>
          </w:p>
        </w:tc>
        <w:tc>
          <w:tcPr>
            <w:tcW w:w="4521" w:type="dxa"/>
            <w:shd w:val="clear" w:color="auto" w:fill="auto"/>
            <w:vAlign w:val="center"/>
          </w:tcPr>
          <w:p w14:paraId="599A271F" w14:textId="77777777" w:rsidR="00210343" w:rsidRPr="00D52F86" w:rsidRDefault="00210343" w:rsidP="00210343">
            <w:pPr>
              <w:autoSpaceDE w:val="0"/>
              <w:autoSpaceDN w:val="0"/>
              <w:adjustRightInd w:val="0"/>
              <w:spacing w:line="20" w:lineRule="atLeast"/>
              <w:contextualSpacing/>
              <w:jc w:val="center"/>
              <w:rPr>
                <w:bCs/>
                <w:sz w:val="22"/>
                <w:szCs w:val="22"/>
              </w:rPr>
            </w:pPr>
            <w:r w:rsidRPr="00D52F86">
              <w:rPr>
                <w:bCs/>
                <w:sz w:val="22"/>
                <w:szCs w:val="22"/>
              </w:rPr>
              <w:t>Соответствие качества холодной  воды установленным требованиям</w:t>
            </w:r>
          </w:p>
        </w:tc>
        <w:tc>
          <w:tcPr>
            <w:tcW w:w="1577" w:type="dxa"/>
            <w:shd w:val="clear" w:color="auto" w:fill="auto"/>
            <w:vAlign w:val="center"/>
          </w:tcPr>
          <w:p w14:paraId="09DBBE09" w14:textId="77777777" w:rsidR="00210343" w:rsidRPr="00D52F86" w:rsidRDefault="00210343" w:rsidP="00210343">
            <w:pPr>
              <w:autoSpaceDE w:val="0"/>
              <w:autoSpaceDN w:val="0"/>
              <w:adjustRightInd w:val="0"/>
              <w:spacing w:line="20" w:lineRule="atLeast"/>
              <w:contextualSpacing/>
              <w:jc w:val="center"/>
              <w:rPr>
                <w:bCs/>
                <w:sz w:val="22"/>
                <w:szCs w:val="22"/>
                <w:highlight w:val="yellow"/>
              </w:rPr>
            </w:pPr>
            <w:r w:rsidRPr="00D52F86">
              <w:rPr>
                <w:bCs/>
                <w:sz w:val="22"/>
                <w:szCs w:val="22"/>
              </w:rPr>
              <w:t>%</w:t>
            </w:r>
          </w:p>
        </w:tc>
        <w:tc>
          <w:tcPr>
            <w:tcW w:w="1172" w:type="dxa"/>
            <w:shd w:val="clear" w:color="auto" w:fill="auto"/>
            <w:vAlign w:val="center"/>
          </w:tcPr>
          <w:p w14:paraId="4E1616B7" w14:textId="1F4A40A0" w:rsidR="00210343" w:rsidRPr="00D52F86" w:rsidRDefault="00681FB9" w:rsidP="00681FB9">
            <w:pPr>
              <w:autoSpaceDE w:val="0"/>
              <w:autoSpaceDN w:val="0"/>
              <w:adjustRightInd w:val="0"/>
              <w:spacing w:line="20" w:lineRule="atLeast"/>
              <w:ind w:firstLine="374"/>
              <w:contextualSpacing/>
              <w:jc w:val="center"/>
              <w:rPr>
                <w:bCs/>
                <w:sz w:val="22"/>
                <w:szCs w:val="22"/>
              </w:rPr>
            </w:pPr>
            <w:r>
              <w:rPr>
                <w:bCs/>
                <w:sz w:val="22"/>
                <w:szCs w:val="22"/>
              </w:rPr>
              <w:t>99</w:t>
            </w:r>
          </w:p>
        </w:tc>
        <w:tc>
          <w:tcPr>
            <w:tcW w:w="1401" w:type="dxa"/>
            <w:shd w:val="clear" w:color="auto" w:fill="auto"/>
            <w:vAlign w:val="center"/>
          </w:tcPr>
          <w:p w14:paraId="40725434" w14:textId="77777777" w:rsidR="00210343" w:rsidRPr="00D52F86" w:rsidRDefault="00210343" w:rsidP="00210343">
            <w:pPr>
              <w:autoSpaceDE w:val="0"/>
              <w:autoSpaceDN w:val="0"/>
              <w:adjustRightInd w:val="0"/>
              <w:spacing w:line="20" w:lineRule="atLeast"/>
              <w:contextualSpacing/>
              <w:jc w:val="center"/>
              <w:rPr>
                <w:bCs/>
                <w:sz w:val="22"/>
                <w:szCs w:val="22"/>
              </w:rPr>
            </w:pPr>
            <w:r w:rsidRPr="00D52F86">
              <w:rPr>
                <w:bCs/>
                <w:sz w:val="22"/>
                <w:szCs w:val="22"/>
              </w:rPr>
              <w:t>100</w:t>
            </w:r>
          </w:p>
        </w:tc>
      </w:tr>
      <w:tr w:rsidR="00210343" w:rsidRPr="00C03D9C" w14:paraId="61012133" w14:textId="77777777" w:rsidTr="00263225">
        <w:trPr>
          <w:trHeight w:val="606"/>
          <w:jc w:val="center"/>
        </w:trPr>
        <w:tc>
          <w:tcPr>
            <w:tcW w:w="654" w:type="dxa"/>
            <w:tcBorders>
              <w:bottom w:val="single" w:sz="4" w:space="0" w:color="auto"/>
            </w:tcBorders>
            <w:shd w:val="clear" w:color="auto" w:fill="auto"/>
            <w:vAlign w:val="center"/>
          </w:tcPr>
          <w:p w14:paraId="317A6C14" w14:textId="77777777" w:rsidR="00210343" w:rsidRPr="00D52F86" w:rsidRDefault="00210343" w:rsidP="00210343">
            <w:pPr>
              <w:autoSpaceDE w:val="0"/>
              <w:autoSpaceDN w:val="0"/>
              <w:adjustRightInd w:val="0"/>
              <w:spacing w:line="20" w:lineRule="atLeast"/>
              <w:contextualSpacing/>
              <w:jc w:val="center"/>
              <w:rPr>
                <w:bCs/>
                <w:sz w:val="22"/>
                <w:szCs w:val="22"/>
              </w:rPr>
            </w:pPr>
            <w:r w:rsidRPr="00D52F86">
              <w:rPr>
                <w:bCs/>
                <w:sz w:val="22"/>
                <w:szCs w:val="22"/>
              </w:rPr>
              <w:t>1.2</w:t>
            </w:r>
          </w:p>
        </w:tc>
        <w:tc>
          <w:tcPr>
            <w:tcW w:w="4521" w:type="dxa"/>
            <w:tcBorders>
              <w:bottom w:val="single" w:sz="4" w:space="0" w:color="auto"/>
            </w:tcBorders>
            <w:shd w:val="clear" w:color="auto" w:fill="auto"/>
            <w:vAlign w:val="center"/>
          </w:tcPr>
          <w:p w14:paraId="40910C43" w14:textId="77777777" w:rsidR="00210343" w:rsidRPr="00D52F86" w:rsidRDefault="00210343" w:rsidP="00210343">
            <w:pPr>
              <w:autoSpaceDE w:val="0"/>
              <w:autoSpaceDN w:val="0"/>
              <w:adjustRightInd w:val="0"/>
              <w:spacing w:line="20" w:lineRule="atLeast"/>
              <w:contextualSpacing/>
              <w:jc w:val="center"/>
              <w:rPr>
                <w:bCs/>
                <w:sz w:val="22"/>
                <w:szCs w:val="22"/>
              </w:rPr>
            </w:pPr>
            <w:r w:rsidRPr="00D52F86">
              <w:rPr>
                <w:bCs/>
                <w:sz w:val="22"/>
                <w:szCs w:val="22"/>
              </w:rPr>
              <w:t>Соответствие качества горячей  воды установленным требованиям</w:t>
            </w:r>
          </w:p>
        </w:tc>
        <w:tc>
          <w:tcPr>
            <w:tcW w:w="1577" w:type="dxa"/>
            <w:tcBorders>
              <w:bottom w:val="single" w:sz="4" w:space="0" w:color="auto"/>
            </w:tcBorders>
            <w:shd w:val="clear" w:color="auto" w:fill="auto"/>
            <w:vAlign w:val="center"/>
          </w:tcPr>
          <w:p w14:paraId="17904DBE" w14:textId="77777777" w:rsidR="00210343" w:rsidRPr="00D52F86" w:rsidRDefault="00210343" w:rsidP="00210343">
            <w:pPr>
              <w:autoSpaceDE w:val="0"/>
              <w:autoSpaceDN w:val="0"/>
              <w:adjustRightInd w:val="0"/>
              <w:spacing w:line="20" w:lineRule="atLeast"/>
              <w:contextualSpacing/>
              <w:jc w:val="center"/>
              <w:rPr>
                <w:bCs/>
                <w:sz w:val="22"/>
                <w:szCs w:val="22"/>
              </w:rPr>
            </w:pPr>
            <w:r w:rsidRPr="00D52F86">
              <w:rPr>
                <w:bCs/>
                <w:sz w:val="22"/>
                <w:szCs w:val="22"/>
              </w:rPr>
              <w:t>%</w:t>
            </w:r>
          </w:p>
        </w:tc>
        <w:tc>
          <w:tcPr>
            <w:tcW w:w="1172" w:type="dxa"/>
            <w:tcBorders>
              <w:bottom w:val="single" w:sz="4" w:space="0" w:color="auto"/>
            </w:tcBorders>
            <w:shd w:val="clear" w:color="auto" w:fill="auto"/>
            <w:vAlign w:val="center"/>
          </w:tcPr>
          <w:p w14:paraId="16033EFA" w14:textId="428F58DB" w:rsidR="00210343" w:rsidRPr="00D52F86" w:rsidRDefault="00681FB9" w:rsidP="00681FB9">
            <w:pPr>
              <w:autoSpaceDE w:val="0"/>
              <w:autoSpaceDN w:val="0"/>
              <w:adjustRightInd w:val="0"/>
              <w:spacing w:line="20" w:lineRule="atLeast"/>
              <w:ind w:firstLine="233"/>
              <w:contextualSpacing/>
              <w:jc w:val="center"/>
              <w:rPr>
                <w:bCs/>
                <w:sz w:val="22"/>
                <w:szCs w:val="22"/>
              </w:rPr>
            </w:pPr>
            <w:r>
              <w:rPr>
                <w:bCs/>
                <w:sz w:val="22"/>
                <w:szCs w:val="22"/>
              </w:rPr>
              <w:t>-</w:t>
            </w:r>
          </w:p>
        </w:tc>
        <w:tc>
          <w:tcPr>
            <w:tcW w:w="1401" w:type="dxa"/>
            <w:tcBorders>
              <w:bottom w:val="single" w:sz="4" w:space="0" w:color="auto"/>
            </w:tcBorders>
            <w:shd w:val="clear" w:color="auto" w:fill="auto"/>
            <w:vAlign w:val="center"/>
          </w:tcPr>
          <w:p w14:paraId="1593C534" w14:textId="017C6784" w:rsidR="00210343" w:rsidRPr="00D52F86" w:rsidRDefault="00681FB9" w:rsidP="00210343">
            <w:pPr>
              <w:autoSpaceDE w:val="0"/>
              <w:autoSpaceDN w:val="0"/>
              <w:adjustRightInd w:val="0"/>
              <w:spacing w:line="20" w:lineRule="atLeast"/>
              <w:contextualSpacing/>
              <w:jc w:val="center"/>
              <w:rPr>
                <w:bCs/>
                <w:sz w:val="22"/>
                <w:szCs w:val="22"/>
              </w:rPr>
            </w:pPr>
            <w:r>
              <w:rPr>
                <w:bCs/>
                <w:sz w:val="22"/>
                <w:szCs w:val="22"/>
              </w:rPr>
              <w:t>-</w:t>
            </w:r>
          </w:p>
        </w:tc>
      </w:tr>
      <w:tr w:rsidR="00210343" w:rsidRPr="00C03D9C" w14:paraId="32A088B2" w14:textId="77777777" w:rsidTr="00F20291">
        <w:trPr>
          <w:jc w:val="center"/>
        </w:trPr>
        <w:tc>
          <w:tcPr>
            <w:tcW w:w="654" w:type="dxa"/>
            <w:shd w:val="clear" w:color="auto" w:fill="auto"/>
            <w:vAlign w:val="center"/>
          </w:tcPr>
          <w:p w14:paraId="03637C0B" w14:textId="77777777" w:rsidR="00210343" w:rsidRPr="00D52F86" w:rsidRDefault="00210343" w:rsidP="00210343">
            <w:pPr>
              <w:autoSpaceDE w:val="0"/>
              <w:autoSpaceDN w:val="0"/>
              <w:adjustRightInd w:val="0"/>
              <w:spacing w:line="20" w:lineRule="atLeast"/>
              <w:contextualSpacing/>
              <w:jc w:val="center"/>
              <w:rPr>
                <w:bCs/>
                <w:sz w:val="22"/>
                <w:szCs w:val="22"/>
              </w:rPr>
            </w:pPr>
            <w:r w:rsidRPr="00D52F86">
              <w:rPr>
                <w:bCs/>
                <w:sz w:val="22"/>
                <w:szCs w:val="22"/>
              </w:rPr>
              <w:t>2.</w:t>
            </w:r>
          </w:p>
        </w:tc>
        <w:tc>
          <w:tcPr>
            <w:tcW w:w="8671" w:type="dxa"/>
            <w:gridSpan w:val="4"/>
            <w:shd w:val="clear" w:color="auto" w:fill="auto"/>
            <w:vAlign w:val="center"/>
          </w:tcPr>
          <w:p w14:paraId="1A9A75A9" w14:textId="77777777" w:rsidR="00210343" w:rsidRPr="00D52F86" w:rsidRDefault="00210343" w:rsidP="00210343">
            <w:pPr>
              <w:autoSpaceDE w:val="0"/>
              <w:autoSpaceDN w:val="0"/>
              <w:adjustRightInd w:val="0"/>
              <w:spacing w:line="20" w:lineRule="atLeast"/>
              <w:ind w:firstLine="709"/>
              <w:contextualSpacing/>
              <w:jc w:val="center"/>
              <w:rPr>
                <w:bCs/>
                <w:sz w:val="22"/>
                <w:szCs w:val="22"/>
              </w:rPr>
            </w:pPr>
            <w:r w:rsidRPr="00D52F86">
              <w:rPr>
                <w:bCs/>
                <w:sz w:val="22"/>
                <w:szCs w:val="22"/>
              </w:rPr>
              <w:t>Надежность и бесперебойность водоснабжения</w:t>
            </w:r>
          </w:p>
        </w:tc>
      </w:tr>
      <w:tr w:rsidR="00210343" w:rsidRPr="00C03D9C" w14:paraId="20A4BEB9" w14:textId="77777777" w:rsidTr="00F20291">
        <w:trPr>
          <w:jc w:val="center"/>
        </w:trPr>
        <w:tc>
          <w:tcPr>
            <w:tcW w:w="654" w:type="dxa"/>
            <w:shd w:val="clear" w:color="auto" w:fill="auto"/>
            <w:vAlign w:val="center"/>
          </w:tcPr>
          <w:p w14:paraId="53A8E643" w14:textId="77777777" w:rsidR="00210343" w:rsidRPr="00D52F86" w:rsidRDefault="00210343" w:rsidP="00210343">
            <w:pPr>
              <w:autoSpaceDE w:val="0"/>
              <w:autoSpaceDN w:val="0"/>
              <w:adjustRightInd w:val="0"/>
              <w:spacing w:line="20" w:lineRule="atLeast"/>
              <w:contextualSpacing/>
              <w:jc w:val="center"/>
              <w:rPr>
                <w:bCs/>
                <w:sz w:val="22"/>
                <w:szCs w:val="22"/>
              </w:rPr>
            </w:pPr>
            <w:r w:rsidRPr="00D52F86">
              <w:rPr>
                <w:bCs/>
                <w:sz w:val="22"/>
                <w:szCs w:val="22"/>
              </w:rPr>
              <w:t>2.1</w:t>
            </w:r>
          </w:p>
        </w:tc>
        <w:tc>
          <w:tcPr>
            <w:tcW w:w="4521" w:type="dxa"/>
            <w:shd w:val="clear" w:color="auto" w:fill="auto"/>
            <w:vAlign w:val="center"/>
          </w:tcPr>
          <w:p w14:paraId="11966AC4" w14:textId="77777777" w:rsidR="00210343" w:rsidRPr="00D52F86" w:rsidRDefault="00210343" w:rsidP="00210343">
            <w:pPr>
              <w:autoSpaceDE w:val="0"/>
              <w:autoSpaceDN w:val="0"/>
              <w:adjustRightInd w:val="0"/>
              <w:spacing w:line="20" w:lineRule="atLeast"/>
              <w:contextualSpacing/>
              <w:jc w:val="center"/>
              <w:rPr>
                <w:bCs/>
                <w:sz w:val="22"/>
                <w:szCs w:val="22"/>
              </w:rPr>
            </w:pPr>
            <w:r w:rsidRPr="00D52F86">
              <w:rPr>
                <w:bCs/>
                <w:sz w:val="22"/>
                <w:szCs w:val="22"/>
              </w:rPr>
              <w:t>Непрерывность водоснабжения</w:t>
            </w:r>
          </w:p>
        </w:tc>
        <w:tc>
          <w:tcPr>
            <w:tcW w:w="1577" w:type="dxa"/>
            <w:shd w:val="clear" w:color="auto" w:fill="auto"/>
            <w:vAlign w:val="center"/>
          </w:tcPr>
          <w:p w14:paraId="528A8D2F" w14:textId="77777777" w:rsidR="00210343" w:rsidRPr="00D52F86" w:rsidRDefault="00210343" w:rsidP="00210343">
            <w:pPr>
              <w:autoSpaceDE w:val="0"/>
              <w:autoSpaceDN w:val="0"/>
              <w:adjustRightInd w:val="0"/>
              <w:spacing w:line="20" w:lineRule="atLeast"/>
              <w:contextualSpacing/>
              <w:jc w:val="center"/>
              <w:rPr>
                <w:bCs/>
                <w:sz w:val="22"/>
                <w:szCs w:val="22"/>
              </w:rPr>
            </w:pPr>
            <w:r w:rsidRPr="00D52F86">
              <w:rPr>
                <w:bCs/>
                <w:sz w:val="22"/>
                <w:szCs w:val="22"/>
              </w:rPr>
              <w:t>ч/сутки</w:t>
            </w:r>
          </w:p>
        </w:tc>
        <w:tc>
          <w:tcPr>
            <w:tcW w:w="1172" w:type="dxa"/>
            <w:shd w:val="clear" w:color="auto" w:fill="auto"/>
            <w:vAlign w:val="center"/>
          </w:tcPr>
          <w:p w14:paraId="285735D1" w14:textId="77777777" w:rsidR="00210343" w:rsidRPr="00D52F86" w:rsidRDefault="00210343" w:rsidP="00681FB9">
            <w:pPr>
              <w:autoSpaceDE w:val="0"/>
              <w:autoSpaceDN w:val="0"/>
              <w:adjustRightInd w:val="0"/>
              <w:spacing w:line="20" w:lineRule="atLeast"/>
              <w:ind w:firstLine="91"/>
              <w:contextualSpacing/>
              <w:jc w:val="center"/>
              <w:rPr>
                <w:bCs/>
                <w:sz w:val="22"/>
                <w:szCs w:val="22"/>
              </w:rPr>
            </w:pPr>
            <w:r w:rsidRPr="00D52F86">
              <w:rPr>
                <w:bCs/>
                <w:sz w:val="22"/>
                <w:szCs w:val="22"/>
              </w:rPr>
              <w:t>24</w:t>
            </w:r>
          </w:p>
        </w:tc>
        <w:tc>
          <w:tcPr>
            <w:tcW w:w="1401" w:type="dxa"/>
            <w:shd w:val="clear" w:color="auto" w:fill="auto"/>
            <w:vAlign w:val="center"/>
          </w:tcPr>
          <w:p w14:paraId="34B8626D" w14:textId="77777777" w:rsidR="00210343" w:rsidRPr="00D52F86" w:rsidRDefault="00210343" w:rsidP="00210343">
            <w:pPr>
              <w:autoSpaceDE w:val="0"/>
              <w:autoSpaceDN w:val="0"/>
              <w:adjustRightInd w:val="0"/>
              <w:spacing w:line="20" w:lineRule="atLeast"/>
              <w:contextualSpacing/>
              <w:jc w:val="center"/>
              <w:rPr>
                <w:bCs/>
                <w:sz w:val="22"/>
                <w:szCs w:val="22"/>
              </w:rPr>
            </w:pPr>
            <w:r w:rsidRPr="00D52F86">
              <w:rPr>
                <w:bCs/>
                <w:sz w:val="22"/>
                <w:szCs w:val="22"/>
              </w:rPr>
              <w:t>24</w:t>
            </w:r>
          </w:p>
        </w:tc>
      </w:tr>
      <w:tr w:rsidR="00210343" w:rsidRPr="00C03D9C" w14:paraId="6E803AAF" w14:textId="77777777" w:rsidTr="00F20291">
        <w:trPr>
          <w:jc w:val="center"/>
        </w:trPr>
        <w:tc>
          <w:tcPr>
            <w:tcW w:w="654" w:type="dxa"/>
            <w:shd w:val="clear" w:color="auto" w:fill="auto"/>
            <w:vAlign w:val="center"/>
          </w:tcPr>
          <w:p w14:paraId="6B3591DA" w14:textId="77777777" w:rsidR="00210343" w:rsidRPr="00D52F86" w:rsidRDefault="00210343" w:rsidP="00210343">
            <w:pPr>
              <w:autoSpaceDE w:val="0"/>
              <w:autoSpaceDN w:val="0"/>
              <w:adjustRightInd w:val="0"/>
              <w:spacing w:line="20" w:lineRule="atLeast"/>
              <w:contextualSpacing/>
              <w:jc w:val="center"/>
              <w:rPr>
                <w:bCs/>
                <w:sz w:val="22"/>
                <w:szCs w:val="22"/>
              </w:rPr>
            </w:pPr>
            <w:r w:rsidRPr="00D52F86">
              <w:rPr>
                <w:bCs/>
                <w:sz w:val="22"/>
                <w:szCs w:val="22"/>
              </w:rPr>
              <w:t>2.2</w:t>
            </w:r>
          </w:p>
        </w:tc>
        <w:tc>
          <w:tcPr>
            <w:tcW w:w="4521" w:type="dxa"/>
            <w:shd w:val="clear" w:color="auto" w:fill="auto"/>
            <w:vAlign w:val="center"/>
          </w:tcPr>
          <w:p w14:paraId="01293F73" w14:textId="77777777" w:rsidR="00210343" w:rsidRPr="00D52F86" w:rsidRDefault="00210343" w:rsidP="00210343">
            <w:pPr>
              <w:autoSpaceDE w:val="0"/>
              <w:autoSpaceDN w:val="0"/>
              <w:adjustRightInd w:val="0"/>
              <w:spacing w:line="20" w:lineRule="atLeast"/>
              <w:contextualSpacing/>
              <w:jc w:val="center"/>
              <w:rPr>
                <w:bCs/>
                <w:sz w:val="22"/>
                <w:szCs w:val="22"/>
              </w:rPr>
            </w:pPr>
            <w:r w:rsidRPr="00D52F86">
              <w:rPr>
                <w:bCs/>
                <w:sz w:val="22"/>
                <w:szCs w:val="22"/>
              </w:rPr>
              <w:t>Аварийность систем коммунальной инфраструктуры</w:t>
            </w:r>
          </w:p>
        </w:tc>
        <w:tc>
          <w:tcPr>
            <w:tcW w:w="1577" w:type="dxa"/>
            <w:shd w:val="clear" w:color="auto" w:fill="auto"/>
            <w:vAlign w:val="center"/>
          </w:tcPr>
          <w:p w14:paraId="2673DDF2" w14:textId="77777777" w:rsidR="00210343" w:rsidRPr="00D52F86" w:rsidRDefault="00210343" w:rsidP="00210343">
            <w:pPr>
              <w:autoSpaceDE w:val="0"/>
              <w:autoSpaceDN w:val="0"/>
              <w:adjustRightInd w:val="0"/>
              <w:spacing w:line="20" w:lineRule="atLeast"/>
              <w:contextualSpacing/>
              <w:jc w:val="center"/>
              <w:rPr>
                <w:bCs/>
                <w:sz w:val="22"/>
                <w:szCs w:val="22"/>
              </w:rPr>
            </w:pPr>
            <w:r w:rsidRPr="00D52F86">
              <w:rPr>
                <w:bCs/>
                <w:sz w:val="22"/>
                <w:szCs w:val="22"/>
              </w:rPr>
              <w:t>единица</w:t>
            </w:r>
          </w:p>
        </w:tc>
        <w:tc>
          <w:tcPr>
            <w:tcW w:w="1172" w:type="dxa"/>
            <w:shd w:val="clear" w:color="auto" w:fill="auto"/>
            <w:vAlign w:val="center"/>
          </w:tcPr>
          <w:p w14:paraId="4616451D" w14:textId="77777777" w:rsidR="00210343" w:rsidRPr="00D52F86" w:rsidRDefault="00210343" w:rsidP="00681FB9">
            <w:pPr>
              <w:autoSpaceDE w:val="0"/>
              <w:autoSpaceDN w:val="0"/>
              <w:adjustRightInd w:val="0"/>
              <w:spacing w:line="20" w:lineRule="atLeast"/>
              <w:ind w:firstLine="91"/>
              <w:contextualSpacing/>
              <w:jc w:val="center"/>
              <w:rPr>
                <w:bCs/>
                <w:sz w:val="22"/>
                <w:szCs w:val="22"/>
              </w:rPr>
            </w:pPr>
            <w:r w:rsidRPr="00D52F86">
              <w:rPr>
                <w:bCs/>
                <w:sz w:val="22"/>
                <w:szCs w:val="22"/>
              </w:rPr>
              <w:t>1</w:t>
            </w:r>
          </w:p>
        </w:tc>
        <w:tc>
          <w:tcPr>
            <w:tcW w:w="1401" w:type="dxa"/>
            <w:shd w:val="clear" w:color="auto" w:fill="auto"/>
            <w:vAlign w:val="center"/>
          </w:tcPr>
          <w:p w14:paraId="5F66315A" w14:textId="77777777" w:rsidR="00210343" w:rsidRPr="00D52F86" w:rsidRDefault="00210343" w:rsidP="00210343">
            <w:pPr>
              <w:autoSpaceDE w:val="0"/>
              <w:autoSpaceDN w:val="0"/>
              <w:adjustRightInd w:val="0"/>
              <w:spacing w:line="20" w:lineRule="atLeast"/>
              <w:contextualSpacing/>
              <w:jc w:val="center"/>
              <w:rPr>
                <w:bCs/>
                <w:sz w:val="22"/>
                <w:szCs w:val="22"/>
              </w:rPr>
            </w:pPr>
            <w:r w:rsidRPr="00D52F86">
              <w:rPr>
                <w:bCs/>
                <w:sz w:val="22"/>
                <w:szCs w:val="22"/>
              </w:rPr>
              <w:t>0</w:t>
            </w:r>
          </w:p>
        </w:tc>
      </w:tr>
      <w:tr w:rsidR="00210343" w:rsidRPr="00C03D9C" w14:paraId="289C6B81" w14:textId="77777777" w:rsidTr="00210343">
        <w:trPr>
          <w:trHeight w:val="341"/>
          <w:jc w:val="center"/>
        </w:trPr>
        <w:tc>
          <w:tcPr>
            <w:tcW w:w="654" w:type="dxa"/>
            <w:tcBorders>
              <w:bottom w:val="single" w:sz="4" w:space="0" w:color="auto"/>
            </w:tcBorders>
            <w:shd w:val="clear" w:color="auto" w:fill="auto"/>
            <w:vAlign w:val="center"/>
          </w:tcPr>
          <w:p w14:paraId="4858487B" w14:textId="77777777" w:rsidR="00210343" w:rsidRPr="00D52F86" w:rsidRDefault="00210343" w:rsidP="00210343">
            <w:pPr>
              <w:autoSpaceDE w:val="0"/>
              <w:autoSpaceDN w:val="0"/>
              <w:adjustRightInd w:val="0"/>
              <w:spacing w:line="20" w:lineRule="atLeast"/>
              <w:contextualSpacing/>
              <w:jc w:val="center"/>
              <w:rPr>
                <w:bCs/>
                <w:sz w:val="22"/>
                <w:szCs w:val="22"/>
              </w:rPr>
            </w:pPr>
            <w:r w:rsidRPr="00D52F86">
              <w:rPr>
                <w:bCs/>
                <w:sz w:val="22"/>
                <w:szCs w:val="22"/>
              </w:rPr>
              <w:t>2.3</w:t>
            </w:r>
          </w:p>
        </w:tc>
        <w:tc>
          <w:tcPr>
            <w:tcW w:w="4521" w:type="dxa"/>
            <w:tcBorders>
              <w:bottom w:val="single" w:sz="4" w:space="0" w:color="auto"/>
            </w:tcBorders>
            <w:shd w:val="clear" w:color="auto" w:fill="auto"/>
            <w:vAlign w:val="center"/>
          </w:tcPr>
          <w:p w14:paraId="7DE168BA" w14:textId="77777777" w:rsidR="00210343" w:rsidRPr="00D52F86" w:rsidRDefault="00210343" w:rsidP="00210343">
            <w:pPr>
              <w:autoSpaceDE w:val="0"/>
              <w:autoSpaceDN w:val="0"/>
              <w:adjustRightInd w:val="0"/>
              <w:spacing w:line="20" w:lineRule="atLeast"/>
              <w:contextualSpacing/>
              <w:jc w:val="center"/>
              <w:rPr>
                <w:bCs/>
                <w:sz w:val="22"/>
                <w:szCs w:val="22"/>
              </w:rPr>
            </w:pPr>
            <w:r w:rsidRPr="00D52F86">
              <w:rPr>
                <w:bCs/>
                <w:sz w:val="22"/>
                <w:szCs w:val="22"/>
              </w:rPr>
              <w:t>Доля сетей нуждающихся в замене</w:t>
            </w:r>
          </w:p>
        </w:tc>
        <w:tc>
          <w:tcPr>
            <w:tcW w:w="1577" w:type="dxa"/>
            <w:tcBorders>
              <w:bottom w:val="single" w:sz="4" w:space="0" w:color="auto"/>
            </w:tcBorders>
            <w:shd w:val="clear" w:color="auto" w:fill="auto"/>
            <w:vAlign w:val="center"/>
          </w:tcPr>
          <w:p w14:paraId="4B7BA3CD" w14:textId="77777777" w:rsidR="00210343" w:rsidRPr="00D52F86" w:rsidRDefault="00210343" w:rsidP="00210343">
            <w:pPr>
              <w:autoSpaceDE w:val="0"/>
              <w:autoSpaceDN w:val="0"/>
              <w:adjustRightInd w:val="0"/>
              <w:spacing w:line="20" w:lineRule="atLeast"/>
              <w:contextualSpacing/>
              <w:jc w:val="center"/>
              <w:rPr>
                <w:bCs/>
                <w:sz w:val="22"/>
                <w:szCs w:val="22"/>
              </w:rPr>
            </w:pPr>
            <w:r w:rsidRPr="00D52F86">
              <w:rPr>
                <w:bCs/>
                <w:sz w:val="22"/>
                <w:szCs w:val="22"/>
              </w:rPr>
              <w:t>%</w:t>
            </w:r>
          </w:p>
        </w:tc>
        <w:tc>
          <w:tcPr>
            <w:tcW w:w="1172" w:type="dxa"/>
            <w:tcBorders>
              <w:bottom w:val="single" w:sz="4" w:space="0" w:color="auto"/>
            </w:tcBorders>
            <w:shd w:val="clear" w:color="auto" w:fill="auto"/>
            <w:vAlign w:val="center"/>
          </w:tcPr>
          <w:p w14:paraId="6147CF9B" w14:textId="77777777" w:rsidR="00210343" w:rsidRPr="00D52F86" w:rsidRDefault="00210343" w:rsidP="00681FB9">
            <w:pPr>
              <w:autoSpaceDE w:val="0"/>
              <w:autoSpaceDN w:val="0"/>
              <w:adjustRightInd w:val="0"/>
              <w:spacing w:line="20" w:lineRule="atLeast"/>
              <w:contextualSpacing/>
              <w:jc w:val="center"/>
              <w:rPr>
                <w:bCs/>
                <w:sz w:val="22"/>
                <w:szCs w:val="22"/>
              </w:rPr>
            </w:pPr>
            <w:r w:rsidRPr="00D52F86">
              <w:rPr>
                <w:bCs/>
                <w:sz w:val="22"/>
                <w:szCs w:val="22"/>
              </w:rPr>
              <w:t>50</w:t>
            </w:r>
          </w:p>
        </w:tc>
        <w:tc>
          <w:tcPr>
            <w:tcW w:w="1401" w:type="dxa"/>
            <w:tcBorders>
              <w:bottom w:val="single" w:sz="4" w:space="0" w:color="auto"/>
            </w:tcBorders>
            <w:shd w:val="clear" w:color="auto" w:fill="auto"/>
            <w:vAlign w:val="center"/>
          </w:tcPr>
          <w:p w14:paraId="1AF448E0" w14:textId="77777777" w:rsidR="00210343" w:rsidRPr="00D52F86" w:rsidRDefault="00210343" w:rsidP="00210343">
            <w:pPr>
              <w:autoSpaceDE w:val="0"/>
              <w:autoSpaceDN w:val="0"/>
              <w:adjustRightInd w:val="0"/>
              <w:spacing w:line="20" w:lineRule="atLeast"/>
              <w:contextualSpacing/>
              <w:jc w:val="center"/>
              <w:rPr>
                <w:bCs/>
                <w:sz w:val="22"/>
                <w:szCs w:val="22"/>
              </w:rPr>
            </w:pPr>
            <w:r w:rsidRPr="00D52F86">
              <w:rPr>
                <w:bCs/>
                <w:sz w:val="22"/>
                <w:szCs w:val="22"/>
              </w:rPr>
              <w:t>0</w:t>
            </w:r>
          </w:p>
        </w:tc>
      </w:tr>
      <w:tr w:rsidR="00210343" w:rsidRPr="00C03D9C" w14:paraId="0A960836" w14:textId="77777777" w:rsidTr="00210343">
        <w:trPr>
          <w:trHeight w:val="416"/>
          <w:jc w:val="center"/>
        </w:trPr>
        <w:tc>
          <w:tcPr>
            <w:tcW w:w="654" w:type="dxa"/>
            <w:shd w:val="clear" w:color="auto" w:fill="auto"/>
            <w:vAlign w:val="center"/>
          </w:tcPr>
          <w:p w14:paraId="13D4FB33" w14:textId="77777777" w:rsidR="00210343" w:rsidRPr="00D52F86" w:rsidRDefault="00210343" w:rsidP="00210343">
            <w:pPr>
              <w:autoSpaceDE w:val="0"/>
              <w:autoSpaceDN w:val="0"/>
              <w:adjustRightInd w:val="0"/>
              <w:spacing w:line="20" w:lineRule="atLeast"/>
              <w:contextualSpacing/>
              <w:jc w:val="center"/>
              <w:rPr>
                <w:bCs/>
                <w:sz w:val="22"/>
                <w:szCs w:val="22"/>
              </w:rPr>
            </w:pPr>
            <w:r w:rsidRPr="00D52F86">
              <w:rPr>
                <w:bCs/>
                <w:sz w:val="22"/>
                <w:szCs w:val="22"/>
              </w:rPr>
              <w:t>3.</w:t>
            </w:r>
          </w:p>
        </w:tc>
        <w:tc>
          <w:tcPr>
            <w:tcW w:w="8671" w:type="dxa"/>
            <w:gridSpan w:val="4"/>
            <w:shd w:val="clear" w:color="auto" w:fill="auto"/>
            <w:vAlign w:val="center"/>
          </w:tcPr>
          <w:p w14:paraId="6CB58401" w14:textId="77777777" w:rsidR="00210343" w:rsidRPr="00D52F86" w:rsidRDefault="00210343" w:rsidP="00210343">
            <w:pPr>
              <w:autoSpaceDE w:val="0"/>
              <w:autoSpaceDN w:val="0"/>
              <w:adjustRightInd w:val="0"/>
              <w:spacing w:line="20" w:lineRule="atLeast"/>
              <w:ind w:firstLine="709"/>
              <w:contextualSpacing/>
              <w:jc w:val="center"/>
              <w:rPr>
                <w:bCs/>
                <w:sz w:val="22"/>
                <w:szCs w:val="22"/>
              </w:rPr>
            </w:pPr>
            <w:r w:rsidRPr="00D52F86">
              <w:rPr>
                <w:bCs/>
                <w:sz w:val="22"/>
                <w:szCs w:val="22"/>
              </w:rPr>
              <w:t>Качество обслуживания абонентов</w:t>
            </w:r>
          </w:p>
        </w:tc>
      </w:tr>
      <w:tr w:rsidR="00210343" w:rsidRPr="00C03D9C" w14:paraId="49571060" w14:textId="77777777" w:rsidTr="00F20291">
        <w:trPr>
          <w:jc w:val="center"/>
        </w:trPr>
        <w:tc>
          <w:tcPr>
            <w:tcW w:w="654" w:type="dxa"/>
            <w:shd w:val="clear" w:color="auto" w:fill="auto"/>
            <w:vAlign w:val="center"/>
          </w:tcPr>
          <w:p w14:paraId="38C5BE2F" w14:textId="77777777" w:rsidR="00210343" w:rsidRPr="00D52F86" w:rsidRDefault="00210343" w:rsidP="00210343">
            <w:pPr>
              <w:autoSpaceDE w:val="0"/>
              <w:autoSpaceDN w:val="0"/>
              <w:adjustRightInd w:val="0"/>
              <w:spacing w:line="20" w:lineRule="atLeast"/>
              <w:contextualSpacing/>
              <w:jc w:val="center"/>
              <w:rPr>
                <w:bCs/>
                <w:sz w:val="22"/>
                <w:szCs w:val="22"/>
              </w:rPr>
            </w:pPr>
            <w:r w:rsidRPr="00D52F86">
              <w:rPr>
                <w:bCs/>
                <w:sz w:val="22"/>
                <w:szCs w:val="22"/>
              </w:rPr>
              <w:t>3.1</w:t>
            </w:r>
          </w:p>
        </w:tc>
        <w:tc>
          <w:tcPr>
            <w:tcW w:w="4521" w:type="dxa"/>
            <w:shd w:val="clear" w:color="auto" w:fill="auto"/>
            <w:vAlign w:val="center"/>
          </w:tcPr>
          <w:p w14:paraId="151DDE41" w14:textId="77777777" w:rsidR="00210343" w:rsidRPr="00D52F86" w:rsidRDefault="00210343" w:rsidP="00210343">
            <w:pPr>
              <w:autoSpaceDE w:val="0"/>
              <w:autoSpaceDN w:val="0"/>
              <w:adjustRightInd w:val="0"/>
              <w:spacing w:line="20" w:lineRule="atLeast"/>
              <w:contextualSpacing/>
              <w:jc w:val="center"/>
              <w:rPr>
                <w:bCs/>
                <w:sz w:val="22"/>
                <w:szCs w:val="22"/>
              </w:rPr>
            </w:pPr>
            <w:r w:rsidRPr="00D52F86">
              <w:rPr>
                <w:sz w:val="22"/>
                <w:szCs w:val="22"/>
                <w:lang w:eastAsia="en-US"/>
              </w:rPr>
              <w:t>Охват населения централизованным водоснабжением</w:t>
            </w:r>
          </w:p>
        </w:tc>
        <w:tc>
          <w:tcPr>
            <w:tcW w:w="1577" w:type="dxa"/>
            <w:shd w:val="clear" w:color="auto" w:fill="auto"/>
            <w:vAlign w:val="center"/>
          </w:tcPr>
          <w:p w14:paraId="35E41A89" w14:textId="77777777" w:rsidR="00210343" w:rsidRPr="00D52F86" w:rsidRDefault="00210343" w:rsidP="00210343">
            <w:pPr>
              <w:autoSpaceDE w:val="0"/>
              <w:autoSpaceDN w:val="0"/>
              <w:adjustRightInd w:val="0"/>
              <w:spacing w:line="20" w:lineRule="atLeast"/>
              <w:contextualSpacing/>
              <w:jc w:val="center"/>
              <w:rPr>
                <w:bCs/>
                <w:sz w:val="22"/>
                <w:szCs w:val="22"/>
              </w:rPr>
            </w:pPr>
            <w:r w:rsidRPr="00D52F86">
              <w:rPr>
                <w:bCs/>
                <w:sz w:val="22"/>
                <w:szCs w:val="22"/>
              </w:rPr>
              <w:t>%</w:t>
            </w:r>
          </w:p>
        </w:tc>
        <w:tc>
          <w:tcPr>
            <w:tcW w:w="1172" w:type="dxa"/>
            <w:shd w:val="clear" w:color="auto" w:fill="auto"/>
            <w:vAlign w:val="center"/>
          </w:tcPr>
          <w:p w14:paraId="0ADAD915" w14:textId="24FF25EC" w:rsidR="00210343" w:rsidRPr="00D52F86" w:rsidRDefault="005047AA" w:rsidP="00681FB9">
            <w:pPr>
              <w:autoSpaceDE w:val="0"/>
              <w:autoSpaceDN w:val="0"/>
              <w:adjustRightInd w:val="0"/>
              <w:spacing w:line="20" w:lineRule="atLeast"/>
              <w:ind w:firstLine="389"/>
              <w:contextualSpacing/>
              <w:rPr>
                <w:bCs/>
                <w:sz w:val="22"/>
                <w:szCs w:val="22"/>
              </w:rPr>
            </w:pPr>
            <w:r>
              <w:rPr>
                <w:bCs/>
                <w:sz w:val="22"/>
                <w:szCs w:val="22"/>
              </w:rPr>
              <w:t>89</w:t>
            </w:r>
          </w:p>
        </w:tc>
        <w:tc>
          <w:tcPr>
            <w:tcW w:w="1401" w:type="dxa"/>
            <w:shd w:val="clear" w:color="auto" w:fill="auto"/>
            <w:vAlign w:val="center"/>
          </w:tcPr>
          <w:p w14:paraId="08C6AFE8" w14:textId="77777777" w:rsidR="00210343" w:rsidRPr="00D52F86" w:rsidRDefault="00210343" w:rsidP="00210343">
            <w:pPr>
              <w:autoSpaceDE w:val="0"/>
              <w:autoSpaceDN w:val="0"/>
              <w:adjustRightInd w:val="0"/>
              <w:spacing w:line="20" w:lineRule="atLeast"/>
              <w:contextualSpacing/>
              <w:jc w:val="center"/>
              <w:rPr>
                <w:bCs/>
                <w:sz w:val="22"/>
                <w:szCs w:val="22"/>
              </w:rPr>
            </w:pPr>
            <w:r w:rsidRPr="00D52F86">
              <w:rPr>
                <w:bCs/>
                <w:sz w:val="22"/>
                <w:szCs w:val="22"/>
              </w:rPr>
              <w:t>100</w:t>
            </w:r>
          </w:p>
        </w:tc>
      </w:tr>
      <w:tr w:rsidR="00210343" w:rsidRPr="00C03D9C" w14:paraId="4BEF00C6" w14:textId="77777777" w:rsidTr="00F20291">
        <w:trPr>
          <w:jc w:val="center"/>
        </w:trPr>
        <w:tc>
          <w:tcPr>
            <w:tcW w:w="654" w:type="dxa"/>
            <w:tcBorders>
              <w:bottom w:val="single" w:sz="4" w:space="0" w:color="auto"/>
            </w:tcBorders>
            <w:shd w:val="clear" w:color="auto" w:fill="auto"/>
            <w:vAlign w:val="center"/>
          </w:tcPr>
          <w:p w14:paraId="2C1C1C73" w14:textId="77777777" w:rsidR="00210343" w:rsidRPr="00D52F86" w:rsidRDefault="00210343" w:rsidP="00210343">
            <w:pPr>
              <w:autoSpaceDE w:val="0"/>
              <w:autoSpaceDN w:val="0"/>
              <w:adjustRightInd w:val="0"/>
              <w:spacing w:line="20" w:lineRule="atLeast"/>
              <w:contextualSpacing/>
              <w:jc w:val="center"/>
              <w:rPr>
                <w:bCs/>
                <w:sz w:val="22"/>
                <w:szCs w:val="22"/>
              </w:rPr>
            </w:pPr>
            <w:r w:rsidRPr="00D52F86">
              <w:rPr>
                <w:bCs/>
                <w:sz w:val="22"/>
                <w:szCs w:val="22"/>
              </w:rPr>
              <w:t>3.2</w:t>
            </w:r>
          </w:p>
        </w:tc>
        <w:tc>
          <w:tcPr>
            <w:tcW w:w="4521" w:type="dxa"/>
            <w:tcBorders>
              <w:bottom w:val="single" w:sz="4" w:space="0" w:color="auto"/>
            </w:tcBorders>
            <w:shd w:val="clear" w:color="auto" w:fill="auto"/>
            <w:vAlign w:val="center"/>
          </w:tcPr>
          <w:p w14:paraId="4D7C3EFE" w14:textId="77777777" w:rsidR="00210343" w:rsidRPr="00D52F86" w:rsidRDefault="00210343" w:rsidP="00210343">
            <w:pPr>
              <w:autoSpaceDE w:val="0"/>
              <w:autoSpaceDN w:val="0"/>
              <w:adjustRightInd w:val="0"/>
              <w:spacing w:line="20" w:lineRule="atLeast"/>
              <w:contextualSpacing/>
              <w:jc w:val="center"/>
              <w:rPr>
                <w:bCs/>
                <w:sz w:val="22"/>
                <w:szCs w:val="22"/>
              </w:rPr>
            </w:pPr>
            <w:r w:rsidRPr="00D52F86">
              <w:rPr>
                <w:sz w:val="22"/>
                <w:szCs w:val="22"/>
                <w:lang w:eastAsia="en-US"/>
              </w:rPr>
              <w:t>Средняя обеспеченность потребителей приборами учета воды</w:t>
            </w:r>
          </w:p>
        </w:tc>
        <w:tc>
          <w:tcPr>
            <w:tcW w:w="1577" w:type="dxa"/>
            <w:tcBorders>
              <w:bottom w:val="single" w:sz="4" w:space="0" w:color="auto"/>
            </w:tcBorders>
            <w:shd w:val="clear" w:color="auto" w:fill="auto"/>
            <w:vAlign w:val="center"/>
          </w:tcPr>
          <w:p w14:paraId="32898099" w14:textId="77777777" w:rsidR="00210343" w:rsidRPr="00D52F86" w:rsidRDefault="00210343" w:rsidP="00210343">
            <w:pPr>
              <w:autoSpaceDE w:val="0"/>
              <w:autoSpaceDN w:val="0"/>
              <w:adjustRightInd w:val="0"/>
              <w:spacing w:line="20" w:lineRule="atLeast"/>
              <w:ind w:firstLine="709"/>
              <w:contextualSpacing/>
              <w:jc w:val="left"/>
              <w:rPr>
                <w:bCs/>
                <w:sz w:val="22"/>
                <w:szCs w:val="22"/>
              </w:rPr>
            </w:pPr>
            <w:r w:rsidRPr="00D52F86">
              <w:rPr>
                <w:bCs/>
                <w:sz w:val="22"/>
                <w:szCs w:val="22"/>
              </w:rPr>
              <w:t>%</w:t>
            </w:r>
          </w:p>
        </w:tc>
        <w:tc>
          <w:tcPr>
            <w:tcW w:w="1172" w:type="dxa"/>
            <w:tcBorders>
              <w:bottom w:val="single" w:sz="4" w:space="0" w:color="auto"/>
            </w:tcBorders>
            <w:shd w:val="clear" w:color="auto" w:fill="auto"/>
            <w:vAlign w:val="center"/>
          </w:tcPr>
          <w:p w14:paraId="60173DC1" w14:textId="7AE5397C" w:rsidR="00210343" w:rsidRPr="00D52F86" w:rsidRDefault="00681FB9" w:rsidP="00681FB9">
            <w:pPr>
              <w:autoSpaceDE w:val="0"/>
              <w:autoSpaceDN w:val="0"/>
              <w:adjustRightInd w:val="0"/>
              <w:spacing w:line="20" w:lineRule="atLeast"/>
              <w:contextualSpacing/>
              <w:jc w:val="center"/>
              <w:rPr>
                <w:bCs/>
                <w:sz w:val="22"/>
                <w:szCs w:val="22"/>
              </w:rPr>
            </w:pPr>
            <w:r>
              <w:rPr>
                <w:bCs/>
                <w:sz w:val="22"/>
                <w:szCs w:val="22"/>
              </w:rPr>
              <w:t xml:space="preserve">   </w:t>
            </w:r>
            <w:r w:rsidR="00181F6E">
              <w:rPr>
                <w:bCs/>
                <w:sz w:val="22"/>
                <w:szCs w:val="22"/>
              </w:rPr>
              <w:t>37,05</w:t>
            </w:r>
          </w:p>
        </w:tc>
        <w:tc>
          <w:tcPr>
            <w:tcW w:w="1401" w:type="dxa"/>
            <w:tcBorders>
              <w:bottom w:val="single" w:sz="4" w:space="0" w:color="auto"/>
            </w:tcBorders>
            <w:shd w:val="clear" w:color="auto" w:fill="auto"/>
            <w:vAlign w:val="center"/>
          </w:tcPr>
          <w:p w14:paraId="76A8FC96" w14:textId="77777777" w:rsidR="00210343" w:rsidRPr="00D52F86" w:rsidRDefault="00210343" w:rsidP="00210343">
            <w:pPr>
              <w:autoSpaceDE w:val="0"/>
              <w:autoSpaceDN w:val="0"/>
              <w:adjustRightInd w:val="0"/>
              <w:spacing w:line="20" w:lineRule="atLeast"/>
              <w:contextualSpacing/>
              <w:jc w:val="center"/>
              <w:rPr>
                <w:bCs/>
                <w:sz w:val="22"/>
                <w:szCs w:val="22"/>
                <w:highlight w:val="yellow"/>
              </w:rPr>
            </w:pPr>
            <w:r w:rsidRPr="00D52F86">
              <w:rPr>
                <w:bCs/>
                <w:sz w:val="22"/>
                <w:szCs w:val="22"/>
              </w:rPr>
              <w:t>100</w:t>
            </w:r>
          </w:p>
        </w:tc>
      </w:tr>
      <w:tr w:rsidR="00210343" w:rsidRPr="00C03D9C" w14:paraId="673CAD0E" w14:textId="77777777" w:rsidTr="00210343">
        <w:trPr>
          <w:trHeight w:val="321"/>
          <w:jc w:val="center"/>
        </w:trPr>
        <w:tc>
          <w:tcPr>
            <w:tcW w:w="654" w:type="dxa"/>
            <w:shd w:val="clear" w:color="auto" w:fill="auto"/>
            <w:vAlign w:val="center"/>
          </w:tcPr>
          <w:p w14:paraId="2AFD968E" w14:textId="77777777" w:rsidR="00210343" w:rsidRPr="00D52F86" w:rsidRDefault="00210343" w:rsidP="00210343">
            <w:pPr>
              <w:autoSpaceDE w:val="0"/>
              <w:autoSpaceDN w:val="0"/>
              <w:adjustRightInd w:val="0"/>
              <w:spacing w:line="20" w:lineRule="atLeast"/>
              <w:contextualSpacing/>
              <w:jc w:val="center"/>
              <w:rPr>
                <w:bCs/>
                <w:sz w:val="22"/>
                <w:szCs w:val="22"/>
              </w:rPr>
            </w:pPr>
            <w:r w:rsidRPr="00D52F86">
              <w:rPr>
                <w:bCs/>
                <w:sz w:val="22"/>
                <w:szCs w:val="22"/>
              </w:rPr>
              <w:t>4.</w:t>
            </w:r>
          </w:p>
        </w:tc>
        <w:tc>
          <w:tcPr>
            <w:tcW w:w="8671" w:type="dxa"/>
            <w:gridSpan w:val="4"/>
            <w:shd w:val="clear" w:color="auto" w:fill="auto"/>
            <w:vAlign w:val="center"/>
          </w:tcPr>
          <w:p w14:paraId="5D858B45" w14:textId="77777777" w:rsidR="00210343" w:rsidRPr="00D52F86" w:rsidRDefault="00210343" w:rsidP="00210343">
            <w:pPr>
              <w:autoSpaceDE w:val="0"/>
              <w:autoSpaceDN w:val="0"/>
              <w:adjustRightInd w:val="0"/>
              <w:spacing w:line="20" w:lineRule="atLeast"/>
              <w:ind w:firstLine="709"/>
              <w:contextualSpacing/>
              <w:jc w:val="center"/>
              <w:rPr>
                <w:bCs/>
                <w:sz w:val="22"/>
                <w:szCs w:val="22"/>
              </w:rPr>
            </w:pPr>
            <w:r w:rsidRPr="00D52F86">
              <w:rPr>
                <w:bCs/>
                <w:sz w:val="22"/>
                <w:szCs w:val="22"/>
              </w:rPr>
              <w:t>Эффективность использования ресурсов</w:t>
            </w:r>
          </w:p>
        </w:tc>
      </w:tr>
      <w:tr w:rsidR="00210343" w:rsidRPr="00C03D9C" w14:paraId="0E203009" w14:textId="77777777" w:rsidTr="00210343">
        <w:trPr>
          <w:trHeight w:val="425"/>
          <w:jc w:val="center"/>
        </w:trPr>
        <w:tc>
          <w:tcPr>
            <w:tcW w:w="654" w:type="dxa"/>
            <w:shd w:val="clear" w:color="auto" w:fill="auto"/>
            <w:vAlign w:val="center"/>
          </w:tcPr>
          <w:p w14:paraId="1DC7EDDF" w14:textId="77777777" w:rsidR="00210343" w:rsidRPr="00D52F86" w:rsidRDefault="00210343" w:rsidP="00210343">
            <w:pPr>
              <w:autoSpaceDE w:val="0"/>
              <w:autoSpaceDN w:val="0"/>
              <w:adjustRightInd w:val="0"/>
              <w:spacing w:line="20" w:lineRule="atLeast"/>
              <w:contextualSpacing/>
              <w:jc w:val="center"/>
              <w:rPr>
                <w:bCs/>
                <w:sz w:val="22"/>
                <w:szCs w:val="22"/>
              </w:rPr>
            </w:pPr>
            <w:r w:rsidRPr="00D52F86">
              <w:rPr>
                <w:bCs/>
                <w:sz w:val="22"/>
                <w:szCs w:val="22"/>
              </w:rPr>
              <w:t>4.1</w:t>
            </w:r>
          </w:p>
        </w:tc>
        <w:tc>
          <w:tcPr>
            <w:tcW w:w="4521" w:type="dxa"/>
            <w:shd w:val="clear" w:color="auto" w:fill="auto"/>
            <w:vAlign w:val="center"/>
          </w:tcPr>
          <w:p w14:paraId="19FD3A30" w14:textId="77777777" w:rsidR="00210343" w:rsidRPr="00D52F86" w:rsidRDefault="00210343" w:rsidP="00210343">
            <w:pPr>
              <w:autoSpaceDE w:val="0"/>
              <w:autoSpaceDN w:val="0"/>
              <w:adjustRightInd w:val="0"/>
              <w:spacing w:line="20" w:lineRule="atLeast"/>
              <w:ind w:firstLine="709"/>
              <w:contextualSpacing/>
              <w:jc w:val="center"/>
              <w:rPr>
                <w:bCs/>
                <w:sz w:val="22"/>
                <w:szCs w:val="22"/>
              </w:rPr>
            </w:pPr>
            <w:r w:rsidRPr="00D52F86">
              <w:rPr>
                <w:bCs/>
                <w:sz w:val="22"/>
                <w:szCs w:val="22"/>
              </w:rPr>
              <w:t>Удельное водопотребление:</w:t>
            </w:r>
          </w:p>
        </w:tc>
        <w:tc>
          <w:tcPr>
            <w:tcW w:w="1577" w:type="dxa"/>
            <w:shd w:val="clear" w:color="auto" w:fill="auto"/>
            <w:vAlign w:val="center"/>
          </w:tcPr>
          <w:p w14:paraId="22AE036E" w14:textId="77777777" w:rsidR="00210343" w:rsidRPr="00D52F86" w:rsidRDefault="00210343" w:rsidP="00210343">
            <w:pPr>
              <w:autoSpaceDE w:val="0"/>
              <w:autoSpaceDN w:val="0"/>
              <w:adjustRightInd w:val="0"/>
              <w:spacing w:line="20" w:lineRule="atLeast"/>
              <w:ind w:firstLine="709"/>
              <w:contextualSpacing/>
              <w:jc w:val="center"/>
              <w:rPr>
                <w:bCs/>
                <w:sz w:val="22"/>
                <w:szCs w:val="22"/>
              </w:rPr>
            </w:pPr>
          </w:p>
        </w:tc>
        <w:tc>
          <w:tcPr>
            <w:tcW w:w="1172" w:type="dxa"/>
            <w:shd w:val="clear" w:color="auto" w:fill="auto"/>
            <w:vAlign w:val="center"/>
          </w:tcPr>
          <w:p w14:paraId="08C64B16" w14:textId="77777777" w:rsidR="00210343" w:rsidRPr="00D52F86" w:rsidRDefault="00210343" w:rsidP="00210343">
            <w:pPr>
              <w:autoSpaceDE w:val="0"/>
              <w:autoSpaceDN w:val="0"/>
              <w:adjustRightInd w:val="0"/>
              <w:spacing w:line="20" w:lineRule="atLeast"/>
              <w:ind w:firstLine="709"/>
              <w:contextualSpacing/>
              <w:jc w:val="center"/>
              <w:rPr>
                <w:bCs/>
                <w:sz w:val="22"/>
                <w:szCs w:val="22"/>
              </w:rPr>
            </w:pPr>
          </w:p>
        </w:tc>
        <w:tc>
          <w:tcPr>
            <w:tcW w:w="1401" w:type="dxa"/>
            <w:shd w:val="clear" w:color="auto" w:fill="auto"/>
            <w:vAlign w:val="center"/>
          </w:tcPr>
          <w:p w14:paraId="3A3B4058" w14:textId="77777777" w:rsidR="00210343" w:rsidRPr="00D52F86" w:rsidRDefault="00210343" w:rsidP="00210343">
            <w:pPr>
              <w:autoSpaceDE w:val="0"/>
              <w:autoSpaceDN w:val="0"/>
              <w:adjustRightInd w:val="0"/>
              <w:spacing w:line="20" w:lineRule="atLeast"/>
              <w:ind w:firstLine="709"/>
              <w:contextualSpacing/>
              <w:jc w:val="center"/>
              <w:rPr>
                <w:bCs/>
                <w:sz w:val="22"/>
                <w:szCs w:val="22"/>
              </w:rPr>
            </w:pPr>
          </w:p>
        </w:tc>
      </w:tr>
      <w:tr w:rsidR="00210343" w:rsidRPr="00C03D9C" w14:paraId="319E1833" w14:textId="77777777" w:rsidTr="00210343">
        <w:trPr>
          <w:trHeight w:val="275"/>
          <w:jc w:val="center"/>
        </w:trPr>
        <w:tc>
          <w:tcPr>
            <w:tcW w:w="654" w:type="dxa"/>
            <w:shd w:val="clear" w:color="auto" w:fill="auto"/>
            <w:vAlign w:val="center"/>
          </w:tcPr>
          <w:p w14:paraId="03DF885D" w14:textId="77777777" w:rsidR="00210343" w:rsidRPr="00D52F86" w:rsidRDefault="00210343" w:rsidP="00210343">
            <w:pPr>
              <w:autoSpaceDE w:val="0"/>
              <w:autoSpaceDN w:val="0"/>
              <w:adjustRightInd w:val="0"/>
              <w:spacing w:line="20" w:lineRule="atLeast"/>
              <w:contextualSpacing/>
              <w:jc w:val="center"/>
              <w:rPr>
                <w:bCs/>
                <w:sz w:val="22"/>
                <w:szCs w:val="22"/>
              </w:rPr>
            </w:pPr>
            <w:r w:rsidRPr="00D52F86">
              <w:rPr>
                <w:bCs/>
                <w:sz w:val="22"/>
                <w:szCs w:val="22"/>
              </w:rPr>
              <w:t>4.1.1</w:t>
            </w:r>
          </w:p>
        </w:tc>
        <w:tc>
          <w:tcPr>
            <w:tcW w:w="4521" w:type="dxa"/>
            <w:shd w:val="clear" w:color="auto" w:fill="auto"/>
            <w:vAlign w:val="center"/>
          </w:tcPr>
          <w:p w14:paraId="317F0904" w14:textId="77777777" w:rsidR="00210343" w:rsidRPr="00D52F86" w:rsidRDefault="00210343" w:rsidP="00210343">
            <w:pPr>
              <w:autoSpaceDE w:val="0"/>
              <w:autoSpaceDN w:val="0"/>
              <w:adjustRightInd w:val="0"/>
              <w:spacing w:line="20" w:lineRule="atLeast"/>
              <w:ind w:firstLine="709"/>
              <w:contextualSpacing/>
              <w:jc w:val="center"/>
              <w:rPr>
                <w:bCs/>
                <w:sz w:val="22"/>
                <w:szCs w:val="22"/>
              </w:rPr>
            </w:pPr>
            <w:r w:rsidRPr="00D52F86">
              <w:rPr>
                <w:bCs/>
                <w:sz w:val="22"/>
                <w:szCs w:val="22"/>
              </w:rPr>
              <w:t>Население</w:t>
            </w:r>
          </w:p>
        </w:tc>
        <w:tc>
          <w:tcPr>
            <w:tcW w:w="1577" w:type="dxa"/>
            <w:shd w:val="clear" w:color="auto" w:fill="auto"/>
            <w:vAlign w:val="center"/>
          </w:tcPr>
          <w:p w14:paraId="71899EE4" w14:textId="77777777" w:rsidR="00210343" w:rsidRPr="00D52F86" w:rsidRDefault="00210343" w:rsidP="00210343">
            <w:pPr>
              <w:autoSpaceDE w:val="0"/>
              <w:autoSpaceDN w:val="0"/>
              <w:adjustRightInd w:val="0"/>
              <w:spacing w:line="20" w:lineRule="atLeast"/>
              <w:contextualSpacing/>
              <w:jc w:val="center"/>
              <w:rPr>
                <w:bCs/>
                <w:sz w:val="22"/>
                <w:szCs w:val="22"/>
              </w:rPr>
            </w:pPr>
            <w:r w:rsidRPr="00D52F86">
              <w:rPr>
                <w:bCs/>
                <w:sz w:val="22"/>
                <w:szCs w:val="22"/>
              </w:rPr>
              <w:t>л/человек/сутки</w:t>
            </w:r>
          </w:p>
        </w:tc>
        <w:tc>
          <w:tcPr>
            <w:tcW w:w="1172" w:type="dxa"/>
            <w:shd w:val="clear" w:color="auto" w:fill="auto"/>
            <w:vAlign w:val="center"/>
          </w:tcPr>
          <w:p w14:paraId="47A172C2" w14:textId="17496DFA" w:rsidR="00210343" w:rsidRPr="00D52F86" w:rsidRDefault="00681FB9" w:rsidP="00210343">
            <w:pPr>
              <w:autoSpaceDE w:val="0"/>
              <w:autoSpaceDN w:val="0"/>
              <w:adjustRightInd w:val="0"/>
              <w:spacing w:line="20" w:lineRule="atLeast"/>
              <w:ind w:firstLine="105"/>
              <w:contextualSpacing/>
              <w:jc w:val="center"/>
              <w:rPr>
                <w:bCs/>
                <w:sz w:val="22"/>
                <w:szCs w:val="22"/>
              </w:rPr>
            </w:pPr>
            <w:r>
              <w:rPr>
                <w:bCs/>
                <w:sz w:val="22"/>
                <w:szCs w:val="22"/>
              </w:rPr>
              <w:t>18,92</w:t>
            </w:r>
          </w:p>
        </w:tc>
        <w:tc>
          <w:tcPr>
            <w:tcW w:w="1401" w:type="dxa"/>
            <w:shd w:val="clear" w:color="auto" w:fill="auto"/>
            <w:vAlign w:val="center"/>
          </w:tcPr>
          <w:p w14:paraId="17BC65E7" w14:textId="3D640684" w:rsidR="00210343" w:rsidRPr="00D52F86" w:rsidRDefault="00210343" w:rsidP="00210343">
            <w:pPr>
              <w:autoSpaceDE w:val="0"/>
              <w:autoSpaceDN w:val="0"/>
              <w:adjustRightInd w:val="0"/>
              <w:spacing w:line="20" w:lineRule="atLeast"/>
              <w:contextualSpacing/>
              <w:jc w:val="center"/>
              <w:rPr>
                <w:bCs/>
                <w:sz w:val="22"/>
                <w:szCs w:val="22"/>
              </w:rPr>
            </w:pPr>
            <w:r w:rsidRPr="00D52F86">
              <w:rPr>
                <w:bCs/>
                <w:sz w:val="22"/>
                <w:szCs w:val="22"/>
              </w:rPr>
              <w:t>2</w:t>
            </w:r>
            <w:r w:rsidR="00681FB9">
              <w:rPr>
                <w:bCs/>
                <w:sz w:val="22"/>
                <w:szCs w:val="22"/>
              </w:rPr>
              <w:t>,</w:t>
            </w:r>
            <w:r w:rsidRPr="00D52F86">
              <w:rPr>
                <w:bCs/>
                <w:sz w:val="22"/>
                <w:szCs w:val="22"/>
              </w:rPr>
              <w:t>1</w:t>
            </w:r>
            <w:r w:rsidR="00681FB9">
              <w:rPr>
                <w:bCs/>
                <w:sz w:val="22"/>
                <w:szCs w:val="22"/>
              </w:rPr>
              <w:t>7</w:t>
            </w:r>
          </w:p>
        </w:tc>
      </w:tr>
      <w:tr w:rsidR="00210343" w:rsidRPr="00C03D9C" w14:paraId="0942C10F" w14:textId="77777777" w:rsidTr="00210343">
        <w:trPr>
          <w:trHeight w:val="266"/>
          <w:jc w:val="center"/>
        </w:trPr>
        <w:tc>
          <w:tcPr>
            <w:tcW w:w="654" w:type="dxa"/>
            <w:shd w:val="clear" w:color="auto" w:fill="auto"/>
            <w:vAlign w:val="center"/>
          </w:tcPr>
          <w:p w14:paraId="191328BB" w14:textId="77777777" w:rsidR="00210343" w:rsidRPr="00D52F86" w:rsidRDefault="00210343" w:rsidP="00210343">
            <w:pPr>
              <w:autoSpaceDE w:val="0"/>
              <w:autoSpaceDN w:val="0"/>
              <w:adjustRightInd w:val="0"/>
              <w:spacing w:line="20" w:lineRule="atLeast"/>
              <w:contextualSpacing/>
              <w:jc w:val="center"/>
              <w:rPr>
                <w:bCs/>
                <w:sz w:val="22"/>
                <w:szCs w:val="22"/>
              </w:rPr>
            </w:pPr>
            <w:r w:rsidRPr="00D52F86">
              <w:rPr>
                <w:bCs/>
                <w:sz w:val="22"/>
                <w:szCs w:val="22"/>
              </w:rPr>
              <w:t>4.2</w:t>
            </w:r>
          </w:p>
        </w:tc>
        <w:tc>
          <w:tcPr>
            <w:tcW w:w="4521" w:type="dxa"/>
            <w:shd w:val="clear" w:color="auto" w:fill="auto"/>
            <w:vAlign w:val="center"/>
          </w:tcPr>
          <w:p w14:paraId="0F0E5D5C" w14:textId="77777777" w:rsidR="00210343" w:rsidRPr="00D52F86" w:rsidRDefault="00210343" w:rsidP="00210343">
            <w:pPr>
              <w:autoSpaceDE w:val="0"/>
              <w:autoSpaceDN w:val="0"/>
              <w:adjustRightInd w:val="0"/>
              <w:spacing w:line="20" w:lineRule="atLeast"/>
              <w:ind w:firstLine="709"/>
              <w:contextualSpacing/>
              <w:jc w:val="center"/>
              <w:rPr>
                <w:bCs/>
                <w:sz w:val="22"/>
                <w:szCs w:val="22"/>
              </w:rPr>
            </w:pPr>
            <w:r w:rsidRPr="00D52F86">
              <w:rPr>
                <w:bCs/>
                <w:sz w:val="22"/>
                <w:szCs w:val="22"/>
              </w:rPr>
              <w:t>Уровень потерь воды</w:t>
            </w:r>
          </w:p>
        </w:tc>
        <w:tc>
          <w:tcPr>
            <w:tcW w:w="1577" w:type="dxa"/>
            <w:shd w:val="clear" w:color="auto" w:fill="auto"/>
            <w:vAlign w:val="center"/>
          </w:tcPr>
          <w:p w14:paraId="35205A94" w14:textId="77777777" w:rsidR="00210343" w:rsidRPr="00D52F86" w:rsidRDefault="00210343" w:rsidP="00210343">
            <w:pPr>
              <w:autoSpaceDE w:val="0"/>
              <w:autoSpaceDN w:val="0"/>
              <w:adjustRightInd w:val="0"/>
              <w:spacing w:line="20" w:lineRule="atLeast"/>
              <w:contextualSpacing/>
              <w:jc w:val="center"/>
              <w:rPr>
                <w:bCs/>
                <w:sz w:val="22"/>
                <w:szCs w:val="22"/>
              </w:rPr>
            </w:pPr>
            <w:r w:rsidRPr="00D52F86">
              <w:rPr>
                <w:bCs/>
                <w:sz w:val="22"/>
                <w:szCs w:val="22"/>
              </w:rPr>
              <w:t>тыс. м</w:t>
            </w:r>
            <w:r w:rsidRPr="00D52F86">
              <w:rPr>
                <w:bCs/>
                <w:sz w:val="22"/>
                <w:szCs w:val="22"/>
                <w:vertAlign w:val="superscript"/>
              </w:rPr>
              <w:t>3</w:t>
            </w:r>
            <w:r w:rsidRPr="00D52F86">
              <w:rPr>
                <w:bCs/>
                <w:sz w:val="22"/>
                <w:szCs w:val="22"/>
              </w:rPr>
              <w:t>/%</w:t>
            </w:r>
          </w:p>
        </w:tc>
        <w:tc>
          <w:tcPr>
            <w:tcW w:w="1172" w:type="dxa"/>
            <w:shd w:val="clear" w:color="auto" w:fill="auto"/>
            <w:vAlign w:val="center"/>
          </w:tcPr>
          <w:p w14:paraId="353FB689" w14:textId="5A66A074" w:rsidR="00210343" w:rsidRPr="00587CCB" w:rsidRDefault="00587CCB" w:rsidP="00210343">
            <w:pPr>
              <w:autoSpaceDE w:val="0"/>
              <w:autoSpaceDN w:val="0"/>
              <w:adjustRightInd w:val="0"/>
              <w:spacing w:line="20" w:lineRule="atLeast"/>
              <w:contextualSpacing/>
              <w:jc w:val="center"/>
              <w:rPr>
                <w:bCs/>
                <w:sz w:val="22"/>
                <w:szCs w:val="22"/>
              </w:rPr>
            </w:pPr>
            <w:r w:rsidRPr="00587CCB">
              <w:rPr>
                <w:bCs/>
                <w:sz w:val="22"/>
                <w:szCs w:val="22"/>
              </w:rPr>
              <w:t>1,6</w:t>
            </w:r>
            <w:r w:rsidR="001044C7" w:rsidRPr="00D52F86">
              <w:rPr>
                <w:bCs/>
                <w:sz w:val="22"/>
                <w:szCs w:val="22"/>
              </w:rPr>
              <w:t>/</w:t>
            </w:r>
            <w:r>
              <w:rPr>
                <w:bCs/>
                <w:sz w:val="22"/>
                <w:szCs w:val="22"/>
              </w:rPr>
              <w:t>3</w:t>
            </w:r>
            <w:r w:rsidR="001044C7" w:rsidRPr="00D52F86">
              <w:rPr>
                <w:bCs/>
                <w:sz w:val="22"/>
                <w:szCs w:val="22"/>
                <w:lang w:val="en-US"/>
              </w:rPr>
              <w:t>,</w:t>
            </w:r>
            <w:r>
              <w:rPr>
                <w:bCs/>
                <w:sz w:val="22"/>
                <w:szCs w:val="22"/>
              </w:rPr>
              <w:t>05</w:t>
            </w:r>
          </w:p>
        </w:tc>
        <w:tc>
          <w:tcPr>
            <w:tcW w:w="1401" w:type="dxa"/>
            <w:shd w:val="clear" w:color="auto" w:fill="auto"/>
            <w:vAlign w:val="center"/>
          </w:tcPr>
          <w:p w14:paraId="684A6648" w14:textId="5007789F" w:rsidR="00210343" w:rsidRPr="00D52F86" w:rsidRDefault="005047AA" w:rsidP="00210343">
            <w:pPr>
              <w:autoSpaceDE w:val="0"/>
              <w:autoSpaceDN w:val="0"/>
              <w:adjustRightInd w:val="0"/>
              <w:spacing w:line="20" w:lineRule="atLeast"/>
              <w:contextualSpacing/>
              <w:jc w:val="center"/>
              <w:rPr>
                <w:bCs/>
                <w:sz w:val="22"/>
                <w:szCs w:val="22"/>
                <w:lang w:val="en-US"/>
              </w:rPr>
            </w:pPr>
            <w:r>
              <w:rPr>
                <w:bCs/>
                <w:sz w:val="22"/>
                <w:szCs w:val="22"/>
              </w:rPr>
              <w:t>0</w:t>
            </w:r>
            <w:r w:rsidR="001044C7" w:rsidRPr="00D52F86">
              <w:rPr>
                <w:bCs/>
                <w:sz w:val="22"/>
                <w:szCs w:val="22"/>
              </w:rPr>
              <w:t>,</w:t>
            </w:r>
            <w:r>
              <w:rPr>
                <w:bCs/>
                <w:sz w:val="22"/>
                <w:szCs w:val="22"/>
              </w:rPr>
              <w:t>80</w:t>
            </w:r>
            <w:r w:rsidR="001044C7" w:rsidRPr="00D52F86">
              <w:rPr>
                <w:bCs/>
                <w:sz w:val="22"/>
                <w:szCs w:val="22"/>
                <w:lang w:val="en-US"/>
              </w:rPr>
              <w:t>//</w:t>
            </w:r>
            <w:r>
              <w:rPr>
                <w:bCs/>
                <w:sz w:val="22"/>
                <w:szCs w:val="22"/>
              </w:rPr>
              <w:t>1</w:t>
            </w:r>
            <w:r w:rsidR="001044C7" w:rsidRPr="00D52F86">
              <w:rPr>
                <w:bCs/>
                <w:sz w:val="22"/>
                <w:szCs w:val="22"/>
              </w:rPr>
              <w:t>,5</w:t>
            </w:r>
          </w:p>
        </w:tc>
      </w:tr>
      <w:tr w:rsidR="00210343" w:rsidRPr="00C03D9C" w14:paraId="14BB7932" w14:textId="77777777" w:rsidTr="00210343">
        <w:trPr>
          <w:trHeight w:val="425"/>
          <w:jc w:val="center"/>
        </w:trPr>
        <w:tc>
          <w:tcPr>
            <w:tcW w:w="654" w:type="dxa"/>
            <w:shd w:val="clear" w:color="auto" w:fill="auto"/>
            <w:vAlign w:val="center"/>
          </w:tcPr>
          <w:p w14:paraId="60F51B50" w14:textId="77777777" w:rsidR="00210343" w:rsidRPr="00D52F86" w:rsidRDefault="00210343" w:rsidP="00210343">
            <w:pPr>
              <w:autoSpaceDE w:val="0"/>
              <w:autoSpaceDN w:val="0"/>
              <w:adjustRightInd w:val="0"/>
              <w:spacing w:line="20" w:lineRule="atLeast"/>
              <w:contextualSpacing/>
              <w:jc w:val="center"/>
              <w:rPr>
                <w:bCs/>
                <w:sz w:val="22"/>
                <w:szCs w:val="22"/>
                <w:lang w:val="en-US"/>
              </w:rPr>
            </w:pPr>
            <w:r w:rsidRPr="00D52F86">
              <w:rPr>
                <w:bCs/>
                <w:sz w:val="22"/>
                <w:szCs w:val="22"/>
                <w:lang w:val="en-US"/>
              </w:rPr>
              <w:t>4.3</w:t>
            </w:r>
          </w:p>
        </w:tc>
        <w:tc>
          <w:tcPr>
            <w:tcW w:w="4521" w:type="dxa"/>
            <w:shd w:val="clear" w:color="auto" w:fill="auto"/>
            <w:vAlign w:val="center"/>
          </w:tcPr>
          <w:p w14:paraId="3625B51D" w14:textId="77777777" w:rsidR="00210343" w:rsidRPr="00D52F86" w:rsidRDefault="00210343" w:rsidP="00210343">
            <w:pPr>
              <w:autoSpaceDE w:val="0"/>
              <w:autoSpaceDN w:val="0"/>
              <w:adjustRightInd w:val="0"/>
              <w:spacing w:line="20" w:lineRule="atLeast"/>
              <w:ind w:firstLine="709"/>
              <w:contextualSpacing/>
              <w:jc w:val="center"/>
              <w:rPr>
                <w:bCs/>
                <w:sz w:val="22"/>
                <w:szCs w:val="22"/>
              </w:rPr>
            </w:pPr>
            <w:r w:rsidRPr="00D52F86">
              <w:rPr>
                <w:bCs/>
                <w:sz w:val="22"/>
                <w:szCs w:val="22"/>
              </w:rPr>
              <w:t>Удельный расход потребления</w:t>
            </w:r>
          </w:p>
        </w:tc>
        <w:tc>
          <w:tcPr>
            <w:tcW w:w="1577" w:type="dxa"/>
            <w:shd w:val="clear" w:color="auto" w:fill="auto"/>
            <w:vAlign w:val="center"/>
          </w:tcPr>
          <w:p w14:paraId="5FA1E656" w14:textId="77777777" w:rsidR="00210343" w:rsidRPr="00D52F86" w:rsidRDefault="00210343" w:rsidP="00210343">
            <w:pPr>
              <w:autoSpaceDE w:val="0"/>
              <w:autoSpaceDN w:val="0"/>
              <w:adjustRightInd w:val="0"/>
              <w:spacing w:line="20" w:lineRule="atLeast"/>
              <w:contextualSpacing/>
              <w:jc w:val="center"/>
              <w:rPr>
                <w:bCs/>
                <w:sz w:val="22"/>
                <w:szCs w:val="22"/>
              </w:rPr>
            </w:pPr>
            <w:proofErr w:type="spellStart"/>
            <w:r w:rsidRPr="00D52F86">
              <w:rPr>
                <w:bCs/>
                <w:sz w:val="22"/>
                <w:szCs w:val="22"/>
              </w:rPr>
              <w:t>кВт.ч</w:t>
            </w:r>
            <w:proofErr w:type="spellEnd"/>
            <w:r w:rsidRPr="00D52F86">
              <w:rPr>
                <w:bCs/>
                <w:sz w:val="22"/>
                <w:szCs w:val="22"/>
                <w:lang w:val="en-US"/>
              </w:rPr>
              <w:t>/</w:t>
            </w:r>
            <w:r w:rsidRPr="00D52F86">
              <w:rPr>
                <w:bCs/>
                <w:sz w:val="22"/>
                <w:szCs w:val="22"/>
              </w:rPr>
              <w:t>м</w:t>
            </w:r>
            <w:r w:rsidRPr="00D52F86">
              <w:rPr>
                <w:bCs/>
                <w:sz w:val="22"/>
                <w:szCs w:val="22"/>
                <w:vertAlign w:val="superscript"/>
              </w:rPr>
              <w:t>3</w:t>
            </w:r>
          </w:p>
        </w:tc>
        <w:tc>
          <w:tcPr>
            <w:tcW w:w="1172" w:type="dxa"/>
            <w:shd w:val="clear" w:color="auto" w:fill="auto"/>
            <w:vAlign w:val="center"/>
          </w:tcPr>
          <w:p w14:paraId="610E520C" w14:textId="77777777" w:rsidR="00210343" w:rsidRPr="00D52F86" w:rsidRDefault="00210343" w:rsidP="00210343">
            <w:pPr>
              <w:autoSpaceDE w:val="0"/>
              <w:autoSpaceDN w:val="0"/>
              <w:adjustRightInd w:val="0"/>
              <w:spacing w:line="20" w:lineRule="atLeast"/>
              <w:contextualSpacing/>
              <w:jc w:val="center"/>
              <w:rPr>
                <w:bCs/>
                <w:sz w:val="22"/>
                <w:szCs w:val="22"/>
              </w:rPr>
            </w:pPr>
            <w:r w:rsidRPr="00D52F86">
              <w:rPr>
                <w:bCs/>
                <w:sz w:val="22"/>
                <w:szCs w:val="22"/>
              </w:rPr>
              <w:t>1,58</w:t>
            </w:r>
          </w:p>
        </w:tc>
        <w:tc>
          <w:tcPr>
            <w:tcW w:w="1401" w:type="dxa"/>
            <w:shd w:val="clear" w:color="auto" w:fill="auto"/>
            <w:vAlign w:val="center"/>
          </w:tcPr>
          <w:p w14:paraId="7D6E8A45" w14:textId="100B24B7" w:rsidR="00210343" w:rsidRPr="00D52F86" w:rsidRDefault="00210343" w:rsidP="00210343">
            <w:pPr>
              <w:autoSpaceDE w:val="0"/>
              <w:autoSpaceDN w:val="0"/>
              <w:adjustRightInd w:val="0"/>
              <w:spacing w:line="20" w:lineRule="atLeast"/>
              <w:contextualSpacing/>
              <w:jc w:val="center"/>
              <w:rPr>
                <w:bCs/>
                <w:sz w:val="22"/>
                <w:szCs w:val="22"/>
              </w:rPr>
            </w:pPr>
            <w:r w:rsidRPr="00D52F86">
              <w:rPr>
                <w:bCs/>
                <w:sz w:val="22"/>
                <w:szCs w:val="22"/>
              </w:rPr>
              <w:t>0,82 на 20</w:t>
            </w:r>
            <w:r w:rsidR="00587CCB">
              <w:rPr>
                <w:bCs/>
                <w:sz w:val="22"/>
                <w:szCs w:val="22"/>
              </w:rPr>
              <w:t>3</w:t>
            </w:r>
            <w:r w:rsidR="001044C7">
              <w:rPr>
                <w:bCs/>
                <w:sz w:val="22"/>
                <w:szCs w:val="22"/>
              </w:rPr>
              <w:t>2</w:t>
            </w:r>
            <w:r w:rsidRPr="00D52F86">
              <w:rPr>
                <w:bCs/>
                <w:sz w:val="22"/>
                <w:szCs w:val="22"/>
              </w:rPr>
              <w:t>г</w:t>
            </w:r>
          </w:p>
        </w:tc>
      </w:tr>
    </w:tbl>
    <w:p w14:paraId="77253E04" w14:textId="77777777" w:rsidR="00C04A6E" w:rsidRPr="00C03D9C" w:rsidRDefault="00C04A6E" w:rsidP="00C04A6E">
      <w:pPr>
        <w:autoSpaceDE w:val="0"/>
        <w:autoSpaceDN w:val="0"/>
        <w:adjustRightInd w:val="0"/>
        <w:ind w:firstLine="709"/>
        <w:contextualSpacing/>
        <w:rPr>
          <w:rFonts w:eastAsia="TimesNewRomanPSMT"/>
          <w:sz w:val="24"/>
        </w:rPr>
      </w:pPr>
    </w:p>
    <w:p w14:paraId="6AC90AE6" w14:textId="5C7C40B5" w:rsidR="00C04A6E" w:rsidRPr="00C03D9C" w:rsidRDefault="00C04A6E" w:rsidP="00C04A6E">
      <w:pPr>
        <w:autoSpaceDE w:val="0"/>
        <w:autoSpaceDN w:val="0"/>
        <w:adjustRightInd w:val="0"/>
        <w:ind w:firstLine="567"/>
        <w:rPr>
          <w:rFonts w:eastAsia="TimesNewRomanPSMT"/>
          <w:sz w:val="24"/>
        </w:rPr>
      </w:pPr>
      <w:r w:rsidRPr="00C03D9C">
        <w:rPr>
          <w:rFonts w:eastAsia="TimesNewRomanPSMT"/>
          <w:sz w:val="24"/>
        </w:rPr>
        <w:t xml:space="preserve">Генеральными планами сельских поселений </w:t>
      </w:r>
      <w:proofErr w:type="spellStart"/>
      <w:r w:rsidR="00DF319D">
        <w:rPr>
          <w:rFonts w:eastAsia="TimesNewRomanPSMT"/>
          <w:sz w:val="24"/>
        </w:rPr>
        <w:t>Краснокосаровского</w:t>
      </w:r>
      <w:proofErr w:type="spellEnd"/>
      <w:r w:rsidR="00DF319D">
        <w:rPr>
          <w:rFonts w:eastAsia="TimesNewRomanPSMT"/>
          <w:sz w:val="24"/>
        </w:rPr>
        <w:t xml:space="preserve"> сельского поселения   </w:t>
      </w:r>
      <w:r w:rsidR="00210343" w:rsidRPr="00C03D9C">
        <w:rPr>
          <w:rFonts w:eastAsia="TimesNewRomanPSMT"/>
          <w:sz w:val="24"/>
        </w:rPr>
        <w:t xml:space="preserve"> </w:t>
      </w:r>
      <w:r w:rsidRPr="00C03D9C">
        <w:rPr>
          <w:rFonts w:eastAsia="TimesNewRomanPSMT"/>
          <w:sz w:val="24"/>
        </w:rPr>
        <w:t>предусматривается максимальный охват населённ</w:t>
      </w:r>
      <w:r w:rsidR="007E7CAE">
        <w:rPr>
          <w:rFonts w:eastAsia="TimesNewRomanPSMT"/>
          <w:sz w:val="24"/>
        </w:rPr>
        <w:t>ых</w:t>
      </w:r>
      <w:r w:rsidRPr="00C03D9C">
        <w:rPr>
          <w:rFonts w:eastAsia="TimesNewRomanPSMT"/>
          <w:sz w:val="24"/>
        </w:rPr>
        <w:t xml:space="preserve"> пункт</w:t>
      </w:r>
      <w:r w:rsidR="007E7CAE">
        <w:rPr>
          <w:rFonts w:eastAsia="TimesNewRomanPSMT"/>
          <w:sz w:val="24"/>
        </w:rPr>
        <w:t>ов</w:t>
      </w:r>
      <w:r w:rsidRPr="00C03D9C">
        <w:rPr>
          <w:rFonts w:eastAsia="TimesNewRomanPSMT"/>
          <w:sz w:val="24"/>
        </w:rPr>
        <w:t xml:space="preserve"> централизованным водоснабжением.</w:t>
      </w:r>
    </w:p>
    <w:p w14:paraId="3E4A9BE2" w14:textId="77777777" w:rsidR="001E6214" w:rsidRPr="00C03D9C" w:rsidRDefault="001E6214" w:rsidP="00C04A6E">
      <w:pPr>
        <w:autoSpaceDE w:val="0"/>
        <w:autoSpaceDN w:val="0"/>
        <w:adjustRightInd w:val="0"/>
        <w:ind w:firstLine="567"/>
        <w:rPr>
          <w:rFonts w:eastAsia="TimesNewRomanPSMT"/>
          <w:sz w:val="24"/>
        </w:rPr>
      </w:pPr>
    </w:p>
    <w:p w14:paraId="4F4B055E" w14:textId="7792C49D" w:rsidR="00C04A6E" w:rsidRPr="00C03D9C" w:rsidRDefault="00C04A6E" w:rsidP="00C04A6E">
      <w:pPr>
        <w:autoSpaceDE w:val="0"/>
        <w:autoSpaceDN w:val="0"/>
        <w:adjustRightInd w:val="0"/>
        <w:ind w:firstLine="567"/>
        <w:jc w:val="center"/>
        <w:rPr>
          <w:rFonts w:eastAsia="TimesNewRomanPSMT"/>
          <w:sz w:val="24"/>
          <w:u w:val="single"/>
        </w:rPr>
      </w:pPr>
      <w:r w:rsidRPr="00C03D9C">
        <w:rPr>
          <w:rFonts w:eastAsia="TimesNewRomanPSMT"/>
          <w:sz w:val="24"/>
          <w:u w:val="single"/>
        </w:rPr>
        <w:t xml:space="preserve">Основные мероприятия в системе водоснабжения </w:t>
      </w:r>
      <w:proofErr w:type="spellStart"/>
      <w:r w:rsidR="00DF319D">
        <w:rPr>
          <w:rFonts w:eastAsia="TimesNewRomanPSMT"/>
          <w:sz w:val="24"/>
          <w:u w:val="single"/>
        </w:rPr>
        <w:t>Краснокосаровского</w:t>
      </w:r>
      <w:proofErr w:type="spellEnd"/>
      <w:r w:rsidR="00DF319D">
        <w:rPr>
          <w:rFonts w:eastAsia="TimesNewRomanPSMT"/>
          <w:sz w:val="24"/>
          <w:u w:val="single"/>
        </w:rPr>
        <w:t xml:space="preserve"> сельского поселения</w:t>
      </w:r>
      <w:proofErr w:type="gramStart"/>
      <w:r w:rsidR="00DF319D">
        <w:rPr>
          <w:rFonts w:eastAsia="TimesNewRomanPSMT"/>
          <w:sz w:val="24"/>
          <w:u w:val="single"/>
        </w:rPr>
        <w:t xml:space="preserve">   </w:t>
      </w:r>
      <w:r w:rsidRPr="00C03D9C">
        <w:rPr>
          <w:rFonts w:eastAsia="TimesNewRomanPSMT"/>
          <w:sz w:val="24"/>
          <w:u w:val="single"/>
        </w:rPr>
        <w:t>(</w:t>
      </w:r>
      <w:proofErr w:type="gramEnd"/>
      <w:r w:rsidRPr="00C03D9C">
        <w:rPr>
          <w:rFonts w:eastAsia="TimesNewRomanPSMT"/>
          <w:sz w:val="24"/>
          <w:u w:val="single"/>
        </w:rPr>
        <w:t>на основании Генеральных планов):</w:t>
      </w:r>
    </w:p>
    <w:p w14:paraId="0C19BFF1" w14:textId="77777777" w:rsidR="001E6214" w:rsidRPr="00C03D9C" w:rsidRDefault="001E6214" w:rsidP="00C04A6E">
      <w:pPr>
        <w:autoSpaceDE w:val="0"/>
        <w:autoSpaceDN w:val="0"/>
        <w:adjustRightInd w:val="0"/>
        <w:ind w:firstLine="567"/>
        <w:jc w:val="center"/>
        <w:rPr>
          <w:rFonts w:eastAsia="TimesNewRomanPSMT"/>
          <w:sz w:val="24"/>
          <w:u w:val="single"/>
        </w:rPr>
      </w:pPr>
    </w:p>
    <w:p w14:paraId="52E53D64" w14:textId="77777777" w:rsidR="00C04A6E" w:rsidRPr="00C03D9C" w:rsidRDefault="001E6214" w:rsidP="00C04A6E">
      <w:pPr>
        <w:autoSpaceDE w:val="0"/>
        <w:autoSpaceDN w:val="0"/>
        <w:adjustRightInd w:val="0"/>
        <w:ind w:firstLine="567"/>
        <w:rPr>
          <w:rFonts w:eastAsia="TimesNewRomanPSMT"/>
          <w:sz w:val="24"/>
        </w:rPr>
      </w:pPr>
      <w:r w:rsidRPr="00C03D9C">
        <w:rPr>
          <w:rFonts w:eastAsia="TimesNewRomanPSMT"/>
          <w:sz w:val="24"/>
        </w:rPr>
        <w:t>1</w:t>
      </w:r>
      <w:r w:rsidR="00C04A6E" w:rsidRPr="00C03D9C">
        <w:rPr>
          <w:rFonts w:eastAsia="TimesNewRomanPSMT"/>
          <w:sz w:val="24"/>
        </w:rPr>
        <w:t xml:space="preserve">. Реконструкция всех ВЗУ, предусматривающая:  </w:t>
      </w:r>
    </w:p>
    <w:p w14:paraId="3F71120D" w14:textId="5AAB49C1" w:rsidR="00C04A6E" w:rsidRPr="00C03D9C" w:rsidRDefault="00C04A6E" w:rsidP="00C04A6E">
      <w:pPr>
        <w:autoSpaceDE w:val="0"/>
        <w:autoSpaceDN w:val="0"/>
        <w:adjustRightInd w:val="0"/>
        <w:ind w:firstLine="567"/>
        <w:rPr>
          <w:rFonts w:eastAsia="TimesNewRomanPSMT"/>
          <w:sz w:val="24"/>
        </w:rPr>
      </w:pPr>
      <w:r w:rsidRPr="00C03D9C">
        <w:rPr>
          <w:rFonts w:eastAsia="TimesNewRomanPSMT"/>
          <w:sz w:val="24"/>
        </w:rPr>
        <w:t xml:space="preserve">– </w:t>
      </w:r>
      <w:r w:rsidR="001044C7" w:rsidRPr="001044C7">
        <w:rPr>
          <w:rFonts w:eastAsia="TimesNewRomanPSMT"/>
          <w:sz w:val="24"/>
        </w:rPr>
        <w:t>Техническое перевооружение источников водоснабжения централизованной системы водоснабжения</w:t>
      </w:r>
      <w:r w:rsidRPr="00C03D9C">
        <w:rPr>
          <w:rFonts w:eastAsia="TimesNewRomanPSMT"/>
          <w:sz w:val="24"/>
        </w:rPr>
        <w:t xml:space="preserve">; </w:t>
      </w:r>
    </w:p>
    <w:p w14:paraId="5754E115" w14:textId="4CB0F717" w:rsidR="001E6214" w:rsidRPr="00C03D9C" w:rsidRDefault="001E6214" w:rsidP="00C04A6E">
      <w:pPr>
        <w:autoSpaceDE w:val="0"/>
        <w:autoSpaceDN w:val="0"/>
        <w:adjustRightInd w:val="0"/>
        <w:ind w:firstLine="567"/>
        <w:rPr>
          <w:rFonts w:eastAsia="TimesNewRomanPSMT"/>
          <w:sz w:val="24"/>
        </w:rPr>
      </w:pPr>
      <w:r w:rsidRPr="00C03D9C">
        <w:rPr>
          <w:rFonts w:eastAsia="TimesNewRomanPSMT"/>
          <w:sz w:val="24"/>
        </w:rPr>
        <w:t xml:space="preserve">2. </w:t>
      </w:r>
      <w:r w:rsidR="001044C7" w:rsidRPr="001044C7">
        <w:rPr>
          <w:rFonts w:eastAsia="TimesNewRomanPSMT"/>
          <w:sz w:val="24"/>
        </w:rPr>
        <w:t>Реконструкция водопроводных сетей, подлежащих замене в связи с исчерпанием эксплуатационного ресурса</w:t>
      </w:r>
      <w:r w:rsidR="00C04A6E" w:rsidRPr="00C03D9C">
        <w:rPr>
          <w:rFonts w:eastAsia="TimesNewRomanPSMT"/>
          <w:sz w:val="24"/>
        </w:rPr>
        <w:t>;</w:t>
      </w:r>
    </w:p>
    <w:p w14:paraId="6B75CEA9" w14:textId="17985908" w:rsidR="001E6214" w:rsidRDefault="00C04A6E" w:rsidP="0003541E">
      <w:pPr>
        <w:autoSpaceDE w:val="0"/>
        <w:autoSpaceDN w:val="0"/>
        <w:adjustRightInd w:val="0"/>
        <w:ind w:firstLine="567"/>
        <w:rPr>
          <w:rFonts w:eastAsia="TimesNewRomanPSMT"/>
          <w:sz w:val="24"/>
        </w:rPr>
      </w:pPr>
      <w:r w:rsidRPr="00C03D9C">
        <w:rPr>
          <w:rFonts w:eastAsia="TimesNewRomanPSMT"/>
          <w:sz w:val="24"/>
        </w:rPr>
        <w:t xml:space="preserve">  </w:t>
      </w:r>
      <w:r w:rsidR="001E6214" w:rsidRPr="00C03D9C">
        <w:rPr>
          <w:rFonts w:eastAsia="TimesNewRomanPSMT"/>
          <w:sz w:val="24"/>
        </w:rPr>
        <w:t xml:space="preserve"> 3. </w:t>
      </w:r>
      <w:r w:rsidR="007E7CAE">
        <w:rPr>
          <w:rFonts w:eastAsia="TimesNewRomanPSMT"/>
          <w:sz w:val="24"/>
        </w:rPr>
        <w:t>О</w:t>
      </w:r>
      <w:r w:rsidR="001044C7" w:rsidRPr="001044C7">
        <w:rPr>
          <w:rFonts w:eastAsia="TimesNewRomanPSMT"/>
          <w:sz w:val="24"/>
        </w:rPr>
        <w:t>снащение первых колодцев после водонапорных башен технологическими приборами учета воды</w:t>
      </w:r>
      <w:r w:rsidR="001E6214" w:rsidRPr="00C03D9C">
        <w:rPr>
          <w:rFonts w:eastAsia="TimesNewRomanPSMT"/>
          <w:sz w:val="24"/>
        </w:rPr>
        <w:t>.</w:t>
      </w:r>
    </w:p>
    <w:p w14:paraId="558B23AE" w14:textId="3CEDA596" w:rsidR="007E7CAE" w:rsidRPr="00C03D9C" w:rsidRDefault="007E7CAE" w:rsidP="0003541E">
      <w:pPr>
        <w:autoSpaceDE w:val="0"/>
        <w:autoSpaceDN w:val="0"/>
        <w:adjustRightInd w:val="0"/>
        <w:ind w:firstLine="567"/>
        <w:rPr>
          <w:rFonts w:eastAsia="TimesNewRomanPSMT"/>
          <w:sz w:val="24"/>
        </w:rPr>
      </w:pPr>
      <w:r>
        <w:rPr>
          <w:rFonts w:eastAsia="TimesNewRomanPSMT"/>
          <w:sz w:val="24"/>
        </w:rPr>
        <w:t>4.</w:t>
      </w:r>
      <w:r w:rsidRPr="007E7CAE">
        <w:t xml:space="preserve"> </w:t>
      </w:r>
      <w:r w:rsidRPr="007E7CAE">
        <w:rPr>
          <w:rFonts w:eastAsia="TimesNewRomanPSMT"/>
          <w:sz w:val="24"/>
        </w:rPr>
        <w:t>Плановая замена погружных насосов на скважинах, выработавших свой нормативный срок</w:t>
      </w:r>
    </w:p>
    <w:p w14:paraId="4F8550CB" w14:textId="5E610261" w:rsidR="00C04A6E" w:rsidRPr="00C03D9C" w:rsidRDefault="001E6214" w:rsidP="0003541E">
      <w:pPr>
        <w:autoSpaceDE w:val="0"/>
        <w:autoSpaceDN w:val="0"/>
        <w:adjustRightInd w:val="0"/>
        <w:ind w:left="142" w:firstLine="284"/>
        <w:rPr>
          <w:rFonts w:eastAsia="TimesNewRomanPSMT"/>
          <w:sz w:val="24"/>
        </w:rPr>
      </w:pPr>
      <w:r w:rsidRPr="00C03D9C">
        <w:rPr>
          <w:rFonts w:eastAsia="TimesNewRomanPSMT"/>
          <w:sz w:val="24"/>
        </w:rPr>
        <w:t xml:space="preserve"> </w:t>
      </w:r>
    </w:p>
    <w:p w14:paraId="48796851" w14:textId="77777777" w:rsidR="00C04A6E" w:rsidRPr="00C03D9C" w:rsidRDefault="00C04A6E" w:rsidP="00C04A6E">
      <w:pPr>
        <w:autoSpaceDE w:val="0"/>
        <w:autoSpaceDN w:val="0"/>
        <w:adjustRightInd w:val="0"/>
        <w:ind w:firstLine="567"/>
        <w:rPr>
          <w:rFonts w:eastAsia="TimesNewRomanPSMT"/>
          <w:sz w:val="24"/>
        </w:rPr>
      </w:pPr>
      <w:r w:rsidRPr="00C03D9C">
        <w:rPr>
          <w:rFonts w:eastAsia="TimesNewRomanPSMT"/>
          <w:sz w:val="24"/>
        </w:rPr>
        <w:t xml:space="preserve">Подключение планируемых объектов капитального строительства к действующим системам водоснабжения должно производиться по техническим условиям служб, эксплуатирующих эти водопроводные системы, с учетом проведения реконструкции водозаборных узлов и оформления лицензии на пользование подземными недрами. </w:t>
      </w:r>
    </w:p>
    <w:p w14:paraId="74A3CCD4" w14:textId="77777777" w:rsidR="00C04A6E" w:rsidRPr="00C03D9C" w:rsidRDefault="00C04A6E" w:rsidP="00C04A6E">
      <w:pPr>
        <w:rPr>
          <w:rFonts w:eastAsia="TimesNewRomanPSMT"/>
          <w:sz w:val="24"/>
        </w:rPr>
        <w:sectPr w:rsidR="00C04A6E" w:rsidRPr="00C03D9C" w:rsidSect="00166DDF">
          <w:pgSz w:w="11906" w:h="16838"/>
          <w:pgMar w:top="1134" w:right="964" w:bottom="709" w:left="1418" w:header="709" w:footer="709" w:gutter="0"/>
          <w:cols w:space="708"/>
          <w:docGrid w:linePitch="381"/>
        </w:sectPr>
      </w:pPr>
    </w:p>
    <w:p w14:paraId="4AF5E650" w14:textId="77777777" w:rsidR="00C04A6E" w:rsidRPr="00C03D9C" w:rsidRDefault="00C04A6E" w:rsidP="00C04A6E">
      <w:pPr>
        <w:rPr>
          <w:rFonts w:eastAsia="TimesNewRomanPSMT"/>
          <w:sz w:val="24"/>
        </w:rPr>
      </w:pPr>
    </w:p>
    <w:p w14:paraId="56916A4C" w14:textId="5C0D0837" w:rsidR="00857A87" w:rsidRPr="00C03D9C" w:rsidRDefault="00C04A6E" w:rsidP="00C04A6E">
      <w:pPr>
        <w:rPr>
          <w:sz w:val="24"/>
        </w:rPr>
      </w:pPr>
      <w:r w:rsidRPr="00C03D9C">
        <w:rPr>
          <w:rFonts w:eastAsia="TimesNewRomanPSMT"/>
          <w:sz w:val="24"/>
        </w:rPr>
        <w:t xml:space="preserve">Группы мероприятий, предлагаемые для внедрения в системе водоснабжения </w:t>
      </w:r>
      <w:proofErr w:type="spellStart"/>
      <w:r w:rsidR="00DF319D">
        <w:rPr>
          <w:rFonts w:eastAsia="TimesNewRomanPSMT"/>
          <w:sz w:val="24"/>
        </w:rPr>
        <w:t>Краснокосаровского</w:t>
      </w:r>
      <w:proofErr w:type="spellEnd"/>
      <w:r w:rsidR="00DF319D">
        <w:rPr>
          <w:rFonts w:eastAsia="TimesNewRomanPSMT"/>
          <w:sz w:val="24"/>
        </w:rPr>
        <w:t xml:space="preserve"> сельского поселения   </w:t>
      </w:r>
      <w:r w:rsidR="00857A87" w:rsidRPr="00C03D9C">
        <w:rPr>
          <w:sz w:val="24"/>
        </w:rPr>
        <w:t xml:space="preserve"> </w:t>
      </w:r>
    </w:p>
    <w:p w14:paraId="23A7BA48" w14:textId="293E315B" w:rsidR="00C04A6E" w:rsidRDefault="00857A87" w:rsidP="00D52F86">
      <w:pPr>
        <w:jc w:val="right"/>
        <w:rPr>
          <w:rFonts w:eastAsia="TimesNewRomanPSMT"/>
          <w:sz w:val="22"/>
          <w:szCs w:val="22"/>
        </w:rPr>
      </w:pPr>
      <w:r w:rsidRPr="00D52F86">
        <w:rPr>
          <w:sz w:val="22"/>
          <w:szCs w:val="22"/>
        </w:rPr>
        <w:t xml:space="preserve">                                </w:t>
      </w:r>
      <w:r w:rsidRPr="00D52F86">
        <w:rPr>
          <w:rFonts w:eastAsia="TimesNewRomanPSMT"/>
          <w:sz w:val="22"/>
          <w:szCs w:val="22"/>
        </w:rPr>
        <w:t xml:space="preserve">Таблица </w:t>
      </w:r>
      <w:r w:rsidR="00166DDF">
        <w:rPr>
          <w:rFonts w:eastAsia="TimesNewRomanPSMT"/>
          <w:sz w:val="22"/>
          <w:szCs w:val="22"/>
        </w:rPr>
        <w:t>8</w:t>
      </w:r>
      <w:r w:rsidRPr="00D52F86">
        <w:rPr>
          <w:rFonts w:eastAsia="TimesNewRomanPSMT"/>
          <w:sz w:val="22"/>
          <w:szCs w:val="22"/>
        </w:rPr>
        <w:t>.1.</w:t>
      </w:r>
      <w:r w:rsidR="00905B01">
        <w:rPr>
          <w:rFonts w:eastAsia="TimesNewRomanPSMT"/>
          <w:sz w:val="22"/>
          <w:szCs w:val="22"/>
        </w:rPr>
        <w:t>3</w:t>
      </w:r>
      <w:r w:rsidRPr="00D52F86">
        <w:rPr>
          <w:rFonts w:eastAsia="TimesNewRomanPSMT"/>
          <w:sz w:val="22"/>
          <w:szCs w:val="22"/>
        </w:rPr>
        <w:t>.</w:t>
      </w:r>
    </w:p>
    <w:p w14:paraId="4E2E8781" w14:textId="6A1148C3" w:rsidR="007E7CAE" w:rsidRDefault="007E7CAE" w:rsidP="00D52F86">
      <w:pPr>
        <w:jc w:val="right"/>
        <w:rPr>
          <w:rFonts w:eastAsia="TimesNewRomanPSMT"/>
          <w:sz w:val="22"/>
          <w:szCs w:val="22"/>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
        <w:gridCol w:w="4390"/>
        <w:gridCol w:w="1410"/>
        <w:gridCol w:w="1418"/>
        <w:gridCol w:w="1127"/>
        <w:gridCol w:w="1127"/>
        <w:gridCol w:w="1067"/>
        <w:gridCol w:w="1115"/>
        <w:gridCol w:w="1052"/>
        <w:gridCol w:w="1072"/>
      </w:tblGrid>
      <w:tr w:rsidR="007E7CAE" w:rsidRPr="00460D5D" w14:paraId="6693AC63" w14:textId="77777777" w:rsidTr="00431B4E">
        <w:trPr>
          <w:trHeight w:val="225"/>
        </w:trPr>
        <w:tc>
          <w:tcPr>
            <w:tcW w:w="182" w:type="pct"/>
            <w:vMerge w:val="restart"/>
            <w:shd w:val="clear" w:color="auto" w:fill="auto"/>
            <w:vAlign w:val="center"/>
            <w:hideMark/>
          </w:tcPr>
          <w:p w14:paraId="5A9CA2CF" w14:textId="77777777" w:rsidR="007E7CAE" w:rsidRPr="00460D5D" w:rsidRDefault="007E7CAE" w:rsidP="00431B4E">
            <w:pPr>
              <w:jc w:val="center"/>
              <w:rPr>
                <w:iCs/>
                <w:color w:val="000000"/>
                <w:sz w:val="24"/>
              </w:rPr>
            </w:pPr>
            <w:r w:rsidRPr="00460D5D">
              <w:rPr>
                <w:iCs/>
                <w:color w:val="000000"/>
                <w:sz w:val="24"/>
              </w:rPr>
              <w:t>№ п/п</w:t>
            </w:r>
          </w:p>
        </w:tc>
        <w:tc>
          <w:tcPr>
            <w:tcW w:w="1535" w:type="pct"/>
            <w:vMerge w:val="restart"/>
            <w:shd w:val="clear" w:color="auto" w:fill="auto"/>
            <w:vAlign w:val="center"/>
            <w:hideMark/>
          </w:tcPr>
          <w:p w14:paraId="461ED4C3" w14:textId="77777777" w:rsidR="007E7CAE" w:rsidRPr="00460D5D" w:rsidRDefault="007E7CAE" w:rsidP="00431B4E">
            <w:pPr>
              <w:jc w:val="center"/>
              <w:rPr>
                <w:iCs/>
                <w:color w:val="000000"/>
                <w:sz w:val="24"/>
              </w:rPr>
            </w:pPr>
            <w:r w:rsidRPr="00460D5D">
              <w:rPr>
                <w:iCs/>
                <w:color w:val="000000"/>
                <w:sz w:val="24"/>
              </w:rPr>
              <w:t>Наименование мероприятия</w:t>
            </w:r>
          </w:p>
        </w:tc>
        <w:tc>
          <w:tcPr>
            <w:tcW w:w="493" w:type="pct"/>
            <w:vMerge w:val="restart"/>
            <w:shd w:val="clear" w:color="auto" w:fill="auto"/>
            <w:vAlign w:val="center"/>
            <w:hideMark/>
          </w:tcPr>
          <w:p w14:paraId="27D51675" w14:textId="77777777" w:rsidR="007E7CAE" w:rsidRPr="00460D5D" w:rsidRDefault="007E7CAE" w:rsidP="00431B4E">
            <w:pPr>
              <w:jc w:val="center"/>
              <w:rPr>
                <w:iCs/>
                <w:sz w:val="24"/>
              </w:rPr>
            </w:pPr>
            <w:r w:rsidRPr="00460D5D">
              <w:rPr>
                <w:iCs/>
                <w:sz w:val="24"/>
              </w:rPr>
              <w:t>Сроки реализации</w:t>
            </w:r>
          </w:p>
        </w:tc>
        <w:tc>
          <w:tcPr>
            <w:tcW w:w="496" w:type="pct"/>
            <w:vMerge w:val="restart"/>
            <w:shd w:val="clear" w:color="auto" w:fill="auto"/>
            <w:vAlign w:val="center"/>
            <w:hideMark/>
          </w:tcPr>
          <w:p w14:paraId="34CB4346" w14:textId="77777777" w:rsidR="007E7CAE" w:rsidRPr="00460D5D" w:rsidRDefault="007E7CAE" w:rsidP="00431B4E">
            <w:pPr>
              <w:jc w:val="center"/>
              <w:rPr>
                <w:iCs/>
                <w:color w:val="000000"/>
                <w:sz w:val="24"/>
              </w:rPr>
            </w:pPr>
            <w:r w:rsidRPr="00460D5D">
              <w:rPr>
                <w:iCs/>
                <w:color w:val="000000"/>
                <w:sz w:val="24"/>
              </w:rPr>
              <w:t>Стоимость, тыс. руб.</w:t>
            </w:r>
          </w:p>
        </w:tc>
        <w:tc>
          <w:tcPr>
            <w:tcW w:w="2294" w:type="pct"/>
            <w:gridSpan w:val="6"/>
            <w:shd w:val="clear" w:color="auto" w:fill="auto"/>
            <w:vAlign w:val="center"/>
          </w:tcPr>
          <w:p w14:paraId="74E093D1" w14:textId="77777777" w:rsidR="007E7CAE" w:rsidRPr="00460D5D" w:rsidRDefault="007E7CAE" w:rsidP="00431B4E">
            <w:pPr>
              <w:jc w:val="center"/>
              <w:rPr>
                <w:iCs/>
                <w:color w:val="000000"/>
                <w:sz w:val="24"/>
              </w:rPr>
            </w:pPr>
            <w:r w:rsidRPr="00460D5D">
              <w:rPr>
                <w:iCs/>
                <w:color w:val="000000"/>
                <w:sz w:val="24"/>
              </w:rPr>
              <w:t>В том числе по годам, тыс. руб.</w:t>
            </w:r>
          </w:p>
        </w:tc>
      </w:tr>
      <w:tr w:rsidR="007E7CAE" w:rsidRPr="00460D5D" w14:paraId="3AB3557C" w14:textId="77777777" w:rsidTr="00431B4E">
        <w:trPr>
          <w:trHeight w:val="494"/>
        </w:trPr>
        <w:tc>
          <w:tcPr>
            <w:tcW w:w="182" w:type="pct"/>
            <w:vMerge/>
            <w:shd w:val="clear" w:color="auto" w:fill="auto"/>
            <w:vAlign w:val="center"/>
            <w:hideMark/>
          </w:tcPr>
          <w:p w14:paraId="4A494EB8" w14:textId="77777777" w:rsidR="007E7CAE" w:rsidRPr="00460D5D" w:rsidRDefault="007E7CAE" w:rsidP="00431B4E">
            <w:pPr>
              <w:jc w:val="center"/>
              <w:rPr>
                <w:iCs/>
                <w:color w:val="000000"/>
                <w:sz w:val="24"/>
              </w:rPr>
            </w:pPr>
          </w:p>
        </w:tc>
        <w:tc>
          <w:tcPr>
            <w:tcW w:w="1535" w:type="pct"/>
            <w:vMerge/>
            <w:shd w:val="clear" w:color="auto" w:fill="auto"/>
            <w:vAlign w:val="center"/>
            <w:hideMark/>
          </w:tcPr>
          <w:p w14:paraId="795DD33D" w14:textId="77777777" w:rsidR="007E7CAE" w:rsidRPr="00460D5D" w:rsidRDefault="007E7CAE" w:rsidP="00431B4E">
            <w:pPr>
              <w:rPr>
                <w:iCs/>
                <w:color w:val="000000"/>
                <w:sz w:val="24"/>
              </w:rPr>
            </w:pPr>
          </w:p>
        </w:tc>
        <w:tc>
          <w:tcPr>
            <w:tcW w:w="493" w:type="pct"/>
            <w:vMerge/>
            <w:shd w:val="clear" w:color="auto" w:fill="auto"/>
            <w:vAlign w:val="center"/>
            <w:hideMark/>
          </w:tcPr>
          <w:p w14:paraId="1F7DC8AB" w14:textId="77777777" w:rsidR="007E7CAE" w:rsidRPr="00460D5D" w:rsidRDefault="007E7CAE" w:rsidP="00431B4E">
            <w:pPr>
              <w:rPr>
                <w:iCs/>
                <w:sz w:val="24"/>
              </w:rPr>
            </w:pPr>
          </w:p>
        </w:tc>
        <w:tc>
          <w:tcPr>
            <w:tcW w:w="496" w:type="pct"/>
            <w:vMerge/>
            <w:shd w:val="clear" w:color="auto" w:fill="auto"/>
            <w:vAlign w:val="center"/>
            <w:hideMark/>
          </w:tcPr>
          <w:p w14:paraId="37880530" w14:textId="77777777" w:rsidR="007E7CAE" w:rsidRPr="00460D5D" w:rsidRDefault="007E7CAE" w:rsidP="00431B4E">
            <w:pPr>
              <w:rPr>
                <w:iCs/>
                <w:color w:val="000000"/>
                <w:sz w:val="24"/>
              </w:rPr>
            </w:pPr>
          </w:p>
        </w:tc>
        <w:tc>
          <w:tcPr>
            <w:tcW w:w="394" w:type="pct"/>
            <w:shd w:val="clear" w:color="auto" w:fill="auto"/>
            <w:vAlign w:val="center"/>
            <w:hideMark/>
          </w:tcPr>
          <w:p w14:paraId="783BDDB2" w14:textId="77777777" w:rsidR="007E7CAE" w:rsidRPr="00460D5D" w:rsidRDefault="007E7CAE" w:rsidP="00431B4E">
            <w:pPr>
              <w:jc w:val="center"/>
              <w:rPr>
                <w:iCs/>
                <w:sz w:val="24"/>
              </w:rPr>
            </w:pPr>
            <w:r w:rsidRPr="00460D5D">
              <w:rPr>
                <w:iCs/>
                <w:sz w:val="24"/>
              </w:rPr>
              <w:t>202</w:t>
            </w:r>
            <w:r>
              <w:rPr>
                <w:iCs/>
                <w:sz w:val="24"/>
              </w:rPr>
              <w:t>2</w:t>
            </w:r>
          </w:p>
        </w:tc>
        <w:tc>
          <w:tcPr>
            <w:tcW w:w="394" w:type="pct"/>
            <w:shd w:val="clear" w:color="auto" w:fill="auto"/>
            <w:vAlign w:val="center"/>
            <w:hideMark/>
          </w:tcPr>
          <w:p w14:paraId="2BB4FF02" w14:textId="77777777" w:rsidR="007E7CAE" w:rsidRPr="00460D5D" w:rsidRDefault="007E7CAE" w:rsidP="00431B4E">
            <w:pPr>
              <w:jc w:val="center"/>
              <w:rPr>
                <w:iCs/>
                <w:sz w:val="24"/>
              </w:rPr>
            </w:pPr>
            <w:r w:rsidRPr="00460D5D">
              <w:rPr>
                <w:iCs/>
                <w:sz w:val="24"/>
              </w:rPr>
              <w:t>202</w:t>
            </w:r>
            <w:r>
              <w:rPr>
                <w:iCs/>
                <w:sz w:val="24"/>
              </w:rPr>
              <w:t>3</w:t>
            </w:r>
          </w:p>
        </w:tc>
        <w:tc>
          <w:tcPr>
            <w:tcW w:w="373" w:type="pct"/>
            <w:shd w:val="clear" w:color="auto" w:fill="auto"/>
            <w:vAlign w:val="center"/>
            <w:hideMark/>
          </w:tcPr>
          <w:p w14:paraId="59A7C79E" w14:textId="77777777" w:rsidR="007E7CAE" w:rsidRPr="00460D5D" w:rsidRDefault="007E7CAE" w:rsidP="00431B4E">
            <w:pPr>
              <w:jc w:val="center"/>
              <w:rPr>
                <w:iCs/>
                <w:sz w:val="24"/>
              </w:rPr>
            </w:pPr>
            <w:r w:rsidRPr="00460D5D">
              <w:rPr>
                <w:iCs/>
                <w:sz w:val="24"/>
              </w:rPr>
              <w:t>202</w:t>
            </w:r>
            <w:r>
              <w:rPr>
                <w:iCs/>
                <w:sz w:val="24"/>
              </w:rPr>
              <w:t>4</w:t>
            </w:r>
          </w:p>
        </w:tc>
        <w:tc>
          <w:tcPr>
            <w:tcW w:w="390" w:type="pct"/>
            <w:shd w:val="clear" w:color="auto" w:fill="auto"/>
            <w:vAlign w:val="center"/>
            <w:hideMark/>
          </w:tcPr>
          <w:p w14:paraId="14A1D4B7" w14:textId="77777777" w:rsidR="007E7CAE" w:rsidRPr="00460D5D" w:rsidRDefault="007E7CAE" w:rsidP="00431B4E">
            <w:pPr>
              <w:jc w:val="center"/>
              <w:rPr>
                <w:iCs/>
                <w:sz w:val="24"/>
              </w:rPr>
            </w:pPr>
            <w:r w:rsidRPr="00460D5D">
              <w:rPr>
                <w:iCs/>
                <w:sz w:val="24"/>
              </w:rPr>
              <w:t>202</w:t>
            </w:r>
            <w:r>
              <w:rPr>
                <w:iCs/>
                <w:sz w:val="24"/>
              </w:rPr>
              <w:t>5</w:t>
            </w:r>
          </w:p>
        </w:tc>
        <w:tc>
          <w:tcPr>
            <w:tcW w:w="368" w:type="pct"/>
            <w:shd w:val="clear" w:color="auto" w:fill="auto"/>
            <w:vAlign w:val="center"/>
            <w:hideMark/>
          </w:tcPr>
          <w:p w14:paraId="1F6A1B91" w14:textId="77777777" w:rsidR="007E7CAE" w:rsidRPr="00460D5D" w:rsidRDefault="007E7CAE" w:rsidP="00431B4E">
            <w:pPr>
              <w:jc w:val="center"/>
              <w:rPr>
                <w:iCs/>
                <w:sz w:val="24"/>
              </w:rPr>
            </w:pPr>
            <w:r w:rsidRPr="00460D5D">
              <w:rPr>
                <w:iCs/>
                <w:sz w:val="24"/>
              </w:rPr>
              <w:t>202</w:t>
            </w:r>
            <w:r>
              <w:rPr>
                <w:iCs/>
                <w:sz w:val="24"/>
              </w:rPr>
              <w:t>6</w:t>
            </w:r>
          </w:p>
        </w:tc>
        <w:tc>
          <w:tcPr>
            <w:tcW w:w="375" w:type="pct"/>
            <w:shd w:val="clear" w:color="auto" w:fill="auto"/>
            <w:vAlign w:val="center"/>
            <w:hideMark/>
          </w:tcPr>
          <w:p w14:paraId="44B04E29" w14:textId="77777777" w:rsidR="007E7CAE" w:rsidRPr="00460D5D" w:rsidRDefault="007E7CAE" w:rsidP="00431B4E">
            <w:pPr>
              <w:jc w:val="center"/>
              <w:rPr>
                <w:iCs/>
                <w:sz w:val="24"/>
              </w:rPr>
            </w:pPr>
            <w:r w:rsidRPr="00460D5D">
              <w:rPr>
                <w:iCs/>
                <w:sz w:val="24"/>
              </w:rPr>
              <w:t>202</w:t>
            </w:r>
            <w:r>
              <w:rPr>
                <w:iCs/>
                <w:sz w:val="24"/>
              </w:rPr>
              <w:t>7</w:t>
            </w:r>
            <w:r w:rsidRPr="00460D5D">
              <w:rPr>
                <w:iCs/>
                <w:sz w:val="24"/>
              </w:rPr>
              <w:t>-203</w:t>
            </w:r>
            <w:r>
              <w:rPr>
                <w:iCs/>
                <w:sz w:val="24"/>
              </w:rPr>
              <w:t>2</w:t>
            </w:r>
          </w:p>
        </w:tc>
      </w:tr>
      <w:tr w:rsidR="007E7CAE" w:rsidRPr="00460D5D" w14:paraId="6068CCC1" w14:textId="77777777" w:rsidTr="00431B4E">
        <w:trPr>
          <w:trHeight w:val="197"/>
        </w:trPr>
        <w:tc>
          <w:tcPr>
            <w:tcW w:w="182" w:type="pct"/>
            <w:shd w:val="clear" w:color="auto" w:fill="auto"/>
            <w:noWrap/>
            <w:vAlign w:val="center"/>
            <w:hideMark/>
          </w:tcPr>
          <w:p w14:paraId="0CE340AE" w14:textId="77777777" w:rsidR="007E7CAE" w:rsidRPr="00460D5D" w:rsidRDefault="007E7CAE" w:rsidP="00431B4E">
            <w:pPr>
              <w:jc w:val="center"/>
              <w:rPr>
                <w:color w:val="000000"/>
                <w:sz w:val="24"/>
              </w:rPr>
            </w:pPr>
            <w:r w:rsidRPr="00460D5D">
              <w:rPr>
                <w:color w:val="000000"/>
                <w:sz w:val="24"/>
              </w:rPr>
              <w:t>1</w:t>
            </w:r>
          </w:p>
        </w:tc>
        <w:tc>
          <w:tcPr>
            <w:tcW w:w="1535" w:type="pct"/>
            <w:vAlign w:val="center"/>
          </w:tcPr>
          <w:p w14:paraId="05350365" w14:textId="77777777" w:rsidR="007E7CAE" w:rsidRPr="00460D5D" w:rsidRDefault="007E7CAE" w:rsidP="00431B4E">
            <w:pPr>
              <w:widowControl w:val="0"/>
              <w:autoSpaceDE w:val="0"/>
              <w:autoSpaceDN w:val="0"/>
              <w:rPr>
                <w:sz w:val="24"/>
                <w:lang w:bidi="ru-RU"/>
              </w:rPr>
            </w:pPr>
            <w:r>
              <w:rPr>
                <w:rFonts w:eastAsia="Calibri"/>
                <w:sz w:val="20"/>
                <w:szCs w:val="20"/>
              </w:rPr>
              <w:t>Техническое перевооружение источников водоснабжения централизованной системы водоснабжения в МО «</w:t>
            </w:r>
            <w:proofErr w:type="spellStart"/>
            <w:r>
              <w:rPr>
                <w:rFonts w:eastAsia="Calibri"/>
                <w:sz w:val="20"/>
                <w:szCs w:val="20"/>
              </w:rPr>
              <w:t>Краснокосаровское</w:t>
            </w:r>
            <w:proofErr w:type="spellEnd"/>
            <w:r>
              <w:rPr>
                <w:rFonts w:eastAsia="Calibri"/>
                <w:sz w:val="20"/>
                <w:szCs w:val="20"/>
              </w:rPr>
              <w:t xml:space="preserve"> сельское поселение» (оснащение 19 (девятнадцати) водозаборных узлов технологическими приборами учета воды)</w:t>
            </w:r>
          </w:p>
        </w:tc>
        <w:tc>
          <w:tcPr>
            <w:tcW w:w="493" w:type="pct"/>
            <w:shd w:val="clear" w:color="auto" w:fill="auto"/>
            <w:vAlign w:val="center"/>
          </w:tcPr>
          <w:p w14:paraId="5DCFE54C" w14:textId="77777777" w:rsidR="007E7CAE" w:rsidRPr="00460D5D" w:rsidRDefault="007E7CAE" w:rsidP="00431B4E">
            <w:pPr>
              <w:jc w:val="center"/>
              <w:rPr>
                <w:sz w:val="24"/>
              </w:rPr>
            </w:pPr>
            <w:r w:rsidRPr="00460D5D">
              <w:rPr>
                <w:sz w:val="24"/>
              </w:rPr>
              <w:t>202</w:t>
            </w:r>
            <w:r>
              <w:rPr>
                <w:sz w:val="24"/>
              </w:rPr>
              <w:t>2-2032</w:t>
            </w:r>
          </w:p>
        </w:tc>
        <w:tc>
          <w:tcPr>
            <w:tcW w:w="496" w:type="pct"/>
            <w:vMerge w:val="restart"/>
            <w:shd w:val="clear" w:color="auto" w:fill="auto"/>
            <w:noWrap/>
            <w:vAlign w:val="center"/>
          </w:tcPr>
          <w:p w14:paraId="0B9C89E0" w14:textId="77777777" w:rsidR="007E7CAE" w:rsidRPr="00E77BA2" w:rsidRDefault="007E7CAE" w:rsidP="00431B4E">
            <w:pPr>
              <w:widowControl w:val="0"/>
              <w:autoSpaceDE w:val="0"/>
              <w:autoSpaceDN w:val="0"/>
              <w:ind w:left="38"/>
              <w:jc w:val="center"/>
              <w:rPr>
                <w:sz w:val="20"/>
                <w:szCs w:val="20"/>
                <w:lang w:bidi="ru-RU"/>
              </w:rPr>
            </w:pPr>
            <w:r w:rsidRPr="00E77BA2">
              <w:rPr>
                <w:sz w:val="20"/>
                <w:szCs w:val="20"/>
                <w:lang w:bidi="ru-RU"/>
              </w:rPr>
              <w:t>На данном этапе актуализации настоящего Документа данное мероприятие включено как организационно – планируемое.</w:t>
            </w:r>
          </w:p>
          <w:p w14:paraId="0F62141F" w14:textId="77777777" w:rsidR="007E7CAE" w:rsidRPr="00460D5D" w:rsidRDefault="007E7CAE" w:rsidP="00431B4E">
            <w:pPr>
              <w:widowControl w:val="0"/>
              <w:autoSpaceDE w:val="0"/>
              <w:autoSpaceDN w:val="0"/>
              <w:ind w:left="38"/>
              <w:jc w:val="center"/>
              <w:rPr>
                <w:sz w:val="24"/>
                <w:lang w:bidi="ru-RU"/>
              </w:rPr>
            </w:pPr>
            <w:r w:rsidRPr="00E77BA2">
              <w:rPr>
                <w:sz w:val="20"/>
                <w:szCs w:val="20"/>
                <w:lang w:bidi="ru-RU"/>
              </w:rPr>
              <w:t>Стоимость проекта, включенная в размер инвестиций определена на основании прайс-листа аналогичной продукции</w:t>
            </w:r>
          </w:p>
        </w:tc>
        <w:tc>
          <w:tcPr>
            <w:tcW w:w="394" w:type="pct"/>
            <w:shd w:val="clear" w:color="auto" w:fill="auto"/>
            <w:vAlign w:val="center"/>
          </w:tcPr>
          <w:p w14:paraId="40AA9026" w14:textId="77777777" w:rsidR="007E7CAE" w:rsidRPr="00460D5D" w:rsidRDefault="007E7CAE" w:rsidP="00431B4E">
            <w:pPr>
              <w:widowControl w:val="0"/>
              <w:autoSpaceDE w:val="0"/>
              <w:autoSpaceDN w:val="0"/>
              <w:ind w:left="38"/>
              <w:jc w:val="center"/>
              <w:rPr>
                <w:sz w:val="24"/>
                <w:lang w:bidi="ru-RU"/>
              </w:rPr>
            </w:pPr>
            <w:r>
              <w:rPr>
                <w:sz w:val="24"/>
                <w:lang w:bidi="ru-RU"/>
              </w:rPr>
              <w:t>-</w:t>
            </w:r>
          </w:p>
        </w:tc>
        <w:tc>
          <w:tcPr>
            <w:tcW w:w="394" w:type="pct"/>
            <w:shd w:val="clear" w:color="auto" w:fill="auto"/>
            <w:vAlign w:val="center"/>
          </w:tcPr>
          <w:p w14:paraId="6A68E60E" w14:textId="77777777" w:rsidR="007E7CAE" w:rsidRPr="00460D5D" w:rsidRDefault="007E7CAE" w:rsidP="00431B4E">
            <w:pPr>
              <w:widowControl w:val="0"/>
              <w:autoSpaceDE w:val="0"/>
              <w:autoSpaceDN w:val="0"/>
              <w:ind w:left="38"/>
              <w:jc w:val="center"/>
              <w:rPr>
                <w:sz w:val="24"/>
                <w:lang w:bidi="ru-RU"/>
              </w:rPr>
            </w:pPr>
            <w:r>
              <w:rPr>
                <w:sz w:val="24"/>
                <w:lang w:bidi="ru-RU"/>
              </w:rPr>
              <w:t>-</w:t>
            </w:r>
          </w:p>
        </w:tc>
        <w:tc>
          <w:tcPr>
            <w:tcW w:w="373" w:type="pct"/>
            <w:shd w:val="clear" w:color="auto" w:fill="auto"/>
            <w:vAlign w:val="center"/>
          </w:tcPr>
          <w:p w14:paraId="554EA8A3" w14:textId="77777777" w:rsidR="007E7CAE" w:rsidRPr="00460D5D" w:rsidRDefault="007E7CAE" w:rsidP="00431B4E">
            <w:pPr>
              <w:widowControl w:val="0"/>
              <w:autoSpaceDE w:val="0"/>
              <w:autoSpaceDN w:val="0"/>
              <w:ind w:left="38"/>
              <w:jc w:val="center"/>
              <w:rPr>
                <w:sz w:val="24"/>
                <w:lang w:bidi="ru-RU"/>
              </w:rPr>
            </w:pPr>
            <w:r>
              <w:rPr>
                <w:sz w:val="24"/>
                <w:lang w:bidi="ru-RU"/>
              </w:rPr>
              <w:t>-</w:t>
            </w:r>
          </w:p>
        </w:tc>
        <w:tc>
          <w:tcPr>
            <w:tcW w:w="390" w:type="pct"/>
            <w:shd w:val="clear" w:color="auto" w:fill="auto"/>
            <w:noWrap/>
            <w:vAlign w:val="center"/>
          </w:tcPr>
          <w:p w14:paraId="45A8513A" w14:textId="77777777" w:rsidR="007E7CAE" w:rsidRPr="00460D5D" w:rsidRDefault="007E7CAE" w:rsidP="00431B4E">
            <w:pPr>
              <w:widowControl w:val="0"/>
              <w:autoSpaceDE w:val="0"/>
              <w:autoSpaceDN w:val="0"/>
              <w:ind w:left="38"/>
              <w:jc w:val="center"/>
              <w:rPr>
                <w:sz w:val="24"/>
                <w:lang w:bidi="ru-RU"/>
              </w:rPr>
            </w:pPr>
            <w:r>
              <w:rPr>
                <w:sz w:val="24"/>
                <w:lang w:bidi="ru-RU"/>
              </w:rPr>
              <w:t>-</w:t>
            </w:r>
          </w:p>
        </w:tc>
        <w:tc>
          <w:tcPr>
            <w:tcW w:w="368" w:type="pct"/>
            <w:shd w:val="clear" w:color="auto" w:fill="auto"/>
            <w:noWrap/>
            <w:vAlign w:val="center"/>
          </w:tcPr>
          <w:p w14:paraId="6540FA01" w14:textId="77777777" w:rsidR="007E7CAE" w:rsidRPr="00460D5D" w:rsidRDefault="007E7CAE" w:rsidP="00431B4E">
            <w:pPr>
              <w:ind w:left="38"/>
              <w:jc w:val="center"/>
              <w:rPr>
                <w:color w:val="000000"/>
                <w:sz w:val="24"/>
              </w:rPr>
            </w:pPr>
            <w:r>
              <w:rPr>
                <w:color w:val="000000"/>
                <w:sz w:val="24"/>
              </w:rPr>
              <w:t>-</w:t>
            </w:r>
          </w:p>
        </w:tc>
        <w:tc>
          <w:tcPr>
            <w:tcW w:w="375" w:type="pct"/>
            <w:shd w:val="clear" w:color="auto" w:fill="auto"/>
            <w:noWrap/>
            <w:vAlign w:val="center"/>
          </w:tcPr>
          <w:p w14:paraId="08C3F3B3" w14:textId="77777777" w:rsidR="007E7CAE" w:rsidRPr="00460D5D" w:rsidRDefault="007E7CAE" w:rsidP="00431B4E">
            <w:pPr>
              <w:ind w:left="38"/>
              <w:jc w:val="center"/>
              <w:rPr>
                <w:color w:val="000000"/>
                <w:sz w:val="24"/>
              </w:rPr>
            </w:pPr>
            <w:r>
              <w:rPr>
                <w:color w:val="000000"/>
                <w:sz w:val="24"/>
              </w:rPr>
              <w:t>-</w:t>
            </w:r>
          </w:p>
        </w:tc>
      </w:tr>
      <w:tr w:rsidR="007E7CAE" w:rsidRPr="00460D5D" w14:paraId="6832B6AB" w14:textId="77777777" w:rsidTr="00431B4E">
        <w:trPr>
          <w:trHeight w:val="288"/>
        </w:trPr>
        <w:tc>
          <w:tcPr>
            <w:tcW w:w="182" w:type="pct"/>
            <w:shd w:val="clear" w:color="auto" w:fill="auto"/>
            <w:noWrap/>
            <w:vAlign w:val="center"/>
          </w:tcPr>
          <w:p w14:paraId="2F83E0D4" w14:textId="77777777" w:rsidR="007E7CAE" w:rsidRPr="00460D5D" w:rsidRDefault="007E7CAE" w:rsidP="00431B4E">
            <w:pPr>
              <w:jc w:val="center"/>
              <w:rPr>
                <w:color w:val="000000"/>
                <w:sz w:val="24"/>
              </w:rPr>
            </w:pPr>
            <w:r w:rsidRPr="00460D5D">
              <w:rPr>
                <w:color w:val="000000"/>
                <w:sz w:val="24"/>
              </w:rPr>
              <w:t>2</w:t>
            </w:r>
          </w:p>
        </w:tc>
        <w:tc>
          <w:tcPr>
            <w:tcW w:w="1535" w:type="pct"/>
            <w:vAlign w:val="center"/>
          </w:tcPr>
          <w:p w14:paraId="71550140" w14:textId="77777777" w:rsidR="007E7CAE" w:rsidRPr="00460D5D" w:rsidRDefault="007E7CAE" w:rsidP="00431B4E">
            <w:pPr>
              <w:widowControl w:val="0"/>
              <w:autoSpaceDE w:val="0"/>
              <w:autoSpaceDN w:val="0"/>
              <w:rPr>
                <w:sz w:val="24"/>
                <w:lang w:bidi="ru-RU"/>
              </w:rPr>
            </w:pPr>
            <w:r w:rsidRPr="000F2865">
              <w:rPr>
                <w:rFonts w:eastAsia="Calibri"/>
                <w:sz w:val="20"/>
                <w:szCs w:val="20"/>
              </w:rPr>
              <w:t xml:space="preserve">Реконструкция водопроводных сетей, подлежащих замене в связи с исчерпанием эксплуатационного ресурса, </w:t>
            </w:r>
            <w:r>
              <w:rPr>
                <w:rFonts w:eastAsia="Calibri"/>
                <w:sz w:val="20"/>
                <w:szCs w:val="20"/>
              </w:rPr>
              <w:t>общей протяженностью 19,2 км</w:t>
            </w:r>
          </w:p>
        </w:tc>
        <w:tc>
          <w:tcPr>
            <w:tcW w:w="493" w:type="pct"/>
            <w:shd w:val="clear" w:color="auto" w:fill="auto"/>
            <w:vAlign w:val="center"/>
          </w:tcPr>
          <w:p w14:paraId="651DE517" w14:textId="77777777" w:rsidR="007E7CAE" w:rsidRPr="00460D5D" w:rsidRDefault="007E7CAE" w:rsidP="00431B4E">
            <w:pPr>
              <w:jc w:val="center"/>
              <w:rPr>
                <w:sz w:val="24"/>
              </w:rPr>
            </w:pPr>
            <w:r w:rsidRPr="00460D5D">
              <w:rPr>
                <w:sz w:val="24"/>
              </w:rPr>
              <w:t>202</w:t>
            </w:r>
            <w:r>
              <w:rPr>
                <w:sz w:val="24"/>
              </w:rPr>
              <w:t>2-2032</w:t>
            </w:r>
          </w:p>
        </w:tc>
        <w:tc>
          <w:tcPr>
            <w:tcW w:w="496" w:type="pct"/>
            <w:vMerge/>
            <w:shd w:val="clear" w:color="auto" w:fill="auto"/>
            <w:noWrap/>
            <w:vAlign w:val="center"/>
          </w:tcPr>
          <w:p w14:paraId="46EA9279" w14:textId="77777777" w:rsidR="007E7CAE" w:rsidRPr="00460D5D" w:rsidRDefault="007E7CAE" w:rsidP="00431B4E">
            <w:pPr>
              <w:ind w:left="38"/>
              <w:jc w:val="center"/>
              <w:rPr>
                <w:color w:val="000000"/>
                <w:sz w:val="24"/>
              </w:rPr>
            </w:pPr>
          </w:p>
        </w:tc>
        <w:tc>
          <w:tcPr>
            <w:tcW w:w="394" w:type="pct"/>
            <w:shd w:val="clear" w:color="auto" w:fill="auto"/>
            <w:vAlign w:val="center"/>
          </w:tcPr>
          <w:p w14:paraId="3002141C" w14:textId="77777777" w:rsidR="007E7CAE" w:rsidRPr="00460D5D" w:rsidRDefault="007E7CAE" w:rsidP="00431B4E">
            <w:pPr>
              <w:widowControl w:val="0"/>
              <w:autoSpaceDE w:val="0"/>
              <w:autoSpaceDN w:val="0"/>
              <w:ind w:left="38"/>
              <w:jc w:val="center"/>
              <w:rPr>
                <w:sz w:val="24"/>
                <w:lang w:bidi="ru-RU"/>
              </w:rPr>
            </w:pPr>
            <w:r>
              <w:rPr>
                <w:sz w:val="24"/>
                <w:lang w:bidi="ru-RU"/>
              </w:rPr>
              <w:t>-</w:t>
            </w:r>
          </w:p>
        </w:tc>
        <w:tc>
          <w:tcPr>
            <w:tcW w:w="394" w:type="pct"/>
            <w:shd w:val="clear" w:color="auto" w:fill="auto"/>
            <w:vAlign w:val="center"/>
          </w:tcPr>
          <w:p w14:paraId="5ACA3C14" w14:textId="77777777" w:rsidR="007E7CAE" w:rsidRPr="00460D5D" w:rsidRDefault="007E7CAE" w:rsidP="00431B4E">
            <w:pPr>
              <w:widowControl w:val="0"/>
              <w:autoSpaceDE w:val="0"/>
              <w:autoSpaceDN w:val="0"/>
              <w:ind w:left="38"/>
              <w:jc w:val="center"/>
              <w:rPr>
                <w:sz w:val="24"/>
                <w:lang w:bidi="ru-RU"/>
              </w:rPr>
            </w:pPr>
            <w:r>
              <w:rPr>
                <w:sz w:val="24"/>
                <w:lang w:bidi="ru-RU"/>
              </w:rPr>
              <w:t>-</w:t>
            </w:r>
          </w:p>
        </w:tc>
        <w:tc>
          <w:tcPr>
            <w:tcW w:w="373" w:type="pct"/>
            <w:shd w:val="clear" w:color="auto" w:fill="auto"/>
            <w:vAlign w:val="center"/>
          </w:tcPr>
          <w:p w14:paraId="1B6FB72A" w14:textId="77777777" w:rsidR="007E7CAE" w:rsidRPr="00460D5D" w:rsidRDefault="007E7CAE" w:rsidP="00431B4E">
            <w:pPr>
              <w:ind w:left="38"/>
              <w:jc w:val="center"/>
              <w:rPr>
                <w:color w:val="000000"/>
                <w:sz w:val="24"/>
              </w:rPr>
            </w:pPr>
            <w:r>
              <w:rPr>
                <w:color w:val="000000"/>
                <w:sz w:val="24"/>
              </w:rPr>
              <w:t>-</w:t>
            </w:r>
          </w:p>
        </w:tc>
        <w:tc>
          <w:tcPr>
            <w:tcW w:w="390" w:type="pct"/>
            <w:shd w:val="clear" w:color="auto" w:fill="auto"/>
            <w:noWrap/>
            <w:vAlign w:val="center"/>
          </w:tcPr>
          <w:p w14:paraId="27D28F51" w14:textId="77777777" w:rsidR="007E7CAE" w:rsidRPr="00460D5D" w:rsidRDefault="007E7CAE" w:rsidP="00431B4E">
            <w:pPr>
              <w:ind w:left="38"/>
              <w:jc w:val="center"/>
              <w:rPr>
                <w:color w:val="000000"/>
                <w:sz w:val="24"/>
              </w:rPr>
            </w:pPr>
            <w:r>
              <w:rPr>
                <w:color w:val="000000"/>
                <w:sz w:val="24"/>
              </w:rPr>
              <w:t>-</w:t>
            </w:r>
          </w:p>
        </w:tc>
        <w:tc>
          <w:tcPr>
            <w:tcW w:w="368" w:type="pct"/>
            <w:shd w:val="clear" w:color="auto" w:fill="auto"/>
            <w:noWrap/>
            <w:vAlign w:val="center"/>
          </w:tcPr>
          <w:p w14:paraId="53D0CDB9" w14:textId="77777777" w:rsidR="007E7CAE" w:rsidRPr="00460D5D" w:rsidRDefault="007E7CAE" w:rsidP="00431B4E">
            <w:pPr>
              <w:ind w:left="38"/>
              <w:jc w:val="center"/>
              <w:rPr>
                <w:color w:val="000000"/>
                <w:sz w:val="24"/>
              </w:rPr>
            </w:pPr>
            <w:r>
              <w:rPr>
                <w:color w:val="000000"/>
                <w:sz w:val="24"/>
              </w:rPr>
              <w:t>-</w:t>
            </w:r>
          </w:p>
        </w:tc>
        <w:tc>
          <w:tcPr>
            <w:tcW w:w="375" w:type="pct"/>
            <w:shd w:val="clear" w:color="auto" w:fill="auto"/>
            <w:noWrap/>
            <w:vAlign w:val="center"/>
          </w:tcPr>
          <w:p w14:paraId="0C710DFF" w14:textId="77777777" w:rsidR="007E7CAE" w:rsidRPr="00460D5D" w:rsidRDefault="007E7CAE" w:rsidP="00431B4E">
            <w:pPr>
              <w:ind w:left="38"/>
              <w:jc w:val="center"/>
              <w:rPr>
                <w:color w:val="000000"/>
                <w:sz w:val="24"/>
              </w:rPr>
            </w:pPr>
            <w:r>
              <w:rPr>
                <w:color w:val="000000"/>
                <w:sz w:val="24"/>
              </w:rPr>
              <w:t>-</w:t>
            </w:r>
          </w:p>
        </w:tc>
      </w:tr>
      <w:tr w:rsidR="007E7CAE" w:rsidRPr="00460D5D" w14:paraId="4C85CB38" w14:textId="77777777" w:rsidTr="00431B4E">
        <w:trPr>
          <w:trHeight w:val="287"/>
        </w:trPr>
        <w:tc>
          <w:tcPr>
            <w:tcW w:w="182" w:type="pct"/>
            <w:shd w:val="clear" w:color="auto" w:fill="auto"/>
            <w:noWrap/>
            <w:vAlign w:val="center"/>
            <w:hideMark/>
          </w:tcPr>
          <w:p w14:paraId="7C969F73" w14:textId="77777777" w:rsidR="007E7CAE" w:rsidRPr="00460D5D" w:rsidRDefault="007E7CAE" w:rsidP="00431B4E">
            <w:pPr>
              <w:jc w:val="center"/>
              <w:rPr>
                <w:color w:val="000000"/>
                <w:sz w:val="24"/>
              </w:rPr>
            </w:pPr>
            <w:r w:rsidRPr="00460D5D">
              <w:rPr>
                <w:color w:val="000000"/>
                <w:sz w:val="24"/>
              </w:rPr>
              <w:t>3</w:t>
            </w:r>
          </w:p>
        </w:tc>
        <w:tc>
          <w:tcPr>
            <w:tcW w:w="1535" w:type="pct"/>
            <w:vAlign w:val="center"/>
          </w:tcPr>
          <w:p w14:paraId="396FFD1B" w14:textId="77777777" w:rsidR="007E7CAE" w:rsidRPr="00460D5D" w:rsidRDefault="007E7CAE" w:rsidP="00431B4E">
            <w:pPr>
              <w:widowControl w:val="0"/>
              <w:autoSpaceDE w:val="0"/>
              <w:autoSpaceDN w:val="0"/>
              <w:rPr>
                <w:sz w:val="24"/>
                <w:lang w:bidi="ru-RU"/>
              </w:rPr>
            </w:pPr>
            <w:r>
              <w:rPr>
                <w:rFonts w:eastAsia="Calibri"/>
                <w:sz w:val="20"/>
                <w:szCs w:val="20"/>
              </w:rPr>
              <w:t>Техническое оснащение водопроводных сетей системы водоснабжения МО «</w:t>
            </w:r>
            <w:proofErr w:type="spellStart"/>
            <w:r>
              <w:rPr>
                <w:rFonts w:eastAsia="Calibri"/>
                <w:sz w:val="20"/>
                <w:szCs w:val="20"/>
              </w:rPr>
              <w:t>Краснокосаровское</w:t>
            </w:r>
            <w:proofErr w:type="spellEnd"/>
            <w:r>
              <w:rPr>
                <w:rFonts w:eastAsia="Calibri"/>
                <w:sz w:val="20"/>
                <w:szCs w:val="20"/>
              </w:rPr>
              <w:t xml:space="preserve"> сельское поселение» (оснащение первых колодцев после водонапорных башен технологическими приборами учета воды)</w:t>
            </w:r>
          </w:p>
        </w:tc>
        <w:tc>
          <w:tcPr>
            <w:tcW w:w="493" w:type="pct"/>
            <w:shd w:val="clear" w:color="auto" w:fill="auto"/>
            <w:vAlign w:val="center"/>
          </w:tcPr>
          <w:p w14:paraId="184DD83E" w14:textId="77777777" w:rsidR="007E7CAE" w:rsidRPr="00460D5D" w:rsidRDefault="007E7CAE" w:rsidP="00431B4E">
            <w:pPr>
              <w:jc w:val="center"/>
              <w:rPr>
                <w:sz w:val="24"/>
              </w:rPr>
            </w:pPr>
            <w:r w:rsidRPr="00460D5D">
              <w:rPr>
                <w:sz w:val="24"/>
              </w:rPr>
              <w:t>202</w:t>
            </w:r>
            <w:r>
              <w:rPr>
                <w:sz w:val="24"/>
              </w:rPr>
              <w:t>2-2032</w:t>
            </w:r>
          </w:p>
        </w:tc>
        <w:tc>
          <w:tcPr>
            <w:tcW w:w="496" w:type="pct"/>
            <w:vMerge/>
            <w:shd w:val="clear" w:color="auto" w:fill="auto"/>
            <w:noWrap/>
            <w:vAlign w:val="center"/>
          </w:tcPr>
          <w:p w14:paraId="7D6D776B" w14:textId="77777777" w:rsidR="007E7CAE" w:rsidRPr="00460D5D" w:rsidRDefault="007E7CAE" w:rsidP="00431B4E">
            <w:pPr>
              <w:ind w:left="38"/>
              <w:jc w:val="center"/>
              <w:rPr>
                <w:color w:val="000000"/>
                <w:sz w:val="24"/>
              </w:rPr>
            </w:pPr>
          </w:p>
        </w:tc>
        <w:tc>
          <w:tcPr>
            <w:tcW w:w="394" w:type="pct"/>
            <w:shd w:val="clear" w:color="auto" w:fill="auto"/>
            <w:vAlign w:val="center"/>
          </w:tcPr>
          <w:p w14:paraId="6B8B4D36" w14:textId="77777777" w:rsidR="007E7CAE" w:rsidRPr="00460D5D" w:rsidRDefault="007E7CAE" w:rsidP="00431B4E">
            <w:pPr>
              <w:widowControl w:val="0"/>
              <w:autoSpaceDE w:val="0"/>
              <w:autoSpaceDN w:val="0"/>
              <w:ind w:left="38"/>
              <w:jc w:val="center"/>
              <w:rPr>
                <w:sz w:val="24"/>
                <w:lang w:bidi="ru-RU"/>
              </w:rPr>
            </w:pPr>
            <w:r>
              <w:rPr>
                <w:sz w:val="24"/>
                <w:lang w:bidi="ru-RU"/>
              </w:rPr>
              <w:t>-</w:t>
            </w:r>
          </w:p>
        </w:tc>
        <w:tc>
          <w:tcPr>
            <w:tcW w:w="394" w:type="pct"/>
            <w:shd w:val="clear" w:color="auto" w:fill="auto"/>
            <w:vAlign w:val="center"/>
          </w:tcPr>
          <w:p w14:paraId="5A1E0EDF" w14:textId="77777777" w:rsidR="007E7CAE" w:rsidRPr="00460D5D" w:rsidRDefault="007E7CAE" w:rsidP="00431B4E">
            <w:pPr>
              <w:widowControl w:val="0"/>
              <w:autoSpaceDE w:val="0"/>
              <w:autoSpaceDN w:val="0"/>
              <w:ind w:left="38"/>
              <w:jc w:val="center"/>
              <w:rPr>
                <w:sz w:val="24"/>
                <w:lang w:bidi="ru-RU"/>
              </w:rPr>
            </w:pPr>
            <w:r>
              <w:rPr>
                <w:sz w:val="24"/>
                <w:lang w:bidi="ru-RU"/>
              </w:rPr>
              <w:t>-</w:t>
            </w:r>
          </w:p>
        </w:tc>
        <w:tc>
          <w:tcPr>
            <w:tcW w:w="373" w:type="pct"/>
            <w:shd w:val="clear" w:color="auto" w:fill="auto"/>
            <w:vAlign w:val="center"/>
          </w:tcPr>
          <w:p w14:paraId="4E2D5D66" w14:textId="77777777" w:rsidR="007E7CAE" w:rsidRPr="00460D5D" w:rsidRDefault="007E7CAE" w:rsidP="00431B4E">
            <w:pPr>
              <w:widowControl w:val="0"/>
              <w:autoSpaceDE w:val="0"/>
              <w:autoSpaceDN w:val="0"/>
              <w:ind w:left="38"/>
              <w:jc w:val="center"/>
              <w:rPr>
                <w:sz w:val="24"/>
                <w:lang w:bidi="ru-RU"/>
              </w:rPr>
            </w:pPr>
            <w:r>
              <w:rPr>
                <w:sz w:val="24"/>
                <w:lang w:bidi="ru-RU"/>
              </w:rPr>
              <w:t>-</w:t>
            </w:r>
          </w:p>
        </w:tc>
        <w:tc>
          <w:tcPr>
            <w:tcW w:w="390" w:type="pct"/>
            <w:shd w:val="clear" w:color="auto" w:fill="auto"/>
            <w:noWrap/>
            <w:vAlign w:val="center"/>
          </w:tcPr>
          <w:p w14:paraId="3D64EA78" w14:textId="77777777" w:rsidR="007E7CAE" w:rsidRPr="00460D5D" w:rsidRDefault="007E7CAE" w:rsidP="00431B4E">
            <w:pPr>
              <w:widowControl w:val="0"/>
              <w:autoSpaceDE w:val="0"/>
              <w:autoSpaceDN w:val="0"/>
              <w:ind w:left="38"/>
              <w:jc w:val="center"/>
              <w:rPr>
                <w:sz w:val="24"/>
                <w:lang w:bidi="ru-RU"/>
              </w:rPr>
            </w:pPr>
            <w:r>
              <w:rPr>
                <w:sz w:val="24"/>
                <w:lang w:bidi="ru-RU"/>
              </w:rPr>
              <w:t>-</w:t>
            </w:r>
          </w:p>
        </w:tc>
        <w:tc>
          <w:tcPr>
            <w:tcW w:w="368" w:type="pct"/>
            <w:shd w:val="clear" w:color="auto" w:fill="auto"/>
            <w:noWrap/>
            <w:vAlign w:val="center"/>
          </w:tcPr>
          <w:p w14:paraId="6383E452" w14:textId="77777777" w:rsidR="007E7CAE" w:rsidRPr="00460D5D" w:rsidRDefault="007E7CAE" w:rsidP="00431B4E">
            <w:pPr>
              <w:ind w:left="38"/>
              <w:jc w:val="center"/>
              <w:rPr>
                <w:color w:val="000000"/>
                <w:sz w:val="24"/>
              </w:rPr>
            </w:pPr>
            <w:r>
              <w:rPr>
                <w:color w:val="000000"/>
                <w:sz w:val="24"/>
              </w:rPr>
              <w:t>-</w:t>
            </w:r>
          </w:p>
        </w:tc>
        <w:tc>
          <w:tcPr>
            <w:tcW w:w="375" w:type="pct"/>
            <w:shd w:val="clear" w:color="auto" w:fill="auto"/>
            <w:noWrap/>
            <w:vAlign w:val="center"/>
          </w:tcPr>
          <w:p w14:paraId="55DAF8C0" w14:textId="77777777" w:rsidR="007E7CAE" w:rsidRPr="00460D5D" w:rsidRDefault="007E7CAE" w:rsidP="00431B4E">
            <w:pPr>
              <w:ind w:left="38"/>
              <w:jc w:val="center"/>
              <w:rPr>
                <w:color w:val="000000"/>
                <w:sz w:val="24"/>
              </w:rPr>
            </w:pPr>
            <w:r>
              <w:rPr>
                <w:color w:val="000000"/>
                <w:sz w:val="24"/>
              </w:rPr>
              <w:t>-</w:t>
            </w:r>
          </w:p>
        </w:tc>
      </w:tr>
      <w:tr w:rsidR="007E7CAE" w:rsidRPr="00460D5D" w14:paraId="11DAF3E4" w14:textId="77777777" w:rsidTr="00431B4E">
        <w:trPr>
          <w:trHeight w:val="63"/>
        </w:trPr>
        <w:tc>
          <w:tcPr>
            <w:tcW w:w="182" w:type="pct"/>
            <w:shd w:val="clear" w:color="auto" w:fill="auto"/>
            <w:noWrap/>
            <w:vAlign w:val="center"/>
            <w:hideMark/>
          </w:tcPr>
          <w:p w14:paraId="43D20BA5" w14:textId="77777777" w:rsidR="007E7CAE" w:rsidRPr="00460D5D" w:rsidRDefault="007E7CAE" w:rsidP="00431B4E">
            <w:pPr>
              <w:jc w:val="center"/>
              <w:rPr>
                <w:color w:val="000000"/>
                <w:sz w:val="24"/>
              </w:rPr>
            </w:pPr>
            <w:r w:rsidRPr="00460D5D">
              <w:rPr>
                <w:color w:val="000000"/>
                <w:sz w:val="24"/>
              </w:rPr>
              <w:t>4</w:t>
            </w:r>
          </w:p>
        </w:tc>
        <w:tc>
          <w:tcPr>
            <w:tcW w:w="1535" w:type="pct"/>
            <w:vAlign w:val="center"/>
          </w:tcPr>
          <w:p w14:paraId="6C158CC9" w14:textId="77777777" w:rsidR="007E7CAE" w:rsidRPr="00460D5D" w:rsidRDefault="007E7CAE" w:rsidP="00431B4E">
            <w:pPr>
              <w:widowControl w:val="0"/>
              <w:autoSpaceDE w:val="0"/>
              <w:autoSpaceDN w:val="0"/>
              <w:rPr>
                <w:sz w:val="24"/>
                <w:lang w:bidi="ru-RU"/>
              </w:rPr>
            </w:pPr>
            <w:r>
              <w:rPr>
                <w:rFonts w:eastAsia="Calibri"/>
                <w:sz w:val="20"/>
                <w:szCs w:val="20"/>
              </w:rPr>
              <w:t>Плановая замена погружных насосов на скважинах, выработавших свой нормативный срок</w:t>
            </w:r>
          </w:p>
        </w:tc>
        <w:tc>
          <w:tcPr>
            <w:tcW w:w="493" w:type="pct"/>
            <w:shd w:val="clear" w:color="auto" w:fill="auto"/>
            <w:vAlign w:val="center"/>
          </w:tcPr>
          <w:p w14:paraId="11C6DEAD" w14:textId="77777777" w:rsidR="007E7CAE" w:rsidRPr="00460D5D" w:rsidRDefault="007E7CAE" w:rsidP="00431B4E">
            <w:pPr>
              <w:jc w:val="center"/>
              <w:rPr>
                <w:sz w:val="24"/>
              </w:rPr>
            </w:pPr>
            <w:r w:rsidRPr="00460D5D">
              <w:rPr>
                <w:sz w:val="24"/>
              </w:rPr>
              <w:t>202</w:t>
            </w:r>
            <w:r>
              <w:rPr>
                <w:sz w:val="24"/>
              </w:rPr>
              <w:t>2-2032</w:t>
            </w:r>
          </w:p>
        </w:tc>
        <w:tc>
          <w:tcPr>
            <w:tcW w:w="496" w:type="pct"/>
            <w:vMerge/>
            <w:shd w:val="clear" w:color="auto" w:fill="auto"/>
            <w:noWrap/>
            <w:vAlign w:val="center"/>
          </w:tcPr>
          <w:p w14:paraId="15595CCE" w14:textId="77777777" w:rsidR="007E7CAE" w:rsidRPr="00460D5D" w:rsidRDefault="007E7CAE" w:rsidP="00431B4E">
            <w:pPr>
              <w:ind w:left="38"/>
              <w:jc w:val="center"/>
              <w:rPr>
                <w:color w:val="000000"/>
                <w:sz w:val="24"/>
              </w:rPr>
            </w:pPr>
          </w:p>
        </w:tc>
        <w:tc>
          <w:tcPr>
            <w:tcW w:w="394" w:type="pct"/>
            <w:shd w:val="clear" w:color="auto" w:fill="auto"/>
            <w:noWrap/>
            <w:vAlign w:val="center"/>
          </w:tcPr>
          <w:p w14:paraId="204A0907" w14:textId="77777777" w:rsidR="007E7CAE" w:rsidRPr="00460D5D" w:rsidRDefault="007E7CAE" w:rsidP="00431B4E">
            <w:pPr>
              <w:ind w:left="38"/>
              <w:jc w:val="center"/>
              <w:rPr>
                <w:color w:val="000000"/>
                <w:sz w:val="24"/>
              </w:rPr>
            </w:pPr>
            <w:r>
              <w:rPr>
                <w:color w:val="000000"/>
                <w:sz w:val="24"/>
              </w:rPr>
              <w:t>-</w:t>
            </w:r>
          </w:p>
        </w:tc>
        <w:tc>
          <w:tcPr>
            <w:tcW w:w="394" w:type="pct"/>
            <w:shd w:val="clear" w:color="auto" w:fill="auto"/>
            <w:noWrap/>
            <w:vAlign w:val="center"/>
          </w:tcPr>
          <w:p w14:paraId="5349223D" w14:textId="77777777" w:rsidR="007E7CAE" w:rsidRPr="00460D5D" w:rsidRDefault="007E7CAE" w:rsidP="00431B4E">
            <w:pPr>
              <w:ind w:left="38"/>
              <w:jc w:val="center"/>
              <w:rPr>
                <w:color w:val="000000"/>
                <w:sz w:val="24"/>
              </w:rPr>
            </w:pPr>
            <w:r>
              <w:rPr>
                <w:color w:val="000000"/>
                <w:sz w:val="24"/>
              </w:rPr>
              <w:t>-</w:t>
            </w:r>
          </w:p>
        </w:tc>
        <w:tc>
          <w:tcPr>
            <w:tcW w:w="373" w:type="pct"/>
            <w:shd w:val="clear" w:color="auto" w:fill="auto"/>
            <w:noWrap/>
            <w:vAlign w:val="center"/>
          </w:tcPr>
          <w:p w14:paraId="37B3700D" w14:textId="77777777" w:rsidR="007E7CAE" w:rsidRPr="00460D5D" w:rsidRDefault="007E7CAE" w:rsidP="00431B4E">
            <w:pPr>
              <w:ind w:left="38"/>
              <w:jc w:val="center"/>
              <w:rPr>
                <w:color w:val="000000"/>
                <w:sz w:val="24"/>
              </w:rPr>
            </w:pPr>
            <w:r>
              <w:rPr>
                <w:color w:val="000000"/>
                <w:sz w:val="24"/>
              </w:rPr>
              <w:t>-</w:t>
            </w:r>
          </w:p>
        </w:tc>
        <w:tc>
          <w:tcPr>
            <w:tcW w:w="390" w:type="pct"/>
            <w:shd w:val="clear" w:color="auto" w:fill="auto"/>
            <w:noWrap/>
            <w:vAlign w:val="center"/>
          </w:tcPr>
          <w:p w14:paraId="79DE8028" w14:textId="77777777" w:rsidR="007E7CAE" w:rsidRPr="00460D5D" w:rsidRDefault="007E7CAE" w:rsidP="00431B4E">
            <w:pPr>
              <w:ind w:left="38"/>
              <w:jc w:val="center"/>
              <w:rPr>
                <w:color w:val="000000"/>
                <w:sz w:val="24"/>
              </w:rPr>
            </w:pPr>
            <w:r>
              <w:rPr>
                <w:color w:val="000000"/>
                <w:sz w:val="24"/>
              </w:rPr>
              <w:t>-</w:t>
            </w:r>
          </w:p>
        </w:tc>
        <w:tc>
          <w:tcPr>
            <w:tcW w:w="368" w:type="pct"/>
            <w:shd w:val="clear" w:color="auto" w:fill="auto"/>
            <w:noWrap/>
            <w:vAlign w:val="center"/>
          </w:tcPr>
          <w:p w14:paraId="67E76BC6" w14:textId="77777777" w:rsidR="007E7CAE" w:rsidRPr="00460D5D" w:rsidRDefault="007E7CAE" w:rsidP="00431B4E">
            <w:pPr>
              <w:widowControl w:val="0"/>
              <w:autoSpaceDE w:val="0"/>
              <w:autoSpaceDN w:val="0"/>
              <w:ind w:left="38"/>
              <w:jc w:val="center"/>
              <w:rPr>
                <w:sz w:val="24"/>
                <w:lang w:bidi="ru-RU"/>
              </w:rPr>
            </w:pPr>
            <w:r>
              <w:rPr>
                <w:sz w:val="24"/>
                <w:lang w:bidi="ru-RU"/>
              </w:rPr>
              <w:t>-</w:t>
            </w:r>
          </w:p>
        </w:tc>
        <w:tc>
          <w:tcPr>
            <w:tcW w:w="375" w:type="pct"/>
            <w:shd w:val="clear" w:color="auto" w:fill="auto"/>
            <w:noWrap/>
            <w:vAlign w:val="center"/>
          </w:tcPr>
          <w:p w14:paraId="341E84D7" w14:textId="77777777" w:rsidR="007E7CAE" w:rsidRPr="00460D5D" w:rsidRDefault="007E7CAE" w:rsidP="00431B4E">
            <w:pPr>
              <w:widowControl w:val="0"/>
              <w:autoSpaceDE w:val="0"/>
              <w:autoSpaceDN w:val="0"/>
              <w:ind w:left="38"/>
              <w:jc w:val="center"/>
              <w:rPr>
                <w:sz w:val="24"/>
                <w:lang w:bidi="ru-RU"/>
              </w:rPr>
            </w:pPr>
            <w:r>
              <w:rPr>
                <w:sz w:val="24"/>
                <w:lang w:bidi="ru-RU"/>
              </w:rPr>
              <w:t>-</w:t>
            </w:r>
          </w:p>
        </w:tc>
      </w:tr>
    </w:tbl>
    <w:p w14:paraId="73DEF4DE" w14:textId="4B64EFE5" w:rsidR="007E7CAE" w:rsidRDefault="007E7CAE" w:rsidP="00D52F86">
      <w:pPr>
        <w:jc w:val="right"/>
        <w:rPr>
          <w:rFonts w:eastAsia="TimesNewRomanPSMT"/>
          <w:sz w:val="22"/>
          <w:szCs w:val="22"/>
        </w:rPr>
      </w:pPr>
    </w:p>
    <w:p w14:paraId="7A53F8C8" w14:textId="027C13A3" w:rsidR="007E7CAE" w:rsidRDefault="007E7CAE" w:rsidP="00D52F86">
      <w:pPr>
        <w:jc w:val="right"/>
        <w:rPr>
          <w:rFonts w:eastAsia="TimesNewRomanPSMT"/>
          <w:sz w:val="22"/>
          <w:szCs w:val="22"/>
        </w:rPr>
      </w:pPr>
    </w:p>
    <w:p w14:paraId="6D09F4CE" w14:textId="77777777" w:rsidR="007E7CAE" w:rsidRPr="00D52F86" w:rsidRDefault="007E7CAE" w:rsidP="00D52F86">
      <w:pPr>
        <w:jc w:val="right"/>
        <w:rPr>
          <w:rFonts w:eastAsia="TimesNewRomanPSMT"/>
          <w:sz w:val="22"/>
          <w:szCs w:val="22"/>
        </w:rPr>
      </w:pPr>
    </w:p>
    <w:p w14:paraId="780CA0E8" w14:textId="77777777" w:rsidR="00C04A6E" w:rsidRPr="00C03D9C" w:rsidRDefault="00C04A6E" w:rsidP="00C04A6E">
      <w:pPr>
        <w:rPr>
          <w:rFonts w:eastAsia="TimesNewRomanPSMT"/>
          <w:sz w:val="24"/>
        </w:rPr>
        <w:sectPr w:rsidR="00C04A6E" w:rsidRPr="00C03D9C" w:rsidSect="002F65D7">
          <w:pgSz w:w="16838" w:h="11906" w:orient="landscape"/>
          <w:pgMar w:top="1276" w:right="964" w:bottom="964" w:left="1418" w:header="709" w:footer="709" w:gutter="0"/>
          <w:cols w:space="708"/>
          <w:docGrid w:linePitch="381"/>
        </w:sectPr>
      </w:pPr>
    </w:p>
    <w:p w14:paraId="784A6A28" w14:textId="3B7A4246" w:rsidR="00756159" w:rsidRPr="00C03D9C" w:rsidRDefault="00AA660C" w:rsidP="00AA660C">
      <w:pPr>
        <w:pStyle w:val="1"/>
        <w:jc w:val="left"/>
        <w:rPr>
          <w:rFonts w:ascii="Times New Roman" w:eastAsia="TimesNewRomanPSMT" w:hAnsi="Times New Roman" w:cs="Times New Roman"/>
          <w:sz w:val="24"/>
          <w:szCs w:val="24"/>
        </w:rPr>
      </w:pPr>
      <w:bookmarkStart w:id="43" w:name="_Toc93569881"/>
      <w:r w:rsidRPr="00C03D9C">
        <w:rPr>
          <w:rFonts w:ascii="Times New Roman" w:eastAsia="TimesNewRomanPSMT" w:hAnsi="Times New Roman" w:cs="Times New Roman"/>
          <w:sz w:val="24"/>
          <w:szCs w:val="24"/>
        </w:rPr>
        <w:lastRenderedPageBreak/>
        <w:t xml:space="preserve">Раздел </w:t>
      </w:r>
      <w:r w:rsidR="00166DDF">
        <w:rPr>
          <w:rFonts w:ascii="Times New Roman" w:eastAsia="TimesNewRomanPSMT" w:hAnsi="Times New Roman" w:cs="Times New Roman"/>
          <w:sz w:val="24"/>
          <w:szCs w:val="24"/>
        </w:rPr>
        <w:t>9</w:t>
      </w:r>
      <w:r w:rsidR="001E2007" w:rsidRPr="00C03D9C">
        <w:rPr>
          <w:rFonts w:ascii="Times New Roman" w:eastAsia="TimesNewRomanPSMT" w:hAnsi="Times New Roman" w:cs="Times New Roman"/>
          <w:sz w:val="24"/>
          <w:szCs w:val="24"/>
        </w:rPr>
        <w:t>. Перспективная схема обращения с твердыми бытовыми отходами.</w:t>
      </w:r>
      <w:bookmarkEnd w:id="43"/>
    </w:p>
    <w:p w14:paraId="59D778F1" w14:textId="77777777" w:rsidR="00744E05" w:rsidRPr="00C03D9C" w:rsidRDefault="00744E05" w:rsidP="00744E05">
      <w:pPr>
        <w:rPr>
          <w:rFonts w:eastAsia="TimesNewRomanPSMT"/>
          <w:sz w:val="24"/>
        </w:rPr>
      </w:pPr>
    </w:p>
    <w:p w14:paraId="65BF47B9" w14:textId="77777777" w:rsidR="004B2A98" w:rsidRPr="00C03D9C" w:rsidRDefault="004B2A98" w:rsidP="004B2A98">
      <w:pPr>
        <w:autoSpaceDE w:val="0"/>
        <w:autoSpaceDN w:val="0"/>
        <w:adjustRightInd w:val="0"/>
        <w:ind w:firstLine="567"/>
        <w:contextualSpacing/>
        <w:rPr>
          <w:sz w:val="24"/>
        </w:rPr>
      </w:pPr>
      <w:r w:rsidRPr="00C03D9C">
        <w:rPr>
          <w:sz w:val="24"/>
        </w:rPr>
        <w:t>Одним из ключевых аспектов формирования комфортной среды жизнедеятельности и оздоровления экологической обстановки территории является внедрение современной технологической системы обращения с отходами производства и потребления.</w:t>
      </w:r>
    </w:p>
    <w:p w14:paraId="762F7412" w14:textId="77777777" w:rsidR="004B2A98" w:rsidRPr="00C03D9C" w:rsidRDefault="004B2A98" w:rsidP="004B2A98">
      <w:pPr>
        <w:autoSpaceDE w:val="0"/>
        <w:autoSpaceDN w:val="0"/>
        <w:adjustRightInd w:val="0"/>
        <w:ind w:firstLine="567"/>
        <w:contextualSpacing/>
        <w:rPr>
          <w:sz w:val="24"/>
        </w:rPr>
      </w:pPr>
      <w:r w:rsidRPr="00C03D9C">
        <w:rPr>
          <w:sz w:val="24"/>
        </w:rPr>
        <w:t>Главный принцип построения единой системы обращения с отходами – развитие комплексного подхода, предусматривающего сортировку отходов на местах (контейнерных площадках), вывоз отходов от источников их образования, вторичную сортировку и прессование отходов; переработку отдельных выделенных фракций специализированными заводами, захоронение оставшейся части отходов на полигоне.</w:t>
      </w:r>
    </w:p>
    <w:p w14:paraId="1584DE03" w14:textId="77777777" w:rsidR="004B2A98" w:rsidRPr="00C03D9C" w:rsidRDefault="004B2A98" w:rsidP="004B2A98">
      <w:pPr>
        <w:autoSpaceDE w:val="0"/>
        <w:autoSpaceDN w:val="0"/>
        <w:adjustRightInd w:val="0"/>
        <w:ind w:firstLine="567"/>
        <w:contextualSpacing/>
        <w:rPr>
          <w:sz w:val="24"/>
        </w:rPr>
      </w:pPr>
      <w:r w:rsidRPr="00C03D9C">
        <w:rPr>
          <w:sz w:val="24"/>
        </w:rPr>
        <w:t>Размещение объектов обработки, утилизации, обезвреживания, размещения твердых коммунальных отходов должно производиться с учетом организации санитарно-защитных зон в соответствии с видом объекта и нормативными требованиями.</w:t>
      </w:r>
    </w:p>
    <w:p w14:paraId="2545DC27" w14:textId="77777777" w:rsidR="004B2A98" w:rsidRPr="00C03D9C" w:rsidRDefault="004B2A98" w:rsidP="004B2A98">
      <w:pPr>
        <w:autoSpaceDE w:val="0"/>
        <w:autoSpaceDN w:val="0"/>
        <w:adjustRightInd w:val="0"/>
        <w:ind w:firstLine="567"/>
        <w:contextualSpacing/>
        <w:rPr>
          <w:sz w:val="24"/>
        </w:rPr>
      </w:pPr>
      <w:r w:rsidRPr="00C03D9C">
        <w:rPr>
          <w:sz w:val="24"/>
        </w:rPr>
        <w:t>Мероприятия в области охраны окружающей среды направлены на обеспечение устойчивого и экологически безопасного развития территории, рационального природопользования, формирования благоприятных условий жизнедеятельности населения. Реализация данных мероприятий будет способствовать улучшению экологической безопасности городского округа, минимизации загрязнения водных ресурсов и почв.</w:t>
      </w:r>
    </w:p>
    <w:p w14:paraId="78EDA4D3" w14:textId="1A3FC61E" w:rsidR="00845C2D" w:rsidRPr="00C03D9C" w:rsidRDefault="00845C2D" w:rsidP="00905B01">
      <w:pPr>
        <w:autoSpaceDE w:val="0"/>
        <w:autoSpaceDN w:val="0"/>
        <w:adjustRightInd w:val="0"/>
        <w:ind w:firstLine="567"/>
        <w:contextualSpacing/>
        <w:rPr>
          <w:rFonts w:eastAsia="TimesNewRomanPSMT"/>
          <w:sz w:val="24"/>
        </w:rPr>
      </w:pPr>
      <w:r w:rsidRPr="00C03D9C">
        <w:rPr>
          <w:rFonts w:eastAsia="TimesNewRomanPSMT"/>
          <w:sz w:val="24"/>
        </w:rPr>
        <w:t xml:space="preserve">Группы мероприятий, предлагаемые для внедрения в системе ТКО </w:t>
      </w:r>
      <w:proofErr w:type="spellStart"/>
      <w:r w:rsidR="00DF319D">
        <w:rPr>
          <w:rFonts w:eastAsia="TimesNewRomanPSMT"/>
          <w:sz w:val="24"/>
        </w:rPr>
        <w:t>Краснокосаровского</w:t>
      </w:r>
      <w:proofErr w:type="spellEnd"/>
      <w:r w:rsidR="00DF319D">
        <w:rPr>
          <w:rFonts w:eastAsia="TimesNewRomanPSMT"/>
          <w:sz w:val="24"/>
        </w:rPr>
        <w:t xml:space="preserve"> сельского поселения </w:t>
      </w:r>
      <w:proofErr w:type="gramStart"/>
      <w:r w:rsidR="00DF319D">
        <w:rPr>
          <w:rFonts w:eastAsia="TimesNewRomanPSMT"/>
          <w:sz w:val="24"/>
        </w:rPr>
        <w:t xml:space="preserve">  </w:t>
      </w:r>
      <w:r w:rsidR="00970459" w:rsidRPr="00C03D9C">
        <w:rPr>
          <w:rFonts w:eastAsia="TimesNewRomanPSMT"/>
          <w:sz w:val="24"/>
        </w:rPr>
        <w:t>.</w:t>
      </w:r>
      <w:proofErr w:type="gramEnd"/>
    </w:p>
    <w:p w14:paraId="4FD92FC8" w14:textId="1B1FCDAB" w:rsidR="00263225" w:rsidRDefault="00263225" w:rsidP="00263225">
      <w:pPr>
        <w:autoSpaceDE w:val="0"/>
        <w:autoSpaceDN w:val="0"/>
        <w:adjustRightInd w:val="0"/>
        <w:jc w:val="right"/>
        <w:rPr>
          <w:rFonts w:eastAsia="TimesNewRomanPSMT"/>
          <w:sz w:val="24"/>
        </w:rPr>
      </w:pPr>
      <w:r w:rsidRPr="00C03D9C">
        <w:rPr>
          <w:rFonts w:eastAsia="TimesNewRomanPSMT"/>
          <w:sz w:val="24"/>
        </w:rPr>
        <w:t xml:space="preserve">Таблица </w:t>
      </w:r>
      <w:r w:rsidR="00166DDF">
        <w:rPr>
          <w:rFonts w:eastAsia="TimesNewRomanPSMT"/>
          <w:sz w:val="24"/>
        </w:rPr>
        <w:t>9</w:t>
      </w:r>
      <w:r w:rsidRPr="00C03D9C">
        <w:rPr>
          <w:rFonts w:eastAsia="TimesNewRomanPSMT"/>
          <w:sz w:val="24"/>
        </w:rPr>
        <w:t>.1.</w:t>
      </w:r>
    </w:p>
    <w:p w14:paraId="111999F5" w14:textId="1E340121" w:rsidR="00905B01" w:rsidRDefault="00905B01" w:rsidP="00263225">
      <w:pPr>
        <w:autoSpaceDE w:val="0"/>
        <w:autoSpaceDN w:val="0"/>
        <w:adjustRightInd w:val="0"/>
        <w:jc w:val="right"/>
        <w:rPr>
          <w:rFonts w:eastAsia="TimesNewRomanPSMT"/>
          <w:sz w:val="24"/>
        </w:rPr>
      </w:pP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186"/>
        <w:gridCol w:w="1384"/>
        <w:gridCol w:w="1383"/>
        <w:gridCol w:w="696"/>
        <w:gridCol w:w="696"/>
        <w:gridCol w:w="696"/>
        <w:gridCol w:w="696"/>
        <w:gridCol w:w="696"/>
        <w:gridCol w:w="776"/>
      </w:tblGrid>
      <w:tr w:rsidR="00905B01" w:rsidRPr="00460D5D" w14:paraId="4A8253F3" w14:textId="77777777" w:rsidTr="00431B4E">
        <w:trPr>
          <w:trHeight w:val="300"/>
          <w:tblHeader/>
        </w:trPr>
        <w:tc>
          <w:tcPr>
            <w:tcW w:w="219" w:type="pct"/>
            <w:vMerge w:val="restart"/>
            <w:shd w:val="clear" w:color="auto" w:fill="auto"/>
            <w:vAlign w:val="center"/>
            <w:hideMark/>
          </w:tcPr>
          <w:p w14:paraId="6E180D0A" w14:textId="77777777" w:rsidR="00905B01" w:rsidRPr="00460D5D" w:rsidRDefault="00905B01" w:rsidP="00431B4E">
            <w:pPr>
              <w:jc w:val="center"/>
              <w:rPr>
                <w:sz w:val="24"/>
              </w:rPr>
            </w:pPr>
            <w:r w:rsidRPr="00460D5D">
              <w:rPr>
                <w:sz w:val="24"/>
              </w:rPr>
              <w:t>№ п/п</w:t>
            </w:r>
          </w:p>
        </w:tc>
        <w:tc>
          <w:tcPr>
            <w:tcW w:w="1829" w:type="pct"/>
            <w:vMerge w:val="restart"/>
            <w:shd w:val="clear" w:color="auto" w:fill="auto"/>
            <w:vAlign w:val="center"/>
            <w:hideMark/>
          </w:tcPr>
          <w:p w14:paraId="2BB93577" w14:textId="77777777" w:rsidR="00905B01" w:rsidRPr="00460D5D" w:rsidRDefault="00905B01" w:rsidP="00431B4E">
            <w:pPr>
              <w:jc w:val="center"/>
              <w:rPr>
                <w:sz w:val="24"/>
              </w:rPr>
            </w:pPr>
            <w:r w:rsidRPr="00460D5D">
              <w:rPr>
                <w:sz w:val="24"/>
              </w:rPr>
              <w:t>Наименование мероприятия</w:t>
            </w:r>
          </w:p>
        </w:tc>
        <w:tc>
          <w:tcPr>
            <w:tcW w:w="511" w:type="pct"/>
            <w:vMerge w:val="restart"/>
            <w:shd w:val="clear" w:color="auto" w:fill="auto"/>
            <w:vAlign w:val="center"/>
            <w:hideMark/>
          </w:tcPr>
          <w:p w14:paraId="7B44E161" w14:textId="77777777" w:rsidR="00905B01" w:rsidRPr="00460D5D" w:rsidRDefault="00905B01" w:rsidP="00431B4E">
            <w:pPr>
              <w:jc w:val="center"/>
              <w:rPr>
                <w:sz w:val="24"/>
              </w:rPr>
            </w:pPr>
            <w:r w:rsidRPr="00460D5D">
              <w:rPr>
                <w:sz w:val="24"/>
              </w:rPr>
              <w:t>Сроки реализации</w:t>
            </w:r>
          </w:p>
        </w:tc>
        <w:tc>
          <w:tcPr>
            <w:tcW w:w="563" w:type="pct"/>
            <w:vMerge w:val="restart"/>
            <w:shd w:val="clear" w:color="auto" w:fill="auto"/>
            <w:vAlign w:val="center"/>
            <w:hideMark/>
          </w:tcPr>
          <w:p w14:paraId="1C874D90" w14:textId="77777777" w:rsidR="00905B01" w:rsidRPr="00460D5D" w:rsidRDefault="00905B01" w:rsidP="00431B4E">
            <w:pPr>
              <w:jc w:val="center"/>
              <w:rPr>
                <w:sz w:val="24"/>
              </w:rPr>
            </w:pPr>
            <w:r w:rsidRPr="00460D5D">
              <w:rPr>
                <w:sz w:val="24"/>
              </w:rPr>
              <w:t>Стоимость, тыс. руб.</w:t>
            </w:r>
          </w:p>
        </w:tc>
        <w:tc>
          <w:tcPr>
            <w:tcW w:w="1878" w:type="pct"/>
            <w:gridSpan w:val="6"/>
            <w:shd w:val="clear" w:color="auto" w:fill="auto"/>
            <w:vAlign w:val="center"/>
            <w:hideMark/>
          </w:tcPr>
          <w:p w14:paraId="0DB74297" w14:textId="77777777" w:rsidR="00905B01" w:rsidRPr="00460D5D" w:rsidRDefault="00905B01" w:rsidP="00431B4E">
            <w:pPr>
              <w:jc w:val="center"/>
              <w:rPr>
                <w:sz w:val="24"/>
              </w:rPr>
            </w:pPr>
            <w:r w:rsidRPr="00460D5D">
              <w:rPr>
                <w:sz w:val="24"/>
              </w:rPr>
              <w:t>В том числе по годам, тыс. руб.</w:t>
            </w:r>
          </w:p>
        </w:tc>
      </w:tr>
      <w:tr w:rsidR="00905B01" w:rsidRPr="00460D5D" w14:paraId="0E97AE1E" w14:textId="77777777" w:rsidTr="00431B4E">
        <w:trPr>
          <w:trHeight w:val="226"/>
          <w:tblHeader/>
        </w:trPr>
        <w:tc>
          <w:tcPr>
            <w:tcW w:w="219" w:type="pct"/>
            <w:vMerge/>
            <w:vAlign w:val="center"/>
            <w:hideMark/>
          </w:tcPr>
          <w:p w14:paraId="04DB7ADB" w14:textId="77777777" w:rsidR="00905B01" w:rsidRPr="00460D5D" w:rsidRDefault="00905B01" w:rsidP="00431B4E">
            <w:pPr>
              <w:rPr>
                <w:sz w:val="24"/>
              </w:rPr>
            </w:pPr>
          </w:p>
        </w:tc>
        <w:tc>
          <w:tcPr>
            <w:tcW w:w="1829" w:type="pct"/>
            <w:vMerge/>
            <w:vAlign w:val="center"/>
            <w:hideMark/>
          </w:tcPr>
          <w:p w14:paraId="7304D469" w14:textId="77777777" w:rsidR="00905B01" w:rsidRPr="00460D5D" w:rsidRDefault="00905B01" w:rsidP="00431B4E">
            <w:pPr>
              <w:rPr>
                <w:sz w:val="24"/>
              </w:rPr>
            </w:pPr>
          </w:p>
        </w:tc>
        <w:tc>
          <w:tcPr>
            <w:tcW w:w="511" w:type="pct"/>
            <w:vMerge/>
            <w:vAlign w:val="center"/>
            <w:hideMark/>
          </w:tcPr>
          <w:p w14:paraId="1B55AA78" w14:textId="77777777" w:rsidR="00905B01" w:rsidRPr="00460D5D" w:rsidRDefault="00905B01" w:rsidP="00431B4E">
            <w:pPr>
              <w:rPr>
                <w:sz w:val="24"/>
              </w:rPr>
            </w:pPr>
          </w:p>
        </w:tc>
        <w:tc>
          <w:tcPr>
            <w:tcW w:w="563" w:type="pct"/>
            <w:vMerge/>
            <w:vAlign w:val="center"/>
            <w:hideMark/>
          </w:tcPr>
          <w:p w14:paraId="40798DD8" w14:textId="77777777" w:rsidR="00905B01" w:rsidRPr="00460D5D" w:rsidRDefault="00905B01" w:rsidP="00431B4E">
            <w:pPr>
              <w:rPr>
                <w:sz w:val="24"/>
              </w:rPr>
            </w:pPr>
          </w:p>
        </w:tc>
        <w:tc>
          <w:tcPr>
            <w:tcW w:w="344" w:type="pct"/>
            <w:shd w:val="clear" w:color="auto" w:fill="auto"/>
            <w:vAlign w:val="center"/>
            <w:hideMark/>
          </w:tcPr>
          <w:p w14:paraId="12435F8E" w14:textId="77777777" w:rsidR="00905B01" w:rsidRPr="00460D5D" w:rsidRDefault="00905B01" w:rsidP="00431B4E">
            <w:pPr>
              <w:jc w:val="center"/>
              <w:rPr>
                <w:sz w:val="24"/>
              </w:rPr>
            </w:pPr>
            <w:r w:rsidRPr="00460D5D">
              <w:rPr>
                <w:sz w:val="24"/>
              </w:rPr>
              <w:t>202</w:t>
            </w:r>
            <w:r>
              <w:rPr>
                <w:sz w:val="24"/>
              </w:rPr>
              <w:t>2</w:t>
            </w:r>
          </w:p>
        </w:tc>
        <w:tc>
          <w:tcPr>
            <w:tcW w:w="385" w:type="pct"/>
            <w:shd w:val="clear" w:color="auto" w:fill="auto"/>
            <w:vAlign w:val="center"/>
            <w:hideMark/>
          </w:tcPr>
          <w:p w14:paraId="3DB57406" w14:textId="77777777" w:rsidR="00905B01" w:rsidRPr="00460D5D" w:rsidRDefault="00905B01" w:rsidP="00431B4E">
            <w:pPr>
              <w:jc w:val="center"/>
              <w:rPr>
                <w:sz w:val="24"/>
              </w:rPr>
            </w:pPr>
            <w:r w:rsidRPr="00460D5D">
              <w:rPr>
                <w:sz w:val="24"/>
              </w:rPr>
              <w:t>202</w:t>
            </w:r>
            <w:r>
              <w:rPr>
                <w:sz w:val="24"/>
              </w:rPr>
              <w:t>3</w:t>
            </w:r>
          </w:p>
        </w:tc>
        <w:tc>
          <w:tcPr>
            <w:tcW w:w="282" w:type="pct"/>
            <w:shd w:val="clear" w:color="auto" w:fill="auto"/>
            <w:vAlign w:val="center"/>
            <w:hideMark/>
          </w:tcPr>
          <w:p w14:paraId="7530CED0" w14:textId="77777777" w:rsidR="00905B01" w:rsidRPr="00460D5D" w:rsidRDefault="00905B01" w:rsidP="00431B4E">
            <w:pPr>
              <w:jc w:val="center"/>
              <w:rPr>
                <w:sz w:val="24"/>
              </w:rPr>
            </w:pPr>
            <w:r w:rsidRPr="00460D5D">
              <w:rPr>
                <w:sz w:val="24"/>
              </w:rPr>
              <w:t>202</w:t>
            </w:r>
            <w:r>
              <w:rPr>
                <w:sz w:val="24"/>
              </w:rPr>
              <w:t>4</w:t>
            </w:r>
          </w:p>
        </w:tc>
        <w:tc>
          <w:tcPr>
            <w:tcW w:w="282" w:type="pct"/>
            <w:shd w:val="clear" w:color="auto" w:fill="auto"/>
            <w:vAlign w:val="center"/>
            <w:hideMark/>
          </w:tcPr>
          <w:p w14:paraId="6C7AEA16" w14:textId="77777777" w:rsidR="00905B01" w:rsidRPr="00460D5D" w:rsidRDefault="00905B01" w:rsidP="00431B4E">
            <w:pPr>
              <w:jc w:val="center"/>
              <w:rPr>
                <w:sz w:val="24"/>
              </w:rPr>
            </w:pPr>
            <w:r w:rsidRPr="00460D5D">
              <w:rPr>
                <w:sz w:val="24"/>
              </w:rPr>
              <w:t>202</w:t>
            </w:r>
            <w:r>
              <w:rPr>
                <w:sz w:val="24"/>
              </w:rPr>
              <w:t>5</w:t>
            </w:r>
          </w:p>
        </w:tc>
        <w:tc>
          <w:tcPr>
            <w:tcW w:w="282" w:type="pct"/>
            <w:shd w:val="clear" w:color="auto" w:fill="auto"/>
            <w:vAlign w:val="center"/>
            <w:hideMark/>
          </w:tcPr>
          <w:p w14:paraId="427336D1" w14:textId="77777777" w:rsidR="00905B01" w:rsidRPr="00460D5D" w:rsidRDefault="00905B01" w:rsidP="00431B4E">
            <w:pPr>
              <w:jc w:val="center"/>
              <w:rPr>
                <w:sz w:val="24"/>
              </w:rPr>
            </w:pPr>
            <w:r w:rsidRPr="00460D5D">
              <w:rPr>
                <w:sz w:val="24"/>
              </w:rPr>
              <w:t>202</w:t>
            </w:r>
            <w:r>
              <w:rPr>
                <w:sz w:val="24"/>
              </w:rPr>
              <w:t>6</w:t>
            </w:r>
          </w:p>
        </w:tc>
        <w:tc>
          <w:tcPr>
            <w:tcW w:w="304" w:type="pct"/>
            <w:shd w:val="clear" w:color="auto" w:fill="auto"/>
            <w:vAlign w:val="center"/>
            <w:hideMark/>
          </w:tcPr>
          <w:p w14:paraId="590ACE42" w14:textId="77777777" w:rsidR="00905B01" w:rsidRPr="00460D5D" w:rsidRDefault="00905B01" w:rsidP="00431B4E">
            <w:pPr>
              <w:jc w:val="center"/>
              <w:rPr>
                <w:sz w:val="24"/>
              </w:rPr>
            </w:pPr>
            <w:r w:rsidRPr="00460D5D">
              <w:rPr>
                <w:sz w:val="24"/>
              </w:rPr>
              <w:t>202</w:t>
            </w:r>
            <w:r>
              <w:rPr>
                <w:sz w:val="24"/>
              </w:rPr>
              <w:t>7</w:t>
            </w:r>
            <w:r w:rsidRPr="00460D5D">
              <w:rPr>
                <w:sz w:val="24"/>
              </w:rPr>
              <w:t>-203</w:t>
            </w:r>
            <w:r>
              <w:rPr>
                <w:sz w:val="24"/>
              </w:rPr>
              <w:t>2</w:t>
            </w:r>
          </w:p>
        </w:tc>
      </w:tr>
      <w:tr w:rsidR="00905B01" w:rsidRPr="00460D5D" w14:paraId="44F9D76D" w14:textId="77777777" w:rsidTr="00431B4E">
        <w:trPr>
          <w:trHeight w:val="509"/>
        </w:trPr>
        <w:tc>
          <w:tcPr>
            <w:tcW w:w="219" w:type="pct"/>
            <w:shd w:val="clear" w:color="000000" w:fill="FFFFFF"/>
            <w:vAlign w:val="center"/>
            <w:hideMark/>
          </w:tcPr>
          <w:p w14:paraId="6BFF7D34" w14:textId="77777777" w:rsidR="00905B01" w:rsidRPr="00460D5D" w:rsidRDefault="00905B01" w:rsidP="00431B4E">
            <w:pPr>
              <w:jc w:val="center"/>
              <w:rPr>
                <w:color w:val="000000"/>
                <w:sz w:val="24"/>
              </w:rPr>
            </w:pPr>
            <w:r w:rsidRPr="00460D5D">
              <w:rPr>
                <w:color w:val="000000"/>
                <w:sz w:val="24"/>
              </w:rPr>
              <w:t>1</w:t>
            </w:r>
          </w:p>
        </w:tc>
        <w:tc>
          <w:tcPr>
            <w:tcW w:w="1829" w:type="pct"/>
            <w:shd w:val="clear" w:color="000000" w:fill="FFFFFF"/>
            <w:vAlign w:val="center"/>
          </w:tcPr>
          <w:p w14:paraId="43731898" w14:textId="77777777" w:rsidR="00905B01" w:rsidRPr="006A436E" w:rsidRDefault="00905B01" w:rsidP="00431B4E">
            <w:pPr>
              <w:rPr>
                <w:color w:val="000000"/>
                <w:sz w:val="24"/>
              </w:rPr>
            </w:pPr>
            <w:r w:rsidRPr="006A436E">
              <w:rPr>
                <w:color w:val="000000"/>
                <w:sz w:val="24"/>
              </w:rPr>
              <w:t xml:space="preserve">Оборудование площадок для  </w:t>
            </w:r>
          </w:p>
          <w:p w14:paraId="31835DDB" w14:textId="77777777" w:rsidR="00905B01" w:rsidRPr="00460D5D" w:rsidRDefault="00905B01" w:rsidP="00431B4E">
            <w:pPr>
              <w:rPr>
                <w:color w:val="000000"/>
                <w:sz w:val="24"/>
              </w:rPr>
            </w:pPr>
            <w:r w:rsidRPr="006A436E">
              <w:rPr>
                <w:color w:val="000000"/>
                <w:sz w:val="24"/>
              </w:rPr>
              <w:t xml:space="preserve">сбора твердых </w:t>
            </w:r>
            <w:proofErr w:type="gramStart"/>
            <w:r w:rsidRPr="006A436E">
              <w:rPr>
                <w:color w:val="000000"/>
                <w:sz w:val="24"/>
              </w:rPr>
              <w:t xml:space="preserve">бытовых  </w:t>
            </w:r>
            <w:r>
              <w:rPr>
                <w:color w:val="000000"/>
                <w:sz w:val="24"/>
              </w:rPr>
              <w:t>отходов</w:t>
            </w:r>
            <w:proofErr w:type="gramEnd"/>
          </w:p>
        </w:tc>
        <w:tc>
          <w:tcPr>
            <w:tcW w:w="511" w:type="pct"/>
            <w:shd w:val="clear" w:color="000000" w:fill="FFFFFF"/>
            <w:vAlign w:val="center"/>
          </w:tcPr>
          <w:p w14:paraId="17B45DD9" w14:textId="77777777" w:rsidR="00905B01" w:rsidRPr="00460D5D" w:rsidRDefault="00905B01" w:rsidP="00431B4E">
            <w:pPr>
              <w:jc w:val="center"/>
              <w:rPr>
                <w:sz w:val="24"/>
              </w:rPr>
            </w:pPr>
            <w:r w:rsidRPr="00460D5D">
              <w:rPr>
                <w:sz w:val="24"/>
              </w:rPr>
              <w:t xml:space="preserve">2022-2023 </w:t>
            </w:r>
          </w:p>
        </w:tc>
        <w:tc>
          <w:tcPr>
            <w:tcW w:w="563" w:type="pct"/>
            <w:shd w:val="clear" w:color="000000" w:fill="FFFFFF"/>
            <w:vAlign w:val="center"/>
          </w:tcPr>
          <w:p w14:paraId="7D8105A6" w14:textId="77777777" w:rsidR="00905B01" w:rsidRPr="00460D5D" w:rsidRDefault="00905B01" w:rsidP="00431B4E">
            <w:pPr>
              <w:jc w:val="center"/>
              <w:rPr>
                <w:sz w:val="24"/>
              </w:rPr>
            </w:pPr>
            <w:r>
              <w:rPr>
                <w:sz w:val="24"/>
              </w:rPr>
              <w:t>20</w:t>
            </w:r>
          </w:p>
        </w:tc>
        <w:tc>
          <w:tcPr>
            <w:tcW w:w="344" w:type="pct"/>
            <w:shd w:val="clear" w:color="000000" w:fill="FFFFFF"/>
            <w:vAlign w:val="center"/>
          </w:tcPr>
          <w:p w14:paraId="59C2BDDE" w14:textId="77777777" w:rsidR="00905B01" w:rsidRPr="00460D5D" w:rsidRDefault="00905B01" w:rsidP="00431B4E">
            <w:pPr>
              <w:jc w:val="center"/>
              <w:rPr>
                <w:bCs/>
                <w:color w:val="000000"/>
                <w:sz w:val="24"/>
              </w:rPr>
            </w:pPr>
            <w:r>
              <w:rPr>
                <w:bCs/>
                <w:color w:val="000000"/>
                <w:sz w:val="24"/>
              </w:rPr>
              <w:t>10</w:t>
            </w:r>
          </w:p>
        </w:tc>
        <w:tc>
          <w:tcPr>
            <w:tcW w:w="385" w:type="pct"/>
            <w:shd w:val="clear" w:color="000000" w:fill="FFFFFF"/>
            <w:vAlign w:val="center"/>
          </w:tcPr>
          <w:p w14:paraId="1EFAE490" w14:textId="77777777" w:rsidR="00905B01" w:rsidRPr="00460D5D" w:rsidRDefault="00905B01" w:rsidP="00431B4E">
            <w:pPr>
              <w:jc w:val="center"/>
              <w:rPr>
                <w:bCs/>
                <w:color w:val="000000"/>
                <w:sz w:val="24"/>
              </w:rPr>
            </w:pPr>
            <w:r>
              <w:rPr>
                <w:bCs/>
                <w:color w:val="000000"/>
                <w:sz w:val="24"/>
              </w:rPr>
              <w:t>10</w:t>
            </w:r>
          </w:p>
        </w:tc>
        <w:tc>
          <w:tcPr>
            <w:tcW w:w="282" w:type="pct"/>
            <w:shd w:val="clear" w:color="000000" w:fill="FFFFFF"/>
            <w:vAlign w:val="center"/>
          </w:tcPr>
          <w:p w14:paraId="1A1F25E8" w14:textId="77777777" w:rsidR="00905B01" w:rsidRPr="00460D5D" w:rsidRDefault="00905B01" w:rsidP="00431B4E">
            <w:pPr>
              <w:jc w:val="center"/>
              <w:rPr>
                <w:sz w:val="24"/>
              </w:rPr>
            </w:pPr>
          </w:p>
        </w:tc>
        <w:tc>
          <w:tcPr>
            <w:tcW w:w="282" w:type="pct"/>
            <w:shd w:val="clear" w:color="000000" w:fill="FFFFFF"/>
            <w:vAlign w:val="center"/>
          </w:tcPr>
          <w:p w14:paraId="37FDF499" w14:textId="77777777" w:rsidR="00905B01" w:rsidRPr="00460D5D" w:rsidRDefault="00905B01" w:rsidP="00431B4E">
            <w:pPr>
              <w:jc w:val="center"/>
              <w:rPr>
                <w:sz w:val="24"/>
              </w:rPr>
            </w:pPr>
          </w:p>
        </w:tc>
        <w:tc>
          <w:tcPr>
            <w:tcW w:w="282" w:type="pct"/>
            <w:shd w:val="clear" w:color="000000" w:fill="FFFFFF"/>
            <w:vAlign w:val="center"/>
          </w:tcPr>
          <w:p w14:paraId="249D57B8" w14:textId="77777777" w:rsidR="00905B01" w:rsidRPr="00460D5D" w:rsidRDefault="00905B01" w:rsidP="00431B4E">
            <w:pPr>
              <w:jc w:val="center"/>
              <w:rPr>
                <w:sz w:val="24"/>
              </w:rPr>
            </w:pPr>
          </w:p>
        </w:tc>
        <w:tc>
          <w:tcPr>
            <w:tcW w:w="304" w:type="pct"/>
            <w:shd w:val="clear" w:color="000000" w:fill="FFFFFF"/>
            <w:vAlign w:val="center"/>
          </w:tcPr>
          <w:p w14:paraId="433AE1EB" w14:textId="77777777" w:rsidR="00905B01" w:rsidRPr="00460D5D" w:rsidRDefault="00905B01" w:rsidP="00431B4E">
            <w:pPr>
              <w:jc w:val="center"/>
              <w:rPr>
                <w:sz w:val="24"/>
              </w:rPr>
            </w:pPr>
          </w:p>
        </w:tc>
      </w:tr>
      <w:tr w:rsidR="00905B01" w:rsidRPr="00460D5D" w14:paraId="365E6A8E" w14:textId="77777777" w:rsidTr="00431B4E">
        <w:trPr>
          <w:trHeight w:val="135"/>
        </w:trPr>
        <w:tc>
          <w:tcPr>
            <w:tcW w:w="219" w:type="pct"/>
            <w:shd w:val="clear" w:color="auto" w:fill="auto"/>
            <w:vAlign w:val="center"/>
            <w:hideMark/>
          </w:tcPr>
          <w:p w14:paraId="3FCA4F62" w14:textId="77777777" w:rsidR="00905B01" w:rsidRPr="00460D5D" w:rsidRDefault="00905B01" w:rsidP="00431B4E">
            <w:pPr>
              <w:jc w:val="center"/>
              <w:rPr>
                <w:b/>
                <w:bCs/>
                <w:color w:val="000000"/>
                <w:sz w:val="24"/>
              </w:rPr>
            </w:pPr>
            <w:r w:rsidRPr="00460D5D">
              <w:rPr>
                <w:b/>
                <w:bCs/>
                <w:color w:val="000000"/>
                <w:sz w:val="24"/>
              </w:rPr>
              <w:t> </w:t>
            </w:r>
          </w:p>
        </w:tc>
        <w:tc>
          <w:tcPr>
            <w:tcW w:w="2340" w:type="pct"/>
            <w:gridSpan w:val="2"/>
            <w:shd w:val="clear" w:color="auto" w:fill="auto"/>
            <w:vAlign w:val="center"/>
            <w:hideMark/>
          </w:tcPr>
          <w:p w14:paraId="4F5433D3" w14:textId="77777777" w:rsidR="00905B01" w:rsidRPr="00460D5D" w:rsidRDefault="00905B01" w:rsidP="00431B4E">
            <w:pPr>
              <w:jc w:val="center"/>
              <w:rPr>
                <w:b/>
                <w:bCs/>
                <w:color w:val="000000"/>
                <w:sz w:val="24"/>
              </w:rPr>
            </w:pPr>
            <w:r w:rsidRPr="00460D5D">
              <w:rPr>
                <w:b/>
                <w:bCs/>
                <w:color w:val="000000"/>
                <w:sz w:val="24"/>
              </w:rPr>
              <w:t>Итого по системе обращения с твердыми коммунальными отходами</w:t>
            </w:r>
          </w:p>
        </w:tc>
        <w:tc>
          <w:tcPr>
            <w:tcW w:w="563" w:type="pct"/>
            <w:shd w:val="clear" w:color="auto" w:fill="auto"/>
            <w:vAlign w:val="center"/>
          </w:tcPr>
          <w:p w14:paraId="6C54FB98" w14:textId="77777777" w:rsidR="00905B01" w:rsidRPr="00460D5D" w:rsidRDefault="00905B01" w:rsidP="00431B4E">
            <w:pPr>
              <w:jc w:val="center"/>
              <w:rPr>
                <w:b/>
                <w:sz w:val="24"/>
              </w:rPr>
            </w:pPr>
            <w:r>
              <w:rPr>
                <w:b/>
                <w:sz w:val="24"/>
              </w:rPr>
              <w:t>20</w:t>
            </w:r>
          </w:p>
        </w:tc>
        <w:tc>
          <w:tcPr>
            <w:tcW w:w="344" w:type="pct"/>
            <w:shd w:val="clear" w:color="auto" w:fill="auto"/>
            <w:vAlign w:val="center"/>
          </w:tcPr>
          <w:p w14:paraId="1344DD2C" w14:textId="77777777" w:rsidR="00905B01" w:rsidRPr="00460D5D" w:rsidRDefault="00905B01" w:rsidP="00431B4E">
            <w:pPr>
              <w:jc w:val="center"/>
              <w:rPr>
                <w:b/>
                <w:bCs/>
                <w:color w:val="000000"/>
                <w:sz w:val="24"/>
              </w:rPr>
            </w:pPr>
            <w:r>
              <w:rPr>
                <w:b/>
                <w:bCs/>
                <w:color w:val="000000"/>
                <w:sz w:val="24"/>
              </w:rPr>
              <w:t>10</w:t>
            </w:r>
          </w:p>
        </w:tc>
        <w:tc>
          <w:tcPr>
            <w:tcW w:w="385" w:type="pct"/>
            <w:shd w:val="clear" w:color="auto" w:fill="auto"/>
            <w:vAlign w:val="center"/>
          </w:tcPr>
          <w:p w14:paraId="53E5AAA3" w14:textId="77777777" w:rsidR="00905B01" w:rsidRPr="00460D5D" w:rsidRDefault="00905B01" w:rsidP="00431B4E">
            <w:pPr>
              <w:jc w:val="center"/>
              <w:rPr>
                <w:b/>
                <w:bCs/>
                <w:color w:val="000000"/>
                <w:sz w:val="24"/>
              </w:rPr>
            </w:pPr>
            <w:r>
              <w:rPr>
                <w:b/>
                <w:sz w:val="24"/>
              </w:rPr>
              <w:t>10</w:t>
            </w:r>
          </w:p>
        </w:tc>
        <w:tc>
          <w:tcPr>
            <w:tcW w:w="282" w:type="pct"/>
            <w:shd w:val="clear" w:color="auto" w:fill="auto"/>
            <w:vAlign w:val="center"/>
          </w:tcPr>
          <w:p w14:paraId="2CD01E43" w14:textId="77777777" w:rsidR="00905B01" w:rsidRPr="00460D5D" w:rsidRDefault="00905B01" w:rsidP="00431B4E">
            <w:pPr>
              <w:jc w:val="center"/>
              <w:rPr>
                <w:sz w:val="24"/>
              </w:rPr>
            </w:pPr>
          </w:p>
        </w:tc>
        <w:tc>
          <w:tcPr>
            <w:tcW w:w="282" w:type="pct"/>
            <w:shd w:val="clear" w:color="auto" w:fill="auto"/>
            <w:vAlign w:val="center"/>
          </w:tcPr>
          <w:p w14:paraId="4725AB29" w14:textId="77777777" w:rsidR="00905B01" w:rsidRPr="00460D5D" w:rsidRDefault="00905B01" w:rsidP="00431B4E">
            <w:pPr>
              <w:jc w:val="center"/>
              <w:rPr>
                <w:sz w:val="24"/>
              </w:rPr>
            </w:pPr>
          </w:p>
        </w:tc>
        <w:tc>
          <w:tcPr>
            <w:tcW w:w="282" w:type="pct"/>
            <w:shd w:val="clear" w:color="auto" w:fill="auto"/>
            <w:vAlign w:val="center"/>
          </w:tcPr>
          <w:p w14:paraId="0B240DED" w14:textId="77777777" w:rsidR="00905B01" w:rsidRPr="00460D5D" w:rsidRDefault="00905B01" w:rsidP="00431B4E">
            <w:pPr>
              <w:jc w:val="center"/>
              <w:rPr>
                <w:sz w:val="24"/>
              </w:rPr>
            </w:pPr>
          </w:p>
        </w:tc>
        <w:tc>
          <w:tcPr>
            <w:tcW w:w="304" w:type="pct"/>
            <w:shd w:val="clear" w:color="auto" w:fill="auto"/>
            <w:vAlign w:val="center"/>
          </w:tcPr>
          <w:p w14:paraId="01370243" w14:textId="77777777" w:rsidR="00905B01" w:rsidRPr="00460D5D" w:rsidRDefault="00905B01" w:rsidP="00431B4E">
            <w:pPr>
              <w:jc w:val="center"/>
              <w:rPr>
                <w:sz w:val="24"/>
              </w:rPr>
            </w:pPr>
          </w:p>
        </w:tc>
      </w:tr>
    </w:tbl>
    <w:p w14:paraId="4C1C2083" w14:textId="77777777" w:rsidR="00905B01" w:rsidRPr="00C03D9C" w:rsidRDefault="00905B01" w:rsidP="00263225">
      <w:pPr>
        <w:autoSpaceDE w:val="0"/>
        <w:autoSpaceDN w:val="0"/>
        <w:adjustRightInd w:val="0"/>
        <w:jc w:val="right"/>
        <w:rPr>
          <w:rFonts w:eastAsia="TimesNewRomanPSMT"/>
          <w:sz w:val="24"/>
        </w:rPr>
      </w:pPr>
    </w:p>
    <w:p w14:paraId="61F815D0" w14:textId="100AC7C5" w:rsidR="00845C2D" w:rsidRPr="00C03D9C" w:rsidRDefault="00AA660C" w:rsidP="004A6D0F">
      <w:pPr>
        <w:pStyle w:val="1"/>
        <w:ind w:left="567"/>
        <w:jc w:val="left"/>
        <w:rPr>
          <w:rFonts w:ascii="Times New Roman" w:hAnsi="Times New Roman" w:cs="Times New Roman"/>
          <w:sz w:val="24"/>
          <w:szCs w:val="24"/>
        </w:rPr>
      </w:pPr>
      <w:bookmarkStart w:id="44" w:name="_Toc93569882"/>
      <w:r w:rsidRPr="00C03D9C">
        <w:rPr>
          <w:rFonts w:ascii="Times New Roman" w:hAnsi="Times New Roman" w:cs="Times New Roman"/>
          <w:sz w:val="24"/>
          <w:szCs w:val="24"/>
        </w:rPr>
        <w:t xml:space="preserve">Раздел </w:t>
      </w:r>
      <w:r w:rsidR="00166DDF">
        <w:rPr>
          <w:rFonts w:ascii="Times New Roman" w:hAnsi="Times New Roman" w:cs="Times New Roman"/>
          <w:sz w:val="24"/>
          <w:szCs w:val="24"/>
        </w:rPr>
        <w:t>10</w:t>
      </w:r>
      <w:r w:rsidR="00592F0E" w:rsidRPr="00C03D9C">
        <w:rPr>
          <w:rFonts w:ascii="Times New Roman" w:hAnsi="Times New Roman" w:cs="Times New Roman"/>
          <w:sz w:val="24"/>
          <w:szCs w:val="24"/>
        </w:rPr>
        <w:t>.</w:t>
      </w:r>
      <w:r w:rsidR="00DB4EE9">
        <w:rPr>
          <w:rFonts w:ascii="Times New Roman" w:hAnsi="Times New Roman" w:cs="Times New Roman"/>
          <w:sz w:val="24"/>
          <w:szCs w:val="24"/>
        </w:rPr>
        <w:t xml:space="preserve"> </w:t>
      </w:r>
      <w:r w:rsidR="00845C2D" w:rsidRPr="00C03D9C">
        <w:rPr>
          <w:rFonts w:ascii="Times New Roman" w:hAnsi="Times New Roman" w:cs="Times New Roman"/>
          <w:sz w:val="24"/>
          <w:szCs w:val="24"/>
        </w:rPr>
        <w:t>Общая программа проектов.</w:t>
      </w:r>
      <w:bookmarkEnd w:id="44"/>
    </w:p>
    <w:p w14:paraId="0569C87F" w14:textId="77777777" w:rsidR="00845C2D" w:rsidRPr="00C03D9C" w:rsidRDefault="00845C2D" w:rsidP="004A6D0F">
      <w:pPr>
        <w:pStyle w:val="a0"/>
        <w:autoSpaceDE w:val="0"/>
        <w:autoSpaceDN w:val="0"/>
        <w:adjustRightInd w:val="0"/>
        <w:ind w:left="567"/>
        <w:jc w:val="both"/>
        <w:rPr>
          <w:rFonts w:eastAsia="TimesNewRomanPSMT"/>
        </w:rPr>
      </w:pPr>
      <w:r w:rsidRPr="00C03D9C">
        <w:rPr>
          <w:rFonts w:eastAsia="TimesNewRomanPSMT"/>
        </w:rPr>
        <w:t xml:space="preserve">Общая программа инвестиционных проектов включает: </w:t>
      </w:r>
    </w:p>
    <w:p w14:paraId="463D743F" w14:textId="77777777" w:rsidR="00845C2D" w:rsidRPr="00C03D9C" w:rsidRDefault="00845C2D" w:rsidP="004A6D0F">
      <w:pPr>
        <w:pStyle w:val="a0"/>
        <w:autoSpaceDE w:val="0"/>
        <w:autoSpaceDN w:val="0"/>
        <w:adjustRightInd w:val="0"/>
        <w:ind w:left="567"/>
        <w:jc w:val="both"/>
        <w:rPr>
          <w:rFonts w:eastAsia="TimesNewRomanPSMT"/>
        </w:rPr>
      </w:pPr>
      <w:r w:rsidRPr="00C03D9C">
        <w:rPr>
          <w:rFonts w:eastAsia="TimesNewRomanPSMT"/>
        </w:rPr>
        <w:t xml:space="preserve">– Программу инвестиционных проектов в электроснабжении; </w:t>
      </w:r>
    </w:p>
    <w:p w14:paraId="52C57FDF" w14:textId="77777777" w:rsidR="00845C2D" w:rsidRPr="00C03D9C" w:rsidRDefault="00845C2D" w:rsidP="004A6D0F">
      <w:pPr>
        <w:pStyle w:val="a0"/>
        <w:autoSpaceDE w:val="0"/>
        <w:autoSpaceDN w:val="0"/>
        <w:adjustRightInd w:val="0"/>
        <w:ind w:left="567"/>
        <w:jc w:val="both"/>
        <w:rPr>
          <w:rFonts w:eastAsia="TimesNewRomanPSMT"/>
        </w:rPr>
      </w:pPr>
      <w:r w:rsidRPr="00C03D9C">
        <w:rPr>
          <w:rFonts w:eastAsia="TimesNewRomanPSMT"/>
        </w:rPr>
        <w:t xml:space="preserve">– программу инвестиционных проектов в водоснабжении; </w:t>
      </w:r>
    </w:p>
    <w:p w14:paraId="652190CA" w14:textId="77777777" w:rsidR="00845C2D" w:rsidRPr="00C03D9C" w:rsidRDefault="00845C2D" w:rsidP="004A6D0F">
      <w:pPr>
        <w:pStyle w:val="a0"/>
        <w:autoSpaceDE w:val="0"/>
        <w:autoSpaceDN w:val="0"/>
        <w:adjustRightInd w:val="0"/>
        <w:ind w:left="567"/>
        <w:jc w:val="both"/>
        <w:rPr>
          <w:rFonts w:eastAsia="TimesNewRomanPSMT"/>
        </w:rPr>
      </w:pPr>
      <w:r w:rsidRPr="00C03D9C">
        <w:rPr>
          <w:rFonts w:eastAsia="TimesNewRomanPSMT"/>
        </w:rPr>
        <w:t xml:space="preserve">– программу инвестиционных проектов в захоронении (утилизации) ТКО; </w:t>
      </w:r>
    </w:p>
    <w:p w14:paraId="53BC7EA8" w14:textId="77777777" w:rsidR="00845C2D" w:rsidRPr="00C03D9C" w:rsidRDefault="00845C2D" w:rsidP="004A6D0F">
      <w:pPr>
        <w:pStyle w:val="a0"/>
        <w:autoSpaceDE w:val="0"/>
        <w:autoSpaceDN w:val="0"/>
        <w:adjustRightInd w:val="0"/>
        <w:ind w:left="567"/>
        <w:jc w:val="both"/>
        <w:rPr>
          <w:rFonts w:eastAsia="TimesNewRomanPSMT"/>
        </w:rPr>
      </w:pPr>
      <w:r w:rsidRPr="00C03D9C">
        <w:rPr>
          <w:rFonts w:eastAsia="TimesNewRomanPSMT"/>
        </w:rPr>
        <w:t xml:space="preserve">– программу установки приборов учета в многоквартирных домах и бюджетных организациях; </w:t>
      </w:r>
    </w:p>
    <w:p w14:paraId="0153D4BE" w14:textId="77777777" w:rsidR="00845C2D" w:rsidRPr="00C03D9C" w:rsidRDefault="00845C2D" w:rsidP="004A6D0F">
      <w:pPr>
        <w:pStyle w:val="a0"/>
        <w:autoSpaceDE w:val="0"/>
        <w:autoSpaceDN w:val="0"/>
        <w:adjustRightInd w:val="0"/>
        <w:ind w:left="567"/>
        <w:jc w:val="both"/>
        <w:rPr>
          <w:rFonts w:eastAsia="TimesNewRomanPSMT"/>
        </w:rPr>
      </w:pPr>
      <w:r w:rsidRPr="00C03D9C">
        <w:rPr>
          <w:rFonts w:eastAsia="TimesNewRomanPSMT"/>
        </w:rPr>
        <w:t xml:space="preserve">– программа реализации энергосберегающих мероприятий в многоквартирных домах, бюджетных организациях. </w:t>
      </w:r>
    </w:p>
    <w:p w14:paraId="2E955D51" w14:textId="0A611B9A" w:rsidR="00E06DF7" w:rsidRPr="00C03D9C" w:rsidRDefault="00845C2D" w:rsidP="004A6D0F">
      <w:pPr>
        <w:pStyle w:val="a0"/>
        <w:autoSpaceDE w:val="0"/>
        <w:autoSpaceDN w:val="0"/>
        <w:adjustRightInd w:val="0"/>
        <w:ind w:left="567"/>
        <w:rPr>
          <w:rFonts w:eastAsia="TimesNewRomanPSMT"/>
        </w:rPr>
        <w:sectPr w:rsidR="00E06DF7" w:rsidRPr="00C03D9C" w:rsidSect="002F65D7">
          <w:pgSz w:w="11906" w:h="16838"/>
          <w:pgMar w:top="964" w:right="1276" w:bottom="964" w:left="851" w:header="709" w:footer="709" w:gutter="0"/>
          <w:cols w:space="708"/>
          <w:docGrid w:linePitch="381"/>
        </w:sectPr>
      </w:pPr>
      <w:r w:rsidRPr="00C03D9C">
        <w:rPr>
          <w:rFonts w:eastAsia="TimesNewRomanPSMT"/>
        </w:rPr>
        <w:t xml:space="preserve">Цель выполнения программ инвестиционных проектов: обеспечение надежности, качества и эффективности работы коммунального комплекса в соответствии с планируемыми потребностями развития </w:t>
      </w:r>
      <w:proofErr w:type="spellStart"/>
      <w:r w:rsidR="00DF319D">
        <w:rPr>
          <w:rFonts w:eastAsia="TimesNewRomanPSMT"/>
        </w:rPr>
        <w:t>Краснокосаровского</w:t>
      </w:r>
      <w:proofErr w:type="spellEnd"/>
      <w:r w:rsidR="00DF319D">
        <w:rPr>
          <w:rFonts w:eastAsia="TimesNewRomanPSMT"/>
        </w:rPr>
        <w:t xml:space="preserve"> сельского поселения   </w:t>
      </w:r>
      <w:r w:rsidR="00F80923" w:rsidRPr="00C03D9C">
        <w:rPr>
          <w:rFonts w:eastAsia="TimesNewRomanPSMT"/>
        </w:rPr>
        <w:t xml:space="preserve"> </w:t>
      </w:r>
      <w:r w:rsidRPr="00C03D9C">
        <w:rPr>
          <w:rFonts w:eastAsia="TimesNewRomanPSMT"/>
        </w:rPr>
        <w:t xml:space="preserve">на период до </w:t>
      </w:r>
      <w:r w:rsidR="00505B22" w:rsidRPr="00C03D9C">
        <w:rPr>
          <w:rFonts w:eastAsia="TimesNewRomanPSMT"/>
        </w:rPr>
        <w:t>203</w:t>
      </w:r>
      <w:r w:rsidR="00556752">
        <w:rPr>
          <w:rFonts w:eastAsia="TimesNewRomanPSMT"/>
        </w:rPr>
        <w:t>2</w:t>
      </w:r>
      <w:r w:rsidRPr="00C03D9C">
        <w:rPr>
          <w:rFonts w:eastAsia="TimesNewRomanPSMT"/>
        </w:rPr>
        <w:t xml:space="preserve"> г.</w:t>
      </w:r>
    </w:p>
    <w:p w14:paraId="487678E4" w14:textId="2856277A" w:rsidR="00C74A5A" w:rsidRPr="00C03D9C" w:rsidRDefault="00E06DF7" w:rsidP="00447A74">
      <w:pPr>
        <w:pStyle w:val="a0"/>
        <w:autoSpaceDE w:val="0"/>
        <w:autoSpaceDN w:val="0"/>
        <w:adjustRightInd w:val="0"/>
        <w:ind w:left="0" w:firstLine="142"/>
        <w:jc w:val="both"/>
        <w:rPr>
          <w:rFonts w:eastAsia="TimesNewRomanPSMT"/>
        </w:rPr>
      </w:pPr>
      <w:r w:rsidRPr="00C03D9C">
        <w:rPr>
          <w:rFonts w:eastAsia="TimesNewRomanPSMT"/>
        </w:rPr>
        <w:lastRenderedPageBreak/>
        <w:t>Сводная таблица по всем предлагаемым инвестиционным проектам с указанием сроков реализации и стоимости предлагаемых мероприятий.</w:t>
      </w:r>
    </w:p>
    <w:p w14:paraId="040899E6" w14:textId="39882C4B" w:rsidR="00C74A5A" w:rsidRPr="00C03D9C" w:rsidRDefault="00E06DF7" w:rsidP="00E06DF7">
      <w:pPr>
        <w:pStyle w:val="a0"/>
        <w:autoSpaceDE w:val="0"/>
        <w:autoSpaceDN w:val="0"/>
        <w:adjustRightInd w:val="0"/>
        <w:ind w:left="0" w:firstLine="709"/>
        <w:jc w:val="right"/>
        <w:rPr>
          <w:rFonts w:eastAsia="TimesNewRomanPSMT"/>
        </w:rPr>
      </w:pPr>
      <w:r w:rsidRPr="00C03D9C">
        <w:rPr>
          <w:rFonts w:eastAsia="TimesNewRomanPSMT"/>
        </w:rPr>
        <w:t xml:space="preserve">Таблица </w:t>
      </w:r>
      <w:r w:rsidR="00166DDF">
        <w:rPr>
          <w:rFonts w:eastAsia="TimesNewRomanPSMT"/>
        </w:rPr>
        <w:t>10</w:t>
      </w:r>
      <w:r w:rsidRPr="00C03D9C">
        <w:rPr>
          <w:rFonts w:eastAsia="TimesNewRomanPSMT"/>
        </w:rPr>
        <w:t>.1.</w:t>
      </w:r>
    </w:p>
    <w:tbl>
      <w:tblPr>
        <w:tblW w:w="15139" w:type="dxa"/>
        <w:tblInd w:w="-147" w:type="dxa"/>
        <w:tblLayout w:type="fixed"/>
        <w:tblLook w:val="04A0" w:firstRow="1" w:lastRow="0" w:firstColumn="1" w:lastColumn="0" w:noHBand="0" w:noVBand="1"/>
      </w:tblPr>
      <w:tblGrid>
        <w:gridCol w:w="1673"/>
        <w:gridCol w:w="709"/>
        <w:gridCol w:w="28"/>
        <w:gridCol w:w="5670"/>
        <w:gridCol w:w="1134"/>
        <w:gridCol w:w="2410"/>
        <w:gridCol w:w="2665"/>
        <w:gridCol w:w="850"/>
      </w:tblGrid>
      <w:tr w:rsidR="00C74A5A" w:rsidRPr="00C03D9C" w14:paraId="21F54318" w14:textId="77777777" w:rsidTr="00447A74">
        <w:tc>
          <w:tcPr>
            <w:tcW w:w="1673" w:type="dxa"/>
            <w:tcBorders>
              <w:top w:val="single" w:sz="4" w:space="0" w:color="auto"/>
              <w:left w:val="single" w:sz="4" w:space="0" w:color="auto"/>
              <w:bottom w:val="single" w:sz="4" w:space="0" w:color="auto"/>
              <w:right w:val="single" w:sz="4" w:space="0" w:color="auto"/>
            </w:tcBorders>
            <w:vAlign w:val="center"/>
          </w:tcPr>
          <w:p w14:paraId="56BBC887" w14:textId="77777777" w:rsidR="00C74A5A" w:rsidRPr="00D52F86" w:rsidRDefault="00C74A5A" w:rsidP="00D52F86">
            <w:pPr>
              <w:ind w:left="-120"/>
              <w:rPr>
                <w:rFonts w:eastAsia="TimesNewRomanPSMT"/>
                <w:sz w:val="22"/>
                <w:szCs w:val="22"/>
              </w:rPr>
            </w:pPr>
            <w:r w:rsidRPr="00D52F86">
              <w:rPr>
                <w:rFonts w:eastAsia="TimesNewRomanPSMT"/>
                <w:sz w:val="22"/>
                <w:szCs w:val="22"/>
              </w:rPr>
              <w:t>Наименование системы для инвестирования</w:t>
            </w:r>
          </w:p>
        </w:tc>
        <w:tc>
          <w:tcPr>
            <w:tcW w:w="709" w:type="dxa"/>
            <w:tcBorders>
              <w:top w:val="single" w:sz="4" w:space="0" w:color="auto"/>
              <w:left w:val="single" w:sz="4" w:space="0" w:color="auto"/>
              <w:bottom w:val="single" w:sz="4" w:space="0" w:color="auto"/>
              <w:right w:val="single" w:sz="4" w:space="0" w:color="auto"/>
            </w:tcBorders>
            <w:vAlign w:val="center"/>
          </w:tcPr>
          <w:p w14:paraId="7D08D0A9" w14:textId="77777777" w:rsidR="00C74A5A" w:rsidRPr="00D52F86" w:rsidRDefault="00C74A5A" w:rsidP="00D52F86">
            <w:pPr>
              <w:rPr>
                <w:rFonts w:eastAsia="TimesNewRomanPSMT"/>
                <w:sz w:val="22"/>
                <w:szCs w:val="22"/>
              </w:rPr>
            </w:pPr>
            <w:r w:rsidRPr="00D52F86">
              <w:rPr>
                <w:rFonts w:eastAsia="TimesNewRomanPSMT"/>
                <w:sz w:val="22"/>
                <w:szCs w:val="22"/>
              </w:rPr>
              <w:t>№</w:t>
            </w:r>
          </w:p>
        </w:tc>
        <w:tc>
          <w:tcPr>
            <w:tcW w:w="5698" w:type="dxa"/>
            <w:gridSpan w:val="2"/>
            <w:tcBorders>
              <w:top w:val="single" w:sz="4" w:space="0" w:color="auto"/>
              <w:left w:val="single" w:sz="4" w:space="0" w:color="auto"/>
              <w:bottom w:val="single" w:sz="4" w:space="0" w:color="auto"/>
              <w:right w:val="single" w:sz="4" w:space="0" w:color="auto"/>
            </w:tcBorders>
            <w:vAlign w:val="center"/>
          </w:tcPr>
          <w:p w14:paraId="5639D9A1" w14:textId="77777777" w:rsidR="00C74A5A" w:rsidRPr="00D52F86" w:rsidRDefault="00C74A5A" w:rsidP="00D52F86">
            <w:pPr>
              <w:rPr>
                <w:rFonts w:eastAsia="TimesNewRomanPSMT"/>
                <w:sz w:val="22"/>
                <w:szCs w:val="22"/>
              </w:rPr>
            </w:pPr>
            <w:r w:rsidRPr="00D52F86">
              <w:rPr>
                <w:rFonts w:eastAsia="TimesNewRomanPSMT"/>
                <w:sz w:val="22"/>
                <w:szCs w:val="22"/>
              </w:rPr>
              <w:t>Наименование группы проектов</w:t>
            </w:r>
          </w:p>
        </w:tc>
        <w:tc>
          <w:tcPr>
            <w:tcW w:w="1134" w:type="dxa"/>
            <w:tcBorders>
              <w:top w:val="single" w:sz="4" w:space="0" w:color="auto"/>
              <w:left w:val="single" w:sz="4" w:space="0" w:color="auto"/>
              <w:bottom w:val="single" w:sz="4" w:space="0" w:color="auto"/>
              <w:right w:val="single" w:sz="4" w:space="0" w:color="auto"/>
            </w:tcBorders>
            <w:vAlign w:val="center"/>
          </w:tcPr>
          <w:p w14:paraId="045EE775" w14:textId="77777777" w:rsidR="00C74A5A" w:rsidRPr="00D52F86" w:rsidRDefault="00C74A5A" w:rsidP="00D52F86">
            <w:pPr>
              <w:rPr>
                <w:rFonts w:eastAsia="TimesNewRomanPSMT"/>
                <w:sz w:val="22"/>
                <w:szCs w:val="22"/>
              </w:rPr>
            </w:pPr>
            <w:r w:rsidRPr="00D52F86">
              <w:rPr>
                <w:rFonts w:eastAsia="TimesNewRomanPSMT"/>
                <w:sz w:val="22"/>
                <w:szCs w:val="22"/>
              </w:rPr>
              <w:t>Итого</w:t>
            </w:r>
          </w:p>
        </w:tc>
        <w:tc>
          <w:tcPr>
            <w:tcW w:w="2410" w:type="dxa"/>
            <w:tcBorders>
              <w:top w:val="single" w:sz="4" w:space="0" w:color="auto"/>
              <w:left w:val="single" w:sz="4" w:space="0" w:color="auto"/>
              <w:bottom w:val="single" w:sz="4" w:space="0" w:color="auto"/>
              <w:right w:val="single" w:sz="4" w:space="0" w:color="auto"/>
            </w:tcBorders>
            <w:vAlign w:val="center"/>
          </w:tcPr>
          <w:p w14:paraId="47E2318B" w14:textId="77777777" w:rsidR="00C74A5A" w:rsidRPr="00D52F86" w:rsidRDefault="00C74A5A" w:rsidP="00D52F86">
            <w:pPr>
              <w:rPr>
                <w:rFonts w:eastAsia="TimesNewRomanPSMT"/>
                <w:sz w:val="22"/>
                <w:szCs w:val="22"/>
              </w:rPr>
            </w:pPr>
            <w:r w:rsidRPr="00D52F86">
              <w:rPr>
                <w:rFonts w:eastAsia="TimesNewRomanPSMT"/>
                <w:sz w:val="22"/>
                <w:szCs w:val="22"/>
              </w:rPr>
              <w:t>Достигаемые задачи</w:t>
            </w:r>
          </w:p>
        </w:tc>
        <w:tc>
          <w:tcPr>
            <w:tcW w:w="2665" w:type="dxa"/>
            <w:tcBorders>
              <w:top w:val="single" w:sz="4" w:space="0" w:color="auto"/>
              <w:left w:val="single" w:sz="4" w:space="0" w:color="auto"/>
              <w:bottom w:val="single" w:sz="4" w:space="0" w:color="auto"/>
              <w:right w:val="single" w:sz="4" w:space="0" w:color="auto"/>
            </w:tcBorders>
            <w:vAlign w:val="center"/>
          </w:tcPr>
          <w:p w14:paraId="4B938A9F" w14:textId="77777777" w:rsidR="00C74A5A" w:rsidRPr="00D52F86" w:rsidRDefault="00C74A5A" w:rsidP="00D52F86">
            <w:pPr>
              <w:ind w:hanging="108"/>
              <w:jc w:val="right"/>
              <w:rPr>
                <w:rFonts w:eastAsia="TimesNewRomanPSMT"/>
                <w:sz w:val="22"/>
                <w:szCs w:val="22"/>
              </w:rPr>
            </w:pPr>
            <w:r w:rsidRPr="00D52F86">
              <w:rPr>
                <w:rFonts w:eastAsia="TimesNewRomanPSMT"/>
                <w:sz w:val="22"/>
                <w:szCs w:val="22"/>
              </w:rPr>
              <w:t>Контролирующая организация за внедрением мероприятия</w:t>
            </w:r>
          </w:p>
        </w:tc>
        <w:tc>
          <w:tcPr>
            <w:tcW w:w="850" w:type="dxa"/>
            <w:tcBorders>
              <w:top w:val="single" w:sz="4" w:space="0" w:color="auto"/>
              <w:left w:val="single" w:sz="4" w:space="0" w:color="auto"/>
              <w:bottom w:val="single" w:sz="4" w:space="0" w:color="auto"/>
              <w:right w:val="single" w:sz="4" w:space="0" w:color="auto"/>
            </w:tcBorders>
            <w:vAlign w:val="center"/>
          </w:tcPr>
          <w:p w14:paraId="7639C987" w14:textId="77777777" w:rsidR="00C74A5A" w:rsidRPr="00D52F86" w:rsidRDefault="00C74A5A" w:rsidP="00D52F86">
            <w:pPr>
              <w:rPr>
                <w:rFonts w:eastAsia="TimesNewRomanPSMT"/>
                <w:sz w:val="22"/>
                <w:szCs w:val="22"/>
              </w:rPr>
            </w:pPr>
            <w:r w:rsidRPr="00D52F86">
              <w:rPr>
                <w:rFonts w:eastAsia="TimesNewRomanPSMT"/>
                <w:sz w:val="22"/>
                <w:szCs w:val="22"/>
              </w:rPr>
              <w:t xml:space="preserve">Сроки </w:t>
            </w:r>
            <w:proofErr w:type="spellStart"/>
            <w:r w:rsidRPr="00D52F86">
              <w:rPr>
                <w:rFonts w:eastAsia="TimesNewRomanPSMT"/>
                <w:sz w:val="22"/>
                <w:szCs w:val="22"/>
              </w:rPr>
              <w:t>реалицации</w:t>
            </w:r>
            <w:proofErr w:type="spellEnd"/>
          </w:p>
        </w:tc>
      </w:tr>
      <w:tr w:rsidR="00C74A5A" w:rsidRPr="00C03D9C" w14:paraId="5629013A" w14:textId="77777777" w:rsidTr="005E040A">
        <w:trPr>
          <w:trHeight w:val="317"/>
        </w:trPr>
        <w:tc>
          <w:tcPr>
            <w:tcW w:w="1673" w:type="dxa"/>
            <w:vMerge w:val="restart"/>
            <w:tcBorders>
              <w:top w:val="single" w:sz="4" w:space="0" w:color="auto"/>
              <w:left w:val="single" w:sz="4" w:space="0" w:color="auto"/>
              <w:bottom w:val="single" w:sz="4" w:space="0" w:color="auto"/>
              <w:right w:val="single" w:sz="4" w:space="0" w:color="auto"/>
            </w:tcBorders>
          </w:tcPr>
          <w:p w14:paraId="1DC4B671" w14:textId="77777777" w:rsidR="00D922E5" w:rsidRPr="00447A74" w:rsidRDefault="00D922E5" w:rsidP="00D922E5">
            <w:pPr>
              <w:rPr>
                <w:rFonts w:eastAsia="TimesNewRomanPSMT"/>
                <w:sz w:val="20"/>
                <w:szCs w:val="20"/>
              </w:rPr>
            </w:pPr>
          </w:p>
          <w:p w14:paraId="410392B8" w14:textId="77777777" w:rsidR="00D922E5" w:rsidRPr="00447A74" w:rsidRDefault="00D922E5" w:rsidP="00D922E5">
            <w:pPr>
              <w:rPr>
                <w:rFonts w:eastAsia="TimesNewRomanPSMT"/>
                <w:sz w:val="20"/>
                <w:szCs w:val="20"/>
              </w:rPr>
            </w:pPr>
          </w:p>
          <w:p w14:paraId="17BD6EFF" w14:textId="77777777" w:rsidR="00D922E5" w:rsidRPr="00447A74" w:rsidRDefault="00D922E5" w:rsidP="00D922E5">
            <w:pPr>
              <w:rPr>
                <w:rFonts w:eastAsia="TimesNewRomanPSMT"/>
                <w:sz w:val="20"/>
                <w:szCs w:val="20"/>
              </w:rPr>
            </w:pPr>
          </w:p>
          <w:p w14:paraId="1C48DE2F" w14:textId="77777777" w:rsidR="00D922E5" w:rsidRPr="00447A74" w:rsidRDefault="00D922E5" w:rsidP="00D922E5">
            <w:pPr>
              <w:rPr>
                <w:rFonts w:eastAsia="TimesNewRomanPSMT"/>
                <w:sz w:val="20"/>
                <w:szCs w:val="20"/>
              </w:rPr>
            </w:pPr>
          </w:p>
          <w:p w14:paraId="029B6707" w14:textId="77777777" w:rsidR="00D922E5" w:rsidRPr="00447A74" w:rsidRDefault="00D922E5" w:rsidP="00D922E5">
            <w:pPr>
              <w:rPr>
                <w:rFonts w:eastAsia="TimesNewRomanPSMT"/>
                <w:sz w:val="20"/>
                <w:szCs w:val="20"/>
              </w:rPr>
            </w:pPr>
          </w:p>
          <w:p w14:paraId="1A280A28" w14:textId="77777777" w:rsidR="00D922E5" w:rsidRPr="00447A74" w:rsidRDefault="00D922E5" w:rsidP="00D922E5">
            <w:pPr>
              <w:rPr>
                <w:rFonts w:eastAsia="TimesNewRomanPSMT"/>
                <w:sz w:val="20"/>
                <w:szCs w:val="20"/>
              </w:rPr>
            </w:pPr>
          </w:p>
          <w:p w14:paraId="0224889A" w14:textId="1ECC2EB1" w:rsidR="00D922E5" w:rsidRPr="00447A74" w:rsidRDefault="00D922E5" w:rsidP="00D922E5">
            <w:pPr>
              <w:jc w:val="left"/>
              <w:rPr>
                <w:rFonts w:eastAsia="TimesNewRomanPSMT"/>
                <w:sz w:val="20"/>
                <w:szCs w:val="20"/>
              </w:rPr>
            </w:pPr>
            <w:r w:rsidRPr="00447A74">
              <w:rPr>
                <w:rFonts w:eastAsia="TimesNewRomanPSMT"/>
                <w:sz w:val="20"/>
                <w:szCs w:val="20"/>
              </w:rPr>
              <w:t>Инвестиции</w:t>
            </w:r>
          </w:p>
          <w:p w14:paraId="70D27E16" w14:textId="1ABB6509" w:rsidR="00C74A5A" w:rsidRPr="00447A74" w:rsidRDefault="00D922E5" w:rsidP="00D922E5">
            <w:pPr>
              <w:jc w:val="left"/>
              <w:rPr>
                <w:rFonts w:eastAsia="TimesNewRomanPSMT"/>
                <w:sz w:val="20"/>
                <w:szCs w:val="20"/>
              </w:rPr>
            </w:pPr>
            <w:r w:rsidRPr="00447A74">
              <w:rPr>
                <w:rFonts w:eastAsia="TimesNewRomanPSMT"/>
                <w:sz w:val="20"/>
                <w:szCs w:val="20"/>
              </w:rPr>
              <w:t>в систему централизованного водоснабжения</w:t>
            </w:r>
          </w:p>
        </w:tc>
        <w:tc>
          <w:tcPr>
            <w:tcW w:w="13466" w:type="dxa"/>
            <w:gridSpan w:val="7"/>
            <w:tcBorders>
              <w:top w:val="single" w:sz="4" w:space="0" w:color="auto"/>
              <w:left w:val="single" w:sz="4" w:space="0" w:color="auto"/>
              <w:bottom w:val="single" w:sz="4" w:space="0" w:color="auto"/>
              <w:right w:val="single" w:sz="4" w:space="0" w:color="auto"/>
            </w:tcBorders>
            <w:vAlign w:val="center"/>
          </w:tcPr>
          <w:p w14:paraId="563BFB6A" w14:textId="77777777" w:rsidR="00C74A5A" w:rsidRPr="00447A74" w:rsidRDefault="00C74A5A" w:rsidP="00D52F86">
            <w:pPr>
              <w:rPr>
                <w:rFonts w:eastAsia="TimesNewRomanPSMT"/>
                <w:sz w:val="20"/>
                <w:szCs w:val="20"/>
              </w:rPr>
            </w:pPr>
            <w:r w:rsidRPr="00447A74">
              <w:rPr>
                <w:rFonts w:eastAsia="TimesNewRomanPSMT"/>
                <w:sz w:val="20"/>
                <w:szCs w:val="20"/>
              </w:rPr>
              <w:t>Мероприятия на источниках централизованного водоснабжения</w:t>
            </w:r>
          </w:p>
        </w:tc>
      </w:tr>
      <w:tr w:rsidR="00057F7B" w:rsidRPr="00C03D9C" w14:paraId="617F624F" w14:textId="77777777" w:rsidTr="00447A74">
        <w:trPr>
          <w:trHeight w:val="105"/>
        </w:trPr>
        <w:tc>
          <w:tcPr>
            <w:tcW w:w="1673" w:type="dxa"/>
            <w:vMerge/>
            <w:tcBorders>
              <w:top w:val="single" w:sz="4" w:space="0" w:color="auto"/>
              <w:left w:val="single" w:sz="4" w:space="0" w:color="auto"/>
              <w:bottom w:val="single" w:sz="4" w:space="0" w:color="auto"/>
              <w:right w:val="single" w:sz="4" w:space="0" w:color="auto"/>
            </w:tcBorders>
          </w:tcPr>
          <w:p w14:paraId="7E20E13D" w14:textId="77777777" w:rsidR="00057F7B" w:rsidRPr="00447A74" w:rsidRDefault="00057F7B" w:rsidP="00057F7B">
            <w:pPr>
              <w:rPr>
                <w:rFonts w:eastAsia="TimesNewRomanPSMT"/>
                <w:sz w:val="20"/>
                <w:szCs w:val="20"/>
              </w:rPr>
            </w:pPr>
          </w:p>
        </w:tc>
        <w:tc>
          <w:tcPr>
            <w:tcW w:w="709" w:type="dxa"/>
            <w:tcBorders>
              <w:top w:val="single" w:sz="4" w:space="0" w:color="auto"/>
              <w:left w:val="single" w:sz="4" w:space="0" w:color="auto"/>
              <w:bottom w:val="single" w:sz="4" w:space="0" w:color="auto"/>
              <w:right w:val="single" w:sz="4" w:space="0" w:color="auto"/>
            </w:tcBorders>
          </w:tcPr>
          <w:p w14:paraId="4E6DD2D3" w14:textId="77777777" w:rsidR="00057F7B" w:rsidRPr="00447A74" w:rsidRDefault="00057F7B" w:rsidP="00057F7B">
            <w:pPr>
              <w:rPr>
                <w:rFonts w:eastAsia="TimesNewRomanPSMT"/>
                <w:sz w:val="20"/>
                <w:szCs w:val="20"/>
              </w:rPr>
            </w:pPr>
            <w:r w:rsidRPr="00447A74">
              <w:rPr>
                <w:rFonts w:eastAsia="TimesNewRomanPSMT"/>
                <w:sz w:val="20"/>
                <w:szCs w:val="20"/>
              </w:rPr>
              <w:t>1</w:t>
            </w:r>
          </w:p>
        </w:tc>
        <w:tc>
          <w:tcPr>
            <w:tcW w:w="5698" w:type="dxa"/>
            <w:gridSpan w:val="2"/>
            <w:tcBorders>
              <w:bottom w:val="single" w:sz="4" w:space="0" w:color="auto"/>
            </w:tcBorders>
            <w:vAlign w:val="center"/>
          </w:tcPr>
          <w:p w14:paraId="663DD79E" w14:textId="523AC02D" w:rsidR="00057F7B" w:rsidRPr="00447A74" w:rsidRDefault="00057F7B" w:rsidP="00057F7B">
            <w:pPr>
              <w:rPr>
                <w:rFonts w:eastAsia="TimesNewRomanPSMT"/>
                <w:sz w:val="20"/>
                <w:szCs w:val="20"/>
              </w:rPr>
            </w:pPr>
            <w:r w:rsidRPr="00447A74">
              <w:rPr>
                <w:rFonts w:eastAsia="Calibri"/>
                <w:sz w:val="20"/>
                <w:szCs w:val="20"/>
              </w:rPr>
              <w:t>Техническое перевооружение источников водоснабжения централизованной системы водоснабжения в МО «</w:t>
            </w:r>
            <w:proofErr w:type="spellStart"/>
            <w:r w:rsidRPr="00447A74">
              <w:rPr>
                <w:rFonts w:eastAsia="Calibri"/>
                <w:sz w:val="20"/>
                <w:szCs w:val="20"/>
              </w:rPr>
              <w:t>Краснокосаровское</w:t>
            </w:r>
            <w:proofErr w:type="spellEnd"/>
            <w:r w:rsidRPr="00447A74">
              <w:rPr>
                <w:rFonts w:eastAsia="Calibri"/>
                <w:sz w:val="20"/>
                <w:szCs w:val="20"/>
              </w:rPr>
              <w:t xml:space="preserve"> сельское поселение» (оснащение 19 (девятнадцати) водозаборных узлов технологическими приборами учета воды)</w:t>
            </w:r>
          </w:p>
        </w:tc>
        <w:tc>
          <w:tcPr>
            <w:tcW w:w="1134" w:type="dxa"/>
            <w:tcBorders>
              <w:top w:val="single" w:sz="4" w:space="0" w:color="auto"/>
              <w:left w:val="single" w:sz="4" w:space="0" w:color="auto"/>
              <w:bottom w:val="single" w:sz="4" w:space="0" w:color="auto"/>
              <w:right w:val="single" w:sz="4" w:space="0" w:color="auto"/>
            </w:tcBorders>
            <w:vAlign w:val="center"/>
          </w:tcPr>
          <w:p w14:paraId="6D85C8F9" w14:textId="098C7336" w:rsidR="00057F7B" w:rsidRPr="00447A74" w:rsidRDefault="00057F7B" w:rsidP="00057F7B">
            <w:pPr>
              <w:jc w:val="center"/>
              <w:rPr>
                <w:rFonts w:eastAsia="TimesNewRomanPSMT"/>
                <w:sz w:val="20"/>
                <w:szCs w:val="20"/>
              </w:rPr>
            </w:pPr>
            <w:r w:rsidRPr="00447A74">
              <w:rPr>
                <w:rFonts w:eastAsia="TimesNewRomanPSMT"/>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407BECF9" w14:textId="77777777" w:rsidR="00057F7B" w:rsidRPr="00447A74" w:rsidRDefault="00057F7B" w:rsidP="00057F7B">
            <w:pPr>
              <w:rPr>
                <w:rFonts w:eastAsia="TimesNewRomanPSMT"/>
                <w:sz w:val="20"/>
                <w:szCs w:val="20"/>
              </w:rPr>
            </w:pPr>
            <w:r w:rsidRPr="00447A74">
              <w:rPr>
                <w:rFonts w:eastAsia="TimesNewRomanPSMT"/>
                <w:sz w:val="20"/>
                <w:szCs w:val="20"/>
              </w:rPr>
              <w:t>Повышение надежности</w:t>
            </w:r>
          </w:p>
          <w:p w14:paraId="6D3ED150" w14:textId="77777777" w:rsidR="00057F7B" w:rsidRPr="00447A74" w:rsidRDefault="00057F7B" w:rsidP="00057F7B">
            <w:pPr>
              <w:rPr>
                <w:rFonts w:eastAsia="TimesNewRomanPSMT"/>
                <w:sz w:val="20"/>
                <w:szCs w:val="20"/>
              </w:rPr>
            </w:pPr>
            <w:r w:rsidRPr="00447A74">
              <w:rPr>
                <w:rFonts w:eastAsia="TimesNewRomanPSMT"/>
                <w:sz w:val="20"/>
                <w:szCs w:val="20"/>
              </w:rPr>
              <w:t>системы, снижение уровня потерь на сетях водоснабжения</w:t>
            </w:r>
          </w:p>
        </w:tc>
        <w:tc>
          <w:tcPr>
            <w:tcW w:w="2665" w:type="dxa"/>
            <w:tcBorders>
              <w:top w:val="single" w:sz="4" w:space="0" w:color="auto"/>
              <w:left w:val="single" w:sz="4" w:space="0" w:color="auto"/>
              <w:bottom w:val="single" w:sz="4" w:space="0" w:color="auto"/>
              <w:right w:val="single" w:sz="4" w:space="0" w:color="auto"/>
            </w:tcBorders>
          </w:tcPr>
          <w:p w14:paraId="1DF0E77F" w14:textId="3ABA07D4" w:rsidR="00057F7B" w:rsidRPr="00447A74" w:rsidRDefault="00CA453C" w:rsidP="00057F7B">
            <w:pPr>
              <w:rPr>
                <w:sz w:val="20"/>
                <w:szCs w:val="20"/>
              </w:rPr>
            </w:pPr>
            <w:r>
              <w:rPr>
                <w:sz w:val="20"/>
                <w:szCs w:val="20"/>
              </w:rPr>
              <w:t xml:space="preserve">Администрация </w:t>
            </w:r>
            <w:proofErr w:type="gramStart"/>
            <w:r>
              <w:rPr>
                <w:sz w:val="20"/>
                <w:szCs w:val="20"/>
              </w:rPr>
              <w:t>Мглинского  района</w:t>
            </w:r>
            <w:proofErr w:type="gramEnd"/>
          </w:p>
        </w:tc>
        <w:tc>
          <w:tcPr>
            <w:tcW w:w="850" w:type="dxa"/>
            <w:tcBorders>
              <w:top w:val="single" w:sz="4" w:space="0" w:color="auto"/>
              <w:left w:val="single" w:sz="4" w:space="0" w:color="auto"/>
              <w:bottom w:val="single" w:sz="4" w:space="0" w:color="auto"/>
              <w:right w:val="single" w:sz="4" w:space="0" w:color="auto"/>
            </w:tcBorders>
          </w:tcPr>
          <w:p w14:paraId="3DEDA929" w14:textId="138E9E2F" w:rsidR="00057F7B" w:rsidRPr="00447A74" w:rsidRDefault="00057F7B" w:rsidP="00057F7B">
            <w:pPr>
              <w:rPr>
                <w:sz w:val="20"/>
                <w:szCs w:val="20"/>
              </w:rPr>
            </w:pPr>
            <w:r w:rsidRPr="00447A74">
              <w:rPr>
                <w:sz w:val="20"/>
                <w:szCs w:val="20"/>
              </w:rPr>
              <w:t>202</w:t>
            </w:r>
            <w:r w:rsidR="005329C5" w:rsidRPr="00447A74">
              <w:rPr>
                <w:sz w:val="20"/>
                <w:szCs w:val="20"/>
              </w:rPr>
              <w:t>2</w:t>
            </w:r>
            <w:r w:rsidRPr="00447A74">
              <w:rPr>
                <w:sz w:val="20"/>
                <w:szCs w:val="20"/>
              </w:rPr>
              <w:t>-2027г.</w:t>
            </w:r>
          </w:p>
        </w:tc>
      </w:tr>
      <w:tr w:rsidR="00057F7B" w:rsidRPr="00C03D9C" w14:paraId="3899CAA5" w14:textId="77777777" w:rsidTr="00447A74">
        <w:trPr>
          <w:trHeight w:val="105"/>
        </w:trPr>
        <w:tc>
          <w:tcPr>
            <w:tcW w:w="1673" w:type="dxa"/>
            <w:vMerge/>
            <w:tcBorders>
              <w:top w:val="single" w:sz="4" w:space="0" w:color="auto"/>
              <w:left w:val="single" w:sz="4" w:space="0" w:color="auto"/>
              <w:bottom w:val="single" w:sz="4" w:space="0" w:color="auto"/>
              <w:right w:val="single" w:sz="4" w:space="0" w:color="auto"/>
            </w:tcBorders>
          </w:tcPr>
          <w:p w14:paraId="6EEB576C" w14:textId="77777777" w:rsidR="00057F7B" w:rsidRPr="00447A74" w:rsidRDefault="00057F7B" w:rsidP="00057F7B">
            <w:pPr>
              <w:rPr>
                <w:rFonts w:eastAsia="TimesNewRomanPSMT"/>
                <w:sz w:val="20"/>
                <w:szCs w:val="20"/>
              </w:rPr>
            </w:pPr>
          </w:p>
        </w:tc>
        <w:tc>
          <w:tcPr>
            <w:tcW w:w="709" w:type="dxa"/>
            <w:tcBorders>
              <w:top w:val="single" w:sz="4" w:space="0" w:color="auto"/>
              <w:left w:val="single" w:sz="4" w:space="0" w:color="auto"/>
              <w:bottom w:val="single" w:sz="4" w:space="0" w:color="auto"/>
              <w:right w:val="single" w:sz="4" w:space="0" w:color="auto"/>
            </w:tcBorders>
          </w:tcPr>
          <w:p w14:paraId="5585CB8F" w14:textId="77777777" w:rsidR="00057F7B" w:rsidRPr="00447A74" w:rsidRDefault="00057F7B" w:rsidP="00057F7B">
            <w:pPr>
              <w:rPr>
                <w:rFonts w:eastAsia="TimesNewRomanPSMT"/>
                <w:sz w:val="20"/>
                <w:szCs w:val="20"/>
              </w:rPr>
            </w:pPr>
            <w:r w:rsidRPr="00447A74">
              <w:rPr>
                <w:rFonts w:eastAsia="TimesNewRomanPSMT"/>
                <w:sz w:val="20"/>
                <w:szCs w:val="20"/>
              </w:rPr>
              <w:t>2</w:t>
            </w:r>
          </w:p>
        </w:tc>
        <w:tc>
          <w:tcPr>
            <w:tcW w:w="5698" w:type="dxa"/>
            <w:gridSpan w:val="2"/>
            <w:tcBorders>
              <w:top w:val="single" w:sz="4" w:space="0" w:color="auto"/>
              <w:bottom w:val="single" w:sz="4" w:space="0" w:color="auto"/>
            </w:tcBorders>
            <w:vAlign w:val="center"/>
          </w:tcPr>
          <w:p w14:paraId="08DF1A6C" w14:textId="0AD96D25" w:rsidR="00057F7B" w:rsidRPr="00447A74" w:rsidRDefault="00057F7B" w:rsidP="00057F7B">
            <w:pPr>
              <w:rPr>
                <w:rFonts w:eastAsia="TimesNewRomanPSMT"/>
                <w:sz w:val="20"/>
                <w:szCs w:val="20"/>
              </w:rPr>
            </w:pPr>
            <w:r w:rsidRPr="00447A74">
              <w:rPr>
                <w:rFonts w:eastAsia="Calibri"/>
                <w:sz w:val="20"/>
                <w:szCs w:val="20"/>
              </w:rPr>
              <w:t>Реконструкция водопроводных сетей, подлежащих замене в связи с исчерпанием эксплуатационного ресурса, общей протяженностью 19,2 км</w:t>
            </w:r>
          </w:p>
        </w:tc>
        <w:tc>
          <w:tcPr>
            <w:tcW w:w="1134" w:type="dxa"/>
            <w:tcBorders>
              <w:top w:val="single" w:sz="4" w:space="0" w:color="auto"/>
              <w:left w:val="single" w:sz="4" w:space="0" w:color="auto"/>
              <w:bottom w:val="single" w:sz="4" w:space="0" w:color="auto"/>
              <w:right w:val="single" w:sz="4" w:space="0" w:color="auto"/>
            </w:tcBorders>
            <w:vAlign w:val="center"/>
          </w:tcPr>
          <w:p w14:paraId="7205632B" w14:textId="02D9AC52" w:rsidR="00057F7B" w:rsidRPr="00447A74" w:rsidRDefault="00057F7B" w:rsidP="00057F7B">
            <w:pPr>
              <w:jc w:val="center"/>
              <w:rPr>
                <w:rFonts w:eastAsia="TimesNewRomanPSMT"/>
                <w:sz w:val="20"/>
                <w:szCs w:val="20"/>
              </w:rPr>
            </w:pPr>
            <w:r w:rsidRPr="00447A74">
              <w:rPr>
                <w:rFonts w:eastAsia="TimesNewRomanPSMT"/>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53BA62D4" w14:textId="77777777" w:rsidR="00057F7B" w:rsidRPr="00447A74" w:rsidRDefault="00057F7B" w:rsidP="00057F7B">
            <w:pPr>
              <w:rPr>
                <w:rFonts w:eastAsia="TimesNewRomanPSMT"/>
                <w:sz w:val="20"/>
                <w:szCs w:val="20"/>
              </w:rPr>
            </w:pPr>
            <w:r w:rsidRPr="00447A74">
              <w:rPr>
                <w:rFonts w:eastAsia="TimesNewRomanPSMT"/>
                <w:sz w:val="20"/>
                <w:szCs w:val="20"/>
              </w:rPr>
              <w:t>Повышение надежности</w:t>
            </w:r>
          </w:p>
          <w:p w14:paraId="306E42BF" w14:textId="77777777" w:rsidR="00057F7B" w:rsidRPr="00447A74" w:rsidRDefault="00057F7B" w:rsidP="00057F7B">
            <w:pPr>
              <w:rPr>
                <w:rFonts w:eastAsia="TimesNewRomanPSMT"/>
                <w:sz w:val="20"/>
                <w:szCs w:val="20"/>
              </w:rPr>
            </w:pPr>
            <w:r w:rsidRPr="00447A74">
              <w:rPr>
                <w:rFonts w:eastAsia="TimesNewRomanPSMT"/>
                <w:sz w:val="20"/>
                <w:szCs w:val="20"/>
              </w:rPr>
              <w:t>системы, снижение уровня потерь на сетях водоснабжения</w:t>
            </w:r>
          </w:p>
        </w:tc>
        <w:tc>
          <w:tcPr>
            <w:tcW w:w="2665" w:type="dxa"/>
            <w:tcBorders>
              <w:top w:val="single" w:sz="4" w:space="0" w:color="auto"/>
              <w:left w:val="single" w:sz="4" w:space="0" w:color="auto"/>
              <w:bottom w:val="single" w:sz="4" w:space="0" w:color="auto"/>
              <w:right w:val="single" w:sz="4" w:space="0" w:color="auto"/>
            </w:tcBorders>
          </w:tcPr>
          <w:p w14:paraId="11036A2A" w14:textId="441D5EBC" w:rsidR="00057F7B" w:rsidRPr="00447A74" w:rsidRDefault="00CA453C" w:rsidP="00057F7B">
            <w:pPr>
              <w:rPr>
                <w:sz w:val="20"/>
                <w:szCs w:val="20"/>
              </w:rPr>
            </w:pPr>
            <w:r>
              <w:rPr>
                <w:sz w:val="20"/>
                <w:szCs w:val="20"/>
              </w:rPr>
              <w:t xml:space="preserve">Администрация </w:t>
            </w:r>
            <w:proofErr w:type="gramStart"/>
            <w:r>
              <w:rPr>
                <w:sz w:val="20"/>
                <w:szCs w:val="20"/>
              </w:rPr>
              <w:t>Мглинского  района</w:t>
            </w:r>
            <w:proofErr w:type="gramEnd"/>
          </w:p>
        </w:tc>
        <w:tc>
          <w:tcPr>
            <w:tcW w:w="850" w:type="dxa"/>
            <w:tcBorders>
              <w:top w:val="single" w:sz="4" w:space="0" w:color="auto"/>
              <w:left w:val="single" w:sz="4" w:space="0" w:color="auto"/>
              <w:bottom w:val="single" w:sz="4" w:space="0" w:color="auto"/>
              <w:right w:val="single" w:sz="4" w:space="0" w:color="auto"/>
            </w:tcBorders>
          </w:tcPr>
          <w:p w14:paraId="4B0C7964" w14:textId="6A2D03D8" w:rsidR="00057F7B" w:rsidRPr="00447A74" w:rsidRDefault="00057F7B" w:rsidP="00057F7B">
            <w:pPr>
              <w:rPr>
                <w:sz w:val="20"/>
                <w:szCs w:val="20"/>
              </w:rPr>
            </w:pPr>
            <w:r w:rsidRPr="00447A74">
              <w:rPr>
                <w:sz w:val="20"/>
                <w:szCs w:val="20"/>
              </w:rPr>
              <w:t>202</w:t>
            </w:r>
            <w:r w:rsidR="005329C5" w:rsidRPr="00447A74">
              <w:rPr>
                <w:sz w:val="20"/>
                <w:szCs w:val="20"/>
              </w:rPr>
              <w:t>2</w:t>
            </w:r>
            <w:r w:rsidRPr="00447A74">
              <w:rPr>
                <w:sz w:val="20"/>
                <w:szCs w:val="20"/>
              </w:rPr>
              <w:t>-2027г.</w:t>
            </w:r>
          </w:p>
        </w:tc>
      </w:tr>
      <w:tr w:rsidR="00057F7B" w:rsidRPr="00C03D9C" w14:paraId="54EE7958" w14:textId="77777777" w:rsidTr="00447A74">
        <w:trPr>
          <w:trHeight w:val="105"/>
        </w:trPr>
        <w:tc>
          <w:tcPr>
            <w:tcW w:w="1673" w:type="dxa"/>
            <w:vMerge/>
            <w:tcBorders>
              <w:top w:val="single" w:sz="4" w:space="0" w:color="auto"/>
              <w:left w:val="single" w:sz="4" w:space="0" w:color="auto"/>
              <w:bottom w:val="single" w:sz="4" w:space="0" w:color="auto"/>
              <w:right w:val="single" w:sz="4" w:space="0" w:color="auto"/>
            </w:tcBorders>
          </w:tcPr>
          <w:p w14:paraId="7EFFE332" w14:textId="77777777" w:rsidR="00057F7B" w:rsidRPr="00447A74" w:rsidRDefault="00057F7B" w:rsidP="00057F7B">
            <w:pPr>
              <w:rPr>
                <w:rFonts w:eastAsia="TimesNewRomanPSMT"/>
                <w:sz w:val="20"/>
                <w:szCs w:val="20"/>
              </w:rPr>
            </w:pPr>
          </w:p>
        </w:tc>
        <w:tc>
          <w:tcPr>
            <w:tcW w:w="709" w:type="dxa"/>
            <w:tcBorders>
              <w:top w:val="single" w:sz="4" w:space="0" w:color="auto"/>
              <w:left w:val="single" w:sz="4" w:space="0" w:color="auto"/>
              <w:bottom w:val="single" w:sz="4" w:space="0" w:color="auto"/>
              <w:right w:val="single" w:sz="4" w:space="0" w:color="auto"/>
            </w:tcBorders>
          </w:tcPr>
          <w:p w14:paraId="39BBEB67" w14:textId="77777777" w:rsidR="00057F7B" w:rsidRPr="00447A74" w:rsidRDefault="00057F7B" w:rsidP="00057F7B">
            <w:pPr>
              <w:rPr>
                <w:rFonts w:eastAsia="TimesNewRomanPSMT"/>
                <w:sz w:val="20"/>
                <w:szCs w:val="20"/>
              </w:rPr>
            </w:pPr>
            <w:r w:rsidRPr="00447A74">
              <w:rPr>
                <w:rFonts w:eastAsia="TimesNewRomanPSMT"/>
                <w:sz w:val="20"/>
                <w:szCs w:val="20"/>
              </w:rPr>
              <w:t>3</w:t>
            </w:r>
          </w:p>
        </w:tc>
        <w:tc>
          <w:tcPr>
            <w:tcW w:w="5698" w:type="dxa"/>
            <w:gridSpan w:val="2"/>
            <w:tcBorders>
              <w:top w:val="single" w:sz="4" w:space="0" w:color="auto"/>
              <w:bottom w:val="single" w:sz="4" w:space="0" w:color="auto"/>
            </w:tcBorders>
            <w:vAlign w:val="center"/>
          </w:tcPr>
          <w:p w14:paraId="79429A04" w14:textId="056D4A71" w:rsidR="00057F7B" w:rsidRPr="00447A74" w:rsidRDefault="00057F7B" w:rsidP="00057F7B">
            <w:pPr>
              <w:rPr>
                <w:sz w:val="20"/>
                <w:szCs w:val="20"/>
              </w:rPr>
            </w:pPr>
            <w:r w:rsidRPr="00447A74">
              <w:rPr>
                <w:rFonts w:eastAsia="Calibri"/>
                <w:sz w:val="20"/>
                <w:szCs w:val="20"/>
              </w:rPr>
              <w:t>Техническое оснащение водопроводных сетей системы водоснабжения МО «</w:t>
            </w:r>
            <w:proofErr w:type="spellStart"/>
            <w:r w:rsidRPr="00447A74">
              <w:rPr>
                <w:rFonts w:eastAsia="Calibri"/>
                <w:sz w:val="20"/>
                <w:szCs w:val="20"/>
              </w:rPr>
              <w:t>Краснокосаровское</w:t>
            </w:r>
            <w:proofErr w:type="spellEnd"/>
            <w:r w:rsidRPr="00447A74">
              <w:rPr>
                <w:rFonts w:eastAsia="Calibri"/>
                <w:sz w:val="20"/>
                <w:szCs w:val="20"/>
              </w:rPr>
              <w:t xml:space="preserve"> сельское поселение» (оснащение первых колодцев после водонапорных башен технологическими приборами учета воды)</w:t>
            </w:r>
          </w:p>
        </w:tc>
        <w:tc>
          <w:tcPr>
            <w:tcW w:w="1134" w:type="dxa"/>
            <w:tcBorders>
              <w:top w:val="single" w:sz="4" w:space="0" w:color="auto"/>
              <w:left w:val="single" w:sz="4" w:space="0" w:color="auto"/>
              <w:bottom w:val="single" w:sz="4" w:space="0" w:color="auto"/>
              <w:right w:val="single" w:sz="4" w:space="0" w:color="auto"/>
            </w:tcBorders>
            <w:vAlign w:val="center"/>
          </w:tcPr>
          <w:p w14:paraId="0B1B9639" w14:textId="571423FA" w:rsidR="00057F7B" w:rsidRPr="00447A74" w:rsidRDefault="00057F7B" w:rsidP="00057F7B">
            <w:pPr>
              <w:jc w:val="center"/>
              <w:rPr>
                <w:rFonts w:eastAsia="TimesNewRomanPSMT"/>
                <w:sz w:val="20"/>
                <w:szCs w:val="20"/>
              </w:rPr>
            </w:pPr>
            <w:r w:rsidRPr="00447A74">
              <w:rPr>
                <w:rFonts w:eastAsia="TimesNewRomanPSMT"/>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3C5ECB78" w14:textId="77777777" w:rsidR="00057F7B" w:rsidRPr="00447A74" w:rsidRDefault="00057F7B" w:rsidP="00057F7B">
            <w:pPr>
              <w:rPr>
                <w:rFonts w:eastAsia="TimesNewRomanPSMT"/>
                <w:sz w:val="20"/>
                <w:szCs w:val="20"/>
              </w:rPr>
            </w:pPr>
            <w:r w:rsidRPr="00447A74">
              <w:rPr>
                <w:rFonts w:eastAsia="TimesNewRomanPSMT"/>
                <w:sz w:val="20"/>
                <w:szCs w:val="20"/>
              </w:rPr>
              <w:t>Повышение надежности</w:t>
            </w:r>
          </w:p>
          <w:p w14:paraId="1BB08E5E" w14:textId="1C7856D8" w:rsidR="00057F7B" w:rsidRPr="00447A74" w:rsidRDefault="00057F7B" w:rsidP="00057F7B">
            <w:pPr>
              <w:rPr>
                <w:rFonts w:eastAsia="TimesNewRomanPSMT"/>
                <w:sz w:val="20"/>
                <w:szCs w:val="20"/>
              </w:rPr>
            </w:pPr>
            <w:r w:rsidRPr="00447A74">
              <w:rPr>
                <w:rFonts w:eastAsia="TimesNewRomanPSMT"/>
                <w:sz w:val="20"/>
                <w:szCs w:val="20"/>
              </w:rPr>
              <w:t>системы.</w:t>
            </w:r>
          </w:p>
        </w:tc>
        <w:tc>
          <w:tcPr>
            <w:tcW w:w="2665" w:type="dxa"/>
            <w:tcBorders>
              <w:top w:val="single" w:sz="4" w:space="0" w:color="auto"/>
              <w:left w:val="single" w:sz="4" w:space="0" w:color="auto"/>
              <w:bottom w:val="single" w:sz="4" w:space="0" w:color="auto"/>
              <w:right w:val="single" w:sz="4" w:space="0" w:color="auto"/>
            </w:tcBorders>
          </w:tcPr>
          <w:p w14:paraId="5F526278" w14:textId="597AA198" w:rsidR="00057F7B" w:rsidRPr="00447A74" w:rsidRDefault="00CA453C" w:rsidP="00057F7B">
            <w:pPr>
              <w:rPr>
                <w:rFonts w:eastAsia="TimesNewRomanPSMT"/>
                <w:sz w:val="20"/>
                <w:szCs w:val="20"/>
              </w:rPr>
            </w:pPr>
            <w:r>
              <w:rPr>
                <w:sz w:val="20"/>
                <w:szCs w:val="20"/>
              </w:rPr>
              <w:t xml:space="preserve">Администрация </w:t>
            </w:r>
            <w:proofErr w:type="gramStart"/>
            <w:r>
              <w:rPr>
                <w:sz w:val="20"/>
                <w:szCs w:val="20"/>
              </w:rPr>
              <w:t>Мглинского  района</w:t>
            </w:r>
            <w:proofErr w:type="gramEnd"/>
          </w:p>
        </w:tc>
        <w:tc>
          <w:tcPr>
            <w:tcW w:w="850" w:type="dxa"/>
            <w:tcBorders>
              <w:top w:val="single" w:sz="4" w:space="0" w:color="auto"/>
              <w:left w:val="single" w:sz="4" w:space="0" w:color="auto"/>
              <w:bottom w:val="single" w:sz="4" w:space="0" w:color="auto"/>
              <w:right w:val="single" w:sz="4" w:space="0" w:color="auto"/>
            </w:tcBorders>
          </w:tcPr>
          <w:p w14:paraId="769889E1" w14:textId="0B6F014F" w:rsidR="00057F7B" w:rsidRPr="00447A74" w:rsidRDefault="00057F7B" w:rsidP="00057F7B">
            <w:pPr>
              <w:rPr>
                <w:sz w:val="20"/>
                <w:szCs w:val="20"/>
              </w:rPr>
            </w:pPr>
            <w:r w:rsidRPr="00447A74">
              <w:rPr>
                <w:sz w:val="20"/>
                <w:szCs w:val="20"/>
              </w:rPr>
              <w:t>202</w:t>
            </w:r>
            <w:r w:rsidR="005329C5" w:rsidRPr="00447A74">
              <w:rPr>
                <w:sz w:val="20"/>
                <w:szCs w:val="20"/>
              </w:rPr>
              <w:t>2</w:t>
            </w:r>
            <w:r w:rsidRPr="00447A74">
              <w:rPr>
                <w:sz w:val="20"/>
                <w:szCs w:val="20"/>
              </w:rPr>
              <w:t>-2027г.</w:t>
            </w:r>
          </w:p>
        </w:tc>
      </w:tr>
      <w:tr w:rsidR="00447A74" w:rsidRPr="00C03D9C" w14:paraId="536068DD" w14:textId="77777777" w:rsidTr="005F1660">
        <w:trPr>
          <w:trHeight w:val="940"/>
        </w:trPr>
        <w:tc>
          <w:tcPr>
            <w:tcW w:w="1673" w:type="dxa"/>
            <w:vMerge/>
            <w:tcBorders>
              <w:top w:val="single" w:sz="4" w:space="0" w:color="auto"/>
              <w:left w:val="single" w:sz="4" w:space="0" w:color="auto"/>
              <w:bottom w:val="single" w:sz="4" w:space="0" w:color="auto"/>
              <w:right w:val="single" w:sz="4" w:space="0" w:color="auto"/>
            </w:tcBorders>
          </w:tcPr>
          <w:p w14:paraId="5BB20181" w14:textId="77777777" w:rsidR="00447A74" w:rsidRPr="00447A74" w:rsidRDefault="00447A74" w:rsidP="00057F7B">
            <w:pPr>
              <w:rPr>
                <w:rFonts w:eastAsia="TimesNewRomanPSMT"/>
                <w:sz w:val="20"/>
                <w:szCs w:val="20"/>
              </w:rPr>
            </w:pPr>
          </w:p>
        </w:tc>
        <w:tc>
          <w:tcPr>
            <w:tcW w:w="737" w:type="dxa"/>
            <w:gridSpan w:val="2"/>
            <w:tcBorders>
              <w:top w:val="single" w:sz="4" w:space="0" w:color="auto"/>
              <w:left w:val="single" w:sz="4" w:space="0" w:color="auto"/>
              <w:right w:val="single" w:sz="4" w:space="0" w:color="auto"/>
            </w:tcBorders>
          </w:tcPr>
          <w:p w14:paraId="6DC2DB72" w14:textId="77777777" w:rsidR="00447A74" w:rsidRPr="00447A74" w:rsidRDefault="00447A74" w:rsidP="00057F7B">
            <w:pPr>
              <w:rPr>
                <w:rFonts w:eastAsia="TimesNewRomanPSMT"/>
                <w:sz w:val="20"/>
                <w:szCs w:val="20"/>
              </w:rPr>
            </w:pPr>
          </w:p>
          <w:p w14:paraId="74FA5573" w14:textId="77777777" w:rsidR="00447A74" w:rsidRPr="00447A74" w:rsidRDefault="00447A74" w:rsidP="00057F7B">
            <w:pPr>
              <w:rPr>
                <w:rFonts w:eastAsia="TimesNewRomanPSMT"/>
                <w:sz w:val="20"/>
                <w:szCs w:val="20"/>
              </w:rPr>
            </w:pPr>
            <w:r w:rsidRPr="00447A74">
              <w:rPr>
                <w:rFonts w:eastAsia="TimesNewRomanPSMT"/>
                <w:sz w:val="20"/>
                <w:szCs w:val="20"/>
              </w:rPr>
              <w:t>4</w:t>
            </w:r>
          </w:p>
        </w:tc>
        <w:tc>
          <w:tcPr>
            <w:tcW w:w="5670" w:type="dxa"/>
            <w:tcBorders>
              <w:top w:val="single" w:sz="4" w:space="0" w:color="auto"/>
              <w:left w:val="single" w:sz="4" w:space="0" w:color="auto"/>
              <w:right w:val="single" w:sz="4" w:space="0" w:color="auto"/>
            </w:tcBorders>
          </w:tcPr>
          <w:p w14:paraId="60E88096" w14:textId="5299E530" w:rsidR="00447A74" w:rsidRPr="00447A74" w:rsidRDefault="00447A74" w:rsidP="00057F7B">
            <w:pPr>
              <w:rPr>
                <w:sz w:val="20"/>
                <w:szCs w:val="20"/>
              </w:rPr>
            </w:pPr>
            <w:r w:rsidRPr="00447A74">
              <w:rPr>
                <w:rFonts w:eastAsia="Calibri"/>
                <w:sz w:val="20"/>
                <w:szCs w:val="20"/>
              </w:rPr>
              <w:t>Плановая замена погружных насосов на скважинах, выработавших свой нормативный срок</w:t>
            </w:r>
          </w:p>
        </w:tc>
        <w:tc>
          <w:tcPr>
            <w:tcW w:w="1134" w:type="dxa"/>
            <w:tcBorders>
              <w:top w:val="single" w:sz="4" w:space="0" w:color="auto"/>
              <w:left w:val="single" w:sz="4" w:space="0" w:color="auto"/>
              <w:right w:val="single" w:sz="4" w:space="0" w:color="auto"/>
            </w:tcBorders>
          </w:tcPr>
          <w:p w14:paraId="3228E7FB" w14:textId="55C0CF96" w:rsidR="00447A74" w:rsidRPr="00447A74" w:rsidRDefault="00447A74" w:rsidP="00057F7B">
            <w:pPr>
              <w:jc w:val="center"/>
              <w:rPr>
                <w:rFonts w:eastAsia="TimesNewRomanPSMT"/>
                <w:sz w:val="20"/>
                <w:szCs w:val="20"/>
              </w:rPr>
            </w:pPr>
            <w:r w:rsidRPr="00447A74">
              <w:rPr>
                <w:rFonts w:eastAsia="TimesNewRomanPSMT"/>
                <w:sz w:val="20"/>
                <w:szCs w:val="20"/>
              </w:rPr>
              <w:t>-</w:t>
            </w:r>
          </w:p>
        </w:tc>
        <w:tc>
          <w:tcPr>
            <w:tcW w:w="2410" w:type="dxa"/>
            <w:tcBorders>
              <w:top w:val="single" w:sz="4" w:space="0" w:color="auto"/>
              <w:left w:val="single" w:sz="4" w:space="0" w:color="auto"/>
              <w:right w:val="single" w:sz="4" w:space="0" w:color="auto"/>
            </w:tcBorders>
            <w:vAlign w:val="center"/>
          </w:tcPr>
          <w:p w14:paraId="66584745" w14:textId="77777777" w:rsidR="00447A74" w:rsidRPr="00447A74" w:rsidRDefault="00447A74" w:rsidP="00057F7B">
            <w:pPr>
              <w:rPr>
                <w:rFonts w:eastAsia="TimesNewRomanPSMT"/>
                <w:sz w:val="20"/>
                <w:szCs w:val="20"/>
              </w:rPr>
            </w:pPr>
            <w:r w:rsidRPr="00447A74">
              <w:rPr>
                <w:rFonts w:eastAsia="TimesNewRomanPSMT"/>
                <w:sz w:val="20"/>
                <w:szCs w:val="20"/>
              </w:rPr>
              <w:t>Повышение надежности</w:t>
            </w:r>
          </w:p>
          <w:p w14:paraId="63B32005" w14:textId="77777777" w:rsidR="00447A74" w:rsidRPr="00447A74" w:rsidRDefault="00447A74" w:rsidP="00057F7B">
            <w:pPr>
              <w:rPr>
                <w:rFonts w:eastAsia="TimesNewRomanPSMT"/>
                <w:sz w:val="20"/>
                <w:szCs w:val="20"/>
              </w:rPr>
            </w:pPr>
            <w:r w:rsidRPr="00447A74">
              <w:rPr>
                <w:rFonts w:eastAsia="TimesNewRomanPSMT"/>
                <w:sz w:val="20"/>
                <w:szCs w:val="20"/>
              </w:rPr>
              <w:t>системы, снижение уровня потерь на сетях водоснабжения</w:t>
            </w:r>
          </w:p>
        </w:tc>
        <w:tc>
          <w:tcPr>
            <w:tcW w:w="2665" w:type="dxa"/>
            <w:tcBorders>
              <w:top w:val="single" w:sz="4" w:space="0" w:color="auto"/>
              <w:left w:val="single" w:sz="4" w:space="0" w:color="auto"/>
              <w:right w:val="single" w:sz="4" w:space="0" w:color="auto"/>
            </w:tcBorders>
          </w:tcPr>
          <w:p w14:paraId="69E0469E" w14:textId="2D870F08" w:rsidR="00447A74" w:rsidRPr="00447A74" w:rsidRDefault="00CA453C" w:rsidP="00057F7B">
            <w:pPr>
              <w:rPr>
                <w:rFonts w:eastAsia="TimesNewRomanPSMT"/>
                <w:sz w:val="20"/>
                <w:szCs w:val="20"/>
              </w:rPr>
            </w:pPr>
            <w:r>
              <w:rPr>
                <w:rFonts w:eastAsia="TimesNewRomanPSMT"/>
                <w:sz w:val="20"/>
                <w:szCs w:val="20"/>
              </w:rPr>
              <w:t xml:space="preserve">Администрация </w:t>
            </w:r>
            <w:proofErr w:type="gramStart"/>
            <w:r>
              <w:rPr>
                <w:rFonts w:eastAsia="TimesNewRomanPSMT"/>
                <w:sz w:val="20"/>
                <w:szCs w:val="20"/>
              </w:rPr>
              <w:t>Мглинского  района</w:t>
            </w:r>
            <w:proofErr w:type="gramEnd"/>
          </w:p>
        </w:tc>
        <w:tc>
          <w:tcPr>
            <w:tcW w:w="850" w:type="dxa"/>
            <w:tcBorders>
              <w:top w:val="single" w:sz="4" w:space="0" w:color="auto"/>
              <w:left w:val="single" w:sz="4" w:space="0" w:color="auto"/>
              <w:right w:val="single" w:sz="4" w:space="0" w:color="auto"/>
            </w:tcBorders>
          </w:tcPr>
          <w:p w14:paraId="5C01FD54" w14:textId="3F0BFC50" w:rsidR="00447A74" w:rsidRPr="00447A74" w:rsidRDefault="00447A74" w:rsidP="00057F7B">
            <w:pPr>
              <w:rPr>
                <w:sz w:val="20"/>
                <w:szCs w:val="20"/>
              </w:rPr>
            </w:pPr>
            <w:r w:rsidRPr="00447A74">
              <w:rPr>
                <w:sz w:val="20"/>
                <w:szCs w:val="20"/>
              </w:rPr>
              <w:t>2022-2027г.</w:t>
            </w:r>
          </w:p>
        </w:tc>
      </w:tr>
      <w:tr w:rsidR="00C74A5A" w:rsidRPr="00C03D9C" w14:paraId="7282EDBD" w14:textId="77777777" w:rsidTr="00447A74">
        <w:trPr>
          <w:trHeight w:val="185"/>
        </w:trPr>
        <w:tc>
          <w:tcPr>
            <w:tcW w:w="1673" w:type="dxa"/>
            <w:vMerge/>
            <w:tcBorders>
              <w:top w:val="single" w:sz="4" w:space="0" w:color="auto"/>
              <w:left w:val="single" w:sz="4" w:space="0" w:color="auto"/>
              <w:bottom w:val="single" w:sz="4" w:space="0" w:color="auto"/>
              <w:right w:val="single" w:sz="4" w:space="0" w:color="auto"/>
            </w:tcBorders>
          </w:tcPr>
          <w:p w14:paraId="3858D91C" w14:textId="77777777" w:rsidR="00C74A5A" w:rsidRPr="00447A74" w:rsidRDefault="00C74A5A" w:rsidP="00D52F86">
            <w:pPr>
              <w:rPr>
                <w:rFonts w:eastAsia="TimesNewRomanPSMT"/>
                <w:sz w:val="20"/>
                <w:szCs w:val="20"/>
              </w:rPr>
            </w:pPr>
          </w:p>
        </w:tc>
        <w:tc>
          <w:tcPr>
            <w:tcW w:w="6407" w:type="dxa"/>
            <w:gridSpan w:val="3"/>
            <w:tcBorders>
              <w:top w:val="single" w:sz="4" w:space="0" w:color="auto"/>
              <w:left w:val="single" w:sz="4" w:space="0" w:color="auto"/>
              <w:bottom w:val="single" w:sz="4" w:space="0" w:color="auto"/>
              <w:right w:val="single" w:sz="4" w:space="0" w:color="auto"/>
            </w:tcBorders>
          </w:tcPr>
          <w:p w14:paraId="438DD03A" w14:textId="0514308D" w:rsidR="00C74A5A" w:rsidRPr="00447A74" w:rsidRDefault="00C74A5A" w:rsidP="00D52F86">
            <w:pPr>
              <w:rPr>
                <w:rFonts w:eastAsia="TimesNewRomanPSMT"/>
                <w:sz w:val="20"/>
                <w:szCs w:val="20"/>
              </w:rPr>
            </w:pPr>
            <w:r w:rsidRPr="00447A74">
              <w:rPr>
                <w:rFonts w:eastAsia="TimesNewRomanPSMT"/>
                <w:sz w:val="20"/>
                <w:szCs w:val="20"/>
              </w:rPr>
              <w:t xml:space="preserve">ИТОГО, </w:t>
            </w:r>
            <w:r w:rsidR="00CF11CB" w:rsidRPr="00CF11CB">
              <w:rPr>
                <w:rFonts w:eastAsia="TimesNewRomanPSMT"/>
                <w:sz w:val="20"/>
                <w:szCs w:val="20"/>
              </w:rPr>
              <w:t>МУП "Мглинский районный водоканал"</w:t>
            </w:r>
            <w:r w:rsidR="00CF11CB">
              <w:rPr>
                <w:rFonts w:eastAsia="TimesNewRomanPSMT"/>
                <w:sz w:val="20"/>
                <w:szCs w:val="20"/>
              </w:rPr>
              <w:t xml:space="preserve"> </w:t>
            </w:r>
            <w:r w:rsidRPr="00447A74">
              <w:rPr>
                <w:rFonts w:eastAsia="TimesNewRomanPSMT"/>
                <w:sz w:val="20"/>
                <w:szCs w:val="20"/>
              </w:rPr>
              <w:t>тыс. руб.:</w:t>
            </w:r>
          </w:p>
        </w:tc>
        <w:tc>
          <w:tcPr>
            <w:tcW w:w="1134" w:type="dxa"/>
            <w:tcBorders>
              <w:top w:val="single" w:sz="4" w:space="0" w:color="auto"/>
              <w:left w:val="single" w:sz="4" w:space="0" w:color="auto"/>
              <w:bottom w:val="single" w:sz="4" w:space="0" w:color="auto"/>
              <w:right w:val="single" w:sz="4" w:space="0" w:color="auto"/>
            </w:tcBorders>
            <w:vAlign w:val="center"/>
          </w:tcPr>
          <w:p w14:paraId="327A1EBB" w14:textId="6429443A" w:rsidR="00C74A5A" w:rsidRPr="00447A74" w:rsidRDefault="001D3F7B" w:rsidP="00447A74">
            <w:pPr>
              <w:jc w:val="center"/>
              <w:rPr>
                <w:rFonts w:eastAsia="TimesNewRomanPSMT"/>
                <w:sz w:val="20"/>
                <w:szCs w:val="20"/>
              </w:rPr>
            </w:pPr>
            <w:r w:rsidRPr="00447A74">
              <w:rPr>
                <w:rFonts w:eastAsia="TimesNewRomanPSMT"/>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11F9C7B9" w14:textId="77777777" w:rsidR="00C74A5A" w:rsidRPr="00447A74" w:rsidRDefault="00C74A5A" w:rsidP="00D52F86">
            <w:pPr>
              <w:rPr>
                <w:rFonts w:eastAsia="TimesNewRomanPSMT"/>
                <w:sz w:val="20"/>
                <w:szCs w:val="20"/>
              </w:rPr>
            </w:pPr>
          </w:p>
        </w:tc>
        <w:tc>
          <w:tcPr>
            <w:tcW w:w="2665" w:type="dxa"/>
            <w:tcBorders>
              <w:top w:val="single" w:sz="4" w:space="0" w:color="auto"/>
              <w:left w:val="single" w:sz="4" w:space="0" w:color="auto"/>
              <w:bottom w:val="single" w:sz="4" w:space="0" w:color="auto"/>
              <w:right w:val="single" w:sz="4" w:space="0" w:color="auto"/>
            </w:tcBorders>
            <w:vAlign w:val="center"/>
          </w:tcPr>
          <w:p w14:paraId="366FCB3D" w14:textId="77777777" w:rsidR="00C74A5A" w:rsidRPr="00447A74" w:rsidRDefault="00C74A5A" w:rsidP="00D52F86">
            <w:pPr>
              <w:rPr>
                <w:rFonts w:eastAsia="TimesNewRomanPSMT"/>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79D4C47D" w14:textId="77777777" w:rsidR="00C74A5A" w:rsidRPr="00447A74" w:rsidRDefault="00C74A5A" w:rsidP="00D52F86">
            <w:pPr>
              <w:rPr>
                <w:rFonts w:eastAsia="TimesNewRomanPSMT"/>
                <w:sz w:val="20"/>
                <w:szCs w:val="20"/>
              </w:rPr>
            </w:pPr>
          </w:p>
        </w:tc>
      </w:tr>
      <w:tr w:rsidR="00C74A5A" w:rsidRPr="00C03D9C" w14:paraId="0DFDA81E" w14:textId="77777777" w:rsidTr="00447A74">
        <w:trPr>
          <w:trHeight w:val="105"/>
        </w:trPr>
        <w:tc>
          <w:tcPr>
            <w:tcW w:w="1673" w:type="dxa"/>
            <w:vMerge/>
            <w:tcBorders>
              <w:top w:val="single" w:sz="4" w:space="0" w:color="auto"/>
              <w:left w:val="single" w:sz="4" w:space="0" w:color="auto"/>
              <w:bottom w:val="single" w:sz="4" w:space="0" w:color="auto"/>
              <w:right w:val="single" w:sz="4" w:space="0" w:color="auto"/>
            </w:tcBorders>
          </w:tcPr>
          <w:p w14:paraId="23E74EF1" w14:textId="77777777" w:rsidR="00C74A5A" w:rsidRPr="00447A74" w:rsidRDefault="00C74A5A" w:rsidP="00D52F86">
            <w:pPr>
              <w:rPr>
                <w:rFonts w:eastAsia="TimesNewRomanPSMT"/>
                <w:sz w:val="20"/>
                <w:szCs w:val="20"/>
              </w:rPr>
            </w:pPr>
          </w:p>
        </w:tc>
        <w:tc>
          <w:tcPr>
            <w:tcW w:w="6407" w:type="dxa"/>
            <w:gridSpan w:val="3"/>
            <w:tcBorders>
              <w:top w:val="single" w:sz="4" w:space="0" w:color="auto"/>
              <w:left w:val="single" w:sz="4" w:space="0" w:color="auto"/>
              <w:bottom w:val="single" w:sz="4" w:space="0" w:color="auto"/>
              <w:right w:val="single" w:sz="4" w:space="0" w:color="auto"/>
            </w:tcBorders>
          </w:tcPr>
          <w:p w14:paraId="7BCC40F3" w14:textId="77777777" w:rsidR="00C74A5A" w:rsidRPr="00447A74" w:rsidRDefault="00C74A5A" w:rsidP="00D52F86">
            <w:pPr>
              <w:rPr>
                <w:rFonts w:eastAsia="TimesNewRomanPSMT"/>
                <w:sz w:val="20"/>
                <w:szCs w:val="20"/>
              </w:rPr>
            </w:pPr>
            <w:r w:rsidRPr="00447A74">
              <w:rPr>
                <w:rFonts w:eastAsia="TimesNewRomanPSMT"/>
                <w:sz w:val="20"/>
                <w:szCs w:val="20"/>
              </w:rPr>
              <w:t>ИТОГО Бюджет, тыс. руб.:</w:t>
            </w:r>
          </w:p>
        </w:tc>
        <w:tc>
          <w:tcPr>
            <w:tcW w:w="1134" w:type="dxa"/>
            <w:tcBorders>
              <w:top w:val="single" w:sz="4" w:space="0" w:color="auto"/>
              <w:left w:val="single" w:sz="4" w:space="0" w:color="auto"/>
              <w:bottom w:val="single" w:sz="4" w:space="0" w:color="auto"/>
              <w:right w:val="single" w:sz="4" w:space="0" w:color="auto"/>
            </w:tcBorders>
          </w:tcPr>
          <w:p w14:paraId="65E49C77" w14:textId="7F499D96" w:rsidR="00C74A5A" w:rsidRPr="00447A74" w:rsidRDefault="001D3F7B" w:rsidP="00447A74">
            <w:pPr>
              <w:ind w:hanging="113"/>
              <w:jc w:val="center"/>
              <w:rPr>
                <w:rFonts w:eastAsia="TimesNewRomanPSMT"/>
                <w:sz w:val="20"/>
                <w:szCs w:val="20"/>
              </w:rPr>
            </w:pPr>
            <w:r w:rsidRPr="00447A74">
              <w:rPr>
                <w:rFonts w:eastAsia="TimesNewRomanPSMT"/>
                <w:sz w:val="20"/>
                <w:szCs w:val="20"/>
              </w:rPr>
              <w:t>-</w:t>
            </w:r>
          </w:p>
        </w:tc>
        <w:tc>
          <w:tcPr>
            <w:tcW w:w="2410" w:type="dxa"/>
            <w:tcBorders>
              <w:top w:val="single" w:sz="4" w:space="0" w:color="auto"/>
              <w:left w:val="single" w:sz="4" w:space="0" w:color="auto"/>
              <w:bottom w:val="single" w:sz="4" w:space="0" w:color="auto"/>
              <w:right w:val="single" w:sz="4" w:space="0" w:color="auto"/>
            </w:tcBorders>
          </w:tcPr>
          <w:p w14:paraId="0E537A8B" w14:textId="77777777" w:rsidR="00C74A5A" w:rsidRPr="00447A74" w:rsidRDefault="00C74A5A" w:rsidP="00D52F86">
            <w:pPr>
              <w:rPr>
                <w:rFonts w:eastAsia="TimesNewRomanPSMT"/>
                <w:sz w:val="20"/>
                <w:szCs w:val="20"/>
              </w:rPr>
            </w:pPr>
          </w:p>
        </w:tc>
        <w:tc>
          <w:tcPr>
            <w:tcW w:w="2665" w:type="dxa"/>
            <w:tcBorders>
              <w:top w:val="single" w:sz="4" w:space="0" w:color="auto"/>
              <w:left w:val="single" w:sz="4" w:space="0" w:color="auto"/>
              <w:bottom w:val="single" w:sz="4" w:space="0" w:color="auto"/>
              <w:right w:val="single" w:sz="4" w:space="0" w:color="auto"/>
            </w:tcBorders>
          </w:tcPr>
          <w:p w14:paraId="3390DCE5" w14:textId="77777777" w:rsidR="00C74A5A" w:rsidRPr="00447A74" w:rsidRDefault="00C74A5A" w:rsidP="00D52F86">
            <w:pPr>
              <w:rPr>
                <w:rFonts w:eastAsia="TimesNewRomanPSMT"/>
                <w:sz w:val="20"/>
                <w:szCs w:val="20"/>
              </w:rPr>
            </w:pPr>
          </w:p>
        </w:tc>
        <w:tc>
          <w:tcPr>
            <w:tcW w:w="850" w:type="dxa"/>
            <w:tcBorders>
              <w:top w:val="single" w:sz="4" w:space="0" w:color="auto"/>
              <w:left w:val="single" w:sz="4" w:space="0" w:color="auto"/>
              <w:bottom w:val="single" w:sz="4" w:space="0" w:color="auto"/>
              <w:right w:val="single" w:sz="4" w:space="0" w:color="auto"/>
            </w:tcBorders>
          </w:tcPr>
          <w:p w14:paraId="57771216" w14:textId="77777777" w:rsidR="00C74A5A" w:rsidRPr="00447A74" w:rsidRDefault="00C74A5A" w:rsidP="00D52F86">
            <w:pPr>
              <w:rPr>
                <w:rFonts w:eastAsia="TimesNewRomanPSMT"/>
                <w:sz w:val="20"/>
                <w:szCs w:val="20"/>
              </w:rPr>
            </w:pPr>
          </w:p>
        </w:tc>
      </w:tr>
      <w:tr w:rsidR="00C74A5A" w:rsidRPr="00C03D9C" w14:paraId="1D33C1CD" w14:textId="77777777" w:rsidTr="00447A74">
        <w:trPr>
          <w:trHeight w:val="105"/>
        </w:trPr>
        <w:tc>
          <w:tcPr>
            <w:tcW w:w="1673" w:type="dxa"/>
            <w:vMerge/>
            <w:tcBorders>
              <w:top w:val="single" w:sz="4" w:space="0" w:color="auto"/>
              <w:left w:val="single" w:sz="4" w:space="0" w:color="auto"/>
              <w:bottom w:val="single" w:sz="4" w:space="0" w:color="auto"/>
              <w:right w:val="single" w:sz="4" w:space="0" w:color="auto"/>
            </w:tcBorders>
          </w:tcPr>
          <w:p w14:paraId="57273D5F" w14:textId="77777777" w:rsidR="00C74A5A" w:rsidRPr="00447A74" w:rsidRDefault="00C74A5A" w:rsidP="00D52F86">
            <w:pPr>
              <w:rPr>
                <w:rFonts w:eastAsia="TimesNewRomanPSMT"/>
                <w:sz w:val="20"/>
                <w:szCs w:val="20"/>
              </w:rPr>
            </w:pPr>
          </w:p>
        </w:tc>
        <w:tc>
          <w:tcPr>
            <w:tcW w:w="6407" w:type="dxa"/>
            <w:gridSpan w:val="3"/>
            <w:tcBorders>
              <w:top w:val="single" w:sz="4" w:space="0" w:color="auto"/>
              <w:left w:val="single" w:sz="4" w:space="0" w:color="auto"/>
              <w:bottom w:val="single" w:sz="4" w:space="0" w:color="auto"/>
              <w:right w:val="single" w:sz="4" w:space="0" w:color="auto"/>
            </w:tcBorders>
          </w:tcPr>
          <w:p w14:paraId="176A4160" w14:textId="77777777" w:rsidR="00C74A5A" w:rsidRPr="00447A74" w:rsidRDefault="00C74A5A" w:rsidP="00D52F86">
            <w:pPr>
              <w:rPr>
                <w:rFonts w:eastAsia="TimesNewRomanPSMT"/>
                <w:sz w:val="20"/>
                <w:szCs w:val="20"/>
              </w:rPr>
            </w:pPr>
            <w:r w:rsidRPr="00447A74">
              <w:rPr>
                <w:rFonts w:eastAsia="TimesNewRomanPSMT"/>
                <w:sz w:val="20"/>
                <w:szCs w:val="20"/>
              </w:rPr>
              <w:t>Итого в систему водоснабжения, тыс. руб.:</w:t>
            </w:r>
          </w:p>
        </w:tc>
        <w:tc>
          <w:tcPr>
            <w:tcW w:w="1134" w:type="dxa"/>
            <w:tcBorders>
              <w:top w:val="single" w:sz="4" w:space="0" w:color="auto"/>
              <w:left w:val="single" w:sz="4" w:space="0" w:color="auto"/>
              <w:bottom w:val="single" w:sz="4" w:space="0" w:color="auto"/>
              <w:right w:val="single" w:sz="4" w:space="0" w:color="auto"/>
            </w:tcBorders>
          </w:tcPr>
          <w:p w14:paraId="625ACDE0" w14:textId="2C043696" w:rsidR="00C74A5A" w:rsidRPr="00447A74" w:rsidRDefault="001D3F7B" w:rsidP="001D3F7B">
            <w:pPr>
              <w:ind w:hanging="113"/>
              <w:jc w:val="center"/>
              <w:rPr>
                <w:rFonts w:eastAsia="TimesNewRomanPSMT"/>
                <w:sz w:val="20"/>
                <w:szCs w:val="20"/>
              </w:rPr>
            </w:pPr>
            <w:r w:rsidRPr="00447A74">
              <w:rPr>
                <w:rFonts w:eastAsia="TimesNewRomanPSMT"/>
                <w:sz w:val="20"/>
                <w:szCs w:val="20"/>
              </w:rPr>
              <w:t>-</w:t>
            </w:r>
          </w:p>
        </w:tc>
        <w:tc>
          <w:tcPr>
            <w:tcW w:w="2410" w:type="dxa"/>
            <w:tcBorders>
              <w:top w:val="single" w:sz="4" w:space="0" w:color="auto"/>
              <w:left w:val="single" w:sz="4" w:space="0" w:color="auto"/>
              <w:bottom w:val="single" w:sz="4" w:space="0" w:color="auto"/>
              <w:right w:val="single" w:sz="4" w:space="0" w:color="auto"/>
            </w:tcBorders>
          </w:tcPr>
          <w:p w14:paraId="5098E796" w14:textId="77777777" w:rsidR="00C74A5A" w:rsidRPr="00447A74" w:rsidRDefault="00C74A5A" w:rsidP="00D52F86">
            <w:pPr>
              <w:rPr>
                <w:rFonts w:eastAsia="TimesNewRomanPSMT"/>
                <w:sz w:val="20"/>
                <w:szCs w:val="20"/>
              </w:rPr>
            </w:pPr>
          </w:p>
        </w:tc>
        <w:tc>
          <w:tcPr>
            <w:tcW w:w="2665" w:type="dxa"/>
            <w:tcBorders>
              <w:top w:val="single" w:sz="4" w:space="0" w:color="auto"/>
              <w:left w:val="single" w:sz="4" w:space="0" w:color="auto"/>
              <w:bottom w:val="single" w:sz="4" w:space="0" w:color="auto"/>
              <w:right w:val="single" w:sz="4" w:space="0" w:color="auto"/>
            </w:tcBorders>
          </w:tcPr>
          <w:p w14:paraId="14F93DD6" w14:textId="77777777" w:rsidR="00C74A5A" w:rsidRPr="00447A74" w:rsidRDefault="00C74A5A" w:rsidP="00D52F86">
            <w:pPr>
              <w:rPr>
                <w:rFonts w:eastAsia="TimesNewRomanPSMT"/>
                <w:sz w:val="20"/>
                <w:szCs w:val="20"/>
              </w:rPr>
            </w:pPr>
          </w:p>
        </w:tc>
        <w:tc>
          <w:tcPr>
            <w:tcW w:w="850" w:type="dxa"/>
            <w:tcBorders>
              <w:top w:val="single" w:sz="4" w:space="0" w:color="auto"/>
              <w:left w:val="single" w:sz="4" w:space="0" w:color="auto"/>
              <w:bottom w:val="single" w:sz="4" w:space="0" w:color="auto"/>
              <w:right w:val="single" w:sz="4" w:space="0" w:color="auto"/>
            </w:tcBorders>
          </w:tcPr>
          <w:p w14:paraId="38C5F423" w14:textId="77777777" w:rsidR="00C74A5A" w:rsidRPr="00447A74" w:rsidRDefault="00C74A5A" w:rsidP="00D52F86">
            <w:pPr>
              <w:rPr>
                <w:rFonts w:eastAsia="TimesNewRomanPSMT"/>
                <w:sz w:val="20"/>
                <w:szCs w:val="20"/>
              </w:rPr>
            </w:pPr>
          </w:p>
        </w:tc>
      </w:tr>
      <w:tr w:rsidR="00C74A5A" w:rsidRPr="00C03D9C" w14:paraId="0E94A204" w14:textId="77777777" w:rsidTr="000B2CBB">
        <w:trPr>
          <w:trHeight w:val="339"/>
        </w:trPr>
        <w:tc>
          <w:tcPr>
            <w:tcW w:w="1673" w:type="dxa"/>
            <w:vMerge w:val="restart"/>
            <w:tcBorders>
              <w:top w:val="single" w:sz="4" w:space="0" w:color="auto"/>
              <w:left w:val="single" w:sz="4" w:space="0" w:color="auto"/>
              <w:bottom w:val="single" w:sz="4" w:space="0" w:color="auto"/>
              <w:right w:val="single" w:sz="4" w:space="0" w:color="auto"/>
            </w:tcBorders>
            <w:vAlign w:val="center"/>
          </w:tcPr>
          <w:p w14:paraId="1E6348E2" w14:textId="77777777" w:rsidR="00C74A5A" w:rsidRPr="00447A74" w:rsidRDefault="00C74A5A" w:rsidP="00D52F86">
            <w:pPr>
              <w:jc w:val="left"/>
              <w:rPr>
                <w:rFonts w:eastAsia="TimesNewRomanPSMT"/>
                <w:sz w:val="20"/>
                <w:szCs w:val="20"/>
              </w:rPr>
            </w:pPr>
            <w:r w:rsidRPr="00447A74">
              <w:rPr>
                <w:rFonts w:eastAsia="TimesNewRomanPSMT"/>
                <w:sz w:val="20"/>
                <w:szCs w:val="20"/>
              </w:rPr>
              <w:t>Инвестиции</w:t>
            </w:r>
          </w:p>
          <w:p w14:paraId="61EFB6E1" w14:textId="77777777" w:rsidR="00C74A5A" w:rsidRPr="00447A74" w:rsidRDefault="00C74A5A" w:rsidP="00D52F86">
            <w:pPr>
              <w:jc w:val="left"/>
              <w:rPr>
                <w:rFonts w:eastAsia="TimesNewRomanPSMT"/>
                <w:sz w:val="20"/>
                <w:szCs w:val="20"/>
              </w:rPr>
            </w:pPr>
            <w:r w:rsidRPr="00447A74">
              <w:rPr>
                <w:rFonts w:eastAsia="TimesNewRomanPSMT"/>
                <w:sz w:val="20"/>
                <w:szCs w:val="20"/>
              </w:rPr>
              <w:t>в систему электроснабжения</w:t>
            </w:r>
          </w:p>
        </w:tc>
        <w:tc>
          <w:tcPr>
            <w:tcW w:w="13466" w:type="dxa"/>
            <w:gridSpan w:val="7"/>
            <w:tcBorders>
              <w:top w:val="single" w:sz="4" w:space="0" w:color="auto"/>
              <w:left w:val="single" w:sz="4" w:space="0" w:color="auto"/>
              <w:bottom w:val="single" w:sz="4" w:space="0" w:color="auto"/>
              <w:right w:val="single" w:sz="4" w:space="0" w:color="auto"/>
            </w:tcBorders>
            <w:vAlign w:val="center"/>
          </w:tcPr>
          <w:p w14:paraId="4447B918" w14:textId="77777777" w:rsidR="00C74A5A" w:rsidRPr="00447A74" w:rsidRDefault="00C74A5A" w:rsidP="00D52F86">
            <w:pPr>
              <w:rPr>
                <w:rFonts w:eastAsia="TimesNewRomanPSMT"/>
                <w:sz w:val="20"/>
                <w:szCs w:val="20"/>
              </w:rPr>
            </w:pPr>
            <w:r w:rsidRPr="00447A74">
              <w:rPr>
                <w:rFonts w:eastAsia="TimesNewRomanPSMT"/>
                <w:sz w:val="20"/>
                <w:szCs w:val="20"/>
              </w:rPr>
              <w:t>Мероприятия по объектам электроэнергетики</w:t>
            </w:r>
          </w:p>
        </w:tc>
      </w:tr>
      <w:tr w:rsidR="00DD1A66" w:rsidRPr="00C03D9C" w14:paraId="5CCC7A98" w14:textId="77777777" w:rsidTr="00CF11CB">
        <w:trPr>
          <w:trHeight w:val="1191"/>
        </w:trPr>
        <w:tc>
          <w:tcPr>
            <w:tcW w:w="1673" w:type="dxa"/>
            <w:vMerge/>
            <w:tcBorders>
              <w:top w:val="single" w:sz="4" w:space="0" w:color="auto"/>
              <w:left w:val="single" w:sz="4" w:space="0" w:color="auto"/>
              <w:bottom w:val="single" w:sz="4" w:space="0" w:color="auto"/>
              <w:right w:val="single" w:sz="4" w:space="0" w:color="auto"/>
            </w:tcBorders>
          </w:tcPr>
          <w:p w14:paraId="77183430" w14:textId="77777777" w:rsidR="00DD1A66" w:rsidRPr="00447A74" w:rsidRDefault="00DD1A66" w:rsidP="00D52F86">
            <w:pPr>
              <w:rPr>
                <w:rFonts w:eastAsia="TimesNewRomanPSMT"/>
                <w:sz w:val="20"/>
                <w:szCs w:val="20"/>
              </w:rPr>
            </w:pPr>
          </w:p>
        </w:tc>
        <w:tc>
          <w:tcPr>
            <w:tcW w:w="709" w:type="dxa"/>
            <w:tcBorders>
              <w:top w:val="single" w:sz="4" w:space="0" w:color="auto"/>
              <w:left w:val="single" w:sz="4" w:space="0" w:color="auto"/>
              <w:right w:val="single" w:sz="4" w:space="0" w:color="auto"/>
            </w:tcBorders>
          </w:tcPr>
          <w:p w14:paraId="7697133D" w14:textId="77777777" w:rsidR="00DD1A66" w:rsidRPr="00447A74" w:rsidRDefault="00DD1A66" w:rsidP="00D52F86">
            <w:pPr>
              <w:rPr>
                <w:rFonts w:eastAsia="TimesNewRomanPSMT"/>
                <w:sz w:val="20"/>
                <w:szCs w:val="20"/>
              </w:rPr>
            </w:pPr>
            <w:r w:rsidRPr="00447A74">
              <w:rPr>
                <w:rFonts w:eastAsia="TimesNewRomanPSMT"/>
                <w:sz w:val="20"/>
                <w:szCs w:val="20"/>
              </w:rPr>
              <w:t>1</w:t>
            </w:r>
          </w:p>
        </w:tc>
        <w:tc>
          <w:tcPr>
            <w:tcW w:w="5698" w:type="dxa"/>
            <w:gridSpan w:val="2"/>
            <w:tcBorders>
              <w:top w:val="single" w:sz="4" w:space="0" w:color="auto"/>
              <w:left w:val="single" w:sz="4" w:space="0" w:color="auto"/>
              <w:right w:val="single" w:sz="4" w:space="0" w:color="auto"/>
            </w:tcBorders>
          </w:tcPr>
          <w:p w14:paraId="1CCA0A77" w14:textId="3945F3D0" w:rsidR="00DD1A66" w:rsidRPr="00447A74" w:rsidRDefault="00DD1A66" w:rsidP="00D52F86">
            <w:pPr>
              <w:rPr>
                <w:rFonts w:eastAsia="TimesNewRomanPSMT"/>
                <w:sz w:val="20"/>
                <w:szCs w:val="20"/>
              </w:rPr>
            </w:pPr>
            <w:r w:rsidRPr="00447A74">
              <w:rPr>
                <w:rFonts w:eastAsia="TimesNewRomanPSMT"/>
                <w:sz w:val="20"/>
                <w:szCs w:val="20"/>
              </w:rPr>
              <w:t>Реконструкция ВЛ-0,4</w:t>
            </w:r>
            <w:r w:rsidR="000B2CBB">
              <w:rPr>
                <w:rFonts w:eastAsia="TimesNewRomanPSMT"/>
                <w:sz w:val="20"/>
                <w:szCs w:val="20"/>
              </w:rPr>
              <w:t>-20</w:t>
            </w:r>
            <w:r w:rsidRPr="00447A74">
              <w:rPr>
                <w:rFonts w:eastAsia="TimesNewRomanPSMT"/>
                <w:sz w:val="20"/>
                <w:szCs w:val="20"/>
              </w:rPr>
              <w:t xml:space="preserve"> </w:t>
            </w:r>
            <w:proofErr w:type="spellStart"/>
            <w:r w:rsidRPr="00447A74">
              <w:rPr>
                <w:rFonts w:eastAsia="TimesNewRomanPSMT"/>
                <w:sz w:val="20"/>
                <w:szCs w:val="20"/>
              </w:rPr>
              <w:t>кВ</w:t>
            </w:r>
            <w:proofErr w:type="spellEnd"/>
          </w:p>
        </w:tc>
        <w:tc>
          <w:tcPr>
            <w:tcW w:w="1134" w:type="dxa"/>
            <w:tcBorders>
              <w:top w:val="single" w:sz="4" w:space="0" w:color="auto"/>
              <w:left w:val="single" w:sz="4" w:space="0" w:color="auto"/>
              <w:right w:val="single" w:sz="4" w:space="0" w:color="auto"/>
            </w:tcBorders>
            <w:vAlign w:val="center"/>
          </w:tcPr>
          <w:p w14:paraId="0E004216" w14:textId="0018912E" w:rsidR="00DD1A66" w:rsidRPr="00447A74" w:rsidRDefault="00DD1A66" w:rsidP="00DD1A66">
            <w:pPr>
              <w:jc w:val="center"/>
              <w:rPr>
                <w:rFonts w:eastAsia="TimesNewRomanPSMT"/>
                <w:sz w:val="20"/>
                <w:szCs w:val="20"/>
              </w:rPr>
            </w:pPr>
            <w:r w:rsidRPr="00447A74">
              <w:rPr>
                <w:rFonts w:eastAsia="TimesNewRomanPSMT"/>
                <w:sz w:val="20"/>
                <w:szCs w:val="20"/>
              </w:rPr>
              <w:t>-</w:t>
            </w:r>
          </w:p>
        </w:tc>
        <w:tc>
          <w:tcPr>
            <w:tcW w:w="2410" w:type="dxa"/>
            <w:tcBorders>
              <w:top w:val="single" w:sz="4" w:space="0" w:color="auto"/>
              <w:left w:val="single" w:sz="4" w:space="0" w:color="auto"/>
              <w:right w:val="single" w:sz="4" w:space="0" w:color="auto"/>
            </w:tcBorders>
            <w:vAlign w:val="center"/>
          </w:tcPr>
          <w:p w14:paraId="26285543" w14:textId="77777777" w:rsidR="00DD1A66" w:rsidRPr="00447A74" w:rsidRDefault="00DD1A66" w:rsidP="00D52F86">
            <w:pPr>
              <w:rPr>
                <w:sz w:val="20"/>
                <w:szCs w:val="20"/>
              </w:rPr>
            </w:pPr>
            <w:r w:rsidRPr="00447A74">
              <w:rPr>
                <w:sz w:val="20"/>
                <w:szCs w:val="20"/>
              </w:rPr>
              <w:t>Присоединение новых потребителей.</w:t>
            </w:r>
          </w:p>
          <w:p w14:paraId="3AF40B14" w14:textId="745BC1BB" w:rsidR="00DD1A66" w:rsidRPr="00447A74" w:rsidRDefault="00DD1A66" w:rsidP="00D52F86">
            <w:pPr>
              <w:rPr>
                <w:sz w:val="20"/>
                <w:szCs w:val="20"/>
              </w:rPr>
            </w:pPr>
            <w:r w:rsidRPr="00447A74">
              <w:rPr>
                <w:sz w:val="20"/>
                <w:szCs w:val="20"/>
              </w:rPr>
              <w:t>Повышение надежности электроснабжения</w:t>
            </w:r>
          </w:p>
        </w:tc>
        <w:tc>
          <w:tcPr>
            <w:tcW w:w="2665" w:type="dxa"/>
            <w:tcBorders>
              <w:top w:val="single" w:sz="4" w:space="0" w:color="auto"/>
              <w:left w:val="single" w:sz="4" w:space="0" w:color="auto"/>
              <w:right w:val="single" w:sz="4" w:space="0" w:color="auto"/>
            </w:tcBorders>
          </w:tcPr>
          <w:p w14:paraId="0A05990D" w14:textId="77777777" w:rsidR="00DD1A66" w:rsidRPr="00447A74" w:rsidRDefault="00DD1A66" w:rsidP="00D52F86">
            <w:pPr>
              <w:rPr>
                <w:rFonts w:eastAsia="TimesNewRomanPSMT"/>
                <w:sz w:val="20"/>
                <w:szCs w:val="20"/>
              </w:rPr>
            </w:pPr>
          </w:p>
          <w:p w14:paraId="41C13815" w14:textId="77777777" w:rsidR="00DD1A66" w:rsidRPr="00447A74" w:rsidRDefault="00DD1A66" w:rsidP="00D52F86">
            <w:pPr>
              <w:rPr>
                <w:rFonts w:eastAsia="TimesNewRomanPSMT"/>
                <w:sz w:val="20"/>
                <w:szCs w:val="20"/>
              </w:rPr>
            </w:pPr>
          </w:p>
          <w:p w14:paraId="3F59C3E0" w14:textId="295DA8C1" w:rsidR="00DD1A66" w:rsidRPr="00447A74" w:rsidRDefault="00CA453C" w:rsidP="00D52F86">
            <w:pPr>
              <w:rPr>
                <w:sz w:val="20"/>
                <w:szCs w:val="20"/>
              </w:rPr>
            </w:pPr>
            <w:r>
              <w:rPr>
                <w:rFonts w:eastAsia="TimesNewRomanPSMT"/>
                <w:sz w:val="20"/>
                <w:szCs w:val="20"/>
              </w:rPr>
              <w:t xml:space="preserve">Администрация </w:t>
            </w:r>
            <w:proofErr w:type="gramStart"/>
            <w:r>
              <w:rPr>
                <w:rFonts w:eastAsia="TimesNewRomanPSMT"/>
                <w:sz w:val="20"/>
                <w:szCs w:val="20"/>
              </w:rPr>
              <w:t>Мглинского  района</w:t>
            </w:r>
            <w:proofErr w:type="gramEnd"/>
          </w:p>
        </w:tc>
        <w:tc>
          <w:tcPr>
            <w:tcW w:w="850" w:type="dxa"/>
            <w:tcBorders>
              <w:top w:val="single" w:sz="4" w:space="0" w:color="auto"/>
              <w:left w:val="single" w:sz="4" w:space="0" w:color="auto"/>
              <w:right w:val="single" w:sz="4" w:space="0" w:color="auto"/>
            </w:tcBorders>
          </w:tcPr>
          <w:p w14:paraId="5CF27DFE" w14:textId="77777777" w:rsidR="00DD1A66" w:rsidRPr="00447A74" w:rsidRDefault="00DD1A66" w:rsidP="00D52F86">
            <w:pPr>
              <w:rPr>
                <w:rFonts w:eastAsia="TimesNewRomanPSMT"/>
                <w:sz w:val="20"/>
                <w:szCs w:val="20"/>
              </w:rPr>
            </w:pPr>
          </w:p>
          <w:p w14:paraId="4F2D0EE1" w14:textId="77777777" w:rsidR="00DD1A66" w:rsidRPr="00447A74" w:rsidRDefault="00DD1A66" w:rsidP="00D52F86">
            <w:pPr>
              <w:rPr>
                <w:rFonts w:eastAsia="TimesNewRomanPSMT"/>
                <w:sz w:val="20"/>
                <w:szCs w:val="20"/>
              </w:rPr>
            </w:pPr>
          </w:p>
          <w:p w14:paraId="71BC3865" w14:textId="5DD85476" w:rsidR="00DD1A66" w:rsidRPr="00447A74" w:rsidRDefault="00DD1A66" w:rsidP="00D52F86">
            <w:pPr>
              <w:rPr>
                <w:sz w:val="20"/>
                <w:szCs w:val="20"/>
              </w:rPr>
            </w:pPr>
            <w:r w:rsidRPr="00447A74">
              <w:rPr>
                <w:rFonts w:eastAsia="TimesNewRomanPSMT"/>
                <w:sz w:val="20"/>
                <w:szCs w:val="20"/>
              </w:rPr>
              <w:t>2021-2027г.</w:t>
            </w:r>
          </w:p>
        </w:tc>
      </w:tr>
      <w:tr w:rsidR="000B2CBB" w:rsidRPr="00C03D9C" w14:paraId="17BC039D" w14:textId="77777777" w:rsidTr="00CF11CB">
        <w:trPr>
          <w:trHeight w:val="1191"/>
        </w:trPr>
        <w:tc>
          <w:tcPr>
            <w:tcW w:w="1673" w:type="dxa"/>
            <w:vMerge/>
            <w:tcBorders>
              <w:top w:val="single" w:sz="4" w:space="0" w:color="auto"/>
              <w:left w:val="single" w:sz="4" w:space="0" w:color="auto"/>
              <w:bottom w:val="single" w:sz="4" w:space="0" w:color="auto"/>
              <w:right w:val="single" w:sz="4" w:space="0" w:color="auto"/>
            </w:tcBorders>
          </w:tcPr>
          <w:p w14:paraId="37634375" w14:textId="77777777" w:rsidR="000B2CBB" w:rsidRPr="00447A74" w:rsidRDefault="000B2CBB" w:rsidP="000B2CBB">
            <w:pPr>
              <w:rPr>
                <w:rFonts w:eastAsia="TimesNewRomanPSMT"/>
                <w:sz w:val="20"/>
                <w:szCs w:val="20"/>
              </w:rPr>
            </w:pPr>
          </w:p>
        </w:tc>
        <w:tc>
          <w:tcPr>
            <w:tcW w:w="709" w:type="dxa"/>
            <w:tcBorders>
              <w:top w:val="single" w:sz="4" w:space="0" w:color="auto"/>
              <w:left w:val="single" w:sz="4" w:space="0" w:color="auto"/>
              <w:right w:val="single" w:sz="4" w:space="0" w:color="auto"/>
            </w:tcBorders>
          </w:tcPr>
          <w:p w14:paraId="761F9F57" w14:textId="0DB59FF4" w:rsidR="000B2CBB" w:rsidRPr="00447A74" w:rsidRDefault="000B2CBB" w:rsidP="000B2CBB">
            <w:pPr>
              <w:rPr>
                <w:rFonts w:eastAsia="TimesNewRomanPSMT"/>
                <w:sz w:val="20"/>
                <w:szCs w:val="20"/>
              </w:rPr>
            </w:pPr>
            <w:r>
              <w:rPr>
                <w:rFonts w:eastAsia="TimesNewRomanPSMT"/>
                <w:sz w:val="20"/>
                <w:szCs w:val="20"/>
              </w:rPr>
              <w:t>2</w:t>
            </w:r>
          </w:p>
        </w:tc>
        <w:tc>
          <w:tcPr>
            <w:tcW w:w="5698" w:type="dxa"/>
            <w:gridSpan w:val="2"/>
            <w:tcBorders>
              <w:top w:val="single" w:sz="4" w:space="0" w:color="auto"/>
              <w:left w:val="single" w:sz="4" w:space="0" w:color="auto"/>
              <w:right w:val="single" w:sz="4" w:space="0" w:color="auto"/>
            </w:tcBorders>
          </w:tcPr>
          <w:p w14:paraId="3630C385" w14:textId="3A48962A" w:rsidR="000B2CBB" w:rsidRPr="00447A74" w:rsidRDefault="000B2CBB" w:rsidP="000B2CBB">
            <w:pPr>
              <w:rPr>
                <w:rFonts w:eastAsia="TimesNewRomanPSMT"/>
                <w:sz w:val="20"/>
                <w:szCs w:val="20"/>
              </w:rPr>
            </w:pPr>
            <w:r w:rsidRPr="000B2CBB">
              <w:rPr>
                <w:rFonts w:eastAsia="TimesNewRomanPSMT"/>
                <w:sz w:val="20"/>
                <w:szCs w:val="20"/>
              </w:rPr>
              <w:t xml:space="preserve">Реконструкция ТП 0,4-20 </w:t>
            </w:r>
            <w:proofErr w:type="spellStart"/>
            <w:r w:rsidRPr="000B2CBB">
              <w:rPr>
                <w:rFonts w:eastAsia="TimesNewRomanPSMT"/>
                <w:sz w:val="20"/>
                <w:szCs w:val="20"/>
              </w:rPr>
              <w:t>кВ</w:t>
            </w:r>
            <w:proofErr w:type="spellEnd"/>
          </w:p>
        </w:tc>
        <w:tc>
          <w:tcPr>
            <w:tcW w:w="1134" w:type="dxa"/>
            <w:tcBorders>
              <w:top w:val="single" w:sz="4" w:space="0" w:color="auto"/>
              <w:left w:val="single" w:sz="4" w:space="0" w:color="auto"/>
              <w:right w:val="single" w:sz="4" w:space="0" w:color="auto"/>
            </w:tcBorders>
            <w:vAlign w:val="center"/>
          </w:tcPr>
          <w:p w14:paraId="07C982FC" w14:textId="07673783" w:rsidR="000B2CBB" w:rsidRPr="00447A74" w:rsidRDefault="000B2CBB" w:rsidP="000B2CBB">
            <w:pPr>
              <w:jc w:val="center"/>
              <w:rPr>
                <w:rFonts w:eastAsia="TimesNewRomanPSMT"/>
                <w:sz w:val="20"/>
                <w:szCs w:val="20"/>
              </w:rPr>
            </w:pPr>
            <w:r w:rsidRPr="00447A74">
              <w:rPr>
                <w:rFonts w:eastAsia="TimesNewRomanPSMT"/>
                <w:sz w:val="20"/>
                <w:szCs w:val="20"/>
              </w:rPr>
              <w:t>-</w:t>
            </w:r>
          </w:p>
        </w:tc>
        <w:tc>
          <w:tcPr>
            <w:tcW w:w="2410" w:type="dxa"/>
            <w:tcBorders>
              <w:top w:val="single" w:sz="4" w:space="0" w:color="auto"/>
              <w:left w:val="single" w:sz="4" w:space="0" w:color="auto"/>
              <w:right w:val="single" w:sz="4" w:space="0" w:color="auto"/>
            </w:tcBorders>
            <w:vAlign w:val="center"/>
          </w:tcPr>
          <w:p w14:paraId="1DC9492D" w14:textId="77777777" w:rsidR="000B2CBB" w:rsidRPr="00447A74" w:rsidRDefault="000B2CBB" w:rsidP="000B2CBB">
            <w:pPr>
              <w:rPr>
                <w:sz w:val="20"/>
                <w:szCs w:val="20"/>
              </w:rPr>
            </w:pPr>
            <w:r w:rsidRPr="00447A74">
              <w:rPr>
                <w:sz w:val="20"/>
                <w:szCs w:val="20"/>
              </w:rPr>
              <w:t>Присоединение новых потребителей.</w:t>
            </w:r>
          </w:p>
          <w:p w14:paraId="58B2C3D4" w14:textId="4E08F9BF" w:rsidR="000B2CBB" w:rsidRPr="00447A74" w:rsidRDefault="000B2CBB" w:rsidP="000B2CBB">
            <w:pPr>
              <w:rPr>
                <w:sz w:val="20"/>
                <w:szCs w:val="20"/>
              </w:rPr>
            </w:pPr>
            <w:r w:rsidRPr="00447A74">
              <w:rPr>
                <w:sz w:val="20"/>
                <w:szCs w:val="20"/>
              </w:rPr>
              <w:t>Повышение надежности электроснабжения</w:t>
            </w:r>
          </w:p>
        </w:tc>
        <w:tc>
          <w:tcPr>
            <w:tcW w:w="2665" w:type="dxa"/>
            <w:tcBorders>
              <w:top w:val="single" w:sz="4" w:space="0" w:color="auto"/>
              <w:left w:val="single" w:sz="4" w:space="0" w:color="auto"/>
              <w:right w:val="single" w:sz="4" w:space="0" w:color="auto"/>
            </w:tcBorders>
          </w:tcPr>
          <w:p w14:paraId="4961E948" w14:textId="77777777" w:rsidR="000B2CBB" w:rsidRPr="00447A74" w:rsidRDefault="000B2CBB" w:rsidP="000B2CBB">
            <w:pPr>
              <w:rPr>
                <w:rFonts w:eastAsia="TimesNewRomanPSMT"/>
                <w:sz w:val="20"/>
                <w:szCs w:val="20"/>
              </w:rPr>
            </w:pPr>
          </w:p>
          <w:p w14:paraId="4C3F4147" w14:textId="77777777" w:rsidR="000B2CBB" w:rsidRPr="00447A74" w:rsidRDefault="000B2CBB" w:rsidP="000B2CBB">
            <w:pPr>
              <w:rPr>
                <w:rFonts w:eastAsia="TimesNewRomanPSMT"/>
                <w:sz w:val="20"/>
                <w:szCs w:val="20"/>
              </w:rPr>
            </w:pPr>
          </w:p>
          <w:p w14:paraId="5D0F8464" w14:textId="31B81DA1" w:rsidR="000B2CBB" w:rsidRPr="00447A74" w:rsidRDefault="000B2CBB" w:rsidP="000B2CBB">
            <w:pPr>
              <w:rPr>
                <w:rFonts w:eastAsia="TimesNewRomanPSMT"/>
                <w:sz w:val="20"/>
                <w:szCs w:val="20"/>
              </w:rPr>
            </w:pPr>
            <w:r>
              <w:rPr>
                <w:rFonts w:eastAsia="TimesNewRomanPSMT"/>
                <w:sz w:val="20"/>
                <w:szCs w:val="20"/>
              </w:rPr>
              <w:t xml:space="preserve">Администрация </w:t>
            </w:r>
            <w:proofErr w:type="gramStart"/>
            <w:r>
              <w:rPr>
                <w:rFonts w:eastAsia="TimesNewRomanPSMT"/>
                <w:sz w:val="20"/>
                <w:szCs w:val="20"/>
              </w:rPr>
              <w:t>Мглинского  района</w:t>
            </w:r>
            <w:proofErr w:type="gramEnd"/>
          </w:p>
        </w:tc>
        <w:tc>
          <w:tcPr>
            <w:tcW w:w="850" w:type="dxa"/>
            <w:tcBorders>
              <w:top w:val="single" w:sz="4" w:space="0" w:color="auto"/>
              <w:left w:val="single" w:sz="4" w:space="0" w:color="auto"/>
              <w:right w:val="single" w:sz="4" w:space="0" w:color="auto"/>
            </w:tcBorders>
          </w:tcPr>
          <w:p w14:paraId="7F558559" w14:textId="77777777" w:rsidR="000B2CBB" w:rsidRPr="00447A74" w:rsidRDefault="000B2CBB" w:rsidP="000B2CBB">
            <w:pPr>
              <w:rPr>
                <w:rFonts w:eastAsia="TimesNewRomanPSMT"/>
                <w:sz w:val="20"/>
                <w:szCs w:val="20"/>
              </w:rPr>
            </w:pPr>
          </w:p>
          <w:p w14:paraId="0EE99BB3" w14:textId="77777777" w:rsidR="000B2CBB" w:rsidRPr="00447A74" w:rsidRDefault="000B2CBB" w:rsidP="000B2CBB">
            <w:pPr>
              <w:rPr>
                <w:rFonts w:eastAsia="TimesNewRomanPSMT"/>
                <w:sz w:val="20"/>
                <w:szCs w:val="20"/>
              </w:rPr>
            </w:pPr>
          </w:p>
          <w:p w14:paraId="3756CB24" w14:textId="3306D8F3" w:rsidR="000B2CBB" w:rsidRPr="00447A74" w:rsidRDefault="000B2CBB" w:rsidP="000B2CBB">
            <w:pPr>
              <w:rPr>
                <w:rFonts w:eastAsia="TimesNewRomanPSMT"/>
                <w:sz w:val="20"/>
                <w:szCs w:val="20"/>
              </w:rPr>
            </w:pPr>
            <w:r w:rsidRPr="00447A74">
              <w:rPr>
                <w:rFonts w:eastAsia="TimesNewRomanPSMT"/>
                <w:sz w:val="20"/>
                <w:szCs w:val="20"/>
              </w:rPr>
              <w:t>2021-2027г.</w:t>
            </w:r>
          </w:p>
        </w:tc>
      </w:tr>
      <w:tr w:rsidR="00C74A5A" w:rsidRPr="00C03D9C" w14:paraId="3A608A3E" w14:textId="77777777" w:rsidTr="00447A74">
        <w:trPr>
          <w:trHeight w:val="105"/>
        </w:trPr>
        <w:tc>
          <w:tcPr>
            <w:tcW w:w="1673" w:type="dxa"/>
            <w:vMerge/>
            <w:tcBorders>
              <w:top w:val="single" w:sz="4" w:space="0" w:color="auto"/>
              <w:left w:val="single" w:sz="4" w:space="0" w:color="auto"/>
              <w:bottom w:val="single" w:sz="4" w:space="0" w:color="auto"/>
              <w:right w:val="single" w:sz="4" w:space="0" w:color="auto"/>
            </w:tcBorders>
          </w:tcPr>
          <w:p w14:paraId="29C5DA30" w14:textId="77777777" w:rsidR="00C74A5A" w:rsidRPr="00447A74" w:rsidRDefault="00C74A5A" w:rsidP="00D52F86">
            <w:pPr>
              <w:rPr>
                <w:rFonts w:eastAsia="TimesNewRomanPSMT"/>
                <w:sz w:val="20"/>
                <w:szCs w:val="20"/>
              </w:rPr>
            </w:pPr>
          </w:p>
        </w:tc>
        <w:tc>
          <w:tcPr>
            <w:tcW w:w="6407" w:type="dxa"/>
            <w:gridSpan w:val="3"/>
            <w:tcBorders>
              <w:top w:val="single" w:sz="4" w:space="0" w:color="auto"/>
              <w:left w:val="single" w:sz="4" w:space="0" w:color="auto"/>
              <w:bottom w:val="single" w:sz="4" w:space="0" w:color="auto"/>
              <w:right w:val="single" w:sz="4" w:space="0" w:color="auto"/>
            </w:tcBorders>
          </w:tcPr>
          <w:p w14:paraId="4F47A021" w14:textId="51CDEE77" w:rsidR="00CF11CB" w:rsidRDefault="00C74A5A" w:rsidP="00D52F86">
            <w:pPr>
              <w:rPr>
                <w:rFonts w:eastAsia="TimesNewRomanPSMT"/>
                <w:sz w:val="20"/>
                <w:szCs w:val="20"/>
              </w:rPr>
            </w:pPr>
            <w:r w:rsidRPr="00447A74">
              <w:rPr>
                <w:rFonts w:eastAsia="TimesNewRomanPSMT"/>
                <w:sz w:val="20"/>
                <w:szCs w:val="20"/>
              </w:rPr>
              <w:t xml:space="preserve">ИТОГО </w:t>
            </w:r>
            <w:r w:rsidR="002E0FBF" w:rsidRPr="002E0FBF">
              <w:rPr>
                <w:rFonts w:eastAsia="TimesNewRomanPSMT"/>
                <w:sz w:val="20"/>
                <w:szCs w:val="20"/>
              </w:rPr>
              <w:t>ООО «</w:t>
            </w:r>
            <w:proofErr w:type="spellStart"/>
            <w:r w:rsidR="002E0FBF" w:rsidRPr="002E0FBF">
              <w:rPr>
                <w:rFonts w:eastAsia="TimesNewRomanPSMT"/>
                <w:sz w:val="20"/>
                <w:szCs w:val="20"/>
              </w:rPr>
              <w:t>БрянскЭлектро</w:t>
            </w:r>
            <w:proofErr w:type="spellEnd"/>
            <w:r w:rsidR="002E0FBF" w:rsidRPr="002E0FBF">
              <w:rPr>
                <w:rFonts w:eastAsia="TimesNewRomanPSMT"/>
                <w:sz w:val="20"/>
                <w:szCs w:val="20"/>
              </w:rPr>
              <w:t>»</w:t>
            </w:r>
          </w:p>
          <w:p w14:paraId="2650218E" w14:textId="59DB5B3A" w:rsidR="00C74A5A" w:rsidRPr="00447A74" w:rsidRDefault="00B8391B" w:rsidP="00D52F86">
            <w:pPr>
              <w:rPr>
                <w:rFonts w:eastAsia="TimesNewRomanPSMT"/>
                <w:sz w:val="20"/>
                <w:szCs w:val="20"/>
              </w:rPr>
            </w:pPr>
            <w:r w:rsidRPr="00447A74">
              <w:rPr>
                <w:rFonts w:eastAsia="TimesNewRomanPSMT"/>
                <w:sz w:val="20"/>
                <w:szCs w:val="20"/>
              </w:rPr>
              <w:t xml:space="preserve">  </w:t>
            </w:r>
            <w:r w:rsidR="00E43381" w:rsidRPr="00447A74">
              <w:rPr>
                <w:rFonts w:eastAsia="TimesNewRomanPSMT"/>
                <w:sz w:val="20"/>
                <w:szCs w:val="20"/>
              </w:rPr>
              <w:t xml:space="preserve">    </w:t>
            </w:r>
            <w:r w:rsidR="00C74A5A" w:rsidRPr="00447A74">
              <w:rPr>
                <w:rFonts w:eastAsia="TimesNewRomanPSMT"/>
                <w:sz w:val="20"/>
                <w:szCs w:val="20"/>
              </w:rPr>
              <w:t>, тыс. руб.:</w:t>
            </w:r>
          </w:p>
        </w:tc>
        <w:tc>
          <w:tcPr>
            <w:tcW w:w="1134" w:type="dxa"/>
            <w:tcBorders>
              <w:top w:val="single" w:sz="4" w:space="0" w:color="auto"/>
              <w:left w:val="single" w:sz="4" w:space="0" w:color="auto"/>
              <w:bottom w:val="single" w:sz="4" w:space="0" w:color="auto"/>
              <w:right w:val="single" w:sz="4" w:space="0" w:color="auto"/>
            </w:tcBorders>
          </w:tcPr>
          <w:p w14:paraId="6B240E50" w14:textId="2DD21F95" w:rsidR="00C74A5A" w:rsidRPr="00447A74" w:rsidRDefault="000B2CBB" w:rsidP="00DD1A66">
            <w:pPr>
              <w:jc w:val="center"/>
              <w:rPr>
                <w:rFonts w:eastAsia="TimesNewRomanPSMT"/>
                <w:sz w:val="20"/>
                <w:szCs w:val="20"/>
              </w:rPr>
            </w:pPr>
            <w:r w:rsidRPr="000B2CBB">
              <w:rPr>
                <w:rFonts w:eastAsia="TimesNewRomanPSMT"/>
                <w:sz w:val="20"/>
                <w:szCs w:val="20"/>
              </w:rPr>
              <w:t>229,1</w:t>
            </w:r>
          </w:p>
        </w:tc>
        <w:tc>
          <w:tcPr>
            <w:tcW w:w="2410" w:type="dxa"/>
            <w:tcBorders>
              <w:top w:val="single" w:sz="4" w:space="0" w:color="auto"/>
              <w:left w:val="single" w:sz="4" w:space="0" w:color="auto"/>
              <w:bottom w:val="single" w:sz="4" w:space="0" w:color="auto"/>
              <w:right w:val="single" w:sz="4" w:space="0" w:color="auto"/>
            </w:tcBorders>
          </w:tcPr>
          <w:p w14:paraId="61460913" w14:textId="77777777" w:rsidR="00C74A5A" w:rsidRPr="00447A74" w:rsidRDefault="00C74A5A" w:rsidP="00D52F86">
            <w:pPr>
              <w:rPr>
                <w:rFonts w:eastAsia="TimesNewRomanPSMT"/>
                <w:sz w:val="20"/>
                <w:szCs w:val="20"/>
              </w:rPr>
            </w:pPr>
          </w:p>
        </w:tc>
        <w:tc>
          <w:tcPr>
            <w:tcW w:w="2665" w:type="dxa"/>
            <w:tcBorders>
              <w:top w:val="single" w:sz="4" w:space="0" w:color="auto"/>
              <w:left w:val="single" w:sz="4" w:space="0" w:color="auto"/>
              <w:bottom w:val="single" w:sz="4" w:space="0" w:color="auto"/>
              <w:right w:val="single" w:sz="4" w:space="0" w:color="auto"/>
            </w:tcBorders>
          </w:tcPr>
          <w:p w14:paraId="56D6FB0A" w14:textId="77777777" w:rsidR="00C74A5A" w:rsidRPr="00447A74" w:rsidRDefault="00C74A5A" w:rsidP="00D52F86">
            <w:pPr>
              <w:rPr>
                <w:rFonts w:eastAsia="TimesNewRomanPSMT"/>
                <w:sz w:val="20"/>
                <w:szCs w:val="20"/>
              </w:rPr>
            </w:pPr>
          </w:p>
        </w:tc>
        <w:tc>
          <w:tcPr>
            <w:tcW w:w="850" w:type="dxa"/>
            <w:tcBorders>
              <w:top w:val="single" w:sz="4" w:space="0" w:color="auto"/>
              <w:left w:val="single" w:sz="4" w:space="0" w:color="auto"/>
              <w:bottom w:val="single" w:sz="4" w:space="0" w:color="auto"/>
              <w:right w:val="single" w:sz="4" w:space="0" w:color="auto"/>
            </w:tcBorders>
          </w:tcPr>
          <w:p w14:paraId="10698002" w14:textId="77777777" w:rsidR="00C74A5A" w:rsidRPr="00447A74" w:rsidRDefault="00C74A5A" w:rsidP="00D52F86">
            <w:pPr>
              <w:rPr>
                <w:rFonts w:eastAsia="TimesNewRomanPSMT"/>
                <w:sz w:val="20"/>
                <w:szCs w:val="20"/>
              </w:rPr>
            </w:pPr>
          </w:p>
        </w:tc>
      </w:tr>
      <w:tr w:rsidR="00C74A5A" w:rsidRPr="00C03D9C" w14:paraId="239F415F" w14:textId="77777777" w:rsidTr="00447A74">
        <w:trPr>
          <w:trHeight w:val="90"/>
        </w:trPr>
        <w:tc>
          <w:tcPr>
            <w:tcW w:w="1673" w:type="dxa"/>
            <w:vMerge/>
            <w:tcBorders>
              <w:top w:val="single" w:sz="4" w:space="0" w:color="auto"/>
              <w:left w:val="single" w:sz="4" w:space="0" w:color="auto"/>
              <w:bottom w:val="single" w:sz="4" w:space="0" w:color="auto"/>
              <w:right w:val="single" w:sz="4" w:space="0" w:color="auto"/>
            </w:tcBorders>
          </w:tcPr>
          <w:p w14:paraId="24A44B3C" w14:textId="77777777" w:rsidR="00C74A5A" w:rsidRPr="00447A74" w:rsidRDefault="00C74A5A" w:rsidP="00D52F86">
            <w:pPr>
              <w:rPr>
                <w:rFonts w:eastAsia="TimesNewRomanPSMT"/>
                <w:sz w:val="20"/>
                <w:szCs w:val="20"/>
              </w:rPr>
            </w:pPr>
          </w:p>
        </w:tc>
        <w:tc>
          <w:tcPr>
            <w:tcW w:w="6407" w:type="dxa"/>
            <w:gridSpan w:val="3"/>
            <w:tcBorders>
              <w:top w:val="single" w:sz="4" w:space="0" w:color="auto"/>
              <w:left w:val="single" w:sz="4" w:space="0" w:color="auto"/>
              <w:bottom w:val="single" w:sz="4" w:space="0" w:color="auto"/>
              <w:right w:val="single" w:sz="4" w:space="0" w:color="auto"/>
            </w:tcBorders>
          </w:tcPr>
          <w:p w14:paraId="4DE7070D" w14:textId="77777777" w:rsidR="00C74A5A" w:rsidRPr="00447A74" w:rsidRDefault="00C74A5A" w:rsidP="00D52F86">
            <w:pPr>
              <w:rPr>
                <w:rFonts w:eastAsia="TimesNewRomanPSMT"/>
                <w:sz w:val="20"/>
                <w:szCs w:val="20"/>
              </w:rPr>
            </w:pPr>
            <w:r w:rsidRPr="00447A74">
              <w:rPr>
                <w:rFonts w:eastAsia="TimesNewRomanPSMT"/>
                <w:sz w:val="20"/>
                <w:szCs w:val="20"/>
              </w:rPr>
              <w:t>ИТОГО Бюджет, тыс. руб.:</w:t>
            </w:r>
          </w:p>
        </w:tc>
        <w:tc>
          <w:tcPr>
            <w:tcW w:w="1134" w:type="dxa"/>
            <w:tcBorders>
              <w:top w:val="single" w:sz="4" w:space="0" w:color="auto"/>
              <w:left w:val="single" w:sz="4" w:space="0" w:color="auto"/>
              <w:bottom w:val="single" w:sz="4" w:space="0" w:color="auto"/>
              <w:right w:val="single" w:sz="4" w:space="0" w:color="auto"/>
            </w:tcBorders>
          </w:tcPr>
          <w:p w14:paraId="330657CA" w14:textId="449A26D1" w:rsidR="00C74A5A" w:rsidRPr="00447A74" w:rsidRDefault="00DD1A66" w:rsidP="00DD1A66">
            <w:pPr>
              <w:jc w:val="center"/>
              <w:rPr>
                <w:rFonts w:eastAsia="TimesNewRomanPSMT"/>
                <w:sz w:val="20"/>
                <w:szCs w:val="20"/>
              </w:rPr>
            </w:pPr>
            <w:r w:rsidRPr="00447A74">
              <w:rPr>
                <w:rFonts w:eastAsia="TimesNewRomanPSMT"/>
                <w:sz w:val="20"/>
                <w:szCs w:val="20"/>
              </w:rPr>
              <w:t>-</w:t>
            </w:r>
          </w:p>
        </w:tc>
        <w:tc>
          <w:tcPr>
            <w:tcW w:w="2410" w:type="dxa"/>
            <w:tcBorders>
              <w:top w:val="single" w:sz="4" w:space="0" w:color="auto"/>
              <w:left w:val="single" w:sz="4" w:space="0" w:color="auto"/>
              <w:bottom w:val="single" w:sz="4" w:space="0" w:color="auto"/>
              <w:right w:val="single" w:sz="4" w:space="0" w:color="auto"/>
            </w:tcBorders>
          </w:tcPr>
          <w:p w14:paraId="1562A099" w14:textId="77777777" w:rsidR="00C74A5A" w:rsidRPr="00447A74" w:rsidRDefault="00C74A5A" w:rsidP="00D52F86">
            <w:pPr>
              <w:rPr>
                <w:rFonts w:eastAsia="TimesNewRomanPSMT"/>
                <w:sz w:val="20"/>
                <w:szCs w:val="20"/>
              </w:rPr>
            </w:pPr>
          </w:p>
        </w:tc>
        <w:tc>
          <w:tcPr>
            <w:tcW w:w="2665" w:type="dxa"/>
            <w:tcBorders>
              <w:top w:val="single" w:sz="4" w:space="0" w:color="auto"/>
              <w:left w:val="single" w:sz="4" w:space="0" w:color="auto"/>
              <w:bottom w:val="single" w:sz="4" w:space="0" w:color="auto"/>
              <w:right w:val="single" w:sz="4" w:space="0" w:color="auto"/>
            </w:tcBorders>
          </w:tcPr>
          <w:p w14:paraId="03B7DA9D" w14:textId="77777777" w:rsidR="00C74A5A" w:rsidRPr="00447A74" w:rsidRDefault="00C74A5A" w:rsidP="00D52F86">
            <w:pPr>
              <w:rPr>
                <w:rFonts w:eastAsia="TimesNewRomanPSMT"/>
                <w:sz w:val="20"/>
                <w:szCs w:val="20"/>
              </w:rPr>
            </w:pPr>
          </w:p>
        </w:tc>
        <w:tc>
          <w:tcPr>
            <w:tcW w:w="850" w:type="dxa"/>
            <w:tcBorders>
              <w:top w:val="single" w:sz="4" w:space="0" w:color="auto"/>
              <w:left w:val="single" w:sz="4" w:space="0" w:color="auto"/>
              <w:bottom w:val="single" w:sz="4" w:space="0" w:color="auto"/>
              <w:right w:val="single" w:sz="4" w:space="0" w:color="auto"/>
            </w:tcBorders>
          </w:tcPr>
          <w:p w14:paraId="3F4A6205" w14:textId="77777777" w:rsidR="00C74A5A" w:rsidRPr="00447A74" w:rsidRDefault="00C74A5A" w:rsidP="00D52F86">
            <w:pPr>
              <w:rPr>
                <w:rFonts w:eastAsia="TimesNewRomanPSMT"/>
                <w:sz w:val="20"/>
                <w:szCs w:val="20"/>
              </w:rPr>
            </w:pPr>
          </w:p>
        </w:tc>
      </w:tr>
      <w:tr w:rsidR="00C74A5A" w:rsidRPr="00C03D9C" w14:paraId="4E712F51" w14:textId="77777777" w:rsidTr="00CF11CB">
        <w:trPr>
          <w:trHeight w:val="435"/>
        </w:trPr>
        <w:tc>
          <w:tcPr>
            <w:tcW w:w="1673" w:type="dxa"/>
            <w:vMerge/>
            <w:tcBorders>
              <w:top w:val="single" w:sz="4" w:space="0" w:color="auto"/>
              <w:left w:val="single" w:sz="4" w:space="0" w:color="auto"/>
              <w:bottom w:val="single" w:sz="4" w:space="0" w:color="auto"/>
              <w:right w:val="single" w:sz="4" w:space="0" w:color="auto"/>
            </w:tcBorders>
          </w:tcPr>
          <w:p w14:paraId="2F9B8E0A" w14:textId="77777777" w:rsidR="00C74A5A" w:rsidRPr="00447A74" w:rsidRDefault="00C74A5A" w:rsidP="00D52F86">
            <w:pPr>
              <w:rPr>
                <w:rFonts w:eastAsia="TimesNewRomanPSMT"/>
                <w:sz w:val="20"/>
                <w:szCs w:val="20"/>
              </w:rPr>
            </w:pPr>
          </w:p>
        </w:tc>
        <w:tc>
          <w:tcPr>
            <w:tcW w:w="6407" w:type="dxa"/>
            <w:gridSpan w:val="3"/>
            <w:tcBorders>
              <w:top w:val="single" w:sz="4" w:space="0" w:color="auto"/>
              <w:left w:val="single" w:sz="4" w:space="0" w:color="auto"/>
              <w:bottom w:val="single" w:sz="4" w:space="0" w:color="auto"/>
              <w:right w:val="single" w:sz="4" w:space="0" w:color="auto"/>
            </w:tcBorders>
          </w:tcPr>
          <w:p w14:paraId="7DA4D5C5" w14:textId="77777777" w:rsidR="00C74A5A" w:rsidRPr="00447A74" w:rsidRDefault="00C74A5A" w:rsidP="00D52F86">
            <w:pPr>
              <w:rPr>
                <w:rFonts w:eastAsia="TimesNewRomanPSMT"/>
                <w:sz w:val="20"/>
                <w:szCs w:val="20"/>
              </w:rPr>
            </w:pPr>
            <w:r w:rsidRPr="00447A74">
              <w:rPr>
                <w:rFonts w:eastAsia="TimesNewRomanPSMT"/>
                <w:sz w:val="20"/>
                <w:szCs w:val="20"/>
              </w:rPr>
              <w:t>Итого в систему электроснабжения, тыс. руб.:</w:t>
            </w:r>
          </w:p>
        </w:tc>
        <w:tc>
          <w:tcPr>
            <w:tcW w:w="1134" w:type="dxa"/>
            <w:tcBorders>
              <w:top w:val="single" w:sz="4" w:space="0" w:color="auto"/>
              <w:left w:val="single" w:sz="4" w:space="0" w:color="auto"/>
              <w:bottom w:val="single" w:sz="4" w:space="0" w:color="auto"/>
              <w:right w:val="single" w:sz="4" w:space="0" w:color="auto"/>
            </w:tcBorders>
          </w:tcPr>
          <w:p w14:paraId="37A9D2FD" w14:textId="0476453B" w:rsidR="00C74A5A" w:rsidRPr="00447A74" w:rsidRDefault="000B2CBB" w:rsidP="00DD1A66">
            <w:pPr>
              <w:jc w:val="center"/>
              <w:rPr>
                <w:rFonts w:eastAsia="TimesNewRomanPSMT"/>
                <w:sz w:val="20"/>
                <w:szCs w:val="20"/>
              </w:rPr>
            </w:pPr>
            <w:r w:rsidRPr="000B2CBB">
              <w:rPr>
                <w:rFonts w:eastAsia="TimesNewRomanPSMT"/>
                <w:sz w:val="20"/>
                <w:szCs w:val="20"/>
              </w:rPr>
              <w:t>229,1</w:t>
            </w:r>
          </w:p>
        </w:tc>
        <w:tc>
          <w:tcPr>
            <w:tcW w:w="2410" w:type="dxa"/>
            <w:tcBorders>
              <w:top w:val="single" w:sz="4" w:space="0" w:color="auto"/>
              <w:left w:val="single" w:sz="4" w:space="0" w:color="auto"/>
              <w:bottom w:val="single" w:sz="4" w:space="0" w:color="auto"/>
              <w:right w:val="single" w:sz="4" w:space="0" w:color="auto"/>
            </w:tcBorders>
          </w:tcPr>
          <w:p w14:paraId="09100775" w14:textId="77777777" w:rsidR="00C74A5A" w:rsidRPr="00447A74" w:rsidRDefault="00C74A5A" w:rsidP="00D52F86">
            <w:pPr>
              <w:rPr>
                <w:rFonts w:eastAsia="TimesNewRomanPSMT"/>
                <w:sz w:val="20"/>
                <w:szCs w:val="20"/>
              </w:rPr>
            </w:pPr>
          </w:p>
        </w:tc>
        <w:tc>
          <w:tcPr>
            <w:tcW w:w="2665" w:type="dxa"/>
            <w:tcBorders>
              <w:top w:val="single" w:sz="4" w:space="0" w:color="auto"/>
              <w:left w:val="single" w:sz="4" w:space="0" w:color="auto"/>
              <w:bottom w:val="single" w:sz="4" w:space="0" w:color="auto"/>
              <w:right w:val="single" w:sz="4" w:space="0" w:color="auto"/>
            </w:tcBorders>
          </w:tcPr>
          <w:p w14:paraId="46FADB49" w14:textId="77777777" w:rsidR="00C74A5A" w:rsidRPr="00447A74" w:rsidRDefault="00C74A5A" w:rsidP="00D52F86">
            <w:pPr>
              <w:rPr>
                <w:rFonts w:eastAsia="TimesNewRomanPSMT"/>
                <w:sz w:val="20"/>
                <w:szCs w:val="20"/>
              </w:rPr>
            </w:pPr>
          </w:p>
        </w:tc>
        <w:tc>
          <w:tcPr>
            <w:tcW w:w="850" w:type="dxa"/>
            <w:tcBorders>
              <w:top w:val="single" w:sz="4" w:space="0" w:color="auto"/>
              <w:left w:val="single" w:sz="4" w:space="0" w:color="auto"/>
              <w:bottom w:val="single" w:sz="4" w:space="0" w:color="auto"/>
              <w:right w:val="single" w:sz="4" w:space="0" w:color="auto"/>
            </w:tcBorders>
          </w:tcPr>
          <w:p w14:paraId="20BB59CF" w14:textId="77777777" w:rsidR="00C74A5A" w:rsidRPr="00447A74" w:rsidRDefault="00C74A5A" w:rsidP="00D52F86">
            <w:pPr>
              <w:rPr>
                <w:rFonts w:eastAsia="TimesNewRomanPSMT"/>
                <w:sz w:val="20"/>
                <w:szCs w:val="20"/>
              </w:rPr>
            </w:pPr>
          </w:p>
        </w:tc>
      </w:tr>
      <w:tr w:rsidR="00D922E5" w:rsidRPr="00C03D9C" w14:paraId="19103FB9" w14:textId="77777777" w:rsidTr="006121D0">
        <w:trPr>
          <w:trHeight w:val="120"/>
        </w:trPr>
        <w:tc>
          <w:tcPr>
            <w:tcW w:w="1673" w:type="dxa"/>
            <w:vMerge w:val="restart"/>
            <w:tcBorders>
              <w:top w:val="single" w:sz="4" w:space="0" w:color="auto"/>
              <w:left w:val="single" w:sz="4" w:space="0" w:color="auto"/>
              <w:right w:val="single" w:sz="4" w:space="0" w:color="auto"/>
            </w:tcBorders>
          </w:tcPr>
          <w:p w14:paraId="67C26ABB" w14:textId="77777777" w:rsidR="00D922E5" w:rsidRPr="00447A74" w:rsidRDefault="00D922E5" w:rsidP="00D922E5">
            <w:pPr>
              <w:jc w:val="left"/>
              <w:rPr>
                <w:rFonts w:eastAsia="TimesNewRomanPSMT"/>
                <w:sz w:val="20"/>
                <w:szCs w:val="20"/>
              </w:rPr>
            </w:pPr>
            <w:r w:rsidRPr="00447A74">
              <w:rPr>
                <w:rFonts w:eastAsia="TimesNewRomanPSMT"/>
                <w:sz w:val="20"/>
                <w:szCs w:val="20"/>
              </w:rPr>
              <w:t>Инвестиции</w:t>
            </w:r>
          </w:p>
          <w:p w14:paraId="5F4D8D2A" w14:textId="6991E9BC" w:rsidR="00D922E5" w:rsidRPr="00447A74" w:rsidRDefault="00D922E5" w:rsidP="00D922E5">
            <w:pPr>
              <w:jc w:val="left"/>
              <w:rPr>
                <w:rFonts w:eastAsia="TimesNewRomanPSMT"/>
                <w:sz w:val="20"/>
                <w:szCs w:val="20"/>
              </w:rPr>
            </w:pPr>
            <w:r w:rsidRPr="00447A74">
              <w:rPr>
                <w:rFonts w:eastAsia="TimesNewRomanPSMT"/>
                <w:sz w:val="20"/>
                <w:szCs w:val="20"/>
              </w:rPr>
              <w:t>в систему газоснабжения</w:t>
            </w:r>
          </w:p>
        </w:tc>
        <w:tc>
          <w:tcPr>
            <w:tcW w:w="13466" w:type="dxa"/>
            <w:gridSpan w:val="7"/>
            <w:tcBorders>
              <w:top w:val="single" w:sz="4" w:space="0" w:color="auto"/>
              <w:left w:val="single" w:sz="4" w:space="0" w:color="auto"/>
              <w:bottom w:val="single" w:sz="4" w:space="0" w:color="auto"/>
              <w:right w:val="single" w:sz="4" w:space="0" w:color="auto"/>
            </w:tcBorders>
          </w:tcPr>
          <w:p w14:paraId="10CCBA35" w14:textId="57966BCD" w:rsidR="00D922E5" w:rsidRPr="00447A74" w:rsidRDefault="00D922E5" w:rsidP="00D52F86">
            <w:pPr>
              <w:rPr>
                <w:rFonts w:eastAsia="TimesNewRomanPSMT"/>
                <w:sz w:val="20"/>
                <w:szCs w:val="20"/>
              </w:rPr>
            </w:pPr>
            <w:r w:rsidRPr="00447A74">
              <w:rPr>
                <w:rFonts w:eastAsia="TimesNewRomanPSMT"/>
                <w:sz w:val="20"/>
                <w:szCs w:val="20"/>
              </w:rPr>
              <w:t>Мероприятия в системе газоснабжения</w:t>
            </w:r>
          </w:p>
        </w:tc>
      </w:tr>
      <w:tr w:rsidR="00AB6F67" w:rsidRPr="00C03D9C" w14:paraId="2BA011BC" w14:textId="77777777" w:rsidTr="00AB6F67">
        <w:trPr>
          <w:trHeight w:val="120"/>
        </w:trPr>
        <w:tc>
          <w:tcPr>
            <w:tcW w:w="1673" w:type="dxa"/>
            <w:vMerge/>
            <w:tcBorders>
              <w:left w:val="single" w:sz="4" w:space="0" w:color="auto"/>
              <w:right w:val="single" w:sz="4" w:space="0" w:color="auto"/>
            </w:tcBorders>
          </w:tcPr>
          <w:p w14:paraId="69072E42" w14:textId="77777777" w:rsidR="00AB6F67" w:rsidRPr="00447A74" w:rsidRDefault="00AB6F67" w:rsidP="00AB6F67">
            <w:pPr>
              <w:rPr>
                <w:rFonts w:eastAsia="TimesNewRomanPSMT"/>
                <w:sz w:val="20"/>
                <w:szCs w:val="20"/>
              </w:rPr>
            </w:pPr>
          </w:p>
        </w:tc>
        <w:tc>
          <w:tcPr>
            <w:tcW w:w="737" w:type="dxa"/>
            <w:gridSpan w:val="2"/>
            <w:tcBorders>
              <w:top w:val="single" w:sz="4" w:space="0" w:color="auto"/>
              <w:left w:val="single" w:sz="4" w:space="0" w:color="auto"/>
              <w:bottom w:val="single" w:sz="4" w:space="0" w:color="auto"/>
              <w:right w:val="single" w:sz="4" w:space="0" w:color="auto"/>
            </w:tcBorders>
          </w:tcPr>
          <w:p w14:paraId="2E89A9D6" w14:textId="77777777" w:rsidR="00AB6F67" w:rsidRPr="00447A74" w:rsidRDefault="00AB6F67" w:rsidP="00AB6F67">
            <w:pPr>
              <w:rPr>
                <w:rFonts w:eastAsia="TimesNewRomanPSMT"/>
                <w:sz w:val="20"/>
                <w:szCs w:val="20"/>
              </w:rPr>
            </w:pPr>
          </w:p>
          <w:p w14:paraId="70F00D79" w14:textId="0B2BE8AB" w:rsidR="00AB6F67" w:rsidRPr="00447A74" w:rsidRDefault="00AB6F67" w:rsidP="00AB6F67">
            <w:pPr>
              <w:rPr>
                <w:rFonts w:eastAsia="TimesNewRomanPSMT"/>
                <w:sz w:val="20"/>
                <w:szCs w:val="20"/>
              </w:rPr>
            </w:pPr>
            <w:r w:rsidRPr="00447A74">
              <w:rPr>
                <w:rFonts w:eastAsia="TimesNewRomanPSMT"/>
                <w:sz w:val="20"/>
                <w:szCs w:val="20"/>
              </w:rPr>
              <w:t>1</w:t>
            </w:r>
          </w:p>
        </w:tc>
        <w:tc>
          <w:tcPr>
            <w:tcW w:w="5670" w:type="dxa"/>
            <w:tcBorders>
              <w:top w:val="single" w:sz="4" w:space="0" w:color="auto"/>
              <w:bottom w:val="single" w:sz="4" w:space="0" w:color="auto"/>
              <w:right w:val="single" w:sz="4" w:space="0" w:color="auto"/>
            </w:tcBorders>
            <w:shd w:val="clear" w:color="000000" w:fill="FFFFFF"/>
            <w:vAlign w:val="center"/>
          </w:tcPr>
          <w:p w14:paraId="538683B3" w14:textId="22C90D6F" w:rsidR="00AB6F67" w:rsidRPr="00447A74" w:rsidRDefault="00AB6F67" w:rsidP="00AB6F67">
            <w:pPr>
              <w:rPr>
                <w:rFonts w:eastAsia="TimesNewRomanPSMT"/>
                <w:sz w:val="20"/>
                <w:szCs w:val="20"/>
              </w:rPr>
            </w:pPr>
            <w:r w:rsidRPr="00447A74">
              <w:rPr>
                <w:color w:val="000000"/>
                <w:sz w:val="20"/>
                <w:szCs w:val="20"/>
              </w:rPr>
              <w:t xml:space="preserve">Газификация ул. Ленина  </w:t>
            </w:r>
          </w:p>
        </w:tc>
        <w:tc>
          <w:tcPr>
            <w:tcW w:w="1134" w:type="dxa"/>
            <w:tcBorders>
              <w:top w:val="single" w:sz="4" w:space="0" w:color="auto"/>
              <w:left w:val="single" w:sz="4" w:space="0" w:color="auto"/>
              <w:bottom w:val="single" w:sz="4" w:space="0" w:color="auto"/>
            </w:tcBorders>
            <w:shd w:val="clear" w:color="000000" w:fill="FFFFFF"/>
            <w:vAlign w:val="center"/>
          </w:tcPr>
          <w:p w14:paraId="6A774F2E" w14:textId="19221564" w:rsidR="00AB6F67" w:rsidRPr="00AB6F67" w:rsidRDefault="00AB6F67" w:rsidP="00AB6F67">
            <w:pPr>
              <w:jc w:val="center"/>
              <w:rPr>
                <w:rFonts w:eastAsia="TimesNewRomanPSMT"/>
                <w:sz w:val="20"/>
                <w:szCs w:val="20"/>
              </w:rPr>
            </w:pPr>
            <w:r w:rsidRPr="00AB6F67">
              <w:rPr>
                <w:color w:val="000000"/>
                <w:sz w:val="20"/>
                <w:szCs w:val="20"/>
              </w:rPr>
              <w:t>900</w:t>
            </w:r>
          </w:p>
        </w:tc>
        <w:tc>
          <w:tcPr>
            <w:tcW w:w="2410" w:type="dxa"/>
            <w:tcBorders>
              <w:top w:val="single" w:sz="4" w:space="0" w:color="auto"/>
              <w:left w:val="single" w:sz="4" w:space="0" w:color="auto"/>
              <w:bottom w:val="single" w:sz="4" w:space="0" w:color="auto"/>
              <w:right w:val="single" w:sz="4" w:space="0" w:color="auto"/>
            </w:tcBorders>
          </w:tcPr>
          <w:p w14:paraId="7E2579CA" w14:textId="0B2B022C" w:rsidR="00AB6F67" w:rsidRPr="00447A74" w:rsidRDefault="00AB6F67" w:rsidP="00AB6F67">
            <w:pPr>
              <w:rPr>
                <w:rFonts w:eastAsia="TimesNewRomanPSMT"/>
                <w:sz w:val="20"/>
                <w:szCs w:val="20"/>
              </w:rPr>
            </w:pPr>
            <w:r w:rsidRPr="00447A74">
              <w:rPr>
                <w:rFonts w:eastAsia="TimesNewRomanPSMT"/>
                <w:sz w:val="20"/>
                <w:szCs w:val="20"/>
              </w:rPr>
              <w:t>Присоединение новых потребителей.</w:t>
            </w:r>
          </w:p>
        </w:tc>
        <w:tc>
          <w:tcPr>
            <w:tcW w:w="2665" w:type="dxa"/>
            <w:tcBorders>
              <w:top w:val="single" w:sz="4" w:space="0" w:color="auto"/>
              <w:left w:val="single" w:sz="4" w:space="0" w:color="auto"/>
              <w:bottom w:val="single" w:sz="4" w:space="0" w:color="auto"/>
              <w:right w:val="single" w:sz="4" w:space="0" w:color="auto"/>
            </w:tcBorders>
          </w:tcPr>
          <w:p w14:paraId="7EBE31AA" w14:textId="1F6FD1E4" w:rsidR="00AB6F67" w:rsidRPr="00447A74" w:rsidRDefault="00CA453C" w:rsidP="00AB6F67">
            <w:pPr>
              <w:rPr>
                <w:rFonts w:eastAsia="TimesNewRomanPSMT"/>
                <w:sz w:val="20"/>
                <w:szCs w:val="20"/>
              </w:rPr>
            </w:pPr>
            <w:r>
              <w:rPr>
                <w:rFonts w:eastAsia="TimesNewRomanPSMT"/>
                <w:sz w:val="20"/>
                <w:szCs w:val="20"/>
              </w:rPr>
              <w:t xml:space="preserve">Администрация </w:t>
            </w:r>
            <w:proofErr w:type="gramStart"/>
            <w:r>
              <w:rPr>
                <w:rFonts w:eastAsia="TimesNewRomanPSMT"/>
                <w:sz w:val="20"/>
                <w:szCs w:val="20"/>
              </w:rPr>
              <w:t>Мглинского  района</w:t>
            </w:r>
            <w:proofErr w:type="gramEnd"/>
          </w:p>
        </w:tc>
        <w:tc>
          <w:tcPr>
            <w:tcW w:w="850" w:type="dxa"/>
            <w:tcBorders>
              <w:top w:val="single" w:sz="4" w:space="0" w:color="auto"/>
              <w:bottom w:val="single" w:sz="4" w:space="0" w:color="auto"/>
              <w:right w:val="single" w:sz="4" w:space="0" w:color="auto"/>
            </w:tcBorders>
            <w:shd w:val="clear" w:color="000000" w:fill="FFFFFF"/>
            <w:vAlign w:val="center"/>
          </w:tcPr>
          <w:p w14:paraId="61844D8D" w14:textId="4F3A9188" w:rsidR="00AB6F67" w:rsidRPr="00447A74" w:rsidRDefault="00AB6F67" w:rsidP="00AB6F67">
            <w:pPr>
              <w:rPr>
                <w:rFonts w:eastAsia="TimesNewRomanPSMT"/>
                <w:sz w:val="20"/>
                <w:szCs w:val="20"/>
              </w:rPr>
            </w:pPr>
            <w:r w:rsidRPr="00447A74">
              <w:rPr>
                <w:color w:val="000000"/>
                <w:sz w:val="20"/>
                <w:szCs w:val="20"/>
              </w:rPr>
              <w:t>2022-2024</w:t>
            </w:r>
          </w:p>
        </w:tc>
      </w:tr>
      <w:tr w:rsidR="00AB6F67" w:rsidRPr="00C03D9C" w14:paraId="7DCFAB38" w14:textId="77777777" w:rsidTr="00AB6F67">
        <w:trPr>
          <w:trHeight w:val="120"/>
        </w:trPr>
        <w:tc>
          <w:tcPr>
            <w:tcW w:w="1673" w:type="dxa"/>
            <w:vMerge/>
            <w:tcBorders>
              <w:left w:val="single" w:sz="4" w:space="0" w:color="auto"/>
              <w:right w:val="single" w:sz="4" w:space="0" w:color="auto"/>
            </w:tcBorders>
          </w:tcPr>
          <w:p w14:paraId="7E9FA044" w14:textId="77777777" w:rsidR="00AB6F67" w:rsidRPr="00447A74" w:rsidRDefault="00AB6F67" w:rsidP="00AB6F67">
            <w:pPr>
              <w:rPr>
                <w:rFonts w:eastAsia="TimesNewRomanPSMT"/>
                <w:sz w:val="20"/>
                <w:szCs w:val="20"/>
              </w:rPr>
            </w:pPr>
          </w:p>
        </w:tc>
        <w:tc>
          <w:tcPr>
            <w:tcW w:w="737" w:type="dxa"/>
            <w:gridSpan w:val="2"/>
            <w:tcBorders>
              <w:top w:val="single" w:sz="4" w:space="0" w:color="auto"/>
              <w:left w:val="single" w:sz="4" w:space="0" w:color="auto"/>
              <w:bottom w:val="single" w:sz="4" w:space="0" w:color="auto"/>
              <w:right w:val="single" w:sz="4" w:space="0" w:color="auto"/>
            </w:tcBorders>
          </w:tcPr>
          <w:p w14:paraId="3D91514E" w14:textId="25037AAB" w:rsidR="00AB6F67" w:rsidRPr="00447A74" w:rsidRDefault="00AB6F67" w:rsidP="00AB6F67">
            <w:pPr>
              <w:rPr>
                <w:rFonts w:eastAsia="TimesNewRomanPSMT"/>
                <w:sz w:val="20"/>
                <w:szCs w:val="20"/>
              </w:rPr>
            </w:pPr>
            <w:r w:rsidRPr="00447A74">
              <w:rPr>
                <w:rFonts w:eastAsia="TimesNewRomanPSMT"/>
                <w:sz w:val="20"/>
                <w:szCs w:val="20"/>
              </w:rPr>
              <w:t>2</w:t>
            </w:r>
          </w:p>
        </w:tc>
        <w:tc>
          <w:tcPr>
            <w:tcW w:w="5670" w:type="dxa"/>
            <w:tcBorders>
              <w:top w:val="single" w:sz="4" w:space="0" w:color="auto"/>
              <w:bottom w:val="single" w:sz="4" w:space="0" w:color="auto"/>
              <w:right w:val="single" w:sz="4" w:space="0" w:color="auto"/>
            </w:tcBorders>
            <w:shd w:val="clear" w:color="000000" w:fill="FFFFFF"/>
            <w:vAlign w:val="center"/>
          </w:tcPr>
          <w:p w14:paraId="4CD43A6D" w14:textId="161522F5" w:rsidR="00AB6F67" w:rsidRPr="00447A74" w:rsidRDefault="00AB6F67" w:rsidP="00AB6F67">
            <w:pPr>
              <w:rPr>
                <w:rFonts w:eastAsia="TimesNewRomanPSMT"/>
                <w:sz w:val="20"/>
                <w:szCs w:val="20"/>
              </w:rPr>
            </w:pPr>
            <w:r w:rsidRPr="00447A74">
              <w:rPr>
                <w:color w:val="000000"/>
                <w:sz w:val="20"/>
                <w:szCs w:val="20"/>
              </w:rPr>
              <w:t>Газификация д. Архиповка</w:t>
            </w:r>
          </w:p>
        </w:tc>
        <w:tc>
          <w:tcPr>
            <w:tcW w:w="1134" w:type="dxa"/>
            <w:tcBorders>
              <w:top w:val="single" w:sz="4" w:space="0" w:color="auto"/>
              <w:left w:val="single" w:sz="4" w:space="0" w:color="auto"/>
              <w:bottom w:val="single" w:sz="4" w:space="0" w:color="auto"/>
            </w:tcBorders>
            <w:shd w:val="clear" w:color="000000" w:fill="FFFFFF"/>
            <w:vAlign w:val="center"/>
          </w:tcPr>
          <w:p w14:paraId="04D24CD4" w14:textId="4B9B5D2B" w:rsidR="00AB6F67" w:rsidRPr="00AB6F67" w:rsidRDefault="00AB6F67" w:rsidP="00AB6F67">
            <w:pPr>
              <w:jc w:val="center"/>
              <w:rPr>
                <w:rFonts w:eastAsia="TimesNewRomanPSMT"/>
                <w:sz w:val="20"/>
                <w:szCs w:val="20"/>
              </w:rPr>
            </w:pPr>
            <w:r w:rsidRPr="00AB6F67">
              <w:rPr>
                <w:color w:val="000000"/>
                <w:sz w:val="20"/>
                <w:szCs w:val="20"/>
              </w:rPr>
              <w:t>5000</w:t>
            </w:r>
          </w:p>
        </w:tc>
        <w:tc>
          <w:tcPr>
            <w:tcW w:w="2410" w:type="dxa"/>
            <w:tcBorders>
              <w:top w:val="single" w:sz="4" w:space="0" w:color="auto"/>
              <w:left w:val="single" w:sz="4" w:space="0" w:color="auto"/>
              <w:bottom w:val="single" w:sz="4" w:space="0" w:color="auto"/>
              <w:right w:val="single" w:sz="4" w:space="0" w:color="auto"/>
            </w:tcBorders>
          </w:tcPr>
          <w:p w14:paraId="12DA23B4" w14:textId="28713D15" w:rsidR="00AB6F67" w:rsidRPr="00447A74" w:rsidRDefault="00AB6F67" w:rsidP="00AB6F67">
            <w:pPr>
              <w:rPr>
                <w:rFonts w:eastAsia="TimesNewRomanPSMT"/>
                <w:sz w:val="20"/>
                <w:szCs w:val="20"/>
              </w:rPr>
            </w:pPr>
            <w:r w:rsidRPr="00447A74">
              <w:rPr>
                <w:rFonts w:eastAsia="TimesNewRomanPSMT"/>
                <w:sz w:val="20"/>
                <w:szCs w:val="20"/>
              </w:rPr>
              <w:t>Присоединение новых потребителей.</w:t>
            </w:r>
          </w:p>
        </w:tc>
        <w:tc>
          <w:tcPr>
            <w:tcW w:w="2665" w:type="dxa"/>
            <w:tcBorders>
              <w:top w:val="single" w:sz="4" w:space="0" w:color="auto"/>
              <w:left w:val="single" w:sz="4" w:space="0" w:color="auto"/>
              <w:bottom w:val="single" w:sz="4" w:space="0" w:color="auto"/>
              <w:right w:val="single" w:sz="4" w:space="0" w:color="auto"/>
            </w:tcBorders>
          </w:tcPr>
          <w:p w14:paraId="55987D31" w14:textId="1D02ABCD" w:rsidR="00AB6F67" w:rsidRPr="00447A74" w:rsidRDefault="00CA453C" w:rsidP="00AB6F67">
            <w:pPr>
              <w:rPr>
                <w:rFonts w:eastAsia="TimesNewRomanPSMT"/>
                <w:sz w:val="20"/>
                <w:szCs w:val="20"/>
              </w:rPr>
            </w:pPr>
            <w:r>
              <w:rPr>
                <w:rFonts w:eastAsia="TimesNewRomanPSMT"/>
                <w:sz w:val="20"/>
                <w:szCs w:val="20"/>
              </w:rPr>
              <w:t xml:space="preserve">Администрация </w:t>
            </w:r>
            <w:proofErr w:type="gramStart"/>
            <w:r>
              <w:rPr>
                <w:rFonts w:eastAsia="TimesNewRomanPSMT"/>
                <w:sz w:val="20"/>
                <w:szCs w:val="20"/>
              </w:rPr>
              <w:t>Мглинского  района</w:t>
            </w:r>
            <w:proofErr w:type="gramEnd"/>
          </w:p>
        </w:tc>
        <w:tc>
          <w:tcPr>
            <w:tcW w:w="850" w:type="dxa"/>
            <w:tcBorders>
              <w:top w:val="single" w:sz="4" w:space="0" w:color="auto"/>
              <w:bottom w:val="single" w:sz="4" w:space="0" w:color="auto"/>
              <w:right w:val="single" w:sz="4" w:space="0" w:color="auto"/>
            </w:tcBorders>
            <w:shd w:val="clear" w:color="000000" w:fill="FFFFFF"/>
            <w:vAlign w:val="center"/>
          </w:tcPr>
          <w:p w14:paraId="5607A19B" w14:textId="14EDEEFE" w:rsidR="00AB6F67" w:rsidRPr="00447A74" w:rsidRDefault="00AB6F67" w:rsidP="00AB6F67">
            <w:pPr>
              <w:rPr>
                <w:rFonts w:eastAsia="TimesNewRomanPSMT"/>
                <w:sz w:val="20"/>
                <w:szCs w:val="20"/>
              </w:rPr>
            </w:pPr>
            <w:r w:rsidRPr="00447A74">
              <w:rPr>
                <w:color w:val="000000"/>
                <w:sz w:val="20"/>
                <w:szCs w:val="20"/>
                <w:lang w:val="en-US"/>
              </w:rPr>
              <w:t>2024</w:t>
            </w:r>
          </w:p>
        </w:tc>
      </w:tr>
      <w:tr w:rsidR="00D922E5" w:rsidRPr="00C03D9C" w14:paraId="39CCE997" w14:textId="77777777" w:rsidTr="00AB6F67">
        <w:trPr>
          <w:trHeight w:val="120"/>
        </w:trPr>
        <w:tc>
          <w:tcPr>
            <w:tcW w:w="1673" w:type="dxa"/>
            <w:vMerge/>
            <w:tcBorders>
              <w:left w:val="single" w:sz="4" w:space="0" w:color="auto"/>
              <w:right w:val="single" w:sz="4" w:space="0" w:color="auto"/>
            </w:tcBorders>
          </w:tcPr>
          <w:p w14:paraId="7CDD7212" w14:textId="77777777" w:rsidR="00D922E5" w:rsidRPr="00447A74" w:rsidRDefault="00D922E5" w:rsidP="00D52F86">
            <w:pPr>
              <w:rPr>
                <w:rFonts w:eastAsia="TimesNewRomanPSMT"/>
                <w:sz w:val="20"/>
                <w:szCs w:val="20"/>
              </w:rPr>
            </w:pPr>
          </w:p>
        </w:tc>
        <w:tc>
          <w:tcPr>
            <w:tcW w:w="6407" w:type="dxa"/>
            <w:gridSpan w:val="3"/>
            <w:tcBorders>
              <w:top w:val="single" w:sz="4" w:space="0" w:color="auto"/>
              <w:left w:val="single" w:sz="4" w:space="0" w:color="auto"/>
              <w:bottom w:val="single" w:sz="4" w:space="0" w:color="auto"/>
              <w:right w:val="single" w:sz="4" w:space="0" w:color="auto"/>
            </w:tcBorders>
          </w:tcPr>
          <w:p w14:paraId="566E0D6B" w14:textId="0E503E5D" w:rsidR="00D922E5" w:rsidRPr="00447A74" w:rsidRDefault="00AB6F67" w:rsidP="00D52F86">
            <w:pPr>
              <w:rPr>
                <w:rFonts w:eastAsia="TimesNewRomanPSMT"/>
                <w:sz w:val="20"/>
                <w:szCs w:val="20"/>
              </w:rPr>
            </w:pPr>
            <w:r w:rsidRPr="00AB6F67">
              <w:rPr>
                <w:rFonts w:eastAsia="TimesNewRomanPSMT"/>
                <w:sz w:val="20"/>
                <w:szCs w:val="20"/>
              </w:rPr>
              <w:t>ИТОГО</w:t>
            </w:r>
            <w:r>
              <w:rPr>
                <w:rFonts w:eastAsia="TimesNewRomanPSMT"/>
                <w:sz w:val="20"/>
                <w:szCs w:val="20"/>
              </w:rPr>
              <w:t xml:space="preserve"> </w:t>
            </w:r>
            <w:r w:rsidRPr="00AB6F67">
              <w:rPr>
                <w:rFonts w:eastAsia="TimesNewRomanPSMT"/>
                <w:sz w:val="20"/>
                <w:szCs w:val="20"/>
              </w:rPr>
              <w:t>ООО «Газпром Межрегионгаз Брянск</w:t>
            </w:r>
            <w:proofErr w:type="gramStart"/>
            <w:r w:rsidRPr="00AB6F67">
              <w:rPr>
                <w:rFonts w:eastAsia="TimesNewRomanPSMT"/>
                <w:sz w:val="20"/>
                <w:szCs w:val="20"/>
              </w:rPr>
              <w:t>»</w:t>
            </w:r>
            <w:r>
              <w:t xml:space="preserve"> </w:t>
            </w:r>
            <w:r w:rsidRPr="00AB6F67">
              <w:rPr>
                <w:rFonts w:eastAsia="TimesNewRomanPSMT"/>
                <w:sz w:val="20"/>
                <w:szCs w:val="20"/>
              </w:rPr>
              <w:t>,</w:t>
            </w:r>
            <w:proofErr w:type="gramEnd"/>
            <w:r w:rsidRPr="00AB6F67">
              <w:rPr>
                <w:rFonts w:eastAsia="TimesNewRomanPSMT"/>
                <w:sz w:val="20"/>
                <w:szCs w:val="20"/>
              </w:rPr>
              <w:t xml:space="preserve"> тыс. руб.:</w:t>
            </w:r>
          </w:p>
        </w:tc>
        <w:tc>
          <w:tcPr>
            <w:tcW w:w="1134" w:type="dxa"/>
            <w:tcBorders>
              <w:top w:val="single" w:sz="4" w:space="0" w:color="auto"/>
              <w:left w:val="single" w:sz="4" w:space="0" w:color="auto"/>
              <w:bottom w:val="single" w:sz="4" w:space="0" w:color="auto"/>
              <w:right w:val="single" w:sz="4" w:space="0" w:color="auto"/>
            </w:tcBorders>
          </w:tcPr>
          <w:p w14:paraId="5705A141" w14:textId="37753074" w:rsidR="00D922E5" w:rsidRPr="00447A74" w:rsidRDefault="00AB6F67" w:rsidP="00DD1A66">
            <w:pPr>
              <w:jc w:val="center"/>
              <w:rPr>
                <w:rFonts w:eastAsia="TimesNewRomanPSMT"/>
                <w:sz w:val="20"/>
                <w:szCs w:val="20"/>
              </w:rPr>
            </w:pPr>
            <w:r>
              <w:rPr>
                <w:rFonts w:eastAsia="TimesNewRomanPSMT"/>
                <w:sz w:val="20"/>
                <w:szCs w:val="20"/>
              </w:rPr>
              <w:t>-</w:t>
            </w:r>
          </w:p>
        </w:tc>
        <w:tc>
          <w:tcPr>
            <w:tcW w:w="2410" w:type="dxa"/>
            <w:tcBorders>
              <w:top w:val="single" w:sz="4" w:space="0" w:color="auto"/>
              <w:left w:val="single" w:sz="4" w:space="0" w:color="auto"/>
              <w:bottom w:val="single" w:sz="4" w:space="0" w:color="auto"/>
              <w:right w:val="single" w:sz="4" w:space="0" w:color="auto"/>
            </w:tcBorders>
          </w:tcPr>
          <w:p w14:paraId="0E081D39" w14:textId="77777777" w:rsidR="00D922E5" w:rsidRPr="00447A74" w:rsidRDefault="00D922E5" w:rsidP="00D52F86">
            <w:pPr>
              <w:rPr>
                <w:rFonts w:eastAsia="TimesNewRomanPSMT"/>
                <w:sz w:val="20"/>
                <w:szCs w:val="20"/>
              </w:rPr>
            </w:pPr>
          </w:p>
        </w:tc>
        <w:tc>
          <w:tcPr>
            <w:tcW w:w="2665" w:type="dxa"/>
            <w:tcBorders>
              <w:top w:val="single" w:sz="4" w:space="0" w:color="auto"/>
              <w:left w:val="single" w:sz="4" w:space="0" w:color="auto"/>
              <w:bottom w:val="single" w:sz="4" w:space="0" w:color="auto"/>
              <w:right w:val="single" w:sz="4" w:space="0" w:color="auto"/>
            </w:tcBorders>
          </w:tcPr>
          <w:p w14:paraId="6855C8AE" w14:textId="77777777" w:rsidR="00D922E5" w:rsidRPr="00447A74" w:rsidRDefault="00D922E5" w:rsidP="00D52F86">
            <w:pPr>
              <w:rPr>
                <w:rFonts w:eastAsia="TimesNewRomanPSMT"/>
                <w:sz w:val="20"/>
                <w:szCs w:val="20"/>
              </w:rPr>
            </w:pPr>
          </w:p>
        </w:tc>
        <w:tc>
          <w:tcPr>
            <w:tcW w:w="850" w:type="dxa"/>
            <w:tcBorders>
              <w:top w:val="single" w:sz="4" w:space="0" w:color="auto"/>
              <w:left w:val="single" w:sz="4" w:space="0" w:color="auto"/>
              <w:bottom w:val="single" w:sz="4" w:space="0" w:color="auto"/>
              <w:right w:val="single" w:sz="4" w:space="0" w:color="auto"/>
            </w:tcBorders>
          </w:tcPr>
          <w:p w14:paraId="3E00A529" w14:textId="77777777" w:rsidR="00D922E5" w:rsidRPr="00447A74" w:rsidRDefault="00D922E5" w:rsidP="00D52F86">
            <w:pPr>
              <w:rPr>
                <w:rFonts w:eastAsia="TimesNewRomanPSMT"/>
                <w:sz w:val="20"/>
                <w:szCs w:val="20"/>
              </w:rPr>
            </w:pPr>
          </w:p>
        </w:tc>
      </w:tr>
      <w:tr w:rsidR="00AB6F67" w:rsidRPr="00C03D9C" w14:paraId="064AE31E" w14:textId="77777777" w:rsidTr="00447A74">
        <w:trPr>
          <w:trHeight w:val="120"/>
        </w:trPr>
        <w:tc>
          <w:tcPr>
            <w:tcW w:w="1673" w:type="dxa"/>
            <w:vMerge/>
            <w:tcBorders>
              <w:left w:val="single" w:sz="4" w:space="0" w:color="auto"/>
              <w:right w:val="single" w:sz="4" w:space="0" w:color="auto"/>
            </w:tcBorders>
          </w:tcPr>
          <w:p w14:paraId="32FBE206" w14:textId="77777777" w:rsidR="00AB6F67" w:rsidRPr="00447A74" w:rsidRDefault="00AB6F67" w:rsidP="00AB6F67">
            <w:pPr>
              <w:rPr>
                <w:rFonts w:eastAsia="TimesNewRomanPSMT"/>
                <w:sz w:val="20"/>
                <w:szCs w:val="20"/>
              </w:rPr>
            </w:pPr>
          </w:p>
        </w:tc>
        <w:tc>
          <w:tcPr>
            <w:tcW w:w="6407" w:type="dxa"/>
            <w:gridSpan w:val="3"/>
            <w:tcBorders>
              <w:top w:val="single" w:sz="4" w:space="0" w:color="auto"/>
              <w:left w:val="single" w:sz="4" w:space="0" w:color="auto"/>
              <w:bottom w:val="single" w:sz="4" w:space="0" w:color="auto"/>
              <w:right w:val="single" w:sz="4" w:space="0" w:color="auto"/>
            </w:tcBorders>
          </w:tcPr>
          <w:p w14:paraId="041ADE72" w14:textId="69B45821" w:rsidR="00AB6F67" w:rsidRPr="00AB6F67" w:rsidRDefault="00AB6F67" w:rsidP="00AB6F67">
            <w:pPr>
              <w:rPr>
                <w:rFonts w:eastAsia="TimesNewRomanPSMT"/>
                <w:sz w:val="20"/>
                <w:szCs w:val="20"/>
              </w:rPr>
            </w:pPr>
            <w:r w:rsidRPr="00AB6F67">
              <w:rPr>
                <w:sz w:val="20"/>
                <w:szCs w:val="20"/>
              </w:rPr>
              <w:t>ИТОГО Бюджет, тыс. руб.:</w:t>
            </w:r>
          </w:p>
        </w:tc>
        <w:tc>
          <w:tcPr>
            <w:tcW w:w="1134" w:type="dxa"/>
            <w:tcBorders>
              <w:top w:val="single" w:sz="4" w:space="0" w:color="auto"/>
              <w:left w:val="single" w:sz="4" w:space="0" w:color="auto"/>
              <w:bottom w:val="single" w:sz="4" w:space="0" w:color="auto"/>
              <w:right w:val="single" w:sz="4" w:space="0" w:color="auto"/>
            </w:tcBorders>
          </w:tcPr>
          <w:p w14:paraId="15D45BDC" w14:textId="5BA9B8C4" w:rsidR="00AB6F67" w:rsidRPr="00447A74" w:rsidRDefault="00E05436" w:rsidP="00AB6F67">
            <w:pPr>
              <w:jc w:val="center"/>
              <w:rPr>
                <w:rFonts w:eastAsia="TimesNewRomanPSMT"/>
                <w:sz w:val="20"/>
                <w:szCs w:val="20"/>
              </w:rPr>
            </w:pPr>
            <w:r w:rsidRPr="00E05436">
              <w:rPr>
                <w:rFonts w:eastAsia="TimesNewRomanPSMT"/>
                <w:sz w:val="20"/>
                <w:szCs w:val="20"/>
              </w:rPr>
              <w:t>5</w:t>
            </w:r>
            <w:r w:rsidR="00935EB6">
              <w:rPr>
                <w:rFonts w:eastAsia="TimesNewRomanPSMT"/>
                <w:sz w:val="20"/>
                <w:szCs w:val="20"/>
              </w:rPr>
              <w:t>9</w:t>
            </w:r>
            <w:r w:rsidRPr="00E05436">
              <w:rPr>
                <w:rFonts w:eastAsia="TimesNewRomanPSMT"/>
                <w:sz w:val="20"/>
                <w:szCs w:val="20"/>
              </w:rPr>
              <w:t>00</w:t>
            </w:r>
          </w:p>
        </w:tc>
        <w:tc>
          <w:tcPr>
            <w:tcW w:w="2410" w:type="dxa"/>
            <w:tcBorders>
              <w:top w:val="single" w:sz="4" w:space="0" w:color="auto"/>
              <w:left w:val="single" w:sz="4" w:space="0" w:color="auto"/>
              <w:bottom w:val="single" w:sz="4" w:space="0" w:color="auto"/>
              <w:right w:val="single" w:sz="4" w:space="0" w:color="auto"/>
            </w:tcBorders>
          </w:tcPr>
          <w:p w14:paraId="0ED4D35A" w14:textId="77777777" w:rsidR="00AB6F67" w:rsidRPr="00447A74" w:rsidRDefault="00AB6F67" w:rsidP="00AB6F67">
            <w:pPr>
              <w:rPr>
                <w:rFonts w:eastAsia="TimesNewRomanPSMT"/>
                <w:sz w:val="20"/>
                <w:szCs w:val="20"/>
              </w:rPr>
            </w:pPr>
          </w:p>
        </w:tc>
        <w:tc>
          <w:tcPr>
            <w:tcW w:w="2665" w:type="dxa"/>
            <w:tcBorders>
              <w:top w:val="single" w:sz="4" w:space="0" w:color="auto"/>
              <w:left w:val="single" w:sz="4" w:space="0" w:color="auto"/>
              <w:bottom w:val="single" w:sz="4" w:space="0" w:color="auto"/>
              <w:right w:val="single" w:sz="4" w:space="0" w:color="auto"/>
            </w:tcBorders>
          </w:tcPr>
          <w:p w14:paraId="15BCE1AA" w14:textId="77777777" w:rsidR="00AB6F67" w:rsidRPr="00447A74" w:rsidRDefault="00AB6F67" w:rsidP="00AB6F67">
            <w:pPr>
              <w:rPr>
                <w:rFonts w:eastAsia="TimesNewRomanPSMT"/>
                <w:sz w:val="20"/>
                <w:szCs w:val="20"/>
              </w:rPr>
            </w:pPr>
          </w:p>
        </w:tc>
        <w:tc>
          <w:tcPr>
            <w:tcW w:w="850" w:type="dxa"/>
            <w:tcBorders>
              <w:top w:val="single" w:sz="4" w:space="0" w:color="auto"/>
              <w:left w:val="single" w:sz="4" w:space="0" w:color="auto"/>
              <w:bottom w:val="single" w:sz="4" w:space="0" w:color="auto"/>
              <w:right w:val="single" w:sz="4" w:space="0" w:color="auto"/>
            </w:tcBorders>
          </w:tcPr>
          <w:p w14:paraId="0A29F28E" w14:textId="77777777" w:rsidR="00AB6F67" w:rsidRPr="00447A74" w:rsidRDefault="00AB6F67" w:rsidP="00AB6F67">
            <w:pPr>
              <w:rPr>
                <w:rFonts w:eastAsia="TimesNewRomanPSMT"/>
                <w:sz w:val="20"/>
                <w:szCs w:val="20"/>
              </w:rPr>
            </w:pPr>
          </w:p>
        </w:tc>
      </w:tr>
      <w:tr w:rsidR="00AB6F67" w:rsidRPr="00C03D9C" w14:paraId="7668BE95" w14:textId="77777777" w:rsidTr="00447A74">
        <w:trPr>
          <w:trHeight w:val="120"/>
        </w:trPr>
        <w:tc>
          <w:tcPr>
            <w:tcW w:w="1673" w:type="dxa"/>
            <w:vMerge/>
            <w:tcBorders>
              <w:left w:val="single" w:sz="4" w:space="0" w:color="auto"/>
              <w:bottom w:val="single" w:sz="4" w:space="0" w:color="auto"/>
              <w:right w:val="single" w:sz="4" w:space="0" w:color="auto"/>
            </w:tcBorders>
          </w:tcPr>
          <w:p w14:paraId="7EECA3A0" w14:textId="77777777" w:rsidR="00AB6F67" w:rsidRPr="00447A74" w:rsidRDefault="00AB6F67" w:rsidP="00AB6F67">
            <w:pPr>
              <w:rPr>
                <w:rFonts w:eastAsia="TimesNewRomanPSMT"/>
                <w:sz w:val="20"/>
                <w:szCs w:val="20"/>
              </w:rPr>
            </w:pPr>
          </w:p>
        </w:tc>
        <w:tc>
          <w:tcPr>
            <w:tcW w:w="6407" w:type="dxa"/>
            <w:gridSpan w:val="3"/>
            <w:tcBorders>
              <w:top w:val="single" w:sz="4" w:space="0" w:color="auto"/>
              <w:left w:val="single" w:sz="4" w:space="0" w:color="auto"/>
              <w:bottom w:val="single" w:sz="4" w:space="0" w:color="auto"/>
              <w:right w:val="single" w:sz="4" w:space="0" w:color="auto"/>
            </w:tcBorders>
          </w:tcPr>
          <w:p w14:paraId="574E1EAB" w14:textId="1C085FDD" w:rsidR="00AB6F67" w:rsidRPr="00AB6F67" w:rsidRDefault="00AB6F67" w:rsidP="00AB6F67">
            <w:pPr>
              <w:rPr>
                <w:rFonts w:eastAsia="TimesNewRomanPSMT"/>
                <w:sz w:val="20"/>
                <w:szCs w:val="20"/>
              </w:rPr>
            </w:pPr>
            <w:r w:rsidRPr="00AB6F67">
              <w:rPr>
                <w:sz w:val="20"/>
                <w:szCs w:val="20"/>
              </w:rPr>
              <w:t xml:space="preserve">Итого в систему </w:t>
            </w:r>
            <w:r w:rsidR="005047AA" w:rsidRPr="005047AA">
              <w:rPr>
                <w:sz w:val="20"/>
                <w:szCs w:val="20"/>
              </w:rPr>
              <w:t>газоснабжения</w:t>
            </w:r>
            <w:r w:rsidRPr="00AB6F67">
              <w:rPr>
                <w:sz w:val="20"/>
                <w:szCs w:val="20"/>
              </w:rPr>
              <w:t>, тыс. руб.:</w:t>
            </w:r>
          </w:p>
        </w:tc>
        <w:tc>
          <w:tcPr>
            <w:tcW w:w="1134" w:type="dxa"/>
            <w:tcBorders>
              <w:top w:val="single" w:sz="4" w:space="0" w:color="auto"/>
              <w:left w:val="single" w:sz="4" w:space="0" w:color="auto"/>
              <w:bottom w:val="single" w:sz="4" w:space="0" w:color="auto"/>
              <w:right w:val="single" w:sz="4" w:space="0" w:color="auto"/>
            </w:tcBorders>
          </w:tcPr>
          <w:p w14:paraId="6AFB758A" w14:textId="77777777" w:rsidR="00AB6F67" w:rsidRPr="00447A74" w:rsidRDefault="00AB6F67" w:rsidP="00AB6F67">
            <w:pPr>
              <w:jc w:val="center"/>
              <w:rPr>
                <w:rFonts w:eastAsia="TimesNewRomanPSMT"/>
                <w:sz w:val="20"/>
                <w:szCs w:val="20"/>
              </w:rPr>
            </w:pPr>
          </w:p>
        </w:tc>
        <w:tc>
          <w:tcPr>
            <w:tcW w:w="2410" w:type="dxa"/>
            <w:tcBorders>
              <w:top w:val="single" w:sz="4" w:space="0" w:color="auto"/>
              <w:left w:val="single" w:sz="4" w:space="0" w:color="auto"/>
              <w:bottom w:val="single" w:sz="4" w:space="0" w:color="auto"/>
              <w:right w:val="single" w:sz="4" w:space="0" w:color="auto"/>
            </w:tcBorders>
          </w:tcPr>
          <w:p w14:paraId="4BD90CCB" w14:textId="77777777" w:rsidR="00AB6F67" w:rsidRPr="00447A74" w:rsidRDefault="00AB6F67" w:rsidP="00AB6F67">
            <w:pPr>
              <w:rPr>
                <w:rFonts w:eastAsia="TimesNewRomanPSMT"/>
                <w:sz w:val="20"/>
                <w:szCs w:val="20"/>
              </w:rPr>
            </w:pPr>
          </w:p>
        </w:tc>
        <w:tc>
          <w:tcPr>
            <w:tcW w:w="2665" w:type="dxa"/>
            <w:tcBorders>
              <w:top w:val="single" w:sz="4" w:space="0" w:color="auto"/>
              <w:left w:val="single" w:sz="4" w:space="0" w:color="auto"/>
              <w:bottom w:val="single" w:sz="4" w:space="0" w:color="auto"/>
              <w:right w:val="single" w:sz="4" w:space="0" w:color="auto"/>
            </w:tcBorders>
          </w:tcPr>
          <w:p w14:paraId="60CCA3AE" w14:textId="77777777" w:rsidR="00AB6F67" w:rsidRPr="00447A74" w:rsidRDefault="00AB6F67" w:rsidP="00AB6F67">
            <w:pPr>
              <w:rPr>
                <w:rFonts w:eastAsia="TimesNewRomanPSMT"/>
                <w:sz w:val="20"/>
                <w:szCs w:val="20"/>
              </w:rPr>
            </w:pPr>
          </w:p>
        </w:tc>
        <w:tc>
          <w:tcPr>
            <w:tcW w:w="850" w:type="dxa"/>
            <w:tcBorders>
              <w:top w:val="single" w:sz="4" w:space="0" w:color="auto"/>
              <w:left w:val="single" w:sz="4" w:space="0" w:color="auto"/>
              <w:bottom w:val="single" w:sz="4" w:space="0" w:color="auto"/>
              <w:right w:val="single" w:sz="4" w:space="0" w:color="auto"/>
            </w:tcBorders>
          </w:tcPr>
          <w:p w14:paraId="25B0458B" w14:textId="77777777" w:rsidR="00AB6F67" w:rsidRPr="00447A74" w:rsidRDefault="00AB6F67" w:rsidP="00AB6F67">
            <w:pPr>
              <w:rPr>
                <w:rFonts w:eastAsia="TimesNewRomanPSMT"/>
                <w:sz w:val="20"/>
                <w:szCs w:val="20"/>
              </w:rPr>
            </w:pPr>
          </w:p>
        </w:tc>
      </w:tr>
      <w:tr w:rsidR="00C74A5A" w:rsidRPr="00C03D9C" w14:paraId="5D215B9B" w14:textId="77777777" w:rsidTr="00447A74">
        <w:trPr>
          <w:trHeight w:val="612"/>
        </w:trPr>
        <w:tc>
          <w:tcPr>
            <w:tcW w:w="1673" w:type="dxa"/>
            <w:vMerge w:val="restart"/>
            <w:tcBorders>
              <w:top w:val="single" w:sz="4" w:space="0" w:color="auto"/>
              <w:left w:val="single" w:sz="4" w:space="0" w:color="auto"/>
              <w:bottom w:val="single" w:sz="4" w:space="0" w:color="auto"/>
              <w:right w:val="single" w:sz="4" w:space="0" w:color="auto"/>
            </w:tcBorders>
            <w:vAlign w:val="center"/>
          </w:tcPr>
          <w:p w14:paraId="67311D73" w14:textId="77777777" w:rsidR="00C74A5A" w:rsidRPr="00447A74" w:rsidRDefault="00C74A5A" w:rsidP="00D52F86">
            <w:pPr>
              <w:rPr>
                <w:rFonts w:eastAsia="TimesNewRomanPSMT"/>
                <w:sz w:val="20"/>
                <w:szCs w:val="20"/>
              </w:rPr>
            </w:pPr>
            <w:r w:rsidRPr="00447A74">
              <w:rPr>
                <w:rFonts w:eastAsia="TimesNewRomanPSMT"/>
                <w:sz w:val="20"/>
                <w:szCs w:val="20"/>
              </w:rPr>
              <w:t>Инвестиции</w:t>
            </w:r>
          </w:p>
          <w:p w14:paraId="6243BB9D" w14:textId="77777777" w:rsidR="00C74A5A" w:rsidRPr="00447A74" w:rsidRDefault="00C74A5A" w:rsidP="00D52F86">
            <w:pPr>
              <w:rPr>
                <w:rFonts w:eastAsia="TimesNewRomanPSMT"/>
                <w:sz w:val="20"/>
                <w:szCs w:val="20"/>
              </w:rPr>
            </w:pPr>
            <w:r w:rsidRPr="00447A74">
              <w:rPr>
                <w:rFonts w:eastAsia="TimesNewRomanPSMT"/>
                <w:sz w:val="20"/>
                <w:szCs w:val="20"/>
              </w:rPr>
              <w:t>в систему ТКО</w:t>
            </w:r>
          </w:p>
        </w:tc>
        <w:tc>
          <w:tcPr>
            <w:tcW w:w="709" w:type="dxa"/>
            <w:tcBorders>
              <w:top w:val="single" w:sz="4" w:space="0" w:color="auto"/>
              <w:left w:val="single" w:sz="4" w:space="0" w:color="auto"/>
              <w:bottom w:val="single" w:sz="4" w:space="0" w:color="auto"/>
              <w:right w:val="single" w:sz="4" w:space="0" w:color="auto"/>
            </w:tcBorders>
          </w:tcPr>
          <w:p w14:paraId="692F21F6" w14:textId="77777777" w:rsidR="00057F7B" w:rsidRPr="00447A74" w:rsidRDefault="00057F7B" w:rsidP="00D52F86">
            <w:pPr>
              <w:rPr>
                <w:rFonts w:eastAsia="TimesNewRomanPSMT"/>
                <w:sz w:val="20"/>
                <w:szCs w:val="20"/>
              </w:rPr>
            </w:pPr>
          </w:p>
          <w:p w14:paraId="5B815305" w14:textId="61071EA2" w:rsidR="00C74A5A" w:rsidRPr="00447A74" w:rsidRDefault="00C74A5A" w:rsidP="00D52F86">
            <w:pPr>
              <w:rPr>
                <w:rFonts w:eastAsia="TimesNewRomanPSMT"/>
                <w:sz w:val="20"/>
                <w:szCs w:val="20"/>
              </w:rPr>
            </w:pPr>
            <w:r w:rsidRPr="00447A74">
              <w:rPr>
                <w:rFonts w:eastAsia="TimesNewRomanPSMT"/>
                <w:sz w:val="20"/>
                <w:szCs w:val="20"/>
              </w:rPr>
              <w:t>1</w:t>
            </w:r>
          </w:p>
        </w:tc>
        <w:tc>
          <w:tcPr>
            <w:tcW w:w="5698" w:type="dxa"/>
            <w:gridSpan w:val="2"/>
            <w:tcBorders>
              <w:top w:val="single" w:sz="4" w:space="0" w:color="auto"/>
              <w:left w:val="single" w:sz="4" w:space="0" w:color="auto"/>
              <w:bottom w:val="single" w:sz="4" w:space="0" w:color="auto"/>
              <w:right w:val="single" w:sz="4" w:space="0" w:color="auto"/>
            </w:tcBorders>
            <w:vAlign w:val="center"/>
          </w:tcPr>
          <w:p w14:paraId="5906ED62" w14:textId="77777777" w:rsidR="00B843B9" w:rsidRPr="00447A74" w:rsidRDefault="00B843B9" w:rsidP="00B843B9">
            <w:pPr>
              <w:rPr>
                <w:sz w:val="20"/>
                <w:szCs w:val="20"/>
              </w:rPr>
            </w:pPr>
            <w:r w:rsidRPr="00447A74">
              <w:rPr>
                <w:sz w:val="20"/>
                <w:szCs w:val="20"/>
              </w:rPr>
              <w:t xml:space="preserve">Оборудование площадок для  </w:t>
            </w:r>
          </w:p>
          <w:p w14:paraId="0B5AD09E" w14:textId="79CDB70B" w:rsidR="00C74A5A" w:rsidRPr="00447A74" w:rsidRDefault="00B843B9" w:rsidP="00B843B9">
            <w:pPr>
              <w:rPr>
                <w:sz w:val="20"/>
                <w:szCs w:val="20"/>
              </w:rPr>
            </w:pPr>
            <w:r w:rsidRPr="00447A74">
              <w:rPr>
                <w:sz w:val="20"/>
                <w:szCs w:val="20"/>
              </w:rPr>
              <w:t xml:space="preserve">сбора твердых </w:t>
            </w:r>
            <w:proofErr w:type="gramStart"/>
            <w:r w:rsidRPr="00447A74">
              <w:rPr>
                <w:sz w:val="20"/>
                <w:szCs w:val="20"/>
              </w:rPr>
              <w:t>бытовых  отходов</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14:paraId="36020328" w14:textId="12708CB0" w:rsidR="00C74A5A" w:rsidRPr="00447A74" w:rsidRDefault="00B843B9" w:rsidP="00935EB6">
            <w:pPr>
              <w:jc w:val="center"/>
              <w:rPr>
                <w:rFonts w:eastAsia="TimesNewRomanPSMT"/>
                <w:sz w:val="20"/>
                <w:szCs w:val="20"/>
              </w:rPr>
            </w:pPr>
            <w:r w:rsidRPr="00447A74">
              <w:rPr>
                <w:rFonts w:eastAsia="TimesNewRomanPSMT"/>
                <w:sz w:val="20"/>
                <w:szCs w:val="20"/>
              </w:rPr>
              <w:t>20</w:t>
            </w:r>
          </w:p>
        </w:tc>
        <w:tc>
          <w:tcPr>
            <w:tcW w:w="2410" w:type="dxa"/>
            <w:tcBorders>
              <w:top w:val="single" w:sz="4" w:space="0" w:color="auto"/>
              <w:left w:val="single" w:sz="4" w:space="0" w:color="auto"/>
              <w:bottom w:val="single" w:sz="4" w:space="0" w:color="auto"/>
              <w:right w:val="single" w:sz="4" w:space="0" w:color="auto"/>
            </w:tcBorders>
            <w:vAlign w:val="center"/>
          </w:tcPr>
          <w:p w14:paraId="063FF37F" w14:textId="77777777" w:rsidR="00C74A5A" w:rsidRPr="00447A74" w:rsidRDefault="00C74A5A" w:rsidP="00D52F86">
            <w:pPr>
              <w:rPr>
                <w:rFonts w:eastAsia="TimesNewRomanPSMT"/>
                <w:sz w:val="20"/>
                <w:szCs w:val="20"/>
              </w:rPr>
            </w:pPr>
            <w:r w:rsidRPr="00447A74">
              <w:rPr>
                <w:rFonts w:eastAsia="TimesNewRomanPSMT"/>
                <w:sz w:val="20"/>
                <w:szCs w:val="20"/>
              </w:rPr>
              <w:t>Повышение эффективности системы ТКО.</w:t>
            </w:r>
          </w:p>
        </w:tc>
        <w:tc>
          <w:tcPr>
            <w:tcW w:w="2665" w:type="dxa"/>
            <w:tcBorders>
              <w:top w:val="single" w:sz="4" w:space="0" w:color="auto"/>
              <w:left w:val="single" w:sz="4" w:space="0" w:color="auto"/>
              <w:bottom w:val="single" w:sz="4" w:space="0" w:color="auto"/>
              <w:right w:val="single" w:sz="4" w:space="0" w:color="auto"/>
            </w:tcBorders>
          </w:tcPr>
          <w:p w14:paraId="5E6CFA12" w14:textId="42528561" w:rsidR="00C74A5A" w:rsidRPr="00447A74" w:rsidRDefault="00CA453C" w:rsidP="00D52F86">
            <w:pPr>
              <w:rPr>
                <w:sz w:val="20"/>
                <w:szCs w:val="20"/>
              </w:rPr>
            </w:pPr>
            <w:r>
              <w:rPr>
                <w:rFonts w:eastAsia="TimesNewRomanPSMT"/>
                <w:sz w:val="20"/>
                <w:szCs w:val="20"/>
              </w:rPr>
              <w:t xml:space="preserve">Администрация </w:t>
            </w:r>
            <w:proofErr w:type="gramStart"/>
            <w:r>
              <w:rPr>
                <w:rFonts w:eastAsia="TimesNewRomanPSMT"/>
                <w:sz w:val="20"/>
                <w:szCs w:val="20"/>
              </w:rPr>
              <w:t>Мглинского  района</w:t>
            </w:r>
            <w:proofErr w:type="gramEnd"/>
          </w:p>
        </w:tc>
        <w:tc>
          <w:tcPr>
            <w:tcW w:w="850" w:type="dxa"/>
            <w:tcBorders>
              <w:top w:val="single" w:sz="4" w:space="0" w:color="auto"/>
              <w:left w:val="single" w:sz="4" w:space="0" w:color="auto"/>
              <w:bottom w:val="single" w:sz="4" w:space="0" w:color="auto"/>
              <w:right w:val="single" w:sz="4" w:space="0" w:color="auto"/>
            </w:tcBorders>
          </w:tcPr>
          <w:p w14:paraId="15C26174" w14:textId="344B9C0C" w:rsidR="00C74A5A" w:rsidRPr="00447A74" w:rsidRDefault="00C74A5A" w:rsidP="00D52F86">
            <w:pPr>
              <w:rPr>
                <w:sz w:val="20"/>
                <w:szCs w:val="20"/>
              </w:rPr>
            </w:pPr>
            <w:r w:rsidRPr="00447A74">
              <w:rPr>
                <w:rFonts w:eastAsia="TimesNewRomanPSMT"/>
                <w:sz w:val="20"/>
                <w:szCs w:val="20"/>
              </w:rPr>
              <w:t>202</w:t>
            </w:r>
            <w:r w:rsidR="00B843B9" w:rsidRPr="00447A74">
              <w:rPr>
                <w:rFonts w:eastAsia="TimesNewRomanPSMT"/>
                <w:sz w:val="20"/>
                <w:szCs w:val="20"/>
              </w:rPr>
              <w:t>2</w:t>
            </w:r>
            <w:r w:rsidRPr="00447A74">
              <w:rPr>
                <w:rFonts w:eastAsia="TimesNewRomanPSMT"/>
                <w:sz w:val="20"/>
                <w:szCs w:val="20"/>
              </w:rPr>
              <w:t>-20</w:t>
            </w:r>
            <w:r w:rsidR="00B843B9" w:rsidRPr="00447A74">
              <w:rPr>
                <w:rFonts w:eastAsia="TimesNewRomanPSMT"/>
                <w:sz w:val="20"/>
                <w:szCs w:val="20"/>
              </w:rPr>
              <w:t>23</w:t>
            </w:r>
            <w:r w:rsidRPr="00447A74">
              <w:rPr>
                <w:rFonts w:eastAsia="TimesNewRomanPSMT"/>
                <w:sz w:val="20"/>
                <w:szCs w:val="20"/>
              </w:rPr>
              <w:t>г.</w:t>
            </w:r>
          </w:p>
        </w:tc>
      </w:tr>
      <w:tr w:rsidR="00C74A5A" w:rsidRPr="00C03D9C" w14:paraId="1283C524" w14:textId="77777777" w:rsidTr="00447A74">
        <w:trPr>
          <w:trHeight w:val="87"/>
        </w:trPr>
        <w:tc>
          <w:tcPr>
            <w:tcW w:w="1673" w:type="dxa"/>
            <w:vMerge/>
            <w:tcBorders>
              <w:top w:val="single" w:sz="4" w:space="0" w:color="auto"/>
              <w:left w:val="single" w:sz="4" w:space="0" w:color="auto"/>
              <w:bottom w:val="single" w:sz="4" w:space="0" w:color="auto"/>
              <w:right w:val="single" w:sz="4" w:space="0" w:color="auto"/>
            </w:tcBorders>
          </w:tcPr>
          <w:p w14:paraId="63C4398D" w14:textId="77777777" w:rsidR="00C74A5A" w:rsidRPr="00447A74" w:rsidRDefault="00C74A5A" w:rsidP="00D52F86">
            <w:pPr>
              <w:rPr>
                <w:rFonts w:eastAsia="TimesNewRomanPSMT"/>
                <w:sz w:val="20"/>
                <w:szCs w:val="20"/>
              </w:rPr>
            </w:pPr>
          </w:p>
        </w:tc>
        <w:tc>
          <w:tcPr>
            <w:tcW w:w="6407" w:type="dxa"/>
            <w:gridSpan w:val="3"/>
            <w:tcBorders>
              <w:top w:val="single" w:sz="4" w:space="0" w:color="auto"/>
              <w:left w:val="single" w:sz="4" w:space="0" w:color="auto"/>
              <w:bottom w:val="single" w:sz="4" w:space="0" w:color="auto"/>
              <w:right w:val="single" w:sz="4" w:space="0" w:color="auto"/>
            </w:tcBorders>
          </w:tcPr>
          <w:p w14:paraId="79E0B3CE" w14:textId="63A617A1" w:rsidR="00C74A5A" w:rsidRPr="00447A74" w:rsidRDefault="00C74A5A" w:rsidP="00D52F86">
            <w:pPr>
              <w:rPr>
                <w:rFonts w:eastAsia="TimesNewRomanPSMT"/>
                <w:sz w:val="20"/>
                <w:szCs w:val="20"/>
              </w:rPr>
            </w:pPr>
            <w:r w:rsidRPr="00447A74">
              <w:rPr>
                <w:rFonts w:eastAsia="TimesNewRomanPSMT"/>
                <w:sz w:val="20"/>
                <w:szCs w:val="20"/>
              </w:rPr>
              <w:t xml:space="preserve">ИТОГО </w:t>
            </w:r>
            <w:r w:rsidR="00AB6F67" w:rsidRPr="00AB6F67">
              <w:rPr>
                <w:sz w:val="20"/>
                <w:szCs w:val="20"/>
              </w:rPr>
              <w:t>Мглинское МУП ЖКХ</w:t>
            </w:r>
            <w:r w:rsidRPr="00447A74">
              <w:rPr>
                <w:rFonts w:eastAsia="TimesNewRomanPSMT"/>
                <w:sz w:val="20"/>
                <w:szCs w:val="20"/>
              </w:rPr>
              <w:t>, тыс. руб.:</w:t>
            </w:r>
          </w:p>
        </w:tc>
        <w:tc>
          <w:tcPr>
            <w:tcW w:w="1134" w:type="dxa"/>
            <w:tcBorders>
              <w:top w:val="single" w:sz="4" w:space="0" w:color="auto"/>
              <w:left w:val="single" w:sz="4" w:space="0" w:color="auto"/>
              <w:bottom w:val="single" w:sz="4" w:space="0" w:color="auto"/>
              <w:right w:val="single" w:sz="4" w:space="0" w:color="auto"/>
            </w:tcBorders>
          </w:tcPr>
          <w:p w14:paraId="3C5EE105" w14:textId="77777777" w:rsidR="00C74A5A" w:rsidRPr="00447A74" w:rsidRDefault="00C74A5A" w:rsidP="00935EB6">
            <w:pPr>
              <w:jc w:val="center"/>
              <w:rPr>
                <w:rFonts w:eastAsia="TimesNewRomanPSMT"/>
                <w:sz w:val="20"/>
                <w:szCs w:val="20"/>
              </w:rPr>
            </w:pPr>
            <w:r w:rsidRPr="00447A74">
              <w:rPr>
                <w:rFonts w:eastAsia="TimesNewRomanPSMT"/>
                <w:sz w:val="20"/>
                <w:szCs w:val="20"/>
              </w:rPr>
              <w:t>-</w:t>
            </w:r>
          </w:p>
        </w:tc>
        <w:tc>
          <w:tcPr>
            <w:tcW w:w="2410" w:type="dxa"/>
            <w:tcBorders>
              <w:top w:val="single" w:sz="4" w:space="0" w:color="auto"/>
              <w:left w:val="single" w:sz="4" w:space="0" w:color="auto"/>
              <w:bottom w:val="single" w:sz="4" w:space="0" w:color="auto"/>
              <w:right w:val="single" w:sz="4" w:space="0" w:color="auto"/>
            </w:tcBorders>
          </w:tcPr>
          <w:p w14:paraId="1EEB47F9" w14:textId="77777777" w:rsidR="00C74A5A" w:rsidRPr="00447A74" w:rsidRDefault="00C74A5A" w:rsidP="00D52F86">
            <w:pPr>
              <w:rPr>
                <w:rFonts w:eastAsia="TimesNewRomanPSMT"/>
                <w:sz w:val="20"/>
                <w:szCs w:val="20"/>
              </w:rPr>
            </w:pPr>
          </w:p>
        </w:tc>
        <w:tc>
          <w:tcPr>
            <w:tcW w:w="2665" w:type="dxa"/>
            <w:tcBorders>
              <w:top w:val="single" w:sz="4" w:space="0" w:color="auto"/>
              <w:left w:val="single" w:sz="4" w:space="0" w:color="auto"/>
              <w:bottom w:val="single" w:sz="4" w:space="0" w:color="auto"/>
              <w:right w:val="single" w:sz="4" w:space="0" w:color="auto"/>
            </w:tcBorders>
          </w:tcPr>
          <w:p w14:paraId="4334D60D" w14:textId="77777777" w:rsidR="00C74A5A" w:rsidRPr="00447A74" w:rsidRDefault="00C74A5A" w:rsidP="00D52F86">
            <w:pPr>
              <w:rPr>
                <w:rFonts w:eastAsia="TimesNewRomanPSMT"/>
                <w:sz w:val="20"/>
                <w:szCs w:val="20"/>
              </w:rPr>
            </w:pPr>
          </w:p>
        </w:tc>
        <w:tc>
          <w:tcPr>
            <w:tcW w:w="850" w:type="dxa"/>
            <w:tcBorders>
              <w:top w:val="single" w:sz="4" w:space="0" w:color="auto"/>
              <w:left w:val="single" w:sz="4" w:space="0" w:color="auto"/>
              <w:bottom w:val="single" w:sz="4" w:space="0" w:color="auto"/>
              <w:right w:val="single" w:sz="4" w:space="0" w:color="auto"/>
            </w:tcBorders>
          </w:tcPr>
          <w:p w14:paraId="5D048C35" w14:textId="77777777" w:rsidR="00C74A5A" w:rsidRPr="00447A74" w:rsidRDefault="00C74A5A" w:rsidP="00D52F86">
            <w:pPr>
              <w:rPr>
                <w:rFonts w:eastAsia="TimesNewRomanPSMT"/>
                <w:sz w:val="20"/>
                <w:szCs w:val="20"/>
              </w:rPr>
            </w:pPr>
          </w:p>
        </w:tc>
      </w:tr>
      <w:tr w:rsidR="00C74A5A" w:rsidRPr="00C03D9C" w14:paraId="7A2778BD" w14:textId="77777777" w:rsidTr="00447A74">
        <w:trPr>
          <w:trHeight w:val="90"/>
        </w:trPr>
        <w:tc>
          <w:tcPr>
            <w:tcW w:w="1673" w:type="dxa"/>
            <w:vMerge/>
            <w:tcBorders>
              <w:top w:val="single" w:sz="4" w:space="0" w:color="auto"/>
              <w:left w:val="single" w:sz="4" w:space="0" w:color="auto"/>
              <w:bottom w:val="single" w:sz="4" w:space="0" w:color="auto"/>
              <w:right w:val="single" w:sz="4" w:space="0" w:color="auto"/>
            </w:tcBorders>
          </w:tcPr>
          <w:p w14:paraId="642EC187" w14:textId="77777777" w:rsidR="00C74A5A" w:rsidRPr="00447A74" w:rsidRDefault="00C74A5A" w:rsidP="00D52F86">
            <w:pPr>
              <w:rPr>
                <w:rFonts w:eastAsia="TimesNewRomanPSMT"/>
                <w:sz w:val="20"/>
                <w:szCs w:val="20"/>
              </w:rPr>
            </w:pPr>
          </w:p>
        </w:tc>
        <w:tc>
          <w:tcPr>
            <w:tcW w:w="6407" w:type="dxa"/>
            <w:gridSpan w:val="3"/>
            <w:tcBorders>
              <w:top w:val="single" w:sz="4" w:space="0" w:color="auto"/>
              <w:left w:val="single" w:sz="4" w:space="0" w:color="auto"/>
              <w:bottom w:val="single" w:sz="4" w:space="0" w:color="auto"/>
              <w:right w:val="single" w:sz="4" w:space="0" w:color="auto"/>
            </w:tcBorders>
          </w:tcPr>
          <w:p w14:paraId="70C354DF" w14:textId="77777777" w:rsidR="00C74A5A" w:rsidRPr="00447A74" w:rsidRDefault="00C74A5A" w:rsidP="00D52F86">
            <w:pPr>
              <w:rPr>
                <w:rFonts w:eastAsia="TimesNewRomanPSMT"/>
                <w:sz w:val="20"/>
                <w:szCs w:val="20"/>
              </w:rPr>
            </w:pPr>
            <w:r w:rsidRPr="00447A74">
              <w:rPr>
                <w:rFonts w:eastAsia="TimesNewRomanPSMT"/>
                <w:sz w:val="20"/>
                <w:szCs w:val="20"/>
              </w:rPr>
              <w:t>ИТОГО Бюджет, тыс. руб.:</w:t>
            </w:r>
          </w:p>
        </w:tc>
        <w:tc>
          <w:tcPr>
            <w:tcW w:w="1134" w:type="dxa"/>
            <w:tcBorders>
              <w:top w:val="single" w:sz="4" w:space="0" w:color="auto"/>
              <w:left w:val="single" w:sz="4" w:space="0" w:color="auto"/>
              <w:bottom w:val="single" w:sz="4" w:space="0" w:color="auto"/>
              <w:right w:val="single" w:sz="4" w:space="0" w:color="auto"/>
            </w:tcBorders>
          </w:tcPr>
          <w:p w14:paraId="109BE062" w14:textId="5383F746" w:rsidR="00C74A5A" w:rsidRPr="00447A74" w:rsidRDefault="00B843B9" w:rsidP="00935EB6">
            <w:pPr>
              <w:jc w:val="center"/>
              <w:rPr>
                <w:rFonts w:eastAsia="TimesNewRomanPSMT"/>
                <w:sz w:val="20"/>
                <w:szCs w:val="20"/>
              </w:rPr>
            </w:pPr>
            <w:r w:rsidRPr="00447A74">
              <w:rPr>
                <w:rFonts w:eastAsia="TimesNewRomanPSMT"/>
                <w:sz w:val="20"/>
                <w:szCs w:val="20"/>
              </w:rPr>
              <w:t>20</w:t>
            </w:r>
          </w:p>
        </w:tc>
        <w:tc>
          <w:tcPr>
            <w:tcW w:w="2410" w:type="dxa"/>
            <w:tcBorders>
              <w:top w:val="single" w:sz="4" w:space="0" w:color="auto"/>
              <w:left w:val="single" w:sz="4" w:space="0" w:color="auto"/>
              <w:bottom w:val="single" w:sz="4" w:space="0" w:color="auto"/>
              <w:right w:val="single" w:sz="4" w:space="0" w:color="auto"/>
            </w:tcBorders>
          </w:tcPr>
          <w:p w14:paraId="46FBBC55" w14:textId="77777777" w:rsidR="00C74A5A" w:rsidRPr="00447A74" w:rsidRDefault="00C74A5A" w:rsidP="00D52F86">
            <w:pPr>
              <w:rPr>
                <w:rFonts w:eastAsia="TimesNewRomanPSMT"/>
                <w:sz w:val="20"/>
                <w:szCs w:val="20"/>
              </w:rPr>
            </w:pPr>
          </w:p>
        </w:tc>
        <w:tc>
          <w:tcPr>
            <w:tcW w:w="2665" w:type="dxa"/>
            <w:tcBorders>
              <w:top w:val="single" w:sz="4" w:space="0" w:color="auto"/>
              <w:left w:val="single" w:sz="4" w:space="0" w:color="auto"/>
              <w:bottom w:val="single" w:sz="4" w:space="0" w:color="auto"/>
              <w:right w:val="single" w:sz="4" w:space="0" w:color="auto"/>
            </w:tcBorders>
          </w:tcPr>
          <w:p w14:paraId="4274F394" w14:textId="77777777" w:rsidR="00C74A5A" w:rsidRPr="00447A74" w:rsidRDefault="00C74A5A" w:rsidP="00D52F86">
            <w:pPr>
              <w:rPr>
                <w:rFonts w:eastAsia="TimesNewRomanPSMT"/>
                <w:sz w:val="20"/>
                <w:szCs w:val="20"/>
              </w:rPr>
            </w:pPr>
          </w:p>
        </w:tc>
        <w:tc>
          <w:tcPr>
            <w:tcW w:w="850" w:type="dxa"/>
            <w:tcBorders>
              <w:top w:val="single" w:sz="4" w:space="0" w:color="auto"/>
              <w:left w:val="single" w:sz="4" w:space="0" w:color="auto"/>
              <w:bottom w:val="single" w:sz="4" w:space="0" w:color="auto"/>
              <w:right w:val="single" w:sz="4" w:space="0" w:color="auto"/>
            </w:tcBorders>
          </w:tcPr>
          <w:p w14:paraId="1BB1416B" w14:textId="77777777" w:rsidR="00C74A5A" w:rsidRPr="00447A74" w:rsidRDefault="00C74A5A" w:rsidP="00D52F86">
            <w:pPr>
              <w:rPr>
                <w:rFonts w:eastAsia="TimesNewRomanPSMT"/>
                <w:sz w:val="20"/>
                <w:szCs w:val="20"/>
              </w:rPr>
            </w:pPr>
          </w:p>
        </w:tc>
      </w:tr>
      <w:tr w:rsidR="00C74A5A" w:rsidRPr="00C03D9C" w14:paraId="144B4265" w14:textId="77777777" w:rsidTr="00447A74">
        <w:trPr>
          <w:trHeight w:val="105"/>
        </w:trPr>
        <w:tc>
          <w:tcPr>
            <w:tcW w:w="1673" w:type="dxa"/>
            <w:vMerge/>
            <w:tcBorders>
              <w:top w:val="single" w:sz="4" w:space="0" w:color="auto"/>
              <w:left w:val="single" w:sz="4" w:space="0" w:color="auto"/>
              <w:bottom w:val="single" w:sz="4" w:space="0" w:color="auto"/>
              <w:right w:val="single" w:sz="4" w:space="0" w:color="auto"/>
            </w:tcBorders>
          </w:tcPr>
          <w:p w14:paraId="574FE6D1" w14:textId="77777777" w:rsidR="00C74A5A" w:rsidRPr="00447A74" w:rsidRDefault="00C74A5A" w:rsidP="00D52F86">
            <w:pPr>
              <w:rPr>
                <w:rFonts w:eastAsia="TimesNewRomanPSMT"/>
                <w:sz w:val="20"/>
                <w:szCs w:val="20"/>
              </w:rPr>
            </w:pPr>
          </w:p>
        </w:tc>
        <w:tc>
          <w:tcPr>
            <w:tcW w:w="6407" w:type="dxa"/>
            <w:gridSpan w:val="3"/>
            <w:tcBorders>
              <w:top w:val="single" w:sz="4" w:space="0" w:color="auto"/>
              <w:left w:val="single" w:sz="4" w:space="0" w:color="auto"/>
              <w:bottom w:val="single" w:sz="4" w:space="0" w:color="auto"/>
              <w:right w:val="single" w:sz="4" w:space="0" w:color="auto"/>
            </w:tcBorders>
          </w:tcPr>
          <w:p w14:paraId="2F56B904" w14:textId="77777777" w:rsidR="00C74A5A" w:rsidRPr="00447A74" w:rsidRDefault="00C74A5A" w:rsidP="00D52F86">
            <w:pPr>
              <w:rPr>
                <w:rFonts w:eastAsia="TimesNewRomanPSMT"/>
                <w:sz w:val="20"/>
                <w:szCs w:val="20"/>
              </w:rPr>
            </w:pPr>
            <w:r w:rsidRPr="00447A74">
              <w:rPr>
                <w:rFonts w:eastAsia="TimesNewRomanPSMT"/>
                <w:sz w:val="20"/>
                <w:szCs w:val="20"/>
              </w:rPr>
              <w:t>Итого в систему ТКО, тыс. руб.:</w:t>
            </w:r>
          </w:p>
        </w:tc>
        <w:tc>
          <w:tcPr>
            <w:tcW w:w="1134" w:type="dxa"/>
            <w:tcBorders>
              <w:top w:val="single" w:sz="4" w:space="0" w:color="auto"/>
              <w:left w:val="single" w:sz="4" w:space="0" w:color="auto"/>
              <w:bottom w:val="single" w:sz="4" w:space="0" w:color="auto"/>
              <w:right w:val="single" w:sz="4" w:space="0" w:color="auto"/>
            </w:tcBorders>
          </w:tcPr>
          <w:p w14:paraId="2D04A72B" w14:textId="0F59B1EC" w:rsidR="00C74A5A" w:rsidRPr="00447A74" w:rsidRDefault="00B843B9" w:rsidP="00935EB6">
            <w:pPr>
              <w:jc w:val="center"/>
              <w:rPr>
                <w:rFonts w:eastAsia="TimesNewRomanPSMT"/>
                <w:sz w:val="20"/>
                <w:szCs w:val="20"/>
              </w:rPr>
            </w:pPr>
            <w:r w:rsidRPr="00447A74">
              <w:rPr>
                <w:rFonts w:eastAsia="TimesNewRomanPSMT"/>
                <w:sz w:val="20"/>
                <w:szCs w:val="20"/>
              </w:rPr>
              <w:t>20</w:t>
            </w:r>
          </w:p>
        </w:tc>
        <w:tc>
          <w:tcPr>
            <w:tcW w:w="2410" w:type="dxa"/>
            <w:tcBorders>
              <w:top w:val="single" w:sz="4" w:space="0" w:color="auto"/>
              <w:left w:val="single" w:sz="4" w:space="0" w:color="auto"/>
              <w:bottom w:val="single" w:sz="4" w:space="0" w:color="auto"/>
              <w:right w:val="single" w:sz="4" w:space="0" w:color="auto"/>
            </w:tcBorders>
          </w:tcPr>
          <w:p w14:paraId="268DF8DC" w14:textId="77777777" w:rsidR="00C74A5A" w:rsidRPr="00447A74" w:rsidRDefault="00C74A5A" w:rsidP="00D52F86">
            <w:pPr>
              <w:rPr>
                <w:rFonts w:eastAsia="TimesNewRomanPSMT"/>
                <w:sz w:val="20"/>
                <w:szCs w:val="20"/>
              </w:rPr>
            </w:pPr>
          </w:p>
        </w:tc>
        <w:tc>
          <w:tcPr>
            <w:tcW w:w="2665" w:type="dxa"/>
            <w:tcBorders>
              <w:top w:val="single" w:sz="4" w:space="0" w:color="auto"/>
              <w:left w:val="single" w:sz="4" w:space="0" w:color="auto"/>
              <w:bottom w:val="single" w:sz="4" w:space="0" w:color="auto"/>
              <w:right w:val="single" w:sz="4" w:space="0" w:color="auto"/>
            </w:tcBorders>
          </w:tcPr>
          <w:p w14:paraId="2F90DA67" w14:textId="77777777" w:rsidR="00C74A5A" w:rsidRPr="00447A74" w:rsidRDefault="00C74A5A" w:rsidP="00D52F86">
            <w:pPr>
              <w:rPr>
                <w:rFonts w:eastAsia="TimesNewRomanPSMT"/>
                <w:sz w:val="20"/>
                <w:szCs w:val="20"/>
              </w:rPr>
            </w:pPr>
          </w:p>
        </w:tc>
        <w:tc>
          <w:tcPr>
            <w:tcW w:w="850" w:type="dxa"/>
            <w:tcBorders>
              <w:top w:val="single" w:sz="4" w:space="0" w:color="auto"/>
              <w:left w:val="single" w:sz="4" w:space="0" w:color="auto"/>
              <w:bottom w:val="single" w:sz="4" w:space="0" w:color="auto"/>
              <w:right w:val="single" w:sz="4" w:space="0" w:color="auto"/>
            </w:tcBorders>
          </w:tcPr>
          <w:p w14:paraId="63176A06" w14:textId="77777777" w:rsidR="00C74A5A" w:rsidRPr="00447A74" w:rsidRDefault="00C74A5A" w:rsidP="00D52F86">
            <w:pPr>
              <w:rPr>
                <w:rFonts w:eastAsia="TimesNewRomanPSMT"/>
                <w:sz w:val="20"/>
                <w:szCs w:val="20"/>
              </w:rPr>
            </w:pPr>
          </w:p>
        </w:tc>
      </w:tr>
      <w:tr w:rsidR="00C74A5A" w:rsidRPr="00C03D9C" w14:paraId="39A0FEA2" w14:textId="77777777" w:rsidTr="00447A74">
        <w:trPr>
          <w:trHeight w:val="120"/>
        </w:trPr>
        <w:tc>
          <w:tcPr>
            <w:tcW w:w="1673" w:type="dxa"/>
            <w:vMerge w:val="restart"/>
            <w:tcBorders>
              <w:top w:val="single" w:sz="4" w:space="0" w:color="auto"/>
              <w:left w:val="single" w:sz="4" w:space="0" w:color="auto"/>
              <w:bottom w:val="single" w:sz="4" w:space="0" w:color="auto"/>
              <w:right w:val="single" w:sz="4" w:space="0" w:color="auto"/>
            </w:tcBorders>
            <w:vAlign w:val="center"/>
          </w:tcPr>
          <w:p w14:paraId="263EEAD8" w14:textId="77777777" w:rsidR="00C74A5A" w:rsidRPr="00447A74" w:rsidRDefault="00C74A5A" w:rsidP="00D52F86">
            <w:pPr>
              <w:rPr>
                <w:rFonts w:eastAsia="TimesNewRomanPSMT"/>
                <w:sz w:val="20"/>
                <w:szCs w:val="20"/>
              </w:rPr>
            </w:pPr>
            <w:r w:rsidRPr="00447A74">
              <w:rPr>
                <w:rFonts w:eastAsia="TimesNewRomanPSMT"/>
                <w:sz w:val="20"/>
                <w:szCs w:val="20"/>
              </w:rPr>
              <w:t xml:space="preserve">Инвестиции в систему </w:t>
            </w:r>
            <w:proofErr w:type="spellStart"/>
            <w:r w:rsidRPr="00447A74">
              <w:rPr>
                <w:rFonts w:eastAsia="TimesNewRomanPSMT"/>
                <w:sz w:val="20"/>
                <w:szCs w:val="20"/>
              </w:rPr>
              <w:t>энергоресурсосбережения</w:t>
            </w:r>
            <w:proofErr w:type="spellEnd"/>
          </w:p>
        </w:tc>
        <w:tc>
          <w:tcPr>
            <w:tcW w:w="709" w:type="dxa"/>
            <w:tcBorders>
              <w:top w:val="single" w:sz="4" w:space="0" w:color="auto"/>
              <w:left w:val="single" w:sz="4" w:space="0" w:color="auto"/>
              <w:bottom w:val="single" w:sz="4" w:space="0" w:color="auto"/>
              <w:right w:val="single" w:sz="4" w:space="0" w:color="auto"/>
            </w:tcBorders>
          </w:tcPr>
          <w:p w14:paraId="56C42540" w14:textId="77777777" w:rsidR="00C74A5A" w:rsidRPr="00447A74" w:rsidRDefault="00C74A5A" w:rsidP="00D52F86">
            <w:pPr>
              <w:rPr>
                <w:rFonts w:eastAsia="TimesNewRomanPSMT"/>
                <w:sz w:val="20"/>
                <w:szCs w:val="20"/>
              </w:rPr>
            </w:pPr>
            <w:r w:rsidRPr="00447A74">
              <w:rPr>
                <w:rFonts w:eastAsia="TimesNewRomanPSMT"/>
                <w:sz w:val="20"/>
                <w:szCs w:val="20"/>
              </w:rPr>
              <w:t>1</w:t>
            </w:r>
          </w:p>
        </w:tc>
        <w:tc>
          <w:tcPr>
            <w:tcW w:w="5698" w:type="dxa"/>
            <w:gridSpan w:val="2"/>
            <w:tcBorders>
              <w:top w:val="single" w:sz="4" w:space="0" w:color="auto"/>
              <w:left w:val="single" w:sz="4" w:space="0" w:color="auto"/>
              <w:bottom w:val="single" w:sz="4" w:space="0" w:color="auto"/>
              <w:right w:val="single" w:sz="4" w:space="0" w:color="auto"/>
            </w:tcBorders>
          </w:tcPr>
          <w:p w14:paraId="3DD5FEB6" w14:textId="48EF1A66" w:rsidR="00C74A5A" w:rsidRPr="00447A74" w:rsidRDefault="00C74A5A" w:rsidP="00D52F86">
            <w:pPr>
              <w:rPr>
                <w:rFonts w:eastAsia="TimesNewRomanPSMT"/>
                <w:sz w:val="20"/>
                <w:szCs w:val="20"/>
              </w:rPr>
            </w:pPr>
            <w:r w:rsidRPr="00447A74">
              <w:rPr>
                <w:rFonts w:eastAsia="TimesNewRomanPSMT"/>
                <w:sz w:val="20"/>
                <w:szCs w:val="20"/>
              </w:rPr>
              <w:t xml:space="preserve">Установка приборов учета потребляемых энергоресурсов на объектах муниципальной собственности в рамках исполнения муниципальной программы «Развитие инженерной инфраструктуры и энергоэффективности» </w:t>
            </w:r>
          </w:p>
        </w:tc>
        <w:tc>
          <w:tcPr>
            <w:tcW w:w="1134" w:type="dxa"/>
            <w:tcBorders>
              <w:top w:val="single" w:sz="4" w:space="0" w:color="auto"/>
              <w:left w:val="single" w:sz="4" w:space="0" w:color="auto"/>
              <w:bottom w:val="single" w:sz="4" w:space="0" w:color="auto"/>
              <w:right w:val="single" w:sz="4" w:space="0" w:color="auto"/>
            </w:tcBorders>
            <w:vAlign w:val="center"/>
          </w:tcPr>
          <w:p w14:paraId="55996CA0" w14:textId="23CDACB4" w:rsidR="00C74A5A" w:rsidRPr="00447A74" w:rsidRDefault="00DD1A66" w:rsidP="00935EB6">
            <w:pPr>
              <w:jc w:val="center"/>
              <w:rPr>
                <w:rFonts w:eastAsia="TimesNewRomanPSMT"/>
                <w:sz w:val="20"/>
                <w:szCs w:val="20"/>
              </w:rPr>
            </w:pPr>
            <w:r w:rsidRPr="00447A74">
              <w:rPr>
                <w:rFonts w:eastAsia="TimesNewRomanPSMT"/>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79E90E2A" w14:textId="77777777" w:rsidR="00C74A5A" w:rsidRPr="00447A74" w:rsidRDefault="00C74A5A" w:rsidP="00D52F86">
            <w:pPr>
              <w:rPr>
                <w:rFonts w:eastAsia="TimesNewRomanPSMT"/>
                <w:sz w:val="20"/>
                <w:szCs w:val="20"/>
              </w:rPr>
            </w:pPr>
            <w:r w:rsidRPr="00447A74">
              <w:rPr>
                <w:rFonts w:eastAsia="TimesNewRomanPSMT"/>
                <w:sz w:val="20"/>
                <w:szCs w:val="20"/>
              </w:rPr>
              <w:t>Учет потребляемых энергоресурсов</w:t>
            </w:r>
          </w:p>
        </w:tc>
        <w:tc>
          <w:tcPr>
            <w:tcW w:w="2665" w:type="dxa"/>
            <w:tcBorders>
              <w:top w:val="single" w:sz="4" w:space="0" w:color="auto"/>
              <w:left w:val="single" w:sz="4" w:space="0" w:color="auto"/>
              <w:bottom w:val="single" w:sz="4" w:space="0" w:color="auto"/>
              <w:right w:val="single" w:sz="4" w:space="0" w:color="auto"/>
            </w:tcBorders>
          </w:tcPr>
          <w:p w14:paraId="7CD14B81" w14:textId="3C4350DF" w:rsidR="00C74A5A" w:rsidRPr="00447A74" w:rsidRDefault="00CA453C" w:rsidP="00D52F86">
            <w:pPr>
              <w:rPr>
                <w:sz w:val="20"/>
                <w:szCs w:val="20"/>
              </w:rPr>
            </w:pPr>
            <w:r>
              <w:rPr>
                <w:sz w:val="20"/>
                <w:szCs w:val="20"/>
              </w:rPr>
              <w:t xml:space="preserve">Администрация </w:t>
            </w:r>
            <w:proofErr w:type="gramStart"/>
            <w:r>
              <w:rPr>
                <w:sz w:val="20"/>
                <w:szCs w:val="20"/>
              </w:rPr>
              <w:t>Мглинского  района</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14:paraId="044A836F" w14:textId="77777777" w:rsidR="00C74A5A" w:rsidRPr="00447A74" w:rsidRDefault="00C74A5A" w:rsidP="00D52F86">
            <w:pPr>
              <w:rPr>
                <w:rFonts w:eastAsia="TimesNewRomanPSMT"/>
                <w:sz w:val="20"/>
                <w:szCs w:val="20"/>
              </w:rPr>
            </w:pPr>
            <w:r w:rsidRPr="00447A74">
              <w:rPr>
                <w:rFonts w:eastAsia="TimesNewRomanPSMT"/>
                <w:sz w:val="20"/>
                <w:szCs w:val="20"/>
              </w:rPr>
              <w:t>2021-2027г.</w:t>
            </w:r>
          </w:p>
        </w:tc>
      </w:tr>
      <w:tr w:rsidR="00C74A5A" w:rsidRPr="00C03D9C" w14:paraId="09159025" w14:textId="77777777" w:rsidTr="00447A74">
        <w:trPr>
          <w:trHeight w:val="120"/>
        </w:trPr>
        <w:tc>
          <w:tcPr>
            <w:tcW w:w="1673" w:type="dxa"/>
            <w:vMerge/>
            <w:tcBorders>
              <w:top w:val="single" w:sz="4" w:space="0" w:color="auto"/>
              <w:left w:val="single" w:sz="4" w:space="0" w:color="auto"/>
              <w:bottom w:val="single" w:sz="4" w:space="0" w:color="auto"/>
              <w:right w:val="single" w:sz="4" w:space="0" w:color="auto"/>
            </w:tcBorders>
          </w:tcPr>
          <w:p w14:paraId="7055675D" w14:textId="77777777" w:rsidR="00C74A5A" w:rsidRPr="00447A74" w:rsidRDefault="00C74A5A" w:rsidP="00D52F86">
            <w:pPr>
              <w:rPr>
                <w:rFonts w:eastAsia="TimesNewRomanPSMT"/>
                <w:sz w:val="20"/>
                <w:szCs w:val="20"/>
              </w:rPr>
            </w:pPr>
          </w:p>
        </w:tc>
        <w:tc>
          <w:tcPr>
            <w:tcW w:w="709" w:type="dxa"/>
            <w:tcBorders>
              <w:top w:val="single" w:sz="4" w:space="0" w:color="auto"/>
              <w:left w:val="single" w:sz="4" w:space="0" w:color="auto"/>
              <w:bottom w:val="single" w:sz="4" w:space="0" w:color="auto"/>
              <w:right w:val="single" w:sz="4" w:space="0" w:color="auto"/>
            </w:tcBorders>
          </w:tcPr>
          <w:p w14:paraId="176B44D0" w14:textId="77777777" w:rsidR="00C74A5A" w:rsidRPr="00447A74" w:rsidRDefault="00C74A5A" w:rsidP="00D52F86">
            <w:pPr>
              <w:rPr>
                <w:rFonts w:eastAsia="TimesNewRomanPSMT"/>
                <w:sz w:val="20"/>
                <w:szCs w:val="20"/>
              </w:rPr>
            </w:pPr>
            <w:r w:rsidRPr="00447A74">
              <w:rPr>
                <w:rFonts w:eastAsia="TimesNewRomanPSMT"/>
                <w:sz w:val="20"/>
                <w:szCs w:val="20"/>
              </w:rPr>
              <w:t>2</w:t>
            </w:r>
          </w:p>
        </w:tc>
        <w:tc>
          <w:tcPr>
            <w:tcW w:w="5698" w:type="dxa"/>
            <w:gridSpan w:val="2"/>
            <w:tcBorders>
              <w:top w:val="single" w:sz="4" w:space="0" w:color="auto"/>
              <w:left w:val="single" w:sz="4" w:space="0" w:color="auto"/>
              <w:bottom w:val="single" w:sz="4" w:space="0" w:color="auto"/>
              <w:right w:val="single" w:sz="4" w:space="0" w:color="auto"/>
            </w:tcBorders>
          </w:tcPr>
          <w:p w14:paraId="093B93F1" w14:textId="548B8264" w:rsidR="00C74A5A" w:rsidRPr="00447A74" w:rsidRDefault="00C74A5A" w:rsidP="00D52F86">
            <w:pPr>
              <w:rPr>
                <w:rFonts w:eastAsia="TimesNewRomanPSMT"/>
                <w:sz w:val="20"/>
                <w:szCs w:val="20"/>
              </w:rPr>
            </w:pPr>
            <w:r w:rsidRPr="00447A74">
              <w:rPr>
                <w:rFonts w:eastAsia="TimesNewRomanPSMT"/>
                <w:sz w:val="20"/>
                <w:szCs w:val="20"/>
              </w:rPr>
              <w:t xml:space="preserve">Повышение энергетической эффективности в рамках исполнения муниципальной программы «Развитие инженерной инфраструктуры и энергоэффективности» </w:t>
            </w:r>
          </w:p>
        </w:tc>
        <w:tc>
          <w:tcPr>
            <w:tcW w:w="1134" w:type="dxa"/>
            <w:tcBorders>
              <w:top w:val="single" w:sz="4" w:space="0" w:color="auto"/>
              <w:left w:val="single" w:sz="4" w:space="0" w:color="auto"/>
              <w:bottom w:val="single" w:sz="4" w:space="0" w:color="auto"/>
              <w:right w:val="single" w:sz="4" w:space="0" w:color="auto"/>
            </w:tcBorders>
            <w:vAlign w:val="center"/>
          </w:tcPr>
          <w:p w14:paraId="4DA736C1" w14:textId="78766540" w:rsidR="00C74A5A" w:rsidRPr="00447A74" w:rsidRDefault="00DD1A66" w:rsidP="00935EB6">
            <w:pPr>
              <w:jc w:val="center"/>
              <w:rPr>
                <w:rFonts w:eastAsia="TimesNewRomanPSMT"/>
                <w:sz w:val="20"/>
                <w:szCs w:val="20"/>
              </w:rPr>
            </w:pPr>
            <w:r w:rsidRPr="00447A74">
              <w:rPr>
                <w:rFonts w:eastAsia="TimesNewRomanPSMT"/>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22EC586A" w14:textId="77777777" w:rsidR="00C74A5A" w:rsidRPr="00447A74" w:rsidRDefault="00C74A5A" w:rsidP="00D52F86">
            <w:pPr>
              <w:rPr>
                <w:rFonts w:eastAsia="TimesNewRomanPSMT"/>
                <w:sz w:val="20"/>
                <w:szCs w:val="20"/>
              </w:rPr>
            </w:pPr>
            <w:r w:rsidRPr="00447A74">
              <w:rPr>
                <w:rFonts w:eastAsia="TimesNewRomanPSMT"/>
                <w:sz w:val="20"/>
                <w:szCs w:val="20"/>
              </w:rPr>
              <w:t>Повышение класса энергетической эффективности</w:t>
            </w:r>
          </w:p>
        </w:tc>
        <w:tc>
          <w:tcPr>
            <w:tcW w:w="2665" w:type="dxa"/>
            <w:tcBorders>
              <w:top w:val="single" w:sz="4" w:space="0" w:color="auto"/>
              <w:left w:val="single" w:sz="4" w:space="0" w:color="auto"/>
              <w:bottom w:val="single" w:sz="4" w:space="0" w:color="auto"/>
              <w:right w:val="single" w:sz="4" w:space="0" w:color="auto"/>
            </w:tcBorders>
          </w:tcPr>
          <w:p w14:paraId="6008AD3A" w14:textId="0D1D73F0" w:rsidR="00C74A5A" w:rsidRPr="00447A74" w:rsidRDefault="00CA453C" w:rsidP="00D52F86">
            <w:pPr>
              <w:rPr>
                <w:sz w:val="20"/>
                <w:szCs w:val="20"/>
              </w:rPr>
            </w:pPr>
            <w:r>
              <w:rPr>
                <w:sz w:val="20"/>
                <w:szCs w:val="20"/>
              </w:rPr>
              <w:t xml:space="preserve">Администрация </w:t>
            </w:r>
            <w:proofErr w:type="gramStart"/>
            <w:r>
              <w:rPr>
                <w:sz w:val="20"/>
                <w:szCs w:val="20"/>
              </w:rPr>
              <w:t>Мглинского  района</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14:paraId="47EA784A" w14:textId="77777777" w:rsidR="00C74A5A" w:rsidRPr="00447A74" w:rsidRDefault="00C74A5A" w:rsidP="00D52F86">
            <w:pPr>
              <w:rPr>
                <w:rFonts w:eastAsia="TimesNewRomanPSMT"/>
                <w:sz w:val="20"/>
                <w:szCs w:val="20"/>
              </w:rPr>
            </w:pPr>
            <w:r w:rsidRPr="00447A74">
              <w:rPr>
                <w:rFonts w:eastAsia="TimesNewRomanPSMT"/>
                <w:sz w:val="20"/>
                <w:szCs w:val="20"/>
              </w:rPr>
              <w:t>2021-2027г.</w:t>
            </w:r>
          </w:p>
        </w:tc>
      </w:tr>
      <w:tr w:rsidR="00C74A5A" w:rsidRPr="00C03D9C" w14:paraId="42755AF8" w14:textId="77777777" w:rsidTr="00447A74">
        <w:trPr>
          <w:trHeight w:val="80"/>
        </w:trPr>
        <w:tc>
          <w:tcPr>
            <w:tcW w:w="1673" w:type="dxa"/>
            <w:vMerge/>
            <w:tcBorders>
              <w:top w:val="single" w:sz="4" w:space="0" w:color="auto"/>
              <w:left w:val="single" w:sz="4" w:space="0" w:color="auto"/>
              <w:bottom w:val="single" w:sz="4" w:space="0" w:color="auto"/>
              <w:right w:val="single" w:sz="4" w:space="0" w:color="auto"/>
            </w:tcBorders>
          </w:tcPr>
          <w:p w14:paraId="1B478614" w14:textId="77777777" w:rsidR="00C74A5A" w:rsidRPr="00447A74" w:rsidRDefault="00C74A5A" w:rsidP="00D52F86">
            <w:pPr>
              <w:rPr>
                <w:rFonts w:eastAsia="TimesNewRomanPSMT"/>
                <w:sz w:val="20"/>
                <w:szCs w:val="20"/>
              </w:rPr>
            </w:pPr>
          </w:p>
        </w:tc>
        <w:tc>
          <w:tcPr>
            <w:tcW w:w="6407" w:type="dxa"/>
            <w:gridSpan w:val="3"/>
            <w:tcBorders>
              <w:top w:val="single" w:sz="4" w:space="0" w:color="auto"/>
              <w:left w:val="single" w:sz="4" w:space="0" w:color="auto"/>
              <w:bottom w:val="single" w:sz="4" w:space="0" w:color="auto"/>
              <w:right w:val="single" w:sz="4" w:space="0" w:color="auto"/>
            </w:tcBorders>
          </w:tcPr>
          <w:p w14:paraId="21EF6E4E" w14:textId="77777777" w:rsidR="00C74A5A" w:rsidRPr="00447A74" w:rsidRDefault="00C74A5A" w:rsidP="00D52F86">
            <w:pPr>
              <w:rPr>
                <w:rFonts w:eastAsia="TimesNewRomanPSMT"/>
                <w:sz w:val="20"/>
                <w:szCs w:val="20"/>
              </w:rPr>
            </w:pPr>
            <w:r w:rsidRPr="00447A74">
              <w:rPr>
                <w:rFonts w:eastAsia="TimesNewRomanPSMT"/>
                <w:sz w:val="20"/>
                <w:szCs w:val="20"/>
              </w:rPr>
              <w:t>ИТОГО бюджет МР, тыс. руб.:</w:t>
            </w:r>
          </w:p>
        </w:tc>
        <w:tc>
          <w:tcPr>
            <w:tcW w:w="1134" w:type="dxa"/>
            <w:tcBorders>
              <w:top w:val="single" w:sz="4" w:space="0" w:color="auto"/>
              <w:left w:val="single" w:sz="4" w:space="0" w:color="auto"/>
              <w:bottom w:val="single" w:sz="4" w:space="0" w:color="auto"/>
              <w:right w:val="single" w:sz="4" w:space="0" w:color="auto"/>
            </w:tcBorders>
            <w:vAlign w:val="center"/>
          </w:tcPr>
          <w:p w14:paraId="79677349" w14:textId="6F4F4234" w:rsidR="00C74A5A" w:rsidRPr="00447A74" w:rsidRDefault="000B2CBB" w:rsidP="00935EB6">
            <w:pPr>
              <w:jc w:val="center"/>
              <w:rPr>
                <w:rFonts w:eastAsia="TimesNewRomanPSMT"/>
                <w:sz w:val="20"/>
                <w:szCs w:val="20"/>
              </w:rPr>
            </w:pPr>
            <w:r>
              <w:rPr>
                <w:rFonts w:eastAsia="TimesNewRomanPSMT"/>
                <w:sz w:val="20"/>
                <w:szCs w:val="20"/>
              </w:rPr>
              <w:t>-</w:t>
            </w:r>
          </w:p>
        </w:tc>
        <w:tc>
          <w:tcPr>
            <w:tcW w:w="2410" w:type="dxa"/>
            <w:tcBorders>
              <w:top w:val="single" w:sz="4" w:space="0" w:color="auto"/>
              <w:left w:val="single" w:sz="4" w:space="0" w:color="auto"/>
              <w:bottom w:val="single" w:sz="4" w:space="0" w:color="auto"/>
              <w:right w:val="single" w:sz="4" w:space="0" w:color="auto"/>
            </w:tcBorders>
          </w:tcPr>
          <w:p w14:paraId="10BEA644" w14:textId="77777777" w:rsidR="00C74A5A" w:rsidRPr="00447A74" w:rsidRDefault="00C74A5A" w:rsidP="00D52F86">
            <w:pPr>
              <w:rPr>
                <w:rFonts w:eastAsia="TimesNewRomanPSMT"/>
                <w:sz w:val="20"/>
                <w:szCs w:val="20"/>
              </w:rPr>
            </w:pPr>
          </w:p>
        </w:tc>
        <w:tc>
          <w:tcPr>
            <w:tcW w:w="2665" w:type="dxa"/>
            <w:tcBorders>
              <w:top w:val="single" w:sz="4" w:space="0" w:color="auto"/>
              <w:left w:val="single" w:sz="4" w:space="0" w:color="auto"/>
              <w:bottom w:val="single" w:sz="4" w:space="0" w:color="auto"/>
              <w:right w:val="single" w:sz="4" w:space="0" w:color="auto"/>
            </w:tcBorders>
          </w:tcPr>
          <w:p w14:paraId="7CFD4402" w14:textId="77777777" w:rsidR="00C74A5A" w:rsidRPr="00447A74" w:rsidRDefault="00C74A5A" w:rsidP="00D52F86">
            <w:pPr>
              <w:rPr>
                <w:rFonts w:eastAsia="TimesNewRomanPSMT"/>
                <w:sz w:val="20"/>
                <w:szCs w:val="20"/>
              </w:rPr>
            </w:pPr>
          </w:p>
        </w:tc>
        <w:tc>
          <w:tcPr>
            <w:tcW w:w="850" w:type="dxa"/>
            <w:tcBorders>
              <w:top w:val="single" w:sz="4" w:space="0" w:color="auto"/>
              <w:left w:val="single" w:sz="4" w:space="0" w:color="auto"/>
              <w:bottom w:val="single" w:sz="4" w:space="0" w:color="auto"/>
              <w:right w:val="single" w:sz="4" w:space="0" w:color="auto"/>
            </w:tcBorders>
          </w:tcPr>
          <w:p w14:paraId="1B27019B" w14:textId="77777777" w:rsidR="00C74A5A" w:rsidRPr="00447A74" w:rsidRDefault="00C74A5A" w:rsidP="00D52F86">
            <w:pPr>
              <w:rPr>
                <w:rFonts w:eastAsia="TimesNewRomanPSMT"/>
                <w:sz w:val="20"/>
                <w:szCs w:val="20"/>
              </w:rPr>
            </w:pPr>
          </w:p>
        </w:tc>
      </w:tr>
      <w:tr w:rsidR="00C74A5A" w:rsidRPr="00C03D9C" w14:paraId="6A5D3E5B" w14:textId="77777777" w:rsidTr="00447A74">
        <w:trPr>
          <w:trHeight w:val="135"/>
        </w:trPr>
        <w:tc>
          <w:tcPr>
            <w:tcW w:w="1673" w:type="dxa"/>
            <w:vMerge/>
            <w:tcBorders>
              <w:top w:val="single" w:sz="4" w:space="0" w:color="auto"/>
              <w:left w:val="single" w:sz="4" w:space="0" w:color="auto"/>
              <w:bottom w:val="single" w:sz="4" w:space="0" w:color="auto"/>
              <w:right w:val="single" w:sz="4" w:space="0" w:color="auto"/>
            </w:tcBorders>
          </w:tcPr>
          <w:p w14:paraId="2B2FB6C2" w14:textId="77777777" w:rsidR="00C74A5A" w:rsidRPr="00447A74" w:rsidRDefault="00C74A5A" w:rsidP="00D52F86">
            <w:pPr>
              <w:rPr>
                <w:rFonts w:eastAsia="TimesNewRomanPSMT"/>
                <w:sz w:val="20"/>
                <w:szCs w:val="20"/>
              </w:rPr>
            </w:pPr>
          </w:p>
        </w:tc>
        <w:tc>
          <w:tcPr>
            <w:tcW w:w="6407" w:type="dxa"/>
            <w:gridSpan w:val="3"/>
            <w:tcBorders>
              <w:top w:val="single" w:sz="4" w:space="0" w:color="auto"/>
              <w:left w:val="single" w:sz="4" w:space="0" w:color="auto"/>
              <w:bottom w:val="single" w:sz="4" w:space="0" w:color="auto"/>
              <w:right w:val="single" w:sz="4" w:space="0" w:color="auto"/>
            </w:tcBorders>
          </w:tcPr>
          <w:p w14:paraId="60830212" w14:textId="77777777" w:rsidR="00C74A5A" w:rsidRPr="00447A74" w:rsidRDefault="00C74A5A" w:rsidP="00D52F86">
            <w:pPr>
              <w:rPr>
                <w:rFonts w:eastAsia="TimesNewRomanPSMT"/>
                <w:sz w:val="20"/>
                <w:szCs w:val="20"/>
              </w:rPr>
            </w:pPr>
            <w:r w:rsidRPr="00447A74">
              <w:rPr>
                <w:rFonts w:eastAsia="TimesNewRomanPSMT"/>
                <w:sz w:val="20"/>
                <w:szCs w:val="20"/>
              </w:rPr>
              <w:t xml:space="preserve">Итого в систему </w:t>
            </w:r>
            <w:proofErr w:type="spellStart"/>
            <w:r w:rsidRPr="00447A74">
              <w:rPr>
                <w:rFonts w:eastAsia="TimesNewRomanPSMT"/>
                <w:sz w:val="20"/>
                <w:szCs w:val="20"/>
              </w:rPr>
              <w:t>энергоресурсосбережения</w:t>
            </w:r>
            <w:proofErr w:type="spellEnd"/>
            <w:r w:rsidRPr="00447A74">
              <w:rPr>
                <w:rFonts w:eastAsia="TimesNewRomanPSMT"/>
                <w:sz w:val="20"/>
                <w:szCs w:val="20"/>
              </w:rPr>
              <w:t>, тыс. руб.:</w:t>
            </w:r>
          </w:p>
        </w:tc>
        <w:tc>
          <w:tcPr>
            <w:tcW w:w="1134" w:type="dxa"/>
            <w:tcBorders>
              <w:top w:val="single" w:sz="4" w:space="0" w:color="auto"/>
              <w:left w:val="single" w:sz="4" w:space="0" w:color="auto"/>
              <w:bottom w:val="single" w:sz="4" w:space="0" w:color="auto"/>
              <w:right w:val="single" w:sz="4" w:space="0" w:color="auto"/>
            </w:tcBorders>
            <w:vAlign w:val="center"/>
          </w:tcPr>
          <w:p w14:paraId="1CF36553" w14:textId="3C1335D8" w:rsidR="00C74A5A" w:rsidRPr="00447A74" w:rsidRDefault="00E05436" w:rsidP="00E05436">
            <w:pPr>
              <w:jc w:val="center"/>
              <w:rPr>
                <w:rFonts w:eastAsia="TimesNewRomanPSMT"/>
                <w:sz w:val="20"/>
                <w:szCs w:val="20"/>
              </w:rPr>
            </w:pPr>
            <w:r>
              <w:rPr>
                <w:rFonts w:eastAsia="TimesNewRomanPSMT"/>
                <w:sz w:val="20"/>
                <w:szCs w:val="20"/>
              </w:rPr>
              <w:t>-</w:t>
            </w:r>
          </w:p>
        </w:tc>
        <w:tc>
          <w:tcPr>
            <w:tcW w:w="2410" w:type="dxa"/>
            <w:tcBorders>
              <w:top w:val="single" w:sz="4" w:space="0" w:color="auto"/>
              <w:left w:val="single" w:sz="4" w:space="0" w:color="auto"/>
              <w:bottom w:val="single" w:sz="4" w:space="0" w:color="auto"/>
              <w:right w:val="single" w:sz="4" w:space="0" w:color="auto"/>
            </w:tcBorders>
          </w:tcPr>
          <w:p w14:paraId="4082F380" w14:textId="77777777" w:rsidR="00C74A5A" w:rsidRPr="00447A74" w:rsidRDefault="00C74A5A" w:rsidP="00D52F86">
            <w:pPr>
              <w:rPr>
                <w:rFonts w:eastAsia="TimesNewRomanPSMT"/>
                <w:sz w:val="20"/>
                <w:szCs w:val="20"/>
              </w:rPr>
            </w:pPr>
          </w:p>
        </w:tc>
        <w:tc>
          <w:tcPr>
            <w:tcW w:w="2665" w:type="dxa"/>
            <w:tcBorders>
              <w:top w:val="single" w:sz="4" w:space="0" w:color="auto"/>
              <w:left w:val="single" w:sz="4" w:space="0" w:color="auto"/>
              <w:bottom w:val="single" w:sz="4" w:space="0" w:color="auto"/>
              <w:right w:val="single" w:sz="4" w:space="0" w:color="auto"/>
            </w:tcBorders>
          </w:tcPr>
          <w:p w14:paraId="7AC440E0" w14:textId="77777777" w:rsidR="00C74A5A" w:rsidRPr="00447A74" w:rsidRDefault="00C74A5A" w:rsidP="00D52F86">
            <w:pPr>
              <w:rPr>
                <w:rFonts w:eastAsia="TimesNewRomanPSMT"/>
                <w:sz w:val="20"/>
                <w:szCs w:val="20"/>
              </w:rPr>
            </w:pPr>
          </w:p>
        </w:tc>
        <w:tc>
          <w:tcPr>
            <w:tcW w:w="850" w:type="dxa"/>
            <w:tcBorders>
              <w:top w:val="single" w:sz="4" w:space="0" w:color="auto"/>
              <w:left w:val="single" w:sz="4" w:space="0" w:color="auto"/>
              <w:bottom w:val="single" w:sz="4" w:space="0" w:color="auto"/>
              <w:right w:val="single" w:sz="4" w:space="0" w:color="auto"/>
            </w:tcBorders>
          </w:tcPr>
          <w:p w14:paraId="55F9C73C" w14:textId="77777777" w:rsidR="00C74A5A" w:rsidRPr="00447A74" w:rsidRDefault="00C74A5A" w:rsidP="00D52F86">
            <w:pPr>
              <w:rPr>
                <w:rFonts w:eastAsia="TimesNewRomanPSMT"/>
                <w:sz w:val="20"/>
                <w:szCs w:val="20"/>
              </w:rPr>
            </w:pPr>
          </w:p>
        </w:tc>
      </w:tr>
      <w:tr w:rsidR="000B2CBB" w:rsidRPr="00C03D9C" w14:paraId="7378BC6C" w14:textId="77777777" w:rsidTr="00447A74">
        <w:trPr>
          <w:trHeight w:val="135"/>
        </w:trPr>
        <w:tc>
          <w:tcPr>
            <w:tcW w:w="1673" w:type="dxa"/>
            <w:tcBorders>
              <w:top w:val="single" w:sz="4" w:space="0" w:color="auto"/>
              <w:left w:val="single" w:sz="4" w:space="0" w:color="auto"/>
              <w:bottom w:val="single" w:sz="4" w:space="0" w:color="auto"/>
              <w:right w:val="single" w:sz="4" w:space="0" w:color="auto"/>
            </w:tcBorders>
          </w:tcPr>
          <w:p w14:paraId="6B4987D1" w14:textId="77777777" w:rsidR="000B2CBB" w:rsidRPr="00447A74" w:rsidRDefault="000B2CBB" w:rsidP="00D52F86">
            <w:pPr>
              <w:rPr>
                <w:rFonts w:eastAsia="TimesNewRomanPSMT"/>
                <w:sz w:val="20"/>
                <w:szCs w:val="20"/>
              </w:rPr>
            </w:pPr>
          </w:p>
        </w:tc>
        <w:tc>
          <w:tcPr>
            <w:tcW w:w="6407" w:type="dxa"/>
            <w:gridSpan w:val="3"/>
            <w:tcBorders>
              <w:top w:val="single" w:sz="4" w:space="0" w:color="auto"/>
              <w:left w:val="single" w:sz="4" w:space="0" w:color="auto"/>
              <w:bottom w:val="single" w:sz="4" w:space="0" w:color="auto"/>
              <w:right w:val="single" w:sz="4" w:space="0" w:color="auto"/>
            </w:tcBorders>
          </w:tcPr>
          <w:p w14:paraId="7EEC4D2A" w14:textId="77777777" w:rsidR="000B2CBB" w:rsidRPr="00447A74" w:rsidRDefault="000B2CBB" w:rsidP="00D52F86">
            <w:pPr>
              <w:rPr>
                <w:rFonts w:eastAsia="TimesNewRomanPSMT"/>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4A59485B" w14:textId="77777777" w:rsidR="000B2CBB" w:rsidRDefault="000B2CBB" w:rsidP="00E05436">
            <w:pPr>
              <w:jc w:val="center"/>
              <w:rPr>
                <w:rFonts w:eastAsia="TimesNewRomanPSMT"/>
                <w:sz w:val="20"/>
                <w:szCs w:val="20"/>
              </w:rPr>
            </w:pPr>
          </w:p>
        </w:tc>
        <w:tc>
          <w:tcPr>
            <w:tcW w:w="2410" w:type="dxa"/>
            <w:tcBorders>
              <w:top w:val="single" w:sz="4" w:space="0" w:color="auto"/>
              <w:left w:val="single" w:sz="4" w:space="0" w:color="auto"/>
              <w:bottom w:val="single" w:sz="4" w:space="0" w:color="auto"/>
              <w:right w:val="single" w:sz="4" w:space="0" w:color="auto"/>
            </w:tcBorders>
          </w:tcPr>
          <w:p w14:paraId="5E39ADE3" w14:textId="77777777" w:rsidR="000B2CBB" w:rsidRPr="00447A74" w:rsidRDefault="000B2CBB" w:rsidP="00D52F86">
            <w:pPr>
              <w:rPr>
                <w:rFonts w:eastAsia="TimesNewRomanPSMT"/>
                <w:sz w:val="20"/>
                <w:szCs w:val="20"/>
              </w:rPr>
            </w:pPr>
          </w:p>
        </w:tc>
        <w:tc>
          <w:tcPr>
            <w:tcW w:w="2665" w:type="dxa"/>
            <w:tcBorders>
              <w:top w:val="single" w:sz="4" w:space="0" w:color="auto"/>
              <w:left w:val="single" w:sz="4" w:space="0" w:color="auto"/>
              <w:bottom w:val="single" w:sz="4" w:space="0" w:color="auto"/>
              <w:right w:val="single" w:sz="4" w:space="0" w:color="auto"/>
            </w:tcBorders>
          </w:tcPr>
          <w:p w14:paraId="65D0CDB5" w14:textId="77777777" w:rsidR="000B2CBB" w:rsidRPr="00447A74" w:rsidRDefault="000B2CBB" w:rsidP="00D52F86">
            <w:pPr>
              <w:rPr>
                <w:rFonts w:eastAsia="TimesNewRomanPSMT"/>
                <w:sz w:val="20"/>
                <w:szCs w:val="20"/>
              </w:rPr>
            </w:pPr>
          </w:p>
        </w:tc>
        <w:tc>
          <w:tcPr>
            <w:tcW w:w="850" w:type="dxa"/>
            <w:tcBorders>
              <w:top w:val="single" w:sz="4" w:space="0" w:color="auto"/>
              <w:left w:val="single" w:sz="4" w:space="0" w:color="auto"/>
              <w:bottom w:val="single" w:sz="4" w:space="0" w:color="auto"/>
              <w:right w:val="single" w:sz="4" w:space="0" w:color="auto"/>
            </w:tcBorders>
          </w:tcPr>
          <w:p w14:paraId="16707658" w14:textId="77777777" w:rsidR="000B2CBB" w:rsidRPr="00447A74" w:rsidRDefault="000B2CBB" w:rsidP="00D52F86">
            <w:pPr>
              <w:rPr>
                <w:rFonts w:eastAsia="TimesNewRomanPSMT"/>
                <w:sz w:val="20"/>
                <w:szCs w:val="20"/>
              </w:rPr>
            </w:pPr>
          </w:p>
        </w:tc>
      </w:tr>
    </w:tbl>
    <w:p w14:paraId="04057507" w14:textId="77777777" w:rsidR="00E06DF7" w:rsidRPr="00C03D9C" w:rsidRDefault="00E06DF7" w:rsidP="00263225">
      <w:pPr>
        <w:pStyle w:val="a0"/>
        <w:autoSpaceDE w:val="0"/>
        <w:autoSpaceDN w:val="0"/>
        <w:adjustRightInd w:val="0"/>
        <w:ind w:left="0" w:firstLine="709"/>
        <w:jc w:val="both"/>
        <w:rPr>
          <w:rFonts w:eastAsia="TimesNewRomanPSMT"/>
        </w:rPr>
        <w:sectPr w:rsidR="00E06DF7" w:rsidRPr="00C03D9C" w:rsidSect="00E06DF7">
          <w:pgSz w:w="16838" w:h="11906" w:orient="landscape"/>
          <w:pgMar w:top="851" w:right="964" w:bottom="1276" w:left="964" w:header="709" w:footer="709" w:gutter="0"/>
          <w:cols w:space="708"/>
          <w:docGrid w:linePitch="381"/>
        </w:sectPr>
      </w:pPr>
    </w:p>
    <w:p w14:paraId="7EF864BE" w14:textId="5C5ACD00" w:rsidR="00793742" w:rsidRPr="00C03D9C" w:rsidRDefault="00AA660C" w:rsidP="00AA660C">
      <w:pPr>
        <w:pStyle w:val="1"/>
        <w:jc w:val="left"/>
        <w:rPr>
          <w:rFonts w:ascii="Times New Roman" w:eastAsia="Calibri" w:hAnsi="Times New Roman" w:cs="Times New Roman"/>
          <w:bCs/>
          <w:sz w:val="24"/>
          <w:szCs w:val="24"/>
        </w:rPr>
      </w:pPr>
      <w:bookmarkStart w:id="45" w:name="_Toc93569883"/>
      <w:r w:rsidRPr="00C03D9C">
        <w:rPr>
          <w:rFonts w:ascii="Times New Roman" w:eastAsia="Calibri" w:hAnsi="Times New Roman" w:cs="Times New Roman"/>
          <w:bCs/>
          <w:sz w:val="24"/>
          <w:szCs w:val="24"/>
        </w:rPr>
        <w:lastRenderedPageBreak/>
        <w:t xml:space="preserve"> Раздел </w:t>
      </w:r>
      <w:proofErr w:type="gramStart"/>
      <w:r w:rsidR="00166DDF">
        <w:rPr>
          <w:rFonts w:ascii="Times New Roman" w:eastAsia="Calibri" w:hAnsi="Times New Roman" w:cs="Times New Roman"/>
          <w:bCs/>
          <w:sz w:val="24"/>
          <w:szCs w:val="24"/>
        </w:rPr>
        <w:t>11</w:t>
      </w:r>
      <w:r w:rsidR="00592F0E" w:rsidRPr="00C03D9C">
        <w:rPr>
          <w:rFonts w:ascii="Times New Roman" w:eastAsia="Calibri" w:hAnsi="Times New Roman" w:cs="Times New Roman"/>
          <w:bCs/>
          <w:sz w:val="24"/>
          <w:szCs w:val="24"/>
        </w:rPr>
        <w:t>.</w:t>
      </w:r>
      <w:r w:rsidR="00793742" w:rsidRPr="00C03D9C">
        <w:rPr>
          <w:rFonts w:ascii="Times New Roman" w:eastAsia="Calibri" w:hAnsi="Times New Roman" w:cs="Times New Roman"/>
          <w:bCs/>
          <w:sz w:val="24"/>
          <w:szCs w:val="24"/>
        </w:rPr>
        <w:t>Финансовые</w:t>
      </w:r>
      <w:proofErr w:type="gramEnd"/>
      <w:r w:rsidR="00793742" w:rsidRPr="00C03D9C">
        <w:rPr>
          <w:rFonts w:ascii="Times New Roman" w:eastAsia="Calibri" w:hAnsi="Times New Roman" w:cs="Times New Roman"/>
          <w:bCs/>
          <w:sz w:val="24"/>
          <w:szCs w:val="24"/>
        </w:rPr>
        <w:t xml:space="preserve"> потребности для реализации программы.</w:t>
      </w:r>
      <w:bookmarkEnd w:id="45"/>
    </w:p>
    <w:p w14:paraId="1A3DDBA7" w14:textId="7D131395" w:rsidR="00793742" w:rsidRPr="00C03D9C" w:rsidRDefault="00793742" w:rsidP="00793742">
      <w:pPr>
        <w:autoSpaceDE w:val="0"/>
        <w:autoSpaceDN w:val="0"/>
        <w:adjustRightInd w:val="0"/>
        <w:ind w:firstLine="426"/>
        <w:contextualSpacing/>
        <w:rPr>
          <w:rFonts w:eastAsia="TimesNewRomanPSMT"/>
          <w:sz w:val="24"/>
        </w:rPr>
      </w:pPr>
      <w:r w:rsidRPr="00C03D9C">
        <w:rPr>
          <w:rFonts w:eastAsia="TimesNewRomanPSMT"/>
          <w:sz w:val="24"/>
        </w:rPr>
        <w:t xml:space="preserve">Совокупная потребность в капитальных вложениях для реализации общей программы проектов составляет </w:t>
      </w:r>
      <w:r w:rsidR="00813B82" w:rsidRPr="00813B82">
        <w:rPr>
          <w:rFonts w:eastAsia="TimesNewRomanPSMT"/>
          <w:sz w:val="24"/>
        </w:rPr>
        <w:t>6149,1</w:t>
      </w:r>
      <w:r w:rsidR="00813B82">
        <w:rPr>
          <w:rFonts w:eastAsia="TimesNewRomanPSMT"/>
          <w:sz w:val="24"/>
        </w:rPr>
        <w:t xml:space="preserve"> </w:t>
      </w:r>
      <w:r w:rsidR="00843D88" w:rsidRPr="00C03D9C">
        <w:rPr>
          <w:rFonts w:eastAsia="TimesNewRomanPSMT"/>
          <w:sz w:val="24"/>
        </w:rPr>
        <w:t>тыс</w:t>
      </w:r>
      <w:r w:rsidRPr="00C03D9C">
        <w:rPr>
          <w:rFonts w:eastAsia="TimesNewRomanPSMT"/>
          <w:sz w:val="24"/>
        </w:rPr>
        <w:t>. руб.  (в приведенных ценах 202</w:t>
      </w:r>
      <w:r w:rsidR="00602BBF">
        <w:rPr>
          <w:rFonts w:eastAsia="TimesNewRomanPSMT"/>
          <w:sz w:val="24"/>
        </w:rPr>
        <w:t>2</w:t>
      </w:r>
      <w:r w:rsidRPr="00C03D9C">
        <w:rPr>
          <w:rFonts w:eastAsia="TimesNewRomanPSMT"/>
          <w:sz w:val="24"/>
        </w:rPr>
        <w:t xml:space="preserve"> года), в т. ч.  по годам реализации: </w:t>
      </w:r>
    </w:p>
    <w:p w14:paraId="3D18914D" w14:textId="714DB0F7" w:rsidR="00793742" w:rsidRPr="00C03D9C" w:rsidRDefault="00793742" w:rsidP="00793742">
      <w:pPr>
        <w:autoSpaceDE w:val="0"/>
        <w:autoSpaceDN w:val="0"/>
        <w:adjustRightInd w:val="0"/>
        <w:ind w:left="851"/>
        <w:contextualSpacing/>
        <w:rPr>
          <w:rFonts w:eastAsia="TimesNewRomanPSMT"/>
          <w:color w:val="000000" w:themeColor="text1"/>
          <w:sz w:val="24"/>
        </w:rPr>
      </w:pPr>
      <w:r w:rsidRPr="00C03D9C">
        <w:rPr>
          <w:rFonts w:eastAsia="TimesNewRomanPSMT"/>
          <w:color w:val="000000" w:themeColor="text1"/>
          <w:sz w:val="24"/>
        </w:rPr>
        <w:t>2022 г. –</w:t>
      </w:r>
      <w:r w:rsidR="00843D88" w:rsidRPr="00C03D9C">
        <w:rPr>
          <w:rFonts w:eastAsia="TimesNewRomanPSMT"/>
          <w:color w:val="000000" w:themeColor="text1"/>
          <w:sz w:val="24"/>
        </w:rPr>
        <w:t xml:space="preserve"> </w:t>
      </w:r>
      <w:r w:rsidR="00813B82" w:rsidRPr="00813B82">
        <w:rPr>
          <w:rFonts w:eastAsia="TimesNewRomanPSMT"/>
          <w:color w:val="000000" w:themeColor="text1"/>
          <w:sz w:val="24"/>
        </w:rPr>
        <w:t>539,1</w:t>
      </w:r>
      <w:r w:rsidR="00843D88" w:rsidRPr="00C03D9C">
        <w:rPr>
          <w:rFonts w:eastAsia="TimesNewRomanPSMT"/>
          <w:color w:val="000000" w:themeColor="text1"/>
          <w:sz w:val="24"/>
        </w:rPr>
        <w:t>тыс</w:t>
      </w:r>
      <w:r w:rsidRPr="00C03D9C">
        <w:rPr>
          <w:rFonts w:eastAsia="TimesNewRomanPSMT"/>
          <w:color w:val="000000" w:themeColor="text1"/>
          <w:sz w:val="24"/>
        </w:rPr>
        <w:t xml:space="preserve">. руб.; </w:t>
      </w:r>
    </w:p>
    <w:p w14:paraId="728B11B5" w14:textId="4C30AB31" w:rsidR="00793742" w:rsidRPr="00C03D9C" w:rsidRDefault="00793742" w:rsidP="00793742">
      <w:pPr>
        <w:autoSpaceDE w:val="0"/>
        <w:autoSpaceDN w:val="0"/>
        <w:adjustRightInd w:val="0"/>
        <w:ind w:left="851"/>
        <w:contextualSpacing/>
        <w:rPr>
          <w:rFonts w:eastAsia="TimesNewRomanPSMT"/>
          <w:sz w:val="24"/>
        </w:rPr>
      </w:pPr>
      <w:r w:rsidRPr="00C03D9C">
        <w:rPr>
          <w:rFonts w:eastAsia="TimesNewRomanPSMT"/>
          <w:sz w:val="24"/>
        </w:rPr>
        <w:t xml:space="preserve">2023 г. – </w:t>
      </w:r>
      <w:r w:rsidR="002E0FBF">
        <w:rPr>
          <w:rFonts w:eastAsia="TimesNewRomanPSMT"/>
          <w:sz w:val="24"/>
        </w:rPr>
        <w:t>3</w:t>
      </w:r>
      <w:r w:rsidR="00602BBF">
        <w:rPr>
          <w:rFonts w:eastAsia="TimesNewRomanPSMT"/>
          <w:sz w:val="24"/>
        </w:rPr>
        <w:t>1</w:t>
      </w:r>
      <w:r w:rsidR="00373D7A">
        <w:rPr>
          <w:rFonts w:eastAsia="TimesNewRomanPSMT"/>
          <w:sz w:val="24"/>
        </w:rPr>
        <w:t>0</w:t>
      </w:r>
      <w:r w:rsidR="009B0515">
        <w:rPr>
          <w:rFonts w:eastAsia="TimesNewRomanPSMT"/>
          <w:sz w:val="24"/>
        </w:rPr>
        <w:t>,</w:t>
      </w:r>
      <w:r w:rsidR="002E0FBF">
        <w:rPr>
          <w:rFonts w:eastAsia="TimesNewRomanPSMT"/>
          <w:sz w:val="24"/>
        </w:rPr>
        <w:t>00</w:t>
      </w:r>
      <w:r w:rsidR="00843D88" w:rsidRPr="00C03D9C">
        <w:rPr>
          <w:rFonts w:eastAsia="TimesNewRomanPSMT"/>
          <w:sz w:val="24"/>
        </w:rPr>
        <w:t>тыс</w:t>
      </w:r>
      <w:r w:rsidRPr="00C03D9C">
        <w:rPr>
          <w:rFonts w:eastAsia="TimesNewRomanPSMT"/>
          <w:sz w:val="24"/>
        </w:rPr>
        <w:t xml:space="preserve">. руб.; </w:t>
      </w:r>
    </w:p>
    <w:p w14:paraId="5C334BAE" w14:textId="2C72B311" w:rsidR="00793742" w:rsidRPr="00C03D9C" w:rsidRDefault="00793742" w:rsidP="00793742">
      <w:pPr>
        <w:autoSpaceDE w:val="0"/>
        <w:autoSpaceDN w:val="0"/>
        <w:adjustRightInd w:val="0"/>
        <w:ind w:left="851"/>
        <w:contextualSpacing/>
        <w:rPr>
          <w:rFonts w:eastAsia="TimesNewRomanPSMT"/>
          <w:sz w:val="24"/>
        </w:rPr>
      </w:pPr>
      <w:r w:rsidRPr="00C03D9C">
        <w:rPr>
          <w:rFonts w:eastAsia="TimesNewRomanPSMT"/>
          <w:sz w:val="24"/>
        </w:rPr>
        <w:t>2024 г. –</w:t>
      </w:r>
      <w:r w:rsidR="00843D88" w:rsidRPr="00C03D9C">
        <w:rPr>
          <w:rFonts w:eastAsia="TimesNewRomanPSMT"/>
          <w:sz w:val="24"/>
        </w:rPr>
        <w:t xml:space="preserve"> </w:t>
      </w:r>
      <w:r w:rsidR="002E0FBF">
        <w:rPr>
          <w:rFonts w:eastAsia="TimesNewRomanPSMT"/>
          <w:sz w:val="24"/>
        </w:rPr>
        <w:t>5</w:t>
      </w:r>
      <w:r w:rsidR="00373D7A">
        <w:rPr>
          <w:rFonts w:eastAsia="TimesNewRomanPSMT"/>
          <w:sz w:val="24"/>
        </w:rPr>
        <w:t>3</w:t>
      </w:r>
      <w:r w:rsidR="002E0FBF">
        <w:rPr>
          <w:rFonts w:eastAsia="TimesNewRomanPSMT"/>
          <w:sz w:val="24"/>
        </w:rPr>
        <w:t>0</w:t>
      </w:r>
      <w:r w:rsidR="00373D7A">
        <w:rPr>
          <w:rFonts w:eastAsia="TimesNewRomanPSMT"/>
          <w:sz w:val="24"/>
        </w:rPr>
        <w:t>0</w:t>
      </w:r>
      <w:r w:rsidR="009B0515">
        <w:rPr>
          <w:rFonts w:eastAsia="TimesNewRomanPSMT"/>
          <w:sz w:val="24"/>
        </w:rPr>
        <w:t>,</w:t>
      </w:r>
      <w:r w:rsidR="002E0FBF">
        <w:rPr>
          <w:rFonts w:eastAsia="TimesNewRomanPSMT"/>
          <w:sz w:val="24"/>
        </w:rPr>
        <w:t>00</w:t>
      </w:r>
      <w:r w:rsidR="00843D88" w:rsidRPr="00C03D9C">
        <w:rPr>
          <w:sz w:val="24"/>
        </w:rPr>
        <w:t xml:space="preserve"> </w:t>
      </w:r>
      <w:r w:rsidR="00843D88" w:rsidRPr="00C03D9C">
        <w:rPr>
          <w:rFonts w:eastAsia="TimesNewRomanPSMT"/>
          <w:sz w:val="24"/>
        </w:rPr>
        <w:t>тыс</w:t>
      </w:r>
      <w:r w:rsidRPr="00C03D9C">
        <w:rPr>
          <w:rFonts w:eastAsia="TimesNewRomanPSMT"/>
          <w:sz w:val="24"/>
        </w:rPr>
        <w:t xml:space="preserve">. руб.; </w:t>
      </w:r>
    </w:p>
    <w:p w14:paraId="36EB4706" w14:textId="5B4EA5EB" w:rsidR="00793742" w:rsidRPr="00C03D9C" w:rsidRDefault="00793742" w:rsidP="00793742">
      <w:pPr>
        <w:autoSpaceDE w:val="0"/>
        <w:autoSpaceDN w:val="0"/>
        <w:adjustRightInd w:val="0"/>
        <w:ind w:left="851"/>
        <w:contextualSpacing/>
        <w:rPr>
          <w:rFonts w:eastAsia="TimesNewRomanPSMT"/>
          <w:sz w:val="24"/>
        </w:rPr>
      </w:pPr>
      <w:r w:rsidRPr="00C03D9C">
        <w:rPr>
          <w:rFonts w:eastAsia="TimesNewRomanPSMT"/>
          <w:sz w:val="24"/>
        </w:rPr>
        <w:t>2025 г. –</w:t>
      </w:r>
      <w:r w:rsidR="00843D88" w:rsidRPr="00C03D9C">
        <w:rPr>
          <w:rFonts w:eastAsia="TimesNewRomanPSMT"/>
          <w:sz w:val="24"/>
        </w:rPr>
        <w:t xml:space="preserve"> </w:t>
      </w:r>
      <w:r w:rsidR="002E0FBF">
        <w:rPr>
          <w:rFonts w:eastAsia="TimesNewRomanPSMT"/>
          <w:sz w:val="24"/>
        </w:rPr>
        <w:t>0</w:t>
      </w:r>
      <w:r w:rsidR="001A2EC2" w:rsidRPr="00C03D9C">
        <w:rPr>
          <w:rFonts w:eastAsia="TimesNewRomanPSMT"/>
          <w:sz w:val="24"/>
        </w:rPr>
        <w:t xml:space="preserve"> </w:t>
      </w:r>
      <w:r w:rsidR="00843D88" w:rsidRPr="00C03D9C">
        <w:rPr>
          <w:rFonts w:eastAsia="TimesNewRomanPSMT"/>
          <w:sz w:val="24"/>
        </w:rPr>
        <w:t>тыс</w:t>
      </w:r>
      <w:r w:rsidRPr="00C03D9C">
        <w:rPr>
          <w:rFonts w:eastAsia="TimesNewRomanPSMT"/>
          <w:sz w:val="24"/>
        </w:rPr>
        <w:t xml:space="preserve">. руб.; </w:t>
      </w:r>
    </w:p>
    <w:p w14:paraId="7B1091D5" w14:textId="755A365E" w:rsidR="00793742" w:rsidRPr="00C03D9C" w:rsidRDefault="00793742" w:rsidP="00793742">
      <w:pPr>
        <w:autoSpaceDE w:val="0"/>
        <w:autoSpaceDN w:val="0"/>
        <w:adjustRightInd w:val="0"/>
        <w:ind w:left="851"/>
        <w:contextualSpacing/>
        <w:rPr>
          <w:rFonts w:eastAsia="TimesNewRomanPSMT"/>
          <w:sz w:val="24"/>
        </w:rPr>
      </w:pPr>
      <w:r w:rsidRPr="00C03D9C">
        <w:rPr>
          <w:rFonts w:eastAsia="TimesNewRomanPSMT"/>
          <w:sz w:val="24"/>
        </w:rPr>
        <w:t>2026 г. –</w:t>
      </w:r>
      <w:r w:rsidR="00843D88" w:rsidRPr="00C03D9C">
        <w:rPr>
          <w:rFonts w:eastAsia="TimesNewRomanPSMT"/>
          <w:sz w:val="24"/>
        </w:rPr>
        <w:t xml:space="preserve"> </w:t>
      </w:r>
      <w:proofErr w:type="gramStart"/>
      <w:r w:rsidR="002E0FBF">
        <w:rPr>
          <w:rFonts w:eastAsia="TimesNewRomanPSMT"/>
          <w:sz w:val="24"/>
        </w:rPr>
        <w:t>0</w:t>
      </w:r>
      <w:r w:rsidR="001A2EC2" w:rsidRPr="00C03D9C">
        <w:rPr>
          <w:rFonts w:eastAsia="TimesNewRomanPSMT"/>
          <w:sz w:val="24"/>
        </w:rPr>
        <w:t xml:space="preserve">  </w:t>
      </w:r>
      <w:proofErr w:type="spellStart"/>
      <w:r w:rsidR="00843D88" w:rsidRPr="00C03D9C">
        <w:rPr>
          <w:rFonts w:eastAsia="TimesNewRomanPSMT"/>
          <w:sz w:val="24"/>
        </w:rPr>
        <w:t>тыс</w:t>
      </w:r>
      <w:proofErr w:type="spellEnd"/>
      <w:proofErr w:type="gramEnd"/>
      <w:r w:rsidR="00843D88" w:rsidRPr="00C03D9C">
        <w:rPr>
          <w:rFonts w:eastAsia="TimesNewRomanPSMT"/>
          <w:sz w:val="24"/>
        </w:rPr>
        <w:t xml:space="preserve"> </w:t>
      </w:r>
      <w:r w:rsidRPr="00C03D9C">
        <w:rPr>
          <w:rFonts w:eastAsia="TimesNewRomanPSMT"/>
          <w:sz w:val="24"/>
        </w:rPr>
        <w:t>. руб.;</w:t>
      </w:r>
    </w:p>
    <w:p w14:paraId="45B7A4B8" w14:textId="00D9532B" w:rsidR="00793742" w:rsidRPr="00C03D9C" w:rsidRDefault="00793742" w:rsidP="00793742">
      <w:pPr>
        <w:autoSpaceDE w:val="0"/>
        <w:autoSpaceDN w:val="0"/>
        <w:adjustRightInd w:val="0"/>
        <w:ind w:left="851"/>
        <w:contextualSpacing/>
        <w:rPr>
          <w:rFonts w:eastAsia="TimesNewRomanPSMT"/>
          <w:sz w:val="24"/>
        </w:rPr>
      </w:pPr>
      <w:r w:rsidRPr="00C03D9C">
        <w:rPr>
          <w:rFonts w:eastAsia="TimesNewRomanPSMT"/>
          <w:sz w:val="24"/>
        </w:rPr>
        <w:t xml:space="preserve">2027 г. – </w:t>
      </w:r>
      <w:proofErr w:type="gramStart"/>
      <w:r w:rsidR="002E0FBF">
        <w:rPr>
          <w:rFonts w:eastAsia="TimesNewRomanPSMT"/>
          <w:sz w:val="24"/>
        </w:rPr>
        <w:t>0</w:t>
      </w:r>
      <w:r w:rsidR="001A2EC2" w:rsidRPr="00C03D9C">
        <w:rPr>
          <w:rFonts w:eastAsia="TimesNewRomanPSMT"/>
          <w:sz w:val="24"/>
        </w:rPr>
        <w:t xml:space="preserve">  </w:t>
      </w:r>
      <w:r w:rsidR="00843D88" w:rsidRPr="00C03D9C">
        <w:rPr>
          <w:rFonts w:eastAsia="TimesNewRomanPSMT"/>
          <w:sz w:val="24"/>
        </w:rPr>
        <w:t>тыс</w:t>
      </w:r>
      <w:r w:rsidRPr="00C03D9C">
        <w:rPr>
          <w:rFonts w:eastAsia="TimesNewRomanPSMT"/>
          <w:sz w:val="24"/>
        </w:rPr>
        <w:t>.</w:t>
      </w:r>
      <w:proofErr w:type="gramEnd"/>
      <w:r w:rsidRPr="00C03D9C">
        <w:rPr>
          <w:rFonts w:eastAsia="TimesNewRomanPSMT"/>
          <w:sz w:val="24"/>
        </w:rPr>
        <w:t xml:space="preserve"> руб.;</w:t>
      </w:r>
    </w:p>
    <w:p w14:paraId="313708ED" w14:textId="51C85420" w:rsidR="00793742" w:rsidRPr="00C03D9C" w:rsidRDefault="00793742" w:rsidP="00793742">
      <w:pPr>
        <w:autoSpaceDE w:val="0"/>
        <w:autoSpaceDN w:val="0"/>
        <w:adjustRightInd w:val="0"/>
        <w:ind w:left="851"/>
        <w:contextualSpacing/>
        <w:rPr>
          <w:rFonts w:eastAsia="TimesNewRomanPSMT"/>
          <w:sz w:val="24"/>
        </w:rPr>
      </w:pPr>
      <w:r w:rsidRPr="00C03D9C">
        <w:rPr>
          <w:rFonts w:eastAsia="TimesNewRomanPSMT"/>
          <w:sz w:val="24"/>
        </w:rPr>
        <w:t xml:space="preserve">2028 г. – </w:t>
      </w:r>
      <w:proofErr w:type="gramStart"/>
      <w:r w:rsidR="002E0FBF">
        <w:rPr>
          <w:rFonts w:eastAsia="TimesNewRomanPSMT"/>
          <w:sz w:val="24"/>
        </w:rPr>
        <w:t>0</w:t>
      </w:r>
      <w:r w:rsidR="001A2EC2" w:rsidRPr="00C03D9C">
        <w:rPr>
          <w:rFonts w:eastAsia="TimesNewRomanPSMT"/>
          <w:sz w:val="24"/>
        </w:rPr>
        <w:t xml:space="preserve">  </w:t>
      </w:r>
      <w:r w:rsidR="00843D88" w:rsidRPr="00C03D9C">
        <w:rPr>
          <w:rFonts w:eastAsia="TimesNewRomanPSMT"/>
          <w:sz w:val="24"/>
        </w:rPr>
        <w:t>тыс</w:t>
      </w:r>
      <w:r w:rsidRPr="00C03D9C">
        <w:rPr>
          <w:rFonts w:eastAsia="TimesNewRomanPSMT"/>
          <w:sz w:val="24"/>
        </w:rPr>
        <w:t>.</w:t>
      </w:r>
      <w:proofErr w:type="gramEnd"/>
      <w:r w:rsidRPr="00C03D9C">
        <w:rPr>
          <w:rFonts w:eastAsia="TimesNewRomanPSMT"/>
          <w:sz w:val="24"/>
        </w:rPr>
        <w:t xml:space="preserve"> руб.;</w:t>
      </w:r>
    </w:p>
    <w:p w14:paraId="275E3D06" w14:textId="59B0A0A4" w:rsidR="00793742" w:rsidRPr="00C03D9C" w:rsidRDefault="00793742" w:rsidP="00793742">
      <w:pPr>
        <w:autoSpaceDE w:val="0"/>
        <w:autoSpaceDN w:val="0"/>
        <w:adjustRightInd w:val="0"/>
        <w:ind w:left="851"/>
        <w:contextualSpacing/>
        <w:rPr>
          <w:rFonts w:eastAsia="TimesNewRomanPSMT"/>
          <w:sz w:val="24"/>
        </w:rPr>
      </w:pPr>
      <w:r w:rsidRPr="00C03D9C">
        <w:rPr>
          <w:rFonts w:eastAsia="TimesNewRomanPSMT"/>
          <w:sz w:val="24"/>
        </w:rPr>
        <w:t xml:space="preserve">2029 г. – </w:t>
      </w:r>
      <w:proofErr w:type="gramStart"/>
      <w:r w:rsidR="002E0FBF">
        <w:rPr>
          <w:rFonts w:eastAsia="TimesNewRomanPSMT"/>
          <w:sz w:val="24"/>
        </w:rPr>
        <w:t>0</w:t>
      </w:r>
      <w:r w:rsidR="001A2EC2" w:rsidRPr="00C03D9C">
        <w:rPr>
          <w:rFonts w:eastAsia="TimesNewRomanPSMT"/>
          <w:sz w:val="24"/>
        </w:rPr>
        <w:t xml:space="preserve">  </w:t>
      </w:r>
      <w:r w:rsidR="00843D88" w:rsidRPr="00C03D9C">
        <w:rPr>
          <w:rFonts w:eastAsia="TimesNewRomanPSMT"/>
          <w:sz w:val="24"/>
        </w:rPr>
        <w:t>тыс</w:t>
      </w:r>
      <w:r w:rsidRPr="00C03D9C">
        <w:rPr>
          <w:rFonts w:eastAsia="TimesNewRomanPSMT"/>
          <w:sz w:val="24"/>
        </w:rPr>
        <w:t>.</w:t>
      </w:r>
      <w:proofErr w:type="gramEnd"/>
      <w:r w:rsidRPr="00C03D9C">
        <w:rPr>
          <w:rFonts w:eastAsia="TimesNewRomanPSMT"/>
          <w:sz w:val="24"/>
        </w:rPr>
        <w:t xml:space="preserve"> руб.;</w:t>
      </w:r>
    </w:p>
    <w:p w14:paraId="6557C93F" w14:textId="3954C0A9" w:rsidR="00793742" w:rsidRPr="00C03D9C" w:rsidRDefault="00793742" w:rsidP="00793742">
      <w:pPr>
        <w:autoSpaceDE w:val="0"/>
        <w:autoSpaceDN w:val="0"/>
        <w:adjustRightInd w:val="0"/>
        <w:ind w:left="851"/>
        <w:contextualSpacing/>
        <w:rPr>
          <w:rFonts w:eastAsia="TimesNewRomanPSMT"/>
          <w:sz w:val="24"/>
        </w:rPr>
      </w:pPr>
      <w:r w:rsidRPr="00C03D9C">
        <w:rPr>
          <w:rFonts w:eastAsia="TimesNewRomanPSMT"/>
          <w:sz w:val="24"/>
        </w:rPr>
        <w:t xml:space="preserve">2030 г. – </w:t>
      </w:r>
      <w:proofErr w:type="gramStart"/>
      <w:r w:rsidR="002E0FBF">
        <w:rPr>
          <w:rFonts w:eastAsia="TimesNewRomanPSMT"/>
          <w:sz w:val="24"/>
        </w:rPr>
        <w:t>0</w:t>
      </w:r>
      <w:r w:rsidR="001A2EC2" w:rsidRPr="00C03D9C">
        <w:rPr>
          <w:rFonts w:eastAsia="TimesNewRomanPSMT"/>
          <w:sz w:val="24"/>
        </w:rPr>
        <w:t xml:space="preserve">  </w:t>
      </w:r>
      <w:r w:rsidR="00843D88" w:rsidRPr="00C03D9C">
        <w:rPr>
          <w:rFonts w:eastAsia="TimesNewRomanPSMT"/>
          <w:sz w:val="24"/>
        </w:rPr>
        <w:t>тыс</w:t>
      </w:r>
      <w:r w:rsidRPr="00C03D9C">
        <w:rPr>
          <w:rFonts w:eastAsia="TimesNewRomanPSMT"/>
          <w:sz w:val="24"/>
        </w:rPr>
        <w:t>.</w:t>
      </w:r>
      <w:proofErr w:type="gramEnd"/>
      <w:r w:rsidRPr="00C03D9C">
        <w:rPr>
          <w:rFonts w:eastAsia="TimesNewRomanPSMT"/>
          <w:sz w:val="24"/>
        </w:rPr>
        <w:t xml:space="preserve"> руб.;</w:t>
      </w:r>
    </w:p>
    <w:p w14:paraId="73D06D52" w14:textId="79AD544A" w:rsidR="00793742" w:rsidRPr="00C03D9C" w:rsidRDefault="00793742" w:rsidP="00793742">
      <w:pPr>
        <w:autoSpaceDE w:val="0"/>
        <w:autoSpaceDN w:val="0"/>
        <w:adjustRightInd w:val="0"/>
        <w:ind w:left="851"/>
        <w:contextualSpacing/>
        <w:rPr>
          <w:rFonts w:eastAsia="TimesNewRomanPSMT"/>
          <w:sz w:val="24"/>
        </w:rPr>
      </w:pPr>
      <w:r w:rsidRPr="00C03D9C">
        <w:rPr>
          <w:rFonts w:eastAsia="TimesNewRomanPSMT"/>
          <w:sz w:val="24"/>
        </w:rPr>
        <w:t xml:space="preserve">2031 г. – </w:t>
      </w:r>
      <w:proofErr w:type="gramStart"/>
      <w:r w:rsidR="002E0FBF">
        <w:rPr>
          <w:rFonts w:eastAsia="TimesNewRomanPSMT"/>
          <w:sz w:val="24"/>
        </w:rPr>
        <w:t>0</w:t>
      </w:r>
      <w:r w:rsidR="00843D88" w:rsidRPr="00C03D9C">
        <w:rPr>
          <w:sz w:val="24"/>
        </w:rPr>
        <w:t xml:space="preserve">  </w:t>
      </w:r>
      <w:r w:rsidR="00843D88" w:rsidRPr="00C03D9C">
        <w:rPr>
          <w:rFonts w:eastAsia="TimesNewRomanPSMT"/>
          <w:sz w:val="24"/>
        </w:rPr>
        <w:t>тыс</w:t>
      </w:r>
      <w:r w:rsidRPr="00C03D9C">
        <w:rPr>
          <w:rFonts w:eastAsia="TimesNewRomanPSMT"/>
          <w:sz w:val="24"/>
        </w:rPr>
        <w:t>.</w:t>
      </w:r>
      <w:proofErr w:type="gramEnd"/>
      <w:r w:rsidRPr="00C03D9C">
        <w:rPr>
          <w:rFonts w:eastAsia="TimesNewRomanPSMT"/>
          <w:sz w:val="24"/>
        </w:rPr>
        <w:t xml:space="preserve"> руб.;</w:t>
      </w:r>
    </w:p>
    <w:p w14:paraId="1DFED129" w14:textId="33A89D7B" w:rsidR="00793742" w:rsidRPr="00C03D9C" w:rsidRDefault="00793742" w:rsidP="00793742">
      <w:pPr>
        <w:autoSpaceDE w:val="0"/>
        <w:autoSpaceDN w:val="0"/>
        <w:adjustRightInd w:val="0"/>
        <w:ind w:left="851"/>
        <w:contextualSpacing/>
        <w:rPr>
          <w:rFonts w:eastAsia="TimesNewRomanPSMT"/>
          <w:sz w:val="24"/>
        </w:rPr>
      </w:pPr>
      <w:r w:rsidRPr="00C03D9C">
        <w:rPr>
          <w:rFonts w:eastAsia="TimesNewRomanPSMT"/>
          <w:sz w:val="24"/>
        </w:rPr>
        <w:t xml:space="preserve">2032 г. – </w:t>
      </w:r>
      <w:proofErr w:type="gramStart"/>
      <w:r w:rsidR="002E0FBF">
        <w:rPr>
          <w:rFonts w:eastAsia="TimesNewRomanPSMT"/>
          <w:sz w:val="24"/>
        </w:rPr>
        <w:t>0</w:t>
      </w:r>
      <w:r w:rsidR="002624D7" w:rsidRPr="00C03D9C">
        <w:rPr>
          <w:rFonts w:eastAsia="TimesNewRomanPSMT"/>
          <w:sz w:val="24"/>
        </w:rPr>
        <w:t xml:space="preserve">  </w:t>
      </w:r>
      <w:r w:rsidR="00843D88" w:rsidRPr="00C03D9C">
        <w:rPr>
          <w:rFonts w:eastAsia="TimesNewRomanPSMT"/>
          <w:sz w:val="24"/>
        </w:rPr>
        <w:t>тыс</w:t>
      </w:r>
      <w:r w:rsidRPr="00C03D9C">
        <w:rPr>
          <w:rFonts w:eastAsia="TimesNewRomanPSMT"/>
          <w:sz w:val="24"/>
        </w:rPr>
        <w:t>.</w:t>
      </w:r>
      <w:proofErr w:type="gramEnd"/>
      <w:r w:rsidRPr="00C03D9C">
        <w:rPr>
          <w:rFonts w:eastAsia="TimesNewRomanPSMT"/>
          <w:sz w:val="24"/>
        </w:rPr>
        <w:t xml:space="preserve"> руб.;</w:t>
      </w:r>
    </w:p>
    <w:p w14:paraId="3343E873" w14:textId="77777777" w:rsidR="00793742" w:rsidRPr="00C03D9C" w:rsidRDefault="00793742" w:rsidP="00793742">
      <w:pPr>
        <w:autoSpaceDE w:val="0"/>
        <w:autoSpaceDN w:val="0"/>
        <w:adjustRightInd w:val="0"/>
        <w:ind w:firstLine="567"/>
        <w:contextualSpacing/>
        <w:rPr>
          <w:rFonts w:eastAsia="TimesNewRomanPSMT"/>
          <w:sz w:val="24"/>
        </w:rPr>
      </w:pPr>
      <w:r w:rsidRPr="00C03D9C">
        <w:rPr>
          <w:rFonts w:eastAsia="TimesNewRomanPSMT"/>
          <w:b/>
          <w:sz w:val="24"/>
        </w:rPr>
        <w:t>Объемы инвестиций по проектам Программы носят прогнозный характер и подлежат ежегодному уточнению исходя из возможностей бюджетов и степени реализации мероприятий.</w:t>
      </w:r>
      <w:r w:rsidRPr="00C03D9C">
        <w:rPr>
          <w:rFonts w:eastAsia="TimesNewRomanPSMT"/>
          <w:sz w:val="24"/>
        </w:rPr>
        <w:t xml:space="preserve"> Финансовое обеспечение программных инвестиционных проектов может осуществляться за счет средств ресурсоснабжающих организаций, заемных средств и бюджетов всех уровней.  </w:t>
      </w:r>
    </w:p>
    <w:p w14:paraId="4F3945CA" w14:textId="77777777" w:rsidR="00793742" w:rsidRPr="00C03D9C" w:rsidRDefault="00793742" w:rsidP="00793742">
      <w:pPr>
        <w:autoSpaceDE w:val="0"/>
        <w:autoSpaceDN w:val="0"/>
        <w:adjustRightInd w:val="0"/>
        <w:ind w:firstLine="567"/>
        <w:contextualSpacing/>
        <w:rPr>
          <w:rFonts w:eastAsia="TimesNewRomanPSMT"/>
          <w:sz w:val="24"/>
        </w:rPr>
      </w:pPr>
      <w:r w:rsidRPr="00C03D9C">
        <w:rPr>
          <w:rFonts w:eastAsia="TimesNewRomanPSMT"/>
          <w:sz w:val="24"/>
        </w:rPr>
        <w:t xml:space="preserve">По каждой системе коммунальной инфраструктуры определены величины изменения совокупных эксплуатационных затрат в целом в связи с реализацией проектов, в том числе за счет: </w:t>
      </w:r>
    </w:p>
    <w:p w14:paraId="63373132" w14:textId="77777777" w:rsidR="00793742" w:rsidRPr="00C03D9C" w:rsidRDefault="00793742" w:rsidP="00793742">
      <w:pPr>
        <w:autoSpaceDE w:val="0"/>
        <w:autoSpaceDN w:val="0"/>
        <w:adjustRightInd w:val="0"/>
        <w:ind w:left="851"/>
        <w:contextualSpacing/>
        <w:rPr>
          <w:rFonts w:eastAsia="TimesNewRomanPSMT"/>
          <w:sz w:val="24"/>
        </w:rPr>
      </w:pPr>
      <w:r w:rsidRPr="00C03D9C">
        <w:rPr>
          <w:rFonts w:eastAsia="TimesNewRomanPSMT"/>
          <w:sz w:val="24"/>
        </w:rPr>
        <w:t xml:space="preserve">-  снижения эксплуатационных затрат за счет эффектов от экономии топлива, энергии, других ресурсов, снижения затрат на ремонты, снижения затрат на заработную плату; </w:t>
      </w:r>
    </w:p>
    <w:p w14:paraId="57672AB2" w14:textId="77777777" w:rsidR="00793742" w:rsidRPr="00C03D9C" w:rsidRDefault="00793742" w:rsidP="00793742">
      <w:pPr>
        <w:autoSpaceDE w:val="0"/>
        <w:autoSpaceDN w:val="0"/>
        <w:adjustRightInd w:val="0"/>
        <w:ind w:left="851"/>
        <w:contextualSpacing/>
        <w:rPr>
          <w:rFonts w:eastAsia="TimesNewRomanPSMT"/>
          <w:sz w:val="24"/>
        </w:rPr>
      </w:pPr>
      <w:r w:rsidRPr="00C03D9C">
        <w:rPr>
          <w:rFonts w:eastAsia="TimesNewRomanPSMT"/>
          <w:sz w:val="24"/>
        </w:rPr>
        <w:t xml:space="preserve">-  увеличения затрат за счет увеличения амортизационных отчислений. </w:t>
      </w:r>
    </w:p>
    <w:p w14:paraId="2BDDDF35" w14:textId="77777777" w:rsidR="00793742" w:rsidRPr="00C03D9C" w:rsidRDefault="00793742" w:rsidP="00793742">
      <w:pPr>
        <w:autoSpaceDE w:val="0"/>
        <w:autoSpaceDN w:val="0"/>
        <w:adjustRightInd w:val="0"/>
        <w:ind w:firstLine="567"/>
        <w:contextualSpacing/>
        <w:rPr>
          <w:rFonts w:eastAsia="TimesNewRomanPSMT"/>
          <w:sz w:val="24"/>
        </w:rPr>
      </w:pPr>
      <w:r w:rsidRPr="00C03D9C">
        <w:rPr>
          <w:rFonts w:eastAsia="TimesNewRomanPSMT"/>
          <w:sz w:val="24"/>
        </w:rPr>
        <w:t xml:space="preserve">Оценка снижения эксплуатационных затрат за счет эффектов от экономии ТЭР, воды, снижения затрат на ремонты, снижения затрат на заработную плату по каждой коммунальной системе и в совокупности была произведена на основе анализа энергоэффективности и экономического эффекта, полученного на практике внедренных ранее мероприятий в коммунальных системах регионов России. </w:t>
      </w:r>
    </w:p>
    <w:p w14:paraId="79C8C759" w14:textId="77777777" w:rsidR="00793742" w:rsidRPr="00C03D9C" w:rsidRDefault="00793742" w:rsidP="00793742">
      <w:pPr>
        <w:autoSpaceDE w:val="0"/>
        <w:autoSpaceDN w:val="0"/>
        <w:adjustRightInd w:val="0"/>
        <w:ind w:firstLine="567"/>
        <w:contextualSpacing/>
        <w:rPr>
          <w:rFonts w:eastAsia="TimesNewRomanPSMT"/>
          <w:sz w:val="24"/>
        </w:rPr>
      </w:pPr>
      <w:r w:rsidRPr="00C03D9C">
        <w:rPr>
          <w:rFonts w:eastAsia="TimesNewRomanPSMT"/>
          <w:sz w:val="24"/>
        </w:rPr>
        <w:t xml:space="preserve">Прогнозируемый энергетический эффект от реконструкции систем транспорта и распределения энергетических ресурсов и технического перевооружения источников может составлять до 1% от общей величины отпуска ресурса в сеть или не более 10% от величины потерь. </w:t>
      </w:r>
    </w:p>
    <w:p w14:paraId="26948C08" w14:textId="77777777" w:rsidR="00793742" w:rsidRPr="00C03D9C" w:rsidRDefault="00793742" w:rsidP="00793742">
      <w:pPr>
        <w:autoSpaceDE w:val="0"/>
        <w:autoSpaceDN w:val="0"/>
        <w:adjustRightInd w:val="0"/>
        <w:ind w:firstLine="567"/>
        <w:contextualSpacing/>
        <w:rPr>
          <w:rFonts w:eastAsia="TimesNewRomanPSMT"/>
          <w:sz w:val="24"/>
        </w:rPr>
      </w:pPr>
      <w:r w:rsidRPr="00C03D9C">
        <w:rPr>
          <w:rFonts w:eastAsia="TimesNewRomanPSMT"/>
          <w:sz w:val="24"/>
        </w:rPr>
        <w:t xml:space="preserve">Экономический же эффект от реконструкции сетей ничтожен по сравнению с требуемыми инвестициями, которые составляют 84% от общего объема инвестиции в техническое перевооружение и реконструкцию существующих объектов.  Внедрение данного блока мероприятий требуется для поддержания надежного снабжения ресурсами потребителей.  </w:t>
      </w:r>
    </w:p>
    <w:p w14:paraId="6D0FCFD1" w14:textId="3A4B5755" w:rsidR="00793742" w:rsidRPr="00C03D9C" w:rsidRDefault="00793742" w:rsidP="00793742">
      <w:pPr>
        <w:autoSpaceDE w:val="0"/>
        <w:autoSpaceDN w:val="0"/>
        <w:adjustRightInd w:val="0"/>
        <w:ind w:firstLine="567"/>
        <w:contextualSpacing/>
        <w:rPr>
          <w:rFonts w:eastAsia="TimesNewRomanPSMT"/>
          <w:sz w:val="24"/>
        </w:rPr>
      </w:pPr>
      <w:r w:rsidRPr="00C03D9C">
        <w:rPr>
          <w:rFonts w:eastAsia="TimesNewRomanPSMT"/>
          <w:sz w:val="24"/>
        </w:rPr>
        <w:t xml:space="preserve">Увеличения затрат за счет увеличения амортизационных отчислений по каждой коммунальной системе и в совокупности можно оценить только от внедрения нового оборудования т.к.  совокупные затраты с учетом амортизационных отчислений на действующее оборудование произвести не возможно. Увеличения затрат за счет увеличения амортизационных отчислений по каждой коммунальной системе приведено в таблице </w:t>
      </w:r>
      <w:r w:rsidR="00602BBF">
        <w:rPr>
          <w:rFonts w:eastAsia="TimesNewRomanPSMT"/>
          <w:sz w:val="24"/>
        </w:rPr>
        <w:t>11</w:t>
      </w:r>
      <w:r w:rsidRPr="00C03D9C">
        <w:rPr>
          <w:rFonts w:eastAsia="TimesNewRomanPSMT"/>
          <w:sz w:val="24"/>
        </w:rPr>
        <w:t>.</w:t>
      </w:r>
      <w:r w:rsidR="006B5E7B" w:rsidRPr="00C03D9C">
        <w:rPr>
          <w:rFonts w:eastAsia="TimesNewRomanPSMT"/>
          <w:sz w:val="24"/>
        </w:rPr>
        <w:t>1</w:t>
      </w:r>
      <w:r w:rsidRPr="00C03D9C">
        <w:rPr>
          <w:rFonts w:eastAsia="TimesNewRomanPSMT"/>
          <w:sz w:val="24"/>
        </w:rPr>
        <w:t>.</w:t>
      </w:r>
    </w:p>
    <w:p w14:paraId="12A48116" w14:textId="77777777" w:rsidR="00B12253" w:rsidRPr="00C03D9C" w:rsidRDefault="00B12253" w:rsidP="00793742">
      <w:pPr>
        <w:jc w:val="left"/>
        <w:rPr>
          <w:rFonts w:eastAsia="TimesNewRomanPSMT"/>
          <w:sz w:val="24"/>
        </w:rPr>
        <w:sectPr w:rsidR="00B12253" w:rsidRPr="00C03D9C" w:rsidSect="00E06DF7">
          <w:pgSz w:w="11906" w:h="16838"/>
          <w:pgMar w:top="964" w:right="1276" w:bottom="964" w:left="851" w:header="709" w:footer="709" w:gutter="0"/>
          <w:cols w:space="708"/>
          <w:docGrid w:linePitch="381"/>
        </w:sectPr>
      </w:pPr>
    </w:p>
    <w:p w14:paraId="4BF8DBB8" w14:textId="448E429F" w:rsidR="00B12253" w:rsidRPr="00C03D9C" w:rsidRDefault="00B12253" w:rsidP="009F3C0E">
      <w:pPr>
        <w:jc w:val="right"/>
        <w:rPr>
          <w:sz w:val="24"/>
        </w:rPr>
      </w:pPr>
      <w:r w:rsidRPr="00C03D9C">
        <w:rPr>
          <w:rFonts w:eastAsia="TimesNewRomanPSMT"/>
          <w:sz w:val="24"/>
        </w:rPr>
        <w:lastRenderedPageBreak/>
        <w:t xml:space="preserve">Совокупная потребность в капитальных вложениях для реализации всей программы инвестиционных </w:t>
      </w:r>
      <w:proofErr w:type="gramStart"/>
      <w:r w:rsidRPr="00C03D9C">
        <w:rPr>
          <w:rFonts w:eastAsia="TimesNewRomanPSMT"/>
          <w:sz w:val="24"/>
        </w:rPr>
        <w:t>проектов</w:t>
      </w:r>
      <w:r w:rsidR="009F3C0E" w:rsidRPr="00C03D9C">
        <w:rPr>
          <w:rFonts w:eastAsia="TimesNewRomanPSMT"/>
          <w:sz w:val="24"/>
        </w:rPr>
        <w:t xml:space="preserve">  Таблица</w:t>
      </w:r>
      <w:proofErr w:type="gramEnd"/>
      <w:r w:rsidR="009F3C0E" w:rsidRPr="00C03D9C">
        <w:rPr>
          <w:rFonts w:eastAsia="TimesNewRomanPSMT"/>
          <w:sz w:val="24"/>
        </w:rPr>
        <w:t xml:space="preserve"> </w:t>
      </w:r>
      <w:r w:rsidR="00EB0551">
        <w:rPr>
          <w:rFonts w:eastAsia="TimesNewRomanPSMT"/>
          <w:sz w:val="24"/>
        </w:rPr>
        <w:t>11</w:t>
      </w:r>
      <w:r w:rsidR="009F3C0E" w:rsidRPr="00C03D9C">
        <w:rPr>
          <w:rFonts w:eastAsia="TimesNewRomanPSMT"/>
          <w:sz w:val="24"/>
        </w:rPr>
        <w:t>.1</w:t>
      </w:r>
    </w:p>
    <w:tbl>
      <w:tblPr>
        <w:tblW w:w="15659" w:type="dxa"/>
        <w:jc w:val="center"/>
        <w:tblLayout w:type="fixed"/>
        <w:tblLook w:val="04A0" w:firstRow="1" w:lastRow="0" w:firstColumn="1" w:lastColumn="0" w:noHBand="0" w:noVBand="1"/>
      </w:tblPr>
      <w:tblGrid>
        <w:gridCol w:w="2405"/>
        <w:gridCol w:w="2268"/>
        <w:gridCol w:w="1134"/>
        <w:gridCol w:w="851"/>
        <w:gridCol w:w="992"/>
        <w:gridCol w:w="992"/>
        <w:gridCol w:w="992"/>
        <w:gridCol w:w="993"/>
        <w:gridCol w:w="992"/>
        <w:gridCol w:w="992"/>
        <w:gridCol w:w="1134"/>
        <w:gridCol w:w="992"/>
        <w:gridCol w:w="922"/>
      </w:tblGrid>
      <w:tr w:rsidR="00B12253" w:rsidRPr="00D52F86" w14:paraId="0FEC2AFB" w14:textId="77777777" w:rsidTr="00263919">
        <w:trPr>
          <w:jc w:val="center"/>
        </w:trPr>
        <w:tc>
          <w:tcPr>
            <w:tcW w:w="2405" w:type="dxa"/>
            <w:vMerge w:val="restart"/>
            <w:tcBorders>
              <w:top w:val="single" w:sz="4" w:space="0" w:color="auto"/>
              <w:left w:val="single" w:sz="4" w:space="0" w:color="auto"/>
              <w:bottom w:val="single" w:sz="4" w:space="0" w:color="auto"/>
              <w:right w:val="single" w:sz="4" w:space="0" w:color="auto"/>
            </w:tcBorders>
            <w:vAlign w:val="center"/>
            <w:hideMark/>
          </w:tcPr>
          <w:p w14:paraId="2511FA90" w14:textId="29FC4B1E" w:rsidR="00B12253" w:rsidRPr="00D52F86" w:rsidRDefault="00B12253" w:rsidP="00263919">
            <w:pPr>
              <w:jc w:val="left"/>
              <w:rPr>
                <w:sz w:val="22"/>
                <w:szCs w:val="22"/>
                <w:lang w:eastAsia="en-US"/>
              </w:rPr>
            </w:pPr>
            <w:r w:rsidRPr="00D52F86">
              <w:rPr>
                <w:rFonts w:eastAsia="TimesNewRomanPSMT"/>
                <w:sz w:val="22"/>
                <w:szCs w:val="22"/>
              </w:rPr>
              <w:t xml:space="preserve">Инвестиции в коммунальные системы </w:t>
            </w:r>
            <w:proofErr w:type="spellStart"/>
            <w:r w:rsidR="00DF319D" w:rsidRPr="00D52F86">
              <w:rPr>
                <w:rFonts w:eastAsia="TimesNewRomanPSMT"/>
                <w:sz w:val="22"/>
                <w:szCs w:val="22"/>
              </w:rPr>
              <w:t>Краснокосаровского</w:t>
            </w:r>
            <w:proofErr w:type="spellEnd"/>
            <w:r w:rsidR="00DF319D" w:rsidRPr="00D52F86">
              <w:rPr>
                <w:rFonts w:eastAsia="TimesNewRomanPSMT"/>
                <w:sz w:val="22"/>
                <w:szCs w:val="22"/>
              </w:rPr>
              <w:t xml:space="preserve"> сельского поселения   </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3DC61C30" w14:textId="77777777" w:rsidR="00B12253" w:rsidRPr="00D52F86" w:rsidRDefault="00B12253" w:rsidP="00D278AB">
            <w:pPr>
              <w:jc w:val="left"/>
              <w:rPr>
                <w:sz w:val="22"/>
                <w:szCs w:val="22"/>
                <w:lang w:eastAsia="en-US"/>
              </w:rPr>
            </w:pPr>
            <w:r w:rsidRPr="00D52F86">
              <w:rPr>
                <w:rFonts w:eastAsia="TimesNewRomanPSMT"/>
                <w:sz w:val="22"/>
                <w:szCs w:val="22"/>
              </w:rPr>
              <w:t>Наименование группы проектов</w:t>
            </w:r>
          </w:p>
        </w:tc>
        <w:tc>
          <w:tcPr>
            <w:tcW w:w="10986" w:type="dxa"/>
            <w:gridSpan w:val="11"/>
            <w:tcBorders>
              <w:top w:val="single" w:sz="4" w:space="0" w:color="auto"/>
              <w:left w:val="single" w:sz="4" w:space="0" w:color="auto"/>
              <w:bottom w:val="single" w:sz="4" w:space="0" w:color="auto"/>
              <w:right w:val="single" w:sz="4" w:space="0" w:color="auto"/>
            </w:tcBorders>
            <w:hideMark/>
          </w:tcPr>
          <w:p w14:paraId="743427EA" w14:textId="77777777" w:rsidR="00B12253" w:rsidRPr="00D52F86" w:rsidRDefault="00B12253" w:rsidP="00843D88">
            <w:pPr>
              <w:rPr>
                <w:sz w:val="22"/>
                <w:szCs w:val="22"/>
                <w:lang w:eastAsia="en-US"/>
              </w:rPr>
            </w:pPr>
            <w:r w:rsidRPr="00D52F86">
              <w:rPr>
                <w:rFonts w:eastAsia="TimesNewRomanPSMT"/>
                <w:sz w:val="22"/>
                <w:szCs w:val="22"/>
              </w:rPr>
              <w:t xml:space="preserve">Планируемый год реализации группы проектов, ориентировочная стоимость, </w:t>
            </w:r>
            <w:r w:rsidR="00843D88" w:rsidRPr="00D52F86">
              <w:rPr>
                <w:rFonts w:eastAsia="TimesNewRomanPSMT"/>
                <w:sz w:val="22"/>
                <w:szCs w:val="22"/>
              </w:rPr>
              <w:t>тыс</w:t>
            </w:r>
            <w:r w:rsidRPr="00D52F86">
              <w:rPr>
                <w:rFonts w:eastAsia="TimesNewRomanPSMT"/>
                <w:sz w:val="22"/>
                <w:szCs w:val="22"/>
              </w:rPr>
              <w:t>. руб.</w:t>
            </w:r>
          </w:p>
        </w:tc>
      </w:tr>
      <w:tr w:rsidR="009B0515" w:rsidRPr="00D52F86" w14:paraId="2A5AEB91" w14:textId="77777777" w:rsidTr="00263919">
        <w:trPr>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7239931B" w14:textId="77777777" w:rsidR="009B0515" w:rsidRPr="00D52F86" w:rsidRDefault="009B0515" w:rsidP="00B12253">
            <w:pPr>
              <w:rPr>
                <w:sz w:val="22"/>
                <w:szCs w:val="22"/>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5CD6E4B" w14:textId="77777777" w:rsidR="009B0515" w:rsidRPr="00D52F86" w:rsidRDefault="009B0515" w:rsidP="00D278AB">
            <w:pPr>
              <w:jc w:val="left"/>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6CF6021D" w14:textId="77777777" w:rsidR="009B0515" w:rsidRPr="00D52F86" w:rsidRDefault="009B0515" w:rsidP="00B12253">
            <w:pPr>
              <w:rPr>
                <w:sz w:val="22"/>
                <w:szCs w:val="22"/>
                <w:lang w:eastAsia="en-US"/>
              </w:rPr>
            </w:pPr>
            <w:r w:rsidRPr="00D52F86">
              <w:rPr>
                <w:rFonts w:eastAsia="TimesNewRomanPSMT"/>
                <w:sz w:val="22"/>
                <w:szCs w:val="22"/>
              </w:rPr>
              <w:t>2022</w:t>
            </w:r>
          </w:p>
        </w:tc>
        <w:tc>
          <w:tcPr>
            <w:tcW w:w="851" w:type="dxa"/>
            <w:tcBorders>
              <w:top w:val="single" w:sz="4" w:space="0" w:color="auto"/>
              <w:left w:val="single" w:sz="4" w:space="0" w:color="auto"/>
              <w:bottom w:val="single" w:sz="4" w:space="0" w:color="auto"/>
              <w:right w:val="single" w:sz="4" w:space="0" w:color="auto"/>
            </w:tcBorders>
            <w:hideMark/>
          </w:tcPr>
          <w:p w14:paraId="34BC15E3" w14:textId="77777777" w:rsidR="009B0515" w:rsidRPr="00D52F86" w:rsidRDefault="009B0515" w:rsidP="00B12253">
            <w:pPr>
              <w:rPr>
                <w:sz w:val="22"/>
                <w:szCs w:val="22"/>
                <w:lang w:eastAsia="en-US"/>
              </w:rPr>
            </w:pPr>
            <w:r w:rsidRPr="00D52F86">
              <w:rPr>
                <w:rFonts w:eastAsia="TimesNewRomanPSMT"/>
                <w:sz w:val="22"/>
                <w:szCs w:val="22"/>
              </w:rPr>
              <w:t>2023</w:t>
            </w:r>
          </w:p>
        </w:tc>
        <w:tc>
          <w:tcPr>
            <w:tcW w:w="992" w:type="dxa"/>
            <w:tcBorders>
              <w:top w:val="single" w:sz="4" w:space="0" w:color="auto"/>
              <w:left w:val="single" w:sz="4" w:space="0" w:color="auto"/>
              <w:bottom w:val="single" w:sz="4" w:space="0" w:color="auto"/>
              <w:right w:val="single" w:sz="4" w:space="0" w:color="auto"/>
            </w:tcBorders>
            <w:hideMark/>
          </w:tcPr>
          <w:p w14:paraId="2EA068FA" w14:textId="77777777" w:rsidR="009B0515" w:rsidRPr="00D52F86" w:rsidRDefault="009B0515" w:rsidP="00B12253">
            <w:pPr>
              <w:rPr>
                <w:sz w:val="22"/>
                <w:szCs w:val="22"/>
                <w:lang w:eastAsia="en-US"/>
              </w:rPr>
            </w:pPr>
            <w:r w:rsidRPr="00D52F86">
              <w:rPr>
                <w:rFonts w:eastAsia="TimesNewRomanPSMT"/>
                <w:sz w:val="22"/>
                <w:szCs w:val="22"/>
              </w:rPr>
              <w:t>2024</w:t>
            </w:r>
          </w:p>
        </w:tc>
        <w:tc>
          <w:tcPr>
            <w:tcW w:w="992" w:type="dxa"/>
            <w:tcBorders>
              <w:top w:val="single" w:sz="4" w:space="0" w:color="auto"/>
              <w:left w:val="single" w:sz="4" w:space="0" w:color="auto"/>
              <w:bottom w:val="single" w:sz="4" w:space="0" w:color="auto"/>
              <w:right w:val="single" w:sz="4" w:space="0" w:color="auto"/>
            </w:tcBorders>
            <w:hideMark/>
          </w:tcPr>
          <w:p w14:paraId="5AE80B8C" w14:textId="77777777" w:rsidR="009B0515" w:rsidRPr="00D52F86" w:rsidRDefault="009B0515" w:rsidP="00B12253">
            <w:pPr>
              <w:rPr>
                <w:sz w:val="22"/>
                <w:szCs w:val="22"/>
                <w:lang w:eastAsia="en-US"/>
              </w:rPr>
            </w:pPr>
            <w:r w:rsidRPr="00D52F86">
              <w:rPr>
                <w:rFonts w:eastAsia="TimesNewRomanPSMT"/>
                <w:sz w:val="22"/>
                <w:szCs w:val="22"/>
              </w:rPr>
              <w:t>2025</w:t>
            </w:r>
          </w:p>
        </w:tc>
        <w:tc>
          <w:tcPr>
            <w:tcW w:w="992" w:type="dxa"/>
            <w:tcBorders>
              <w:top w:val="single" w:sz="4" w:space="0" w:color="auto"/>
              <w:left w:val="single" w:sz="4" w:space="0" w:color="auto"/>
              <w:bottom w:val="single" w:sz="4" w:space="0" w:color="auto"/>
              <w:right w:val="single" w:sz="4" w:space="0" w:color="auto"/>
            </w:tcBorders>
            <w:hideMark/>
          </w:tcPr>
          <w:p w14:paraId="130FD3B4" w14:textId="77777777" w:rsidR="009B0515" w:rsidRPr="00D52F86" w:rsidRDefault="009B0515" w:rsidP="00B12253">
            <w:pPr>
              <w:rPr>
                <w:sz w:val="22"/>
                <w:szCs w:val="22"/>
                <w:lang w:eastAsia="en-US"/>
              </w:rPr>
            </w:pPr>
            <w:r w:rsidRPr="00D52F86">
              <w:rPr>
                <w:rFonts w:eastAsia="TimesNewRomanPSMT"/>
                <w:sz w:val="22"/>
                <w:szCs w:val="22"/>
              </w:rPr>
              <w:t>2026</w:t>
            </w:r>
          </w:p>
        </w:tc>
        <w:tc>
          <w:tcPr>
            <w:tcW w:w="993" w:type="dxa"/>
            <w:tcBorders>
              <w:top w:val="single" w:sz="4" w:space="0" w:color="auto"/>
              <w:left w:val="single" w:sz="4" w:space="0" w:color="auto"/>
              <w:bottom w:val="single" w:sz="4" w:space="0" w:color="auto"/>
              <w:right w:val="single" w:sz="4" w:space="0" w:color="auto"/>
            </w:tcBorders>
            <w:hideMark/>
          </w:tcPr>
          <w:p w14:paraId="61394BB3" w14:textId="77777777" w:rsidR="009B0515" w:rsidRPr="00D52F86" w:rsidRDefault="009B0515" w:rsidP="00B12253">
            <w:pPr>
              <w:rPr>
                <w:sz w:val="22"/>
                <w:szCs w:val="22"/>
                <w:lang w:eastAsia="en-US"/>
              </w:rPr>
            </w:pPr>
            <w:r w:rsidRPr="00D52F86">
              <w:rPr>
                <w:rFonts w:eastAsia="TimesNewRomanPSMT"/>
                <w:sz w:val="22"/>
                <w:szCs w:val="22"/>
              </w:rPr>
              <w:t>2027</w:t>
            </w:r>
          </w:p>
        </w:tc>
        <w:tc>
          <w:tcPr>
            <w:tcW w:w="992" w:type="dxa"/>
            <w:tcBorders>
              <w:top w:val="single" w:sz="4" w:space="0" w:color="auto"/>
              <w:left w:val="single" w:sz="4" w:space="0" w:color="auto"/>
              <w:bottom w:val="single" w:sz="4" w:space="0" w:color="auto"/>
              <w:right w:val="single" w:sz="4" w:space="0" w:color="auto"/>
            </w:tcBorders>
            <w:hideMark/>
          </w:tcPr>
          <w:p w14:paraId="6E19EB6A" w14:textId="77777777" w:rsidR="009B0515" w:rsidRPr="00D52F86" w:rsidRDefault="009B0515" w:rsidP="00B12253">
            <w:pPr>
              <w:rPr>
                <w:sz w:val="22"/>
                <w:szCs w:val="22"/>
                <w:lang w:eastAsia="en-US"/>
              </w:rPr>
            </w:pPr>
            <w:r w:rsidRPr="00D52F86">
              <w:rPr>
                <w:rFonts w:eastAsia="TimesNewRomanPSMT"/>
                <w:sz w:val="22"/>
                <w:szCs w:val="22"/>
              </w:rPr>
              <w:t>2028</w:t>
            </w:r>
          </w:p>
        </w:tc>
        <w:tc>
          <w:tcPr>
            <w:tcW w:w="992" w:type="dxa"/>
            <w:tcBorders>
              <w:top w:val="single" w:sz="4" w:space="0" w:color="auto"/>
              <w:left w:val="single" w:sz="4" w:space="0" w:color="auto"/>
              <w:bottom w:val="single" w:sz="4" w:space="0" w:color="auto"/>
              <w:right w:val="single" w:sz="4" w:space="0" w:color="auto"/>
            </w:tcBorders>
            <w:hideMark/>
          </w:tcPr>
          <w:p w14:paraId="73693618" w14:textId="77777777" w:rsidR="009B0515" w:rsidRPr="00D52F86" w:rsidRDefault="009B0515" w:rsidP="00B12253">
            <w:pPr>
              <w:rPr>
                <w:sz w:val="22"/>
                <w:szCs w:val="22"/>
                <w:lang w:eastAsia="en-US"/>
              </w:rPr>
            </w:pPr>
            <w:r w:rsidRPr="00D52F86">
              <w:rPr>
                <w:rFonts w:eastAsia="TimesNewRomanPSMT"/>
                <w:sz w:val="22"/>
                <w:szCs w:val="22"/>
              </w:rPr>
              <w:t>2029</w:t>
            </w:r>
          </w:p>
        </w:tc>
        <w:tc>
          <w:tcPr>
            <w:tcW w:w="1134" w:type="dxa"/>
            <w:tcBorders>
              <w:top w:val="single" w:sz="4" w:space="0" w:color="auto"/>
              <w:left w:val="single" w:sz="4" w:space="0" w:color="auto"/>
              <w:bottom w:val="single" w:sz="4" w:space="0" w:color="auto"/>
              <w:right w:val="single" w:sz="4" w:space="0" w:color="auto"/>
            </w:tcBorders>
            <w:hideMark/>
          </w:tcPr>
          <w:p w14:paraId="264D28D6" w14:textId="77777777" w:rsidR="009B0515" w:rsidRPr="00D52F86" w:rsidRDefault="009B0515" w:rsidP="00B12253">
            <w:pPr>
              <w:rPr>
                <w:sz w:val="22"/>
                <w:szCs w:val="22"/>
                <w:lang w:eastAsia="en-US"/>
              </w:rPr>
            </w:pPr>
            <w:r w:rsidRPr="00D52F86">
              <w:rPr>
                <w:rFonts w:eastAsia="TimesNewRomanPSMT"/>
                <w:sz w:val="22"/>
                <w:szCs w:val="22"/>
              </w:rPr>
              <w:t>2030</w:t>
            </w:r>
          </w:p>
        </w:tc>
        <w:tc>
          <w:tcPr>
            <w:tcW w:w="992" w:type="dxa"/>
            <w:tcBorders>
              <w:top w:val="single" w:sz="4" w:space="0" w:color="auto"/>
              <w:left w:val="single" w:sz="4" w:space="0" w:color="auto"/>
              <w:bottom w:val="single" w:sz="4" w:space="0" w:color="auto"/>
              <w:right w:val="single" w:sz="4" w:space="0" w:color="auto"/>
            </w:tcBorders>
            <w:hideMark/>
          </w:tcPr>
          <w:p w14:paraId="792465CB" w14:textId="77777777" w:rsidR="009B0515" w:rsidRPr="00D52F86" w:rsidRDefault="009B0515" w:rsidP="00B12253">
            <w:pPr>
              <w:rPr>
                <w:sz w:val="22"/>
                <w:szCs w:val="22"/>
                <w:lang w:eastAsia="en-US"/>
              </w:rPr>
            </w:pPr>
            <w:r w:rsidRPr="00D52F86">
              <w:rPr>
                <w:rFonts w:eastAsia="TimesNewRomanPSMT"/>
                <w:sz w:val="22"/>
                <w:szCs w:val="22"/>
              </w:rPr>
              <w:t>2031</w:t>
            </w:r>
          </w:p>
        </w:tc>
        <w:tc>
          <w:tcPr>
            <w:tcW w:w="922" w:type="dxa"/>
            <w:tcBorders>
              <w:top w:val="single" w:sz="4" w:space="0" w:color="auto"/>
              <w:left w:val="single" w:sz="4" w:space="0" w:color="auto"/>
              <w:bottom w:val="single" w:sz="4" w:space="0" w:color="auto"/>
              <w:right w:val="single" w:sz="4" w:space="0" w:color="auto"/>
            </w:tcBorders>
            <w:hideMark/>
          </w:tcPr>
          <w:p w14:paraId="7FA9A63A" w14:textId="4F7F3C14" w:rsidR="009B0515" w:rsidRPr="00D52F86" w:rsidRDefault="009B0515" w:rsidP="00B12253">
            <w:pPr>
              <w:rPr>
                <w:sz w:val="22"/>
                <w:szCs w:val="22"/>
                <w:lang w:eastAsia="en-US"/>
              </w:rPr>
            </w:pPr>
            <w:r w:rsidRPr="00D52F86">
              <w:rPr>
                <w:rFonts w:eastAsia="TimesNewRomanPSMT"/>
                <w:sz w:val="22"/>
                <w:szCs w:val="22"/>
              </w:rPr>
              <w:t>2032</w:t>
            </w:r>
          </w:p>
        </w:tc>
      </w:tr>
      <w:tr w:rsidR="00263919" w:rsidRPr="00D52F86" w14:paraId="1425546F" w14:textId="77777777" w:rsidTr="00263919">
        <w:trPr>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7D0BF41C" w14:textId="77777777" w:rsidR="00263919" w:rsidRPr="00D52F86" w:rsidRDefault="00263919" w:rsidP="00B12253">
            <w:pPr>
              <w:rPr>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tcPr>
          <w:p w14:paraId="4EA0DF97" w14:textId="0A442CD7" w:rsidR="00263919" w:rsidRPr="00D52F86" w:rsidRDefault="00263919" w:rsidP="00D278AB">
            <w:pPr>
              <w:jc w:val="left"/>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1DDC5E8B" w14:textId="750AF728" w:rsidR="00263919" w:rsidRPr="00D52F86" w:rsidRDefault="00263919" w:rsidP="00B12253">
            <w:pPr>
              <w:rPr>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14:paraId="2A23C833" w14:textId="6B4C9C09" w:rsidR="00263919" w:rsidRPr="00D52F86" w:rsidRDefault="00263919" w:rsidP="00B12253">
            <w:pPr>
              <w:rPr>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39C40DDE" w14:textId="4C0EB543" w:rsidR="00263919" w:rsidRPr="00D52F86" w:rsidRDefault="00263919" w:rsidP="00B12253">
            <w:pPr>
              <w:rPr>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3154C01C" w14:textId="15FDFE3A" w:rsidR="00263919" w:rsidRPr="00D52F86" w:rsidRDefault="00263919" w:rsidP="00B12253">
            <w:pPr>
              <w:rPr>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1B5AD06F" w14:textId="329B9709" w:rsidR="00263919" w:rsidRPr="00D52F86" w:rsidRDefault="00263919" w:rsidP="00B12253">
            <w:pPr>
              <w:rPr>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14:paraId="05FAF923" w14:textId="1E014AB4" w:rsidR="00263919" w:rsidRPr="00D52F86" w:rsidRDefault="00263919" w:rsidP="00B12253">
            <w:pPr>
              <w:rPr>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083459C8" w14:textId="50711A0D" w:rsidR="00263919" w:rsidRPr="00D52F86" w:rsidRDefault="00263919" w:rsidP="00B12253">
            <w:pPr>
              <w:rPr>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5B650B9F" w14:textId="6FC76B6D" w:rsidR="00263919" w:rsidRPr="00D52F86" w:rsidRDefault="00263919" w:rsidP="00B12253">
            <w:pPr>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4E7BB4EB" w14:textId="00524901" w:rsidR="00263919" w:rsidRPr="00D52F86" w:rsidRDefault="00263919" w:rsidP="00B12253">
            <w:pPr>
              <w:rPr>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7AD87342" w14:textId="66D479D2" w:rsidR="00263919" w:rsidRPr="00D52F86" w:rsidRDefault="00263919" w:rsidP="00B12253">
            <w:pPr>
              <w:rPr>
                <w:sz w:val="22"/>
                <w:szCs w:val="22"/>
                <w:lang w:eastAsia="en-US"/>
              </w:rPr>
            </w:pPr>
          </w:p>
        </w:tc>
        <w:tc>
          <w:tcPr>
            <w:tcW w:w="922" w:type="dxa"/>
            <w:tcBorders>
              <w:top w:val="single" w:sz="4" w:space="0" w:color="auto"/>
              <w:left w:val="single" w:sz="4" w:space="0" w:color="auto"/>
              <w:bottom w:val="single" w:sz="4" w:space="0" w:color="auto"/>
              <w:right w:val="single" w:sz="4" w:space="0" w:color="auto"/>
            </w:tcBorders>
            <w:vAlign w:val="center"/>
          </w:tcPr>
          <w:p w14:paraId="279EDA31" w14:textId="6AA2C4EC" w:rsidR="00263919" w:rsidRPr="00D52F86" w:rsidRDefault="00263919" w:rsidP="00B12253">
            <w:pPr>
              <w:rPr>
                <w:sz w:val="22"/>
                <w:szCs w:val="22"/>
                <w:lang w:eastAsia="en-US"/>
              </w:rPr>
            </w:pPr>
          </w:p>
        </w:tc>
      </w:tr>
      <w:tr w:rsidR="00224055" w:rsidRPr="00D52F86" w14:paraId="43AF7F3E" w14:textId="77777777" w:rsidTr="00224055">
        <w:trPr>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7724D680" w14:textId="77777777" w:rsidR="00224055" w:rsidRPr="00D52F86" w:rsidRDefault="00224055" w:rsidP="00224055">
            <w:pPr>
              <w:rPr>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hideMark/>
          </w:tcPr>
          <w:p w14:paraId="5B45E4D5" w14:textId="77777777" w:rsidR="00224055" w:rsidRPr="00D52F86" w:rsidRDefault="00224055" w:rsidP="00224055">
            <w:pPr>
              <w:jc w:val="left"/>
              <w:rPr>
                <w:sz w:val="22"/>
                <w:szCs w:val="22"/>
                <w:lang w:eastAsia="en-US"/>
              </w:rPr>
            </w:pPr>
            <w:r w:rsidRPr="00D52F86">
              <w:rPr>
                <w:rFonts w:eastAsia="TimesNewRomanPSMT"/>
                <w:sz w:val="22"/>
                <w:szCs w:val="22"/>
              </w:rPr>
              <w:t>Итого в систему водоснабжения</w:t>
            </w:r>
          </w:p>
        </w:tc>
        <w:tc>
          <w:tcPr>
            <w:tcW w:w="1134" w:type="dxa"/>
            <w:tcBorders>
              <w:top w:val="single" w:sz="4" w:space="0" w:color="auto"/>
              <w:left w:val="single" w:sz="4" w:space="0" w:color="auto"/>
              <w:bottom w:val="single" w:sz="4" w:space="0" w:color="auto"/>
              <w:right w:val="single" w:sz="4" w:space="0" w:color="auto"/>
            </w:tcBorders>
            <w:vAlign w:val="center"/>
          </w:tcPr>
          <w:p w14:paraId="02EC9B6D" w14:textId="2ECAEAE2" w:rsidR="00224055" w:rsidRPr="00224055" w:rsidRDefault="00224055" w:rsidP="00224055">
            <w:pPr>
              <w:ind w:hanging="103"/>
              <w:jc w:val="center"/>
              <w:rPr>
                <w:sz w:val="22"/>
                <w:szCs w:val="22"/>
              </w:rPr>
            </w:pPr>
            <w:r w:rsidRPr="00224055">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4A13699B" w14:textId="08C3CE21" w:rsidR="00224055" w:rsidRPr="00224055" w:rsidRDefault="00224055" w:rsidP="00224055">
            <w:pPr>
              <w:jc w:val="center"/>
              <w:rPr>
                <w:sz w:val="22"/>
                <w:szCs w:val="22"/>
              </w:rPr>
            </w:pPr>
            <w:r w:rsidRPr="00224055">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65C74450" w14:textId="30A7A39D" w:rsidR="00224055" w:rsidRPr="00224055" w:rsidRDefault="00224055" w:rsidP="00224055">
            <w:pPr>
              <w:jc w:val="center"/>
              <w:rPr>
                <w:sz w:val="22"/>
                <w:szCs w:val="22"/>
              </w:rPr>
            </w:pPr>
            <w:r w:rsidRPr="00224055">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28949C36" w14:textId="0B654DCA" w:rsidR="00224055" w:rsidRPr="00224055" w:rsidRDefault="00224055" w:rsidP="00224055">
            <w:pPr>
              <w:ind w:hanging="108"/>
              <w:jc w:val="center"/>
              <w:rPr>
                <w:sz w:val="22"/>
                <w:szCs w:val="22"/>
              </w:rPr>
            </w:pPr>
            <w:r>
              <w:rPr>
                <w:sz w:val="22"/>
                <w:szCs w:val="22"/>
              </w:rPr>
              <w:t xml:space="preserve"> </w:t>
            </w:r>
            <w:r w:rsidRPr="00224055">
              <w:rPr>
                <w:sz w:val="22"/>
                <w:szCs w:val="22"/>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83993B7" w14:textId="2E31B8CE" w:rsidR="00224055" w:rsidRPr="00224055" w:rsidRDefault="00224055" w:rsidP="00224055">
            <w:pPr>
              <w:ind w:hanging="108"/>
              <w:jc w:val="center"/>
              <w:rPr>
                <w:sz w:val="22"/>
                <w:szCs w:val="22"/>
              </w:rPr>
            </w:pPr>
            <w:r>
              <w:rPr>
                <w:sz w:val="22"/>
                <w:szCs w:val="22"/>
              </w:rPr>
              <w:t xml:space="preserve"> </w:t>
            </w:r>
            <w:r w:rsidRPr="00224055">
              <w:rPr>
                <w:sz w:val="22"/>
                <w:szCs w:val="22"/>
              </w:rPr>
              <w:t>0</w:t>
            </w:r>
          </w:p>
        </w:tc>
        <w:tc>
          <w:tcPr>
            <w:tcW w:w="993" w:type="dxa"/>
            <w:tcBorders>
              <w:top w:val="single" w:sz="4" w:space="0" w:color="auto"/>
              <w:left w:val="single" w:sz="4" w:space="0" w:color="auto"/>
              <w:bottom w:val="single" w:sz="4" w:space="0" w:color="auto"/>
              <w:right w:val="single" w:sz="4" w:space="0" w:color="auto"/>
            </w:tcBorders>
            <w:vAlign w:val="center"/>
            <w:hideMark/>
          </w:tcPr>
          <w:p w14:paraId="03E4B3FE" w14:textId="05D357DB" w:rsidR="00224055" w:rsidRPr="00224055" w:rsidRDefault="00224055" w:rsidP="00224055">
            <w:pPr>
              <w:ind w:hanging="108"/>
              <w:jc w:val="center"/>
              <w:rPr>
                <w:sz w:val="22"/>
                <w:szCs w:val="22"/>
              </w:rPr>
            </w:pPr>
            <w:r w:rsidRPr="00224055">
              <w:rPr>
                <w:sz w:val="22"/>
                <w:szCs w:val="22"/>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7D9C8F3" w14:textId="40741FF3" w:rsidR="00224055" w:rsidRPr="00224055" w:rsidRDefault="00224055" w:rsidP="00224055">
            <w:pPr>
              <w:ind w:hanging="108"/>
              <w:jc w:val="center"/>
              <w:rPr>
                <w:sz w:val="22"/>
                <w:szCs w:val="22"/>
              </w:rPr>
            </w:pPr>
            <w:r w:rsidRPr="00224055">
              <w:rPr>
                <w:sz w:val="22"/>
                <w:szCs w:val="22"/>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8FEFC86" w14:textId="424C8503" w:rsidR="00224055" w:rsidRPr="00224055" w:rsidRDefault="00224055" w:rsidP="00224055">
            <w:pPr>
              <w:ind w:hanging="108"/>
              <w:jc w:val="center"/>
              <w:rPr>
                <w:sz w:val="22"/>
                <w:szCs w:val="22"/>
              </w:rPr>
            </w:pPr>
            <w:r w:rsidRPr="0022405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92A9065" w14:textId="2E987063" w:rsidR="00224055" w:rsidRPr="00224055" w:rsidRDefault="00224055" w:rsidP="00224055">
            <w:pPr>
              <w:ind w:hanging="108"/>
              <w:jc w:val="center"/>
              <w:rPr>
                <w:sz w:val="22"/>
                <w:szCs w:val="22"/>
              </w:rPr>
            </w:pPr>
            <w:r w:rsidRPr="00224055">
              <w:rPr>
                <w:sz w:val="22"/>
                <w:szCs w:val="22"/>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0F26C4D" w14:textId="3CBFFF9C" w:rsidR="00224055" w:rsidRPr="00224055" w:rsidRDefault="00224055" w:rsidP="00224055">
            <w:pPr>
              <w:ind w:hanging="108"/>
              <w:jc w:val="center"/>
              <w:rPr>
                <w:sz w:val="22"/>
                <w:szCs w:val="22"/>
              </w:rPr>
            </w:pPr>
            <w:r w:rsidRPr="00224055">
              <w:rPr>
                <w:sz w:val="22"/>
                <w:szCs w:val="22"/>
              </w:rPr>
              <w:t>0</w:t>
            </w:r>
          </w:p>
        </w:tc>
        <w:tc>
          <w:tcPr>
            <w:tcW w:w="922" w:type="dxa"/>
            <w:tcBorders>
              <w:top w:val="single" w:sz="4" w:space="0" w:color="auto"/>
              <w:left w:val="single" w:sz="4" w:space="0" w:color="auto"/>
              <w:bottom w:val="single" w:sz="4" w:space="0" w:color="auto"/>
              <w:right w:val="single" w:sz="4" w:space="0" w:color="auto"/>
            </w:tcBorders>
            <w:vAlign w:val="center"/>
            <w:hideMark/>
          </w:tcPr>
          <w:p w14:paraId="12543630" w14:textId="3763D168" w:rsidR="00224055" w:rsidRPr="00224055" w:rsidRDefault="00224055" w:rsidP="00224055">
            <w:pPr>
              <w:ind w:hanging="108"/>
              <w:jc w:val="center"/>
              <w:rPr>
                <w:sz w:val="22"/>
                <w:szCs w:val="22"/>
              </w:rPr>
            </w:pPr>
            <w:r>
              <w:rPr>
                <w:sz w:val="22"/>
                <w:szCs w:val="22"/>
              </w:rPr>
              <w:t xml:space="preserve"> </w:t>
            </w:r>
            <w:r w:rsidRPr="00224055">
              <w:rPr>
                <w:sz w:val="22"/>
                <w:szCs w:val="22"/>
              </w:rPr>
              <w:t>0</w:t>
            </w:r>
          </w:p>
        </w:tc>
      </w:tr>
      <w:tr w:rsidR="00263919" w:rsidRPr="00D52F86" w14:paraId="235771F6" w14:textId="77777777" w:rsidTr="00224055">
        <w:trPr>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3EB14304" w14:textId="77777777" w:rsidR="00263919" w:rsidRPr="00D52F86" w:rsidRDefault="00263919" w:rsidP="00263919">
            <w:pPr>
              <w:rPr>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hideMark/>
          </w:tcPr>
          <w:p w14:paraId="3164D3F6" w14:textId="77777777" w:rsidR="00263919" w:rsidRPr="00D52F86" w:rsidRDefault="00263919" w:rsidP="00263919">
            <w:pPr>
              <w:jc w:val="left"/>
              <w:rPr>
                <w:rFonts w:eastAsia="TimesNewRomanPSMT"/>
                <w:sz w:val="22"/>
                <w:szCs w:val="22"/>
              </w:rPr>
            </w:pPr>
            <w:r w:rsidRPr="00D52F86">
              <w:rPr>
                <w:rFonts w:eastAsia="TimesNewRomanPSMT"/>
                <w:sz w:val="22"/>
                <w:szCs w:val="22"/>
              </w:rPr>
              <w:t xml:space="preserve">Итого в систему </w:t>
            </w:r>
          </w:p>
          <w:p w14:paraId="0424403D" w14:textId="76AD4B9F" w:rsidR="00263919" w:rsidRPr="00D52F86" w:rsidRDefault="00263919" w:rsidP="00263919">
            <w:pPr>
              <w:jc w:val="left"/>
              <w:rPr>
                <w:sz w:val="22"/>
                <w:szCs w:val="22"/>
                <w:lang w:eastAsia="en-US"/>
              </w:rPr>
            </w:pPr>
            <w:r>
              <w:rPr>
                <w:rFonts w:eastAsia="TimesNewRomanPSMT"/>
                <w:sz w:val="22"/>
                <w:szCs w:val="22"/>
              </w:rPr>
              <w:t>газоснабжения</w:t>
            </w:r>
          </w:p>
        </w:tc>
        <w:tc>
          <w:tcPr>
            <w:tcW w:w="1134" w:type="dxa"/>
            <w:tcBorders>
              <w:top w:val="single" w:sz="4" w:space="0" w:color="auto"/>
              <w:left w:val="single" w:sz="4" w:space="0" w:color="auto"/>
              <w:bottom w:val="single" w:sz="4" w:space="0" w:color="auto"/>
              <w:right w:val="single" w:sz="4" w:space="0" w:color="auto"/>
            </w:tcBorders>
            <w:vAlign w:val="center"/>
          </w:tcPr>
          <w:p w14:paraId="74753138" w14:textId="240ABB85" w:rsidR="00263919" w:rsidRPr="00224055" w:rsidRDefault="00224055" w:rsidP="00224055">
            <w:pPr>
              <w:jc w:val="center"/>
              <w:rPr>
                <w:sz w:val="22"/>
                <w:szCs w:val="22"/>
              </w:rPr>
            </w:pPr>
            <w:r w:rsidRPr="00224055">
              <w:rPr>
                <w:sz w:val="22"/>
                <w:szCs w:val="22"/>
              </w:rPr>
              <w:t>3</w:t>
            </w:r>
            <w:r w:rsidR="00373D7A">
              <w:rPr>
                <w:sz w:val="22"/>
                <w:szCs w:val="22"/>
              </w:rPr>
              <w:t>00</w:t>
            </w:r>
            <w:r w:rsidRPr="00224055">
              <w:rPr>
                <w:sz w:val="22"/>
                <w:szCs w:val="22"/>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4EEE299A" w14:textId="0C44E377" w:rsidR="00263919" w:rsidRPr="00224055" w:rsidRDefault="00224055" w:rsidP="00224055">
            <w:pPr>
              <w:jc w:val="center"/>
              <w:rPr>
                <w:sz w:val="22"/>
                <w:szCs w:val="22"/>
              </w:rPr>
            </w:pPr>
            <w:r w:rsidRPr="00224055">
              <w:rPr>
                <w:sz w:val="22"/>
                <w:szCs w:val="22"/>
              </w:rPr>
              <w:t>3</w:t>
            </w:r>
            <w:r w:rsidR="00373D7A">
              <w:rPr>
                <w:sz w:val="22"/>
                <w:szCs w:val="22"/>
              </w:rPr>
              <w:t>00</w:t>
            </w:r>
            <w:r w:rsidRPr="00224055">
              <w:rPr>
                <w:sz w:val="22"/>
                <w:szCs w:val="22"/>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1BEE751" w14:textId="1F1B34BD" w:rsidR="00263919" w:rsidRPr="00224055" w:rsidRDefault="00263919" w:rsidP="00224055">
            <w:pPr>
              <w:jc w:val="center"/>
              <w:rPr>
                <w:sz w:val="22"/>
                <w:szCs w:val="22"/>
              </w:rPr>
            </w:pPr>
            <w:r w:rsidRPr="00224055">
              <w:rPr>
                <w:sz w:val="22"/>
                <w:szCs w:val="22"/>
              </w:rPr>
              <w:t>5</w:t>
            </w:r>
            <w:r w:rsidR="00373D7A">
              <w:rPr>
                <w:sz w:val="22"/>
                <w:szCs w:val="22"/>
              </w:rPr>
              <w:t>3</w:t>
            </w:r>
            <w:r w:rsidRPr="00224055">
              <w:rPr>
                <w:sz w:val="22"/>
                <w:szCs w:val="22"/>
              </w:rPr>
              <w:t>0</w:t>
            </w:r>
            <w:r w:rsidR="00373D7A">
              <w:rPr>
                <w:sz w:val="22"/>
                <w:szCs w:val="22"/>
              </w:rPr>
              <w:t>0</w:t>
            </w:r>
            <w:r w:rsidR="00224055" w:rsidRPr="00224055">
              <w:rPr>
                <w:sz w:val="22"/>
                <w:szCs w:val="22"/>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BCD742" w14:textId="6C3E4004" w:rsidR="00263919" w:rsidRPr="00224055" w:rsidRDefault="00263919" w:rsidP="00224055">
            <w:pPr>
              <w:jc w:val="center"/>
              <w:rPr>
                <w:sz w:val="22"/>
                <w:szCs w:val="22"/>
              </w:rPr>
            </w:pPr>
            <w:r w:rsidRPr="00224055">
              <w:rPr>
                <w:sz w:val="22"/>
                <w:szCs w:val="22"/>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E9AC7BB" w14:textId="1F25DB69" w:rsidR="00263919" w:rsidRPr="00224055" w:rsidRDefault="00263919" w:rsidP="00224055">
            <w:pPr>
              <w:jc w:val="center"/>
              <w:rPr>
                <w:sz w:val="22"/>
                <w:szCs w:val="22"/>
              </w:rPr>
            </w:pPr>
            <w:r w:rsidRPr="00224055">
              <w:rPr>
                <w:sz w:val="22"/>
                <w:szCs w:val="22"/>
              </w:rPr>
              <w:t>0</w:t>
            </w:r>
          </w:p>
        </w:tc>
        <w:tc>
          <w:tcPr>
            <w:tcW w:w="993" w:type="dxa"/>
            <w:tcBorders>
              <w:top w:val="single" w:sz="4" w:space="0" w:color="auto"/>
              <w:left w:val="single" w:sz="4" w:space="0" w:color="auto"/>
              <w:bottom w:val="single" w:sz="4" w:space="0" w:color="auto"/>
              <w:right w:val="single" w:sz="4" w:space="0" w:color="auto"/>
            </w:tcBorders>
            <w:vAlign w:val="center"/>
            <w:hideMark/>
          </w:tcPr>
          <w:p w14:paraId="42ED3916" w14:textId="6AF0FFAB" w:rsidR="00263919" w:rsidRPr="00224055" w:rsidRDefault="00263919" w:rsidP="00224055">
            <w:pPr>
              <w:jc w:val="center"/>
              <w:rPr>
                <w:sz w:val="22"/>
                <w:szCs w:val="22"/>
              </w:rPr>
            </w:pPr>
            <w:r w:rsidRPr="00224055">
              <w:rPr>
                <w:sz w:val="22"/>
                <w:szCs w:val="22"/>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1B3C70D" w14:textId="0B98B34A" w:rsidR="00263919" w:rsidRPr="00224055" w:rsidRDefault="00263919" w:rsidP="00224055">
            <w:pPr>
              <w:jc w:val="center"/>
              <w:rPr>
                <w:sz w:val="22"/>
                <w:szCs w:val="22"/>
              </w:rPr>
            </w:pPr>
            <w:r w:rsidRPr="00224055">
              <w:rPr>
                <w:sz w:val="22"/>
                <w:szCs w:val="22"/>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8E81132" w14:textId="5FA3903F" w:rsidR="00263919" w:rsidRPr="00224055" w:rsidRDefault="00263919" w:rsidP="00224055">
            <w:pPr>
              <w:jc w:val="center"/>
              <w:rPr>
                <w:sz w:val="22"/>
                <w:szCs w:val="22"/>
              </w:rPr>
            </w:pPr>
            <w:r w:rsidRPr="0022405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E86BFA" w14:textId="79346105" w:rsidR="00263919" w:rsidRPr="00224055" w:rsidRDefault="00263919" w:rsidP="00224055">
            <w:pPr>
              <w:jc w:val="center"/>
              <w:rPr>
                <w:sz w:val="22"/>
                <w:szCs w:val="22"/>
              </w:rPr>
            </w:pPr>
            <w:r w:rsidRPr="00224055">
              <w:rPr>
                <w:sz w:val="22"/>
                <w:szCs w:val="22"/>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83343A" w14:textId="25362252" w:rsidR="00263919" w:rsidRPr="00224055" w:rsidRDefault="00263919" w:rsidP="00224055">
            <w:pPr>
              <w:jc w:val="center"/>
              <w:rPr>
                <w:sz w:val="22"/>
                <w:szCs w:val="22"/>
              </w:rPr>
            </w:pPr>
            <w:r w:rsidRPr="00224055">
              <w:rPr>
                <w:sz w:val="22"/>
                <w:szCs w:val="22"/>
              </w:rPr>
              <w:t>0</w:t>
            </w:r>
          </w:p>
        </w:tc>
        <w:tc>
          <w:tcPr>
            <w:tcW w:w="922" w:type="dxa"/>
            <w:tcBorders>
              <w:top w:val="single" w:sz="4" w:space="0" w:color="auto"/>
              <w:left w:val="single" w:sz="4" w:space="0" w:color="auto"/>
              <w:bottom w:val="single" w:sz="4" w:space="0" w:color="auto"/>
              <w:right w:val="single" w:sz="4" w:space="0" w:color="auto"/>
            </w:tcBorders>
            <w:vAlign w:val="center"/>
            <w:hideMark/>
          </w:tcPr>
          <w:p w14:paraId="2BD4F212" w14:textId="1C2F7C75" w:rsidR="00263919" w:rsidRPr="00224055" w:rsidRDefault="00263919" w:rsidP="00224055">
            <w:pPr>
              <w:jc w:val="center"/>
              <w:rPr>
                <w:sz w:val="22"/>
                <w:szCs w:val="22"/>
              </w:rPr>
            </w:pPr>
            <w:r w:rsidRPr="00224055">
              <w:rPr>
                <w:sz w:val="22"/>
                <w:szCs w:val="22"/>
              </w:rPr>
              <w:t>0</w:t>
            </w:r>
          </w:p>
        </w:tc>
      </w:tr>
      <w:tr w:rsidR="00263919" w:rsidRPr="00D52F86" w14:paraId="418D83C9" w14:textId="77777777" w:rsidTr="00224055">
        <w:trPr>
          <w:trHeight w:val="470"/>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6CBBA08A" w14:textId="77777777" w:rsidR="00263919" w:rsidRPr="00D52F86" w:rsidRDefault="00263919" w:rsidP="00263919">
            <w:pPr>
              <w:rPr>
                <w:sz w:val="22"/>
                <w:szCs w:val="22"/>
                <w:lang w:eastAsia="en-US"/>
              </w:rPr>
            </w:pPr>
          </w:p>
        </w:tc>
        <w:tc>
          <w:tcPr>
            <w:tcW w:w="2268" w:type="dxa"/>
            <w:tcBorders>
              <w:top w:val="single" w:sz="4" w:space="0" w:color="auto"/>
              <w:left w:val="single" w:sz="4" w:space="0" w:color="auto"/>
              <w:right w:val="single" w:sz="4" w:space="0" w:color="auto"/>
            </w:tcBorders>
          </w:tcPr>
          <w:p w14:paraId="750AB47B" w14:textId="77777777" w:rsidR="00263919" w:rsidRPr="00D52F86" w:rsidRDefault="00263919" w:rsidP="00263919">
            <w:pPr>
              <w:jc w:val="left"/>
              <w:rPr>
                <w:sz w:val="22"/>
                <w:szCs w:val="22"/>
                <w:lang w:eastAsia="en-US"/>
              </w:rPr>
            </w:pPr>
            <w:r w:rsidRPr="00D52F86">
              <w:rPr>
                <w:rFonts w:eastAsia="TimesNewRomanPSMT"/>
                <w:sz w:val="22"/>
                <w:szCs w:val="22"/>
              </w:rPr>
              <w:t>Итого в систему электроснабжения</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F117EF" w14:textId="150F2018" w:rsidR="00263919" w:rsidRPr="00224055" w:rsidRDefault="00813B82" w:rsidP="00224055">
            <w:pPr>
              <w:jc w:val="center"/>
              <w:rPr>
                <w:sz w:val="22"/>
                <w:szCs w:val="22"/>
              </w:rPr>
            </w:pPr>
            <w:r w:rsidRPr="00813B82">
              <w:rPr>
                <w:sz w:val="22"/>
                <w:szCs w:val="22"/>
              </w:rPr>
              <w:t>229,1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3010FB" w14:textId="01062A43" w:rsidR="00263919" w:rsidRPr="00224055" w:rsidRDefault="00224055" w:rsidP="00224055">
            <w:pPr>
              <w:jc w:val="center"/>
              <w:rPr>
                <w:sz w:val="22"/>
                <w:szCs w:val="22"/>
              </w:rPr>
            </w:pPr>
            <w:r w:rsidRPr="00224055">
              <w:rPr>
                <w:sz w:val="22"/>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0828E8" w14:textId="02F12B21" w:rsidR="00263919" w:rsidRPr="00224055" w:rsidRDefault="00224055" w:rsidP="00224055">
            <w:pPr>
              <w:jc w:val="center"/>
              <w:rPr>
                <w:sz w:val="22"/>
                <w:szCs w:val="22"/>
              </w:rPr>
            </w:pPr>
            <w:r w:rsidRPr="00224055">
              <w:rPr>
                <w:sz w:val="22"/>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15F6D7" w14:textId="21F9014E" w:rsidR="00263919" w:rsidRPr="00224055" w:rsidRDefault="00263919" w:rsidP="00224055">
            <w:pPr>
              <w:jc w:val="center"/>
              <w:rPr>
                <w:rFonts w:eastAsia="TimesNewRomanPSMT"/>
                <w:sz w:val="22"/>
                <w:szCs w:val="22"/>
              </w:rPr>
            </w:pPr>
            <w:r w:rsidRPr="00224055">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AB768A" w14:textId="61525272" w:rsidR="00263919" w:rsidRPr="00224055" w:rsidRDefault="00224055" w:rsidP="00224055">
            <w:pPr>
              <w:ind w:hanging="108"/>
              <w:jc w:val="center"/>
              <w:rPr>
                <w:rFonts w:eastAsia="TimesNewRomanPSMT"/>
                <w:sz w:val="22"/>
                <w:szCs w:val="22"/>
              </w:rPr>
            </w:pPr>
            <w:r>
              <w:rPr>
                <w:sz w:val="22"/>
                <w:szCs w:val="22"/>
              </w:rPr>
              <w:t xml:space="preserve"> </w:t>
            </w:r>
            <w:r w:rsidR="00263919" w:rsidRPr="00224055">
              <w:rPr>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EF5D34" w14:textId="65D62F89" w:rsidR="00263919" w:rsidRPr="00224055" w:rsidRDefault="00224055" w:rsidP="00224055">
            <w:pPr>
              <w:ind w:hanging="107"/>
              <w:jc w:val="center"/>
              <w:rPr>
                <w:rFonts w:eastAsia="TimesNewRomanPSMT"/>
                <w:sz w:val="22"/>
                <w:szCs w:val="22"/>
              </w:rPr>
            </w:pPr>
            <w:r>
              <w:rPr>
                <w:sz w:val="22"/>
                <w:szCs w:val="22"/>
              </w:rPr>
              <w:t xml:space="preserve">  </w:t>
            </w:r>
            <w:r w:rsidR="00263919" w:rsidRPr="00224055">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D78243" w14:textId="386A6473" w:rsidR="00263919" w:rsidRPr="00224055" w:rsidRDefault="00224055" w:rsidP="00224055">
            <w:pPr>
              <w:ind w:hanging="107"/>
              <w:jc w:val="center"/>
              <w:rPr>
                <w:rFonts w:eastAsia="TimesNewRomanPSMT"/>
                <w:sz w:val="22"/>
                <w:szCs w:val="22"/>
              </w:rPr>
            </w:pPr>
            <w:r>
              <w:rPr>
                <w:sz w:val="22"/>
                <w:szCs w:val="22"/>
              </w:rPr>
              <w:t xml:space="preserve">  </w:t>
            </w:r>
            <w:r w:rsidR="00263919" w:rsidRPr="00224055">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AD0D2C" w14:textId="0D693BAC" w:rsidR="00263919" w:rsidRPr="00224055" w:rsidRDefault="00263919" w:rsidP="00224055">
            <w:pPr>
              <w:ind w:hanging="50"/>
              <w:jc w:val="center"/>
              <w:rPr>
                <w:rFonts w:eastAsia="TimesNewRomanPSMT"/>
                <w:sz w:val="22"/>
                <w:szCs w:val="22"/>
              </w:rPr>
            </w:pPr>
            <w:r w:rsidRPr="00224055">
              <w:rPr>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DF19BE" w14:textId="7277DC0D" w:rsidR="00263919" w:rsidRPr="00224055" w:rsidRDefault="00224055" w:rsidP="00224055">
            <w:pPr>
              <w:ind w:hanging="108"/>
              <w:jc w:val="center"/>
              <w:rPr>
                <w:rFonts w:eastAsia="TimesNewRomanPSMT"/>
                <w:sz w:val="22"/>
                <w:szCs w:val="22"/>
              </w:rPr>
            </w:pPr>
            <w:r>
              <w:rPr>
                <w:sz w:val="22"/>
                <w:szCs w:val="22"/>
              </w:rPr>
              <w:t xml:space="preserve">  </w:t>
            </w:r>
            <w:r w:rsidR="00263919" w:rsidRPr="00224055">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EB4FD0" w14:textId="5B5D8086" w:rsidR="00263919" w:rsidRPr="00224055" w:rsidRDefault="00224055" w:rsidP="00224055">
            <w:pPr>
              <w:ind w:hanging="106"/>
              <w:jc w:val="center"/>
              <w:rPr>
                <w:rFonts w:eastAsia="TimesNewRomanPSMT"/>
                <w:sz w:val="22"/>
                <w:szCs w:val="22"/>
              </w:rPr>
            </w:pPr>
            <w:r>
              <w:rPr>
                <w:sz w:val="22"/>
                <w:szCs w:val="22"/>
              </w:rPr>
              <w:t xml:space="preserve"> </w:t>
            </w:r>
            <w:r w:rsidR="00263919" w:rsidRPr="00224055">
              <w:rPr>
                <w:sz w:val="22"/>
                <w:szCs w:val="22"/>
              </w:rPr>
              <w:t>0</w:t>
            </w:r>
          </w:p>
        </w:tc>
        <w:tc>
          <w:tcPr>
            <w:tcW w:w="9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BFF7AD" w14:textId="6FA566C0" w:rsidR="00263919" w:rsidRPr="00224055" w:rsidRDefault="00224055" w:rsidP="00224055">
            <w:pPr>
              <w:ind w:hanging="60"/>
              <w:jc w:val="center"/>
              <w:rPr>
                <w:rFonts w:eastAsia="TimesNewRomanPSMT"/>
                <w:sz w:val="22"/>
                <w:szCs w:val="22"/>
              </w:rPr>
            </w:pPr>
            <w:r>
              <w:rPr>
                <w:sz w:val="22"/>
                <w:szCs w:val="22"/>
              </w:rPr>
              <w:t xml:space="preserve"> </w:t>
            </w:r>
            <w:r w:rsidR="00263919" w:rsidRPr="00224055">
              <w:rPr>
                <w:sz w:val="22"/>
                <w:szCs w:val="22"/>
              </w:rPr>
              <w:t>0</w:t>
            </w:r>
          </w:p>
        </w:tc>
      </w:tr>
      <w:tr w:rsidR="00263919" w:rsidRPr="00D52F86" w14:paraId="04687BD8" w14:textId="77777777" w:rsidTr="00224055">
        <w:trPr>
          <w:trHeight w:val="332"/>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6D058AFC" w14:textId="77777777" w:rsidR="00263919" w:rsidRPr="00D52F86" w:rsidRDefault="00263919" w:rsidP="00263919">
            <w:pPr>
              <w:rPr>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hideMark/>
          </w:tcPr>
          <w:p w14:paraId="08B1E501" w14:textId="77777777" w:rsidR="00263919" w:rsidRPr="00D52F86" w:rsidRDefault="00263919" w:rsidP="00263919">
            <w:pPr>
              <w:jc w:val="left"/>
              <w:rPr>
                <w:sz w:val="22"/>
                <w:szCs w:val="22"/>
                <w:lang w:eastAsia="en-US"/>
              </w:rPr>
            </w:pPr>
            <w:r w:rsidRPr="00D52F86">
              <w:rPr>
                <w:rFonts w:eastAsia="TimesNewRomanPSMT"/>
                <w:sz w:val="22"/>
                <w:szCs w:val="22"/>
              </w:rPr>
              <w:t>Итого в систему ТБО</w:t>
            </w:r>
          </w:p>
        </w:tc>
        <w:tc>
          <w:tcPr>
            <w:tcW w:w="1134" w:type="dxa"/>
            <w:tcBorders>
              <w:top w:val="single" w:sz="4" w:space="0" w:color="auto"/>
              <w:left w:val="single" w:sz="4" w:space="0" w:color="auto"/>
              <w:bottom w:val="single" w:sz="4" w:space="0" w:color="auto"/>
              <w:right w:val="single" w:sz="4" w:space="0" w:color="auto"/>
            </w:tcBorders>
            <w:vAlign w:val="center"/>
          </w:tcPr>
          <w:p w14:paraId="5BA36D96" w14:textId="6FDD3A99" w:rsidR="00263919" w:rsidRPr="00224055" w:rsidRDefault="00373D7A" w:rsidP="00224055">
            <w:pPr>
              <w:jc w:val="center"/>
              <w:rPr>
                <w:color w:val="000000"/>
                <w:sz w:val="22"/>
                <w:szCs w:val="22"/>
              </w:rPr>
            </w:pPr>
            <w:r>
              <w:rPr>
                <w:color w:val="000000"/>
                <w:sz w:val="22"/>
                <w:szCs w:val="22"/>
              </w:rPr>
              <w:t>1</w:t>
            </w:r>
            <w:r w:rsidR="00224055" w:rsidRPr="00224055">
              <w:rPr>
                <w:color w:val="000000"/>
                <w:sz w:val="22"/>
                <w:szCs w:val="22"/>
              </w:rPr>
              <w:t>0,0</w:t>
            </w:r>
            <w:r>
              <w:rPr>
                <w:color w:val="000000"/>
                <w:sz w:val="22"/>
                <w:szCs w:val="22"/>
              </w:rPr>
              <w:t>0</w:t>
            </w:r>
          </w:p>
        </w:tc>
        <w:tc>
          <w:tcPr>
            <w:tcW w:w="851" w:type="dxa"/>
            <w:tcBorders>
              <w:top w:val="single" w:sz="4" w:space="0" w:color="auto"/>
              <w:left w:val="single" w:sz="4" w:space="0" w:color="auto"/>
              <w:bottom w:val="single" w:sz="4" w:space="0" w:color="auto"/>
              <w:right w:val="single" w:sz="4" w:space="0" w:color="auto"/>
            </w:tcBorders>
            <w:vAlign w:val="center"/>
            <w:hideMark/>
          </w:tcPr>
          <w:p w14:paraId="27B00037" w14:textId="29412753" w:rsidR="00263919" w:rsidRPr="00224055" w:rsidRDefault="00373D7A" w:rsidP="00224055">
            <w:pPr>
              <w:jc w:val="center"/>
              <w:rPr>
                <w:color w:val="000000"/>
                <w:sz w:val="22"/>
                <w:szCs w:val="22"/>
              </w:rPr>
            </w:pPr>
            <w:r>
              <w:rPr>
                <w:color w:val="000000"/>
                <w:sz w:val="22"/>
                <w:szCs w:val="22"/>
              </w:rPr>
              <w:t>1</w:t>
            </w:r>
            <w:r w:rsidR="00224055" w:rsidRPr="00224055">
              <w:rPr>
                <w:color w:val="000000"/>
                <w:sz w:val="22"/>
                <w:szCs w:val="22"/>
              </w:rPr>
              <w:t>0,0</w:t>
            </w:r>
            <w:r>
              <w:rPr>
                <w:color w:val="000000"/>
                <w:sz w:val="22"/>
                <w:szCs w:val="22"/>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0506F6" w14:textId="2B97E3E4" w:rsidR="00263919" w:rsidRPr="00224055" w:rsidRDefault="00224055" w:rsidP="00224055">
            <w:pPr>
              <w:jc w:val="center"/>
              <w:rPr>
                <w:color w:val="000000"/>
                <w:sz w:val="22"/>
                <w:szCs w:val="22"/>
              </w:rPr>
            </w:pPr>
            <w:r w:rsidRPr="00224055">
              <w:rPr>
                <w:color w:val="000000"/>
                <w:sz w:val="22"/>
                <w:szCs w:val="22"/>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9E8E210" w14:textId="52DEDE66" w:rsidR="00263919" w:rsidRPr="00224055" w:rsidRDefault="00263919" w:rsidP="00224055">
            <w:pPr>
              <w:jc w:val="center"/>
              <w:rPr>
                <w:color w:val="000000"/>
                <w:sz w:val="22"/>
                <w:szCs w:val="22"/>
              </w:rPr>
            </w:pPr>
            <w:r w:rsidRPr="00224055">
              <w:rPr>
                <w:sz w:val="22"/>
                <w:szCs w:val="22"/>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635395B" w14:textId="7A94CA1B" w:rsidR="00263919" w:rsidRPr="00224055" w:rsidRDefault="00263919" w:rsidP="00224055">
            <w:pPr>
              <w:jc w:val="center"/>
              <w:rPr>
                <w:color w:val="000000"/>
                <w:sz w:val="22"/>
                <w:szCs w:val="22"/>
              </w:rPr>
            </w:pPr>
            <w:r w:rsidRPr="00224055">
              <w:rPr>
                <w:sz w:val="22"/>
                <w:szCs w:val="22"/>
              </w:rPr>
              <w:t>0</w:t>
            </w:r>
          </w:p>
        </w:tc>
        <w:tc>
          <w:tcPr>
            <w:tcW w:w="993" w:type="dxa"/>
            <w:tcBorders>
              <w:top w:val="single" w:sz="4" w:space="0" w:color="auto"/>
              <w:left w:val="single" w:sz="4" w:space="0" w:color="auto"/>
              <w:bottom w:val="single" w:sz="4" w:space="0" w:color="auto"/>
              <w:right w:val="single" w:sz="4" w:space="0" w:color="auto"/>
            </w:tcBorders>
            <w:vAlign w:val="center"/>
            <w:hideMark/>
          </w:tcPr>
          <w:p w14:paraId="22E64515" w14:textId="5D640F1D" w:rsidR="00263919" w:rsidRPr="00224055" w:rsidRDefault="00263919" w:rsidP="00224055">
            <w:pPr>
              <w:jc w:val="center"/>
              <w:rPr>
                <w:color w:val="000000"/>
                <w:sz w:val="22"/>
                <w:szCs w:val="22"/>
              </w:rPr>
            </w:pPr>
            <w:r w:rsidRPr="00224055">
              <w:rPr>
                <w:sz w:val="22"/>
                <w:szCs w:val="22"/>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6F4F51E" w14:textId="1D058629" w:rsidR="00263919" w:rsidRPr="00224055" w:rsidRDefault="00263919" w:rsidP="00224055">
            <w:pPr>
              <w:jc w:val="center"/>
              <w:rPr>
                <w:color w:val="000000"/>
                <w:sz w:val="22"/>
                <w:szCs w:val="22"/>
              </w:rPr>
            </w:pPr>
            <w:r w:rsidRPr="00224055">
              <w:rPr>
                <w:sz w:val="22"/>
                <w:szCs w:val="22"/>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E6C6C79" w14:textId="6BFC6F47" w:rsidR="00263919" w:rsidRPr="00224055" w:rsidRDefault="00263919" w:rsidP="00224055">
            <w:pPr>
              <w:jc w:val="center"/>
              <w:rPr>
                <w:color w:val="000000"/>
                <w:sz w:val="22"/>
                <w:szCs w:val="22"/>
              </w:rPr>
            </w:pPr>
            <w:r w:rsidRPr="00224055">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8A1914" w14:textId="6EB3A540" w:rsidR="00263919" w:rsidRPr="00224055" w:rsidRDefault="00263919" w:rsidP="00224055">
            <w:pPr>
              <w:jc w:val="center"/>
              <w:rPr>
                <w:color w:val="000000"/>
                <w:sz w:val="22"/>
                <w:szCs w:val="22"/>
              </w:rPr>
            </w:pPr>
            <w:r w:rsidRPr="00224055">
              <w:rPr>
                <w:sz w:val="22"/>
                <w:szCs w:val="22"/>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F0D3CF" w14:textId="58CB706D" w:rsidR="00263919" w:rsidRPr="00224055" w:rsidRDefault="00263919" w:rsidP="00224055">
            <w:pPr>
              <w:jc w:val="center"/>
              <w:rPr>
                <w:color w:val="000000"/>
                <w:sz w:val="22"/>
                <w:szCs w:val="22"/>
              </w:rPr>
            </w:pPr>
            <w:r w:rsidRPr="00224055">
              <w:rPr>
                <w:sz w:val="22"/>
                <w:szCs w:val="22"/>
              </w:rPr>
              <w:t>0</w:t>
            </w:r>
          </w:p>
        </w:tc>
        <w:tc>
          <w:tcPr>
            <w:tcW w:w="922" w:type="dxa"/>
            <w:tcBorders>
              <w:top w:val="single" w:sz="4" w:space="0" w:color="auto"/>
              <w:left w:val="single" w:sz="4" w:space="0" w:color="auto"/>
              <w:bottom w:val="single" w:sz="4" w:space="0" w:color="auto"/>
              <w:right w:val="single" w:sz="4" w:space="0" w:color="auto"/>
            </w:tcBorders>
            <w:vAlign w:val="center"/>
            <w:hideMark/>
          </w:tcPr>
          <w:p w14:paraId="732C4538" w14:textId="1C5A9723" w:rsidR="00263919" w:rsidRPr="00224055" w:rsidRDefault="00263919" w:rsidP="00224055">
            <w:pPr>
              <w:jc w:val="center"/>
              <w:rPr>
                <w:color w:val="000000"/>
                <w:sz w:val="22"/>
                <w:szCs w:val="22"/>
              </w:rPr>
            </w:pPr>
            <w:r w:rsidRPr="00224055">
              <w:rPr>
                <w:sz w:val="22"/>
                <w:szCs w:val="22"/>
              </w:rPr>
              <w:t>0</w:t>
            </w:r>
          </w:p>
        </w:tc>
      </w:tr>
      <w:tr w:rsidR="00263919" w:rsidRPr="00D52F86" w14:paraId="245147ED" w14:textId="77777777" w:rsidTr="00224055">
        <w:trPr>
          <w:trHeight w:val="365"/>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3763C2BE" w14:textId="77777777" w:rsidR="00263919" w:rsidRPr="00D52F86" w:rsidRDefault="00263919" w:rsidP="00263919">
            <w:pPr>
              <w:rPr>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hideMark/>
          </w:tcPr>
          <w:p w14:paraId="0932D27C" w14:textId="77777777" w:rsidR="00263919" w:rsidRPr="00D52F86" w:rsidRDefault="00263919" w:rsidP="00263919">
            <w:pPr>
              <w:jc w:val="left"/>
              <w:rPr>
                <w:sz w:val="22"/>
                <w:szCs w:val="22"/>
                <w:lang w:eastAsia="en-US"/>
              </w:rPr>
            </w:pPr>
            <w:r w:rsidRPr="00D52F86">
              <w:rPr>
                <w:rFonts w:eastAsia="TimesNewRomanPSMT"/>
                <w:sz w:val="22"/>
                <w:szCs w:val="22"/>
              </w:rPr>
              <w:t>ВСЕГО:</w:t>
            </w:r>
          </w:p>
        </w:tc>
        <w:tc>
          <w:tcPr>
            <w:tcW w:w="1134" w:type="dxa"/>
            <w:tcBorders>
              <w:top w:val="single" w:sz="4" w:space="0" w:color="auto"/>
              <w:left w:val="nil"/>
              <w:bottom w:val="single" w:sz="4" w:space="0" w:color="auto"/>
              <w:right w:val="single" w:sz="4" w:space="0" w:color="auto"/>
            </w:tcBorders>
            <w:shd w:val="clear" w:color="auto" w:fill="auto"/>
            <w:vAlign w:val="center"/>
          </w:tcPr>
          <w:p w14:paraId="087A9532" w14:textId="1D440515" w:rsidR="00263919" w:rsidRPr="00224055" w:rsidRDefault="00813B82" w:rsidP="00224055">
            <w:pPr>
              <w:ind w:hanging="115"/>
              <w:jc w:val="center"/>
              <w:rPr>
                <w:color w:val="000000"/>
                <w:sz w:val="22"/>
                <w:szCs w:val="22"/>
              </w:rPr>
            </w:pPr>
            <w:r w:rsidRPr="00813B82">
              <w:rPr>
                <w:color w:val="000000"/>
                <w:sz w:val="22"/>
                <w:szCs w:val="22"/>
              </w:rPr>
              <w:t>539,1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A631F" w14:textId="43607B65" w:rsidR="00263919" w:rsidRPr="00224055" w:rsidRDefault="00224055" w:rsidP="00224055">
            <w:pPr>
              <w:ind w:hanging="115"/>
              <w:jc w:val="center"/>
              <w:rPr>
                <w:color w:val="000000"/>
                <w:sz w:val="22"/>
                <w:szCs w:val="22"/>
              </w:rPr>
            </w:pPr>
            <w:r>
              <w:rPr>
                <w:color w:val="000000"/>
                <w:sz w:val="22"/>
                <w:szCs w:val="22"/>
              </w:rPr>
              <w:t xml:space="preserve">  </w:t>
            </w:r>
            <w:r w:rsidRPr="00224055">
              <w:rPr>
                <w:color w:val="000000"/>
                <w:sz w:val="22"/>
                <w:szCs w:val="22"/>
              </w:rPr>
              <w:t>3</w:t>
            </w:r>
            <w:r w:rsidR="00373D7A">
              <w:rPr>
                <w:color w:val="000000"/>
                <w:sz w:val="22"/>
                <w:szCs w:val="22"/>
              </w:rPr>
              <w:t>10</w:t>
            </w:r>
            <w:r w:rsidRPr="00224055">
              <w:rPr>
                <w:color w:val="000000"/>
                <w:sz w:val="22"/>
                <w:szCs w:val="22"/>
              </w:rPr>
              <w:t>,0</w:t>
            </w:r>
            <w:r w:rsidR="00373D7A">
              <w:rPr>
                <w:color w:val="000000"/>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7992CC" w14:textId="593AC373" w:rsidR="00263919" w:rsidRPr="00224055" w:rsidRDefault="00224055" w:rsidP="00224055">
            <w:pPr>
              <w:ind w:hanging="115"/>
              <w:jc w:val="center"/>
              <w:rPr>
                <w:color w:val="000000"/>
                <w:sz w:val="22"/>
                <w:szCs w:val="22"/>
              </w:rPr>
            </w:pPr>
            <w:r>
              <w:rPr>
                <w:color w:val="000000"/>
                <w:sz w:val="22"/>
                <w:szCs w:val="22"/>
              </w:rPr>
              <w:t xml:space="preserve"> </w:t>
            </w:r>
            <w:r w:rsidRPr="00224055">
              <w:rPr>
                <w:color w:val="000000"/>
                <w:sz w:val="22"/>
                <w:szCs w:val="22"/>
              </w:rPr>
              <w:t>5</w:t>
            </w:r>
            <w:r w:rsidR="00373D7A">
              <w:rPr>
                <w:color w:val="000000"/>
                <w:sz w:val="22"/>
                <w:szCs w:val="22"/>
              </w:rPr>
              <w:t>3</w:t>
            </w:r>
            <w:r w:rsidRPr="00224055">
              <w:rPr>
                <w:color w:val="000000"/>
                <w:sz w:val="22"/>
                <w:szCs w:val="22"/>
              </w:rPr>
              <w:t>0</w:t>
            </w:r>
            <w:r w:rsidR="00373D7A">
              <w:rPr>
                <w:color w:val="000000"/>
                <w:sz w:val="22"/>
                <w:szCs w:val="22"/>
              </w:rPr>
              <w:t>0</w:t>
            </w:r>
            <w:r w:rsidRPr="00224055">
              <w:rPr>
                <w:color w:val="000000"/>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018396" w14:textId="08F6C25E" w:rsidR="00263919" w:rsidRPr="00224055" w:rsidRDefault="00224055" w:rsidP="00224055">
            <w:pPr>
              <w:ind w:hanging="115"/>
              <w:jc w:val="center"/>
              <w:rPr>
                <w:color w:val="000000"/>
                <w:sz w:val="22"/>
                <w:szCs w:val="22"/>
              </w:rPr>
            </w:pPr>
            <w:r>
              <w:rPr>
                <w:sz w:val="22"/>
                <w:szCs w:val="22"/>
              </w:rPr>
              <w:t xml:space="preserve">  </w:t>
            </w:r>
            <w:r w:rsidR="00263919" w:rsidRPr="00224055">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1E569" w14:textId="7D8B3A8E" w:rsidR="00263919" w:rsidRPr="00224055" w:rsidRDefault="00224055" w:rsidP="00224055">
            <w:pPr>
              <w:ind w:hanging="115"/>
              <w:jc w:val="center"/>
              <w:rPr>
                <w:color w:val="000000"/>
                <w:sz w:val="22"/>
                <w:szCs w:val="22"/>
              </w:rPr>
            </w:pPr>
            <w:r>
              <w:rPr>
                <w:sz w:val="22"/>
                <w:szCs w:val="22"/>
              </w:rPr>
              <w:t xml:space="preserve"> </w:t>
            </w:r>
            <w:r w:rsidR="00263919" w:rsidRPr="00224055">
              <w:rPr>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6AD7C5" w14:textId="146FF704" w:rsidR="00263919" w:rsidRPr="00224055" w:rsidRDefault="00224055" w:rsidP="00224055">
            <w:pPr>
              <w:ind w:hanging="115"/>
              <w:jc w:val="center"/>
              <w:rPr>
                <w:color w:val="000000"/>
                <w:sz w:val="22"/>
                <w:szCs w:val="22"/>
              </w:rPr>
            </w:pPr>
            <w:r>
              <w:rPr>
                <w:sz w:val="22"/>
                <w:szCs w:val="22"/>
              </w:rPr>
              <w:t xml:space="preserve">  </w:t>
            </w:r>
            <w:r w:rsidR="00263919" w:rsidRPr="00224055">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E46653" w14:textId="649C5DED" w:rsidR="00263919" w:rsidRPr="00224055" w:rsidRDefault="00224055" w:rsidP="00224055">
            <w:pPr>
              <w:ind w:hanging="115"/>
              <w:jc w:val="center"/>
              <w:rPr>
                <w:color w:val="000000"/>
                <w:sz w:val="22"/>
                <w:szCs w:val="22"/>
              </w:rPr>
            </w:pPr>
            <w:r>
              <w:rPr>
                <w:sz w:val="22"/>
                <w:szCs w:val="22"/>
              </w:rPr>
              <w:t xml:space="preserve">  </w:t>
            </w:r>
            <w:r w:rsidR="00263919" w:rsidRPr="00224055">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65C1C" w14:textId="2D188320" w:rsidR="00263919" w:rsidRPr="00224055" w:rsidRDefault="00224055" w:rsidP="00224055">
            <w:pPr>
              <w:ind w:hanging="115"/>
              <w:jc w:val="center"/>
              <w:rPr>
                <w:color w:val="000000"/>
                <w:sz w:val="22"/>
                <w:szCs w:val="22"/>
              </w:rPr>
            </w:pPr>
            <w:r>
              <w:rPr>
                <w:sz w:val="22"/>
                <w:szCs w:val="22"/>
              </w:rPr>
              <w:t xml:space="preserve">   </w:t>
            </w:r>
            <w:r w:rsidR="00263919" w:rsidRPr="00224055">
              <w:rPr>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7895D5" w14:textId="5DCC383E" w:rsidR="00263919" w:rsidRPr="00224055" w:rsidRDefault="00224055" w:rsidP="00224055">
            <w:pPr>
              <w:ind w:hanging="115"/>
              <w:jc w:val="center"/>
              <w:rPr>
                <w:color w:val="000000"/>
                <w:sz w:val="22"/>
                <w:szCs w:val="22"/>
              </w:rPr>
            </w:pPr>
            <w:r>
              <w:rPr>
                <w:sz w:val="22"/>
                <w:szCs w:val="22"/>
              </w:rPr>
              <w:t xml:space="preserve"> </w:t>
            </w:r>
            <w:r w:rsidR="00263919" w:rsidRPr="00224055">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8E95E" w14:textId="28CCFEF3" w:rsidR="00263919" w:rsidRPr="00224055" w:rsidRDefault="00224055" w:rsidP="00224055">
            <w:pPr>
              <w:ind w:hanging="115"/>
              <w:jc w:val="center"/>
              <w:rPr>
                <w:color w:val="000000"/>
                <w:sz w:val="22"/>
                <w:szCs w:val="22"/>
              </w:rPr>
            </w:pPr>
            <w:r>
              <w:rPr>
                <w:sz w:val="22"/>
                <w:szCs w:val="22"/>
              </w:rPr>
              <w:t xml:space="preserve">  </w:t>
            </w:r>
            <w:r w:rsidR="00263919" w:rsidRPr="00224055">
              <w:rPr>
                <w:sz w:val="22"/>
                <w:szCs w:val="22"/>
              </w:rPr>
              <w:t>0</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C1FEA" w14:textId="2C9873F6" w:rsidR="00263919" w:rsidRPr="00224055" w:rsidRDefault="00224055" w:rsidP="00224055">
            <w:pPr>
              <w:ind w:hanging="115"/>
              <w:jc w:val="center"/>
              <w:rPr>
                <w:color w:val="000000"/>
                <w:sz w:val="22"/>
                <w:szCs w:val="22"/>
              </w:rPr>
            </w:pPr>
            <w:r>
              <w:rPr>
                <w:sz w:val="22"/>
                <w:szCs w:val="22"/>
              </w:rPr>
              <w:t xml:space="preserve">   </w:t>
            </w:r>
            <w:r w:rsidR="00263919" w:rsidRPr="00224055">
              <w:rPr>
                <w:sz w:val="22"/>
                <w:szCs w:val="22"/>
              </w:rPr>
              <w:t>0</w:t>
            </w:r>
          </w:p>
        </w:tc>
      </w:tr>
    </w:tbl>
    <w:p w14:paraId="5D41027F" w14:textId="77777777" w:rsidR="006B5E7B" w:rsidRPr="00D52F86" w:rsidRDefault="006B5E7B" w:rsidP="00B12253">
      <w:pPr>
        <w:rPr>
          <w:rFonts w:eastAsia="TimesNewRomanPSMT"/>
          <w:sz w:val="22"/>
          <w:szCs w:val="22"/>
        </w:rPr>
      </w:pPr>
    </w:p>
    <w:tbl>
      <w:tblPr>
        <w:tblW w:w="16089" w:type="dxa"/>
        <w:jc w:val="center"/>
        <w:tblLayout w:type="fixed"/>
        <w:tblLook w:val="04A0" w:firstRow="1" w:lastRow="0" w:firstColumn="1" w:lastColumn="0" w:noHBand="0" w:noVBand="1"/>
      </w:tblPr>
      <w:tblGrid>
        <w:gridCol w:w="16089"/>
      </w:tblGrid>
      <w:tr w:rsidR="000E7591" w:rsidRPr="00D52F86" w14:paraId="647E28C5" w14:textId="77777777" w:rsidTr="009B0515">
        <w:trPr>
          <w:trHeight w:val="686"/>
          <w:jc w:val="center"/>
        </w:trPr>
        <w:tc>
          <w:tcPr>
            <w:tcW w:w="16089" w:type="dxa"/>
            <w:tcBorders>
              <w:top w:val="single" w:sz="4" w:space="0" w:color="auto"/>
            </w:tcBorders>
            <w:vAlign w:val="center"/>
          </w:tcPr>
          <w:p w14:paraId="7EF6FE13" w14:textId="0EC31B08" w:rsidR="000E7591" w:rsidRPr="00D52F86" w:rsidRDefault="000E7591" w:rsidP="00B12253">
            <w:pPr>
              <w:rPr>
                <w:sz w:val="22"/>
                <w:szCs w:val="22"/>
              </w:rPr>
            </w:pPr>
            <w:r w:rsidRPr="00D52F86">
              <w:rPr>
                <w:sz w:val="22"/>
                <w:szCs w:val="22"/>
              </w:rPr>
              <w:t xml:space="preserve">В основном все мероприятия, предлагаемые в </w:t>
            </w:r>
            <w:proofErr w:type="spellStart"/>
            <w:r w:rsidR="00DF319D" w:rsidRPr="00D52F86">
              <w:rPr>
                <w:sz w:val="22"/>
                <w:szCs w:val="22"/>
              </w:rPr>
              <w:t>Краснокосаровского</w:t>
            </w:r>
            <w:proofErr w:type="spellEnd"/>
            <w:r w:rsidR="00DF319D" w:rsidRPr="00D52F86">
              <w:rPr>
                <w:sz w:val="22"/>
                <w:szCs w:val="22"/>
              </w:rPr>
              <w:t xml:space="preserve"> сельского поселения </w:t>
            </w:r>
            <w:proofErr w:type="gramStart"/>
            <w:r w:rsidR="00DF319D" w:rsidRPr="00D52F86">
              <w:rPr>
                <w:sz w:val="22"/>
                <w:szCs w:val="22"/>
              </w:rPr>
              <w:t xml:space="preserve">  </w:t>
            </w:r>
            <w:r w:rsidRPr="00D52F86">
              <w:rPr>
                <w:sz w:val="22"/>
                <w:szCs w:val="22"/>
              </w:rPr>
              <w:t>,</w:t>
            </w:r>
            <w:proofErr w:type="gramEnd"/>
            <w:r w:rsidRPr="00D52F86">
              <w:rPr>
                <w:sz w:val="22"/>
                <w:szCs w:val="22"/>
              </w:rPr>
              <w:t xml:space="preserve"> нацелены на обеспечение коммунальными услугами существующих объектов (на развитие систем коммунальной инфраструктуры). Поэтому нет возможности сделать вывод о том, компенсируется ли рост.</w:t>
            </w:r>
          </w:p>
        </w:tc>
      </w:tr>
    </w:tbl>
    <w:p w14:paraId="56EEEFCC" w14:textId="77777777" w:rsidR="000E7591" w:rsidRPr="00D52F86" w:rsidRDefault="000E7591" w:rsidP="000E7591">
      <w:pPr>
        <w:rPr>
          <w:rFonts w:eastAsia="TimesNewRomanPSMT"/>
          <w:sz w:val="22"/>
          <w:szCs w:val="22"/>
        </w:rPr>
        <w:sectPr w:rsidR="000E7591" w:rsidRPr="00D52F86" w:rsidSect="002F65D7">
          <w:pgSz w:w="16838" w:h="11906" w:orient="landscape"/>
          <w:pgMar w:top="851" w:right="964" w:bottom="964" w:left="1418" w:header="709" w:footer="709" w:gutter="0"/>
          <w:cols w:space="708"/>
          <w:docGrid w:linePitch="381"/>
        </w:sectPr>
      </w:pPr>
    </w:p>
    <w:p w14:paraId="277243F8" w14:textId="7FC79C2E" w:rsidR="00793742" w:rsidRPr="00C03D9C" w:rsidRDefault="00DE5009" w:rsidP="00B77B2D">
      <w:pPr>
        <w:pStyle w:val="1"/>
        <w:spacing w:before="0" w:line="276" w:lineRule="auto"/>
        <w:jc w:val="left"/>
        <w:rPr>
          <w:rFonts w:ascii="Times New Roman" w:hAnsi="Times New Roman" w:cs="Times New Roman"/>
          <w:sz w:val="24"/>
          <w:szCs w:val="24"/>
        </w:rPr>
      </w:pPr>
      <w:bookmarkStart w:id="46" w:name="_Toc93569884"/>
      <w:r w:rsidRPr="00C03D9C">
        <w:rPr>
          <w:rFonts w:ascii="Times New Roman" w:hAnsi="Times New Roman" w:cs="Times New Roman"/>
          <w:sz w:val="24"/>
          <w:szCs w:val="24"/>
        </w:rPr>
        <w:lastRenderedPageBreak/>
        <w:t xml:space="preserve">Раздел </w:t>
      </w:r>
      <w:proofErr w:type="gramStart"/>
      <w:r w:rsidR="00592F0E" w:rsidRPr="00C03D9C">
        <w:rPr>
          <w:rFonts w:ascii="Times New Roman" w:hAnsi="Times New Roman" w:cs="Times New Roman"/>
          <w:sz w:val="24"/>
          <w:szCs w:val="24"/>
        </w:rPr>
        <w:t>1</w:t>
      </w:r>
      <w:r w:rsidR="00EB0551">
        <w:rPr>
          <w:rFonts w:ascii="Times New Roman" w:hAnsi="Times New Roman" w:cs="Times New Roman"/>
          <w:sz w:val="24"/>
          <w:szCs w:val="24"/>
        </w:rPr>
        <w:t>2</w:t>
      </w:r>
      <w:r w:rsidR="00592F0E" w:rsidRPr="00C03D9C">
        <w:rPr>
          <w:rFonts w:ascii="Times New Roman" w:hAnsi="Times New Roman" w:cs="Times New Roman"/>
          <w:sz w:val="24"/>
          <w:szCs w:val="24"/>
        </w:rPr>
        <w:t>.</w:t>
      </w:r>
      <w:r w:rsidR="00793742" w:rsidRPr="00C03D9C">
        <w:rPr>
          <w:rFonts w:ascii="Times New Roman" w:hAnsi="Times New Roman" w:cs="Times New Roman"/>
          <w:sz w:val="24"/>
          <w:szCs w:val="24"/>
        </w:rPr>
        <w:t>Организация</w:t>
      </w:r>
      <w:proofErr w:type="gramEnd"/>
      <w:r w:rsidR="00793742" w:rsidRPr="00C03D9C">
        <w:rPr>
          <w:rFonts w:ascii="Times New Roman" w:hAnsi="Times New Roman" w:cs="Times New Roman"/>
          <w:sz w:val="24"/>
          <w:szCs w:val="24"/>
        </w:rPr>
        <w:t xml:space="preserve"> реализации проектов.</w:t>
      </w:r>
      <w:bookmarkEnd w:id="46"/>
    </w:p>
    <w:p w14:paraId="12D55056" w14:textId="77777777" w:rsidR="00263919" w:rsidRPr="00263919" w:rsidRDefault="00263919" w:rsidP="00263919">
      <w:pPr>
        <w:rPr>
          <w:rFonts w:eastAsia="TimesNewRomanPSMT"/>
          <w:sz w:val="24"/>
        </w:rPr>
      </w:pPr>
    </w:p>
    <w:p w14:paraId="1C77AEF6" w14:textId="77777777" w:rsidR="00263919" w:rsidRPr="00263919" w:rsidRDefault="00263919" w:rsidP="00263919">
      <w:pPr>
        <w:rPr>
          <w:rFonts w:eastAsia="TimesNewRomanPSMT"/>
          <w:sz w:val="24"/>
        </w:rPr>
      </w:pPr>
      <w:r w:rsidRPr="00263919">
        <w:rPr>
          <w:rFonts w:eastAsia="TimesNewRomanPSMT"/>
          <w:sz w:val="24"/>
        </w:rPr>
        <w:t>Согласно «Методическим рекомендациям по разработке программ комплексного развития систем коммунальной инфраструктуры муниципальных образований» для организации проектов рассматриваются следующие варианты:</w:t>
      </w:r>
    </w:p>
    <w:p w14:paraId="367FE44A" w14:textId="05C3BED6" w:rsidR="00263919" w:rsidRPr="00263919" w:rsidRDefault="00263919" w:rsidP="00263919">
      <w:pPr>
        <w:pStyle w:val="a0"/>
        <w:numPr>
          <w:ilvl w:val="0"/>
          <w:numId w:val="34"/>
        </w:numPr>
        <w:rPr>
          <w:rFonts w:eastAsia="TimesNewRomanPSMT"/>
        </w:rPr>
      </w:pPr>
      <w:r w:rsidRPr="00263919">
        <w:rPr>
          <w:rFonts w:eastAsia="TimesNewRomanPSMT"/>
        </w:rPr>
        <w:t>проекты, реализуемые действующими на территории муниципального образования организациями;</w:t>
      </w:r>
    </w:p>
    <w:p w14:paraId="6365CB50" w14:textId="6A28850D" w:rsidR="00263919" w:rsidRPr="00263919" w:rsidRDefault="00263919" w:rsidP="00263919">
      <w:pPr>
        <w:pStyle w:val="a0"/>
        <w:numPr>
          <w:ilvl w:val="0"/>
          <w:numId w:val="34"/>
        </w:numPr>
        <w:rPr>
          <w:rFonts w:eastAsia="TimesNewRomanPSMT"/>
        </w:rPr>
      </w:pPr>
      <w:r w:rsidRPr="00263919">
        <w:rPr>
          <w:rFonts w:eastAsia="TimesNewRomanPSMT"/>
        </w:rPr>
        <w:t>проекты, выставляемые на конкурс для привлечения сторонних инвесторов (в том числе по договору концессии);</w:t>
      </w:r>
    </w:p>
    <w:p w14:paraId="5335B37F" w14:textId="22921A8E" w:rsidR="00263919" w:rsidRPr="00263919" w:rsidRDefault="00263919" w:rsidP="00263919">
      <w:pPr>
        <w:pStyle w:val="a0"/>
        <w:numPr>
          <w:ilvl w:val="0"/>
          <w:numId w:val="34"/>
        </w:numPr>
        <w:rPr>
          <w:rFonts w:eastAsia="TimesNewRomanPSMT"/>
        </w:rPr>
      </w:pPr>
      <w:r w:rsidRPr="00263919">
        <w:rPr>
          <w:rFonts w:eastAsia="TimesNewRomanPSMT"/>
        </w:rPr>
        <w:t>проекты, для реализации которых создаются организации с участием муниципального образования;</w:t>
      </w:r>
    </w:p>
    <w:p w14:paraId="4E33FD81" w14:textId="69A8CF73" w:rsidR="00263919" w:rsidRPr="00263919" w:rsidRDefault="00263919" w:rsidP="00263919">
      <w:pPr>
        <w:pStyle w:val="a0"/>
        <w:numPr>
          <w:ilvl w:val="0"/>
          <w:numId w:val="34"/>
        </w:numPr>
        <w:rPr>
          <w:rFonts w:eastAsia="TimesNewRomanPSMT"/>
        </w:rPr>
      </w:pPr>
      <w:r w:rsidRPr="00263919">
        <w:rPr>
          <w:rFonts w:eastAsia="TimesNewRomanPSMT"/>
        </w:rPr>
        <w:t>проекты, для реализации которых создаются организации с участием действующих ресурсоснабжающих организаций.</w:t>
      </w:r>
    </w:p>
    <w:p w14:paraId="3B912D0F" w14:textId="77777777" w:rsidR="00263919" w:rsidRPr="00263919" w:rsidRDefault="00263919" w:rsidP="00263919">
      <w:pPr>
        <w:rPr>
          <w:rFonts w:eastAsia="TimesNewRomanPSMT"/>
          <w:sz w:val="24"/>
        </w:rPr>
      </w:pPr>
      <w:r w:rsidRPr="00263919">
        <w:rPr>
          <w:rFonts w:eastAsia="TimesNewRomanPSMT"/>
          <w:sz w:val="24"/>
        </w:rPr>
        <w:t>Для реализации Программы целесообразнее всего будет применять две организационные формы:</w:t>
      </w:r>
    </w:p>
    <w:p w14:paraId="4B7A6134" w14:textId="77777777" w:rsidR="00263919" w:rsidRPr="00263919" w:rsidRDefault="00263919" w:rsidP="00263919">
      <w:pPr>
        <w:rPr>
          <w:rFonts w:eastAsia="TimesNewRomanPSMT"/>
          <w:sz w:val="24"/>
        </w:rPr>
      </w:pPr>
      <w:r w:rsidRPr="00263919">
        <w:rPr>
          <w:rFonts w:eastAsia="TimesNewRomanPSMT"/>
          <w:sz w:val="24"/>
        </w:rPr>
        <w:t>•</w:t>
      </w:r>
      <w:r w:rsidRPr="00263919">
        <w:rPr>
          <w:rFonts w:eastAsia="TimesNewRomanPSMT"/>
          <w:sz w:val="24"/>
        </w:rPr>
        <w:tab/>
        <w:t>проекты, реализуемые действующими на территории городского поселения организациями – для проектов в системе теплоснабжения, водоснабжения, водоотведения, электроснабжения, газоснабжения, обращения с ТКО, по энергосбережению – ввиду того, что использование инфраструктуры и персонала действующих на территории организаций позволит сократить время для подготовки к началу реализации мероприятий, тем самым сократить затраты на организацию проектов.</w:t>
      </w:r>
    </w:p>
    <w:p w14:paraId="30EFF00B" w14:textId="77777777" w:rsidR="00263919" w:rsidRPr="00263919" w:rsidRDefault="00263919" w:rsidP="00263919">
      <w:pPr>
        <w:rPr>
          <w:rFonts w:eastAsia="TimesNewRomanPSMT"/>
          <w:sz w:val="24"/>
        </w:rPr>
      </w:pPr>
      <w:r w:rsidRPr="00263919">
        <w:rPr>
          <w:rFonts w:eastAsia="TimesNewRomanPSMT"/>
          <w:sz w:val="24"/>
        </w:rPr>
        <w:t>В качестве недостатков данного варианта можно отметить нестабильное финансовое положение существующих организаций, что влечет за собой дополнительные затраты времени и средств на нормализацию производственных процессов, также необходимость осуществлять текущую деятельность может негативно сказаться на скорости выполнения работ по Программе;</w:t>
      </w:r>
    </w:p>
    <w:p w14:paraId="7FD89BE7" w14:textId="77777777" w:rsidR="00263919" w:rsidRPr="00263919" w:rsidRDefault="00263919" w:rsidP="00263919">
      <w:pPr>
        <w:rPr>
          <w:rFonts w:eastAsia="TimesNewRomanPSMT"/>
          <w:sz w:val="24"/>
        </w:rPr>
      </w:pPr>
      <w:r w:rsidRPr="00263919">
        <w:rPr>
          <w:rFonts w:eastAsia="TimesNewRomanPSMT"/>
          <w:sz w:val="24"/>
        </w:rPr>
        <w:t>•</w:t>
      </w:r>
      <w:r w:rsidRPr="00263919">
        <w:rPr>
          <w:rFonts w:eastAsia="TimesNewRomanPSMT"/>
          <w:sz w:val="24"/>
        </w:rPr>
        <w:tab/>
        <w:t>проекты, выставляемые на конкурс для привлечения сторонних инвесторов (в том числе по договору концессии) – для крупных инфраструктурных проектов с длительными сроками окупаемости. Осуществление мероприятий в данных системах потребует создания инфраструктуры «с нуля», для чего нужны компетентные специалисты с опытом осуществления данных работ. В случае привлечения инвестора, осуществление мероприятий возможно начать сразу после проведения конкурсных процедур. Во всех остальных случаях потребуется время для получения лицензий на ведение данных видов деятельности, обучения персонала, организационных процедур, что замедлит процесс реализации мероприятий и приведет к отклонению от графика Программы.</w:t>
      </w:r>
    </w:p>
    <w:p w14:paraId="14825A95" w14:textId="33E1D8D1" w:rsidR="00793742" w:rsidRPr="00C03D9C" w:rsidRDefault="00263919" w:rsidP="00263919">
      <w:pPr>
        <w:rPr>
          <w:rFonts w:eastAsia="TimesNewRomanPSMT"/>
          <w:sz w:val="24"/>
        </w:rPr>
      </w:pPr>
      <w:r w:rsidRPr="00263919">
        <w:rPr>
          <w:rFonts w:eastAsia="TimesNewRomanPSMT"/>
          <w:sz w:val="24"/>
        </w:rPr>
        <w:t>К недостатку данного варианта можно отнести низкую заинтересованность сторонних организаций к инвестициям в данную отрасль, что затрудняет процесс привлечения инвесторов. Кроме того, возможные сроки окупаемости проектов достаточно длительные, что также снижает привлекательность данного варианта реализации мероприятий.</w:t>
      </w:r>
      <w:r w:rsidR="00793742" w:rsidRPr="00C03D9C">
        <w:rPr>
          <w:rFonts w:eastAsia="TimesNewRomanPSMT"/>
          <w:sz w:val="24"/>
        </w:rPr>
        <w:br w:type="page"/>
      </w:r>
    </w:p>
    <w:p w14:paraId="67D9C404" w14:textId="77777777" w:rsidR="00793742" w:rsidRPr="00C03D9C" w:rsidRDefault="00793742" w:rsidP="00793742">
      <w:pPr>
        <w:rPr>
          <w:rFonts w:eastAsia="TimesNewRomanPSMT"/>
          <w:sz w:val="24"/>
        </w:rPr>
        <w:sectPr w:rsidR="00793742" w:rsidRPr="00C03D9C" w:rsidSect="002F65D7">
          <w:pgSz w:w="11906" w:h="16838"/>
          <w:pgMar w:top="1134" w:right="964" w:bottom="964" w:left="1418" w:header="709" w:footer="709" w:gutter="0"/>
          <w:cols w:space="708"/>
          <w:docGrid w:linePitch="360"/>
        </w:sectPr>
      </w:pPr>
    </w:p>
    <w:p w14:paraId="3F01F8CE" w14:textId="7A2FFDE0" w:rsidR="00793742" w:rsidRPr="00C03D9C" w:rsidRDefault="00DE5009" w:rsidP="00DE5009">
      <w:pPr>
        <w:pStyle w:val="1"/>
        <w:jc w:val="left"/>
        <w:rPr>
          <w:rFonts w:ascii="Times New Roman" w:hAnsi="Times New Roman" w:cs="Times New Roman"/>
          <w:sz w:val="24"/>
          <w:szCs w:val="24"/>
        </w:rPr>
      </w:pPr>
      <w:bookmarkStart w:id="47" w:name="_Toc93569885"/>
      <w:r w:rsidRPr="00C03D9C">
        <w:rPr>
          <w:rFonts w:ascii="Times New Roman" w:hAnsi="Times New Roman" w:cs="Times New Roman"/>
          <w:sz w:val="24"/>
          <w:szCs w:val="24"/>
        </w:rPr>
        <w:lastRenderedPageBreak/>
        <w:t xml:space="preserve">Раздел </w:t>
      </w:r>
      <w:proofErr w:type="gramStart"/>
      <w:r w:rsidR="00793742" w:rsidRPr="00C03D9C">
        <w:rPr>
          <w:rFonts w:ascii="Times New Roman" w:hAnsi="Times New Roman" w:cs="Times New Roman"/>
          <w:sz w:val="24"/>
          <w:szCs w:val="24"/>
        </w:rPr>
        <w:t>1</w:t>
      </w:r>
      <w:r w:rsidR="00EB0551">
        <w:rPr>
          <w:rFonts w:ascii="Times New Roman" w:hAnsi="Times New Roman" w:cs="Times New Roman"/>
          <w:sz w:val="24"/>
          <w:szCs w:val="24"/>
        </w:rPr>
        <w:t>3</w:t>
      </w:r>
      <w:r w:rsidR="00793742" w:rsidRPr="00C03D9C">
        <w:rPr>
          <w:rFonts w:ascii="Times New Roman" w:hAnsi="Times New Roman" w:cs="Times New Roman"/>
          <w:sz w:val="24"/>
          <w:szCs w:val="24"/>
        </w:rPr>
        <w:t>.Программы</w:t>
      </w:r>
      <w:proofErr w:type="gramEnd"/>
      <w:r w:rsidR="00793742" w:rsidRPr="00C03D9C">
        <w:rPr>
          <w:rFonts w:ascii="Times New Roman" w:hAnsi="Times New Roman" w:cs="Times New Roman"/>
          <w:sz w:val="24"/>
          <w:szCs w:val="24"/>
        </w:rPr>
        <w:t xml:space="preserve"> инвестиционных проектов, тариф и плата (тариф) за подключение (присоединение).</w:t>
      </w:r>
      <w:bookmarkEnd w:id="47"/>
    </w:p>
    <w:p w14:paraId="49B2C297" w14:textId="77777777" w:rsidR="00793742" w:rsidRPr="00C03D9C" w:rsidRDefault="00793742" w:rsidP="00793742">
      <w:pPr>
        <w:rPr>
          <w:rFonts w:eastAsia="TimesNewRomanPSMT"/>
          <w:sz w:val="24"/>
        </w:rPr>
      </w:pPr>
      <w:r w:rsidRPr="00C03D9C">
        <w:rPr>
          <w:rFonts w:eastAsia="TimesNewRomanPSMT"/>
          <w:sz w:val="24"/>
        </w:rPr>
        <w:t xml:space="preserve">Инвестиционные проекты Программы могут быть сформированы в группы в зависимости от их целевой направленности и экономической эффективности </w:t>
      </w:r>
      <w:r w:rsidR="00E0603E" w:rsidRPr="00C03D9C">
        <w:rPr>
          <w:rFonts w:eastAsia="TimesNewRomanPSMT"/>
          <w:sz w:val="24"/>
        </w:rPr>
        <w:t>.</w:t>
      </w:r>
    </w:p>
    <w:p w14:paraId="69DFE6D5" w14:textId="77777777" w:rsidR="00793742" w:rsidRPr="00C03D9C" w:rsidRDefault="00793742" w:rsidP="00793742">
      <w:pPr>
        <w:rPr>
          <w:rFonts w:eastAsia="TimesNewRomanPSMT"/>
          <w:sz w:val="24"/>
        </w:rPr>
      </w:pPr>
      <w:r w:rsidRPr="00C03D9C">
        <w:rPr>
          <w:rFonts w:eastAsia="TimesNewRomanPSMT"/>
          <w:sz w:val="24"/>
        </w:rPr>
        <w:t xml:space="preserve">В зависимости от целевой направленности инвестиционные проекты  разделяются  на проекты: </w:t>
      </w:r>
    </w:p>
    <w:p w14:paraId="4DA75A43" w14:textId="77777777" w:rsidR="00793742" w:rsidRPr="00C03D9C" w:rsidRDefault="00793742" w:rsidP="00793742">
      <w:pPr>
        <w:rPr>
          <w:rFonts w:eastAsia="TimesNewRomanPSMT"/>
          <w:sz w:val="24"/>
        </w:rPr>
      </w:pPr>
      <w:r w:rsidRPr="00C03D9C">
        <w:rPr>
          <w:rFonts w:eastAsia="TimesNewRomanPSMT"/>
          <w:sz w:val="24"/>
        </w:rPr>
        <w:t xml:space="preserve">−  нацеленные на присоединение новых потребителей; </w:t>
      </w:r>
    </w:p>
    <w:p w14:paraId="283E90DC" w14:textId="77777777" w:rsidR="00793742" w:rsidRPr="00C03D9C" w:rsidRDefault="00793742" w:rsidP="00793742">
      <w:pPr>
        <w:rPr>
          <w:rFonts w:eastAsia="TimesNewRomanPSMT"/>
          <w:sz w:val="24"/>
        </w:rPr>
      </w:pPr>
      <w:r w:rsidRPr="00C03D9C">
        <w:rPr>
          <w:rFonts w:eastAsia="TimesNewRomanPSMT"/>
          <w:sz w:val="24"/>
        </w:rPr>
        <w:t xml:space="preserve">−  обеспечивающие повышение надежности </w:t>
      </w:r>
      <w:proofErr w:type="spellStart"/>
      <w:r w:rsidRPr="00C03D9C">
        <w:rPr>
          <w:rFonts w:eastAsia="TimesNewRomanPSMT"/>
          <w:sz w:val="24"/>
        </w:rPr>
        <w:t>ресурсоснабжения</w:t>
      </w:r>
      <w:proofErr w:type="spellEnd"/>
      <w:r w:rsidRPr="00C03D9C">
        <w:rPr>
          <w:rFonts w:eastAsia="TimesNewRomanPSMT"/>
          <w:sz w:val="24"/>
        </w:rPr>
        <w:t xml:space="preserve">; </w:t>
      </w:r>
    </w:p>
    <w:p w14:paraId="03481D92" w14:textId="77777777" w:rsidR="00793742" w:rsidRPr="00C03D9C" w:rsidRDefault="00793742" w:rsidP="00793742">
      <w:pPr>
        <w:rPr>
          <w:rFonts w:eastAsia="TimesNewRomanPSMT"/>
          <w:sz w:val="24"/>
        </w:rPr>
      </w:pPr>
      <w:r w:rsidRPr="00C03D9C">
        <w:rPr>
          <w:rFonts w:eastAsia="TimesNewRomanPSMT"/>
          <w:sz w:val="24"/>
        </w:rPr>
        <w:t xml:space="preserve">−  обеспечивающие выполнение экологических требований; </w:t>
      </w:r>
    </w:p>
    <w:p w14:paraId="00A30EC2" w14:textId="77777777" w:rsidR="00793742" w:rsidRPr="00C03D9C" w:rsidRDefault="00793742" w:rsidP="00793742">
      <w:pPr>
        <w:rPr>
          <w:rFonts w:eastAsia="TimesNewRomanPSMT"/>
          <w:sz w:val="24"/>
        </w:rPr>
      </w:pPr>
      <w:r w:rsidRPr="00C03D9C">
        <w:rPr>
          <w:rFonts w:eastAsia="TimesNewRomanPSMT"/>
          <w:sz w:val="24"/>
        </w:rPr>
        <w:t xml:space="preserve">−  обеспечивающие выполнение требований законодательства об энергосбережении. </w:t>
      </w:r>
    </w:p>
    <w:p w14:paraId="0A79DC1C" w14:textId="77777777" w:rsidR="00793742" w:rsidRPr="00C03D9C" w:rsidRDefault="00793742" w:rsidP="00793742">
      <w:pPr>
        <w:rPr>
          <w:rFonts w:eastAsia="TimesNewRomanPSMT"/>
          <w:sz w:val="24"/>
        </w:rPr>
      </w:pPr>
      <w:r w:rsidRPr="00C03D9C">
        <w:rPr>
          <w:rFonts w:eastAsia="TimesNewRomanPSMT"/>
          <w:sz w:val="24"/>
        </w:rPr>
        <w:t xml:space="preserve">Экономическая эффективность проектов оценивается сроками окупаемости инвестиций. </w:t>
      </w:r>
    </w:p>
    <w:p w14:paraId="7FFDC80C" w14:textId="77777777" w:rsidR="00793742" w:rsidRPr="00C03D9C" w:rsidRDefault="00793742" w:rsidP="00793742">
      <w:pPr>
        <w:rPr>
          <w:rFonts w:eastAsia="TimesNewRomanPSMT"/>
          <w:sz w:val="24"/>
        </w:rPr>
      </w:pPr>
      <w:r w:rsidRPr="00C03D9C">
        <w:rPr>
          <w:rFonts w:eastAsia="TimesNewRomanPSMT"/>
          <w:sz w:val="24"/>
        </w:rPr>
        <w:t xml:space="preserve">Группы мероприятий по срокам окупаемости: </w:t>
      </w:r>
    </w:p>
    <w:p w14:paraId="45F0760B" w14:textId="77777777" w:rsidR="00793742" w:rsidRPr="00C03D9C" w:rsidRDefault="00793742" w:rsidP="00793742">
      <w:pPr>
        <w:rPr>
          <w:rFonts w:eastAsia="TimesNewRomanPSMT"/>
          <w:sz w:val="24"/>
        </w:rPr>
      </w:pPr>
      <w:r w:rsidRPr="00C03D9C">
        <w:rPr>
          <w:rFonts w:eastAsia="TimesNewRomanPSMT"/>
          <w:sz w:val="24"/>
        </w:rPr>
        <w:t xml:space="preserve">−  высокоэффективные проекты (со сроками окупаемости за счет получаемых эффектов при принятой средней стоимости инвестиций до 7 лет); </w:t>
      </w:r>
    </w:p>
    <w:p w14:paraId="34ED4F73" w14:textId="77777777" w:rsidR="00793742" w:rsidRPr="00C03D9C" w:rsidRDefault="00793742" w:rsidP="00793742">
      <w:pPr>
        <w:rPr>
          <w:rFonts w:eastAsia="TimesNewRomanPSMT"/>
          <w:sz w:val="24"/>
        </w:rPr>
      </w:pPr>
      <w:r w:rsidRPr="00C03D9C">
        <w:rPr>
          <w:rFonts w:eastAsia="TimesNewRomanPSMT"/>
          <w:sz w:val="24"/>
        </w:rPr>
        <w:t xml:space="preserve">−  проекты с длительным сроком окупаемости (со сроками окупаемости от 7 до 15 лет за счет получаемых эффектов при принятой средней стоимости инвестиций); </w:t>
      </w:r>
    </w:p>
    <w:p w14:paraId="0F0DC53F" w14:textId="77777777" w:rsidR="00793742" w:rsidRPr="00C03D9C" w:rsidRDefault="00793742" w:rsidP="00793742">
      <w:pPr>
        <w:rPr>
          <w:rFonts w:eastAsia="TimesNewRomanPSMT"/>
          <w:sz w:val="24"/>
        </w:rPr>
      </w:pPr>
      <w:r w:rsidRPr="00C03D9C">
        <w:rPr>
          <w:rFonts w:eastAsia="TimesNewRomanPSMT"/>
          <w:sz w:val="24"/>
        </w:rPr>
        <w:t xml:space="preserve">−  проекты со сроками окупаемости более 15 лет. </w:t>
      </w:r>
    </w:p>
    <w:p w14:paraId="1E54CCE4" w14:textId="77777777" w:rsidR="00793742" w:rsidRPr="00C03D9C" w:rsidRDefault="00793742" w:rsidP="00793742">
      <w:pPr>
        <w:rPr>
          <w:rFonts w:eastAsia="TimesNewRomanPSMT"/>
          <w:sz w:val="24"/>
        </w:rPr>
      </w:pPr>
      <w:r w:rsidRPr="00C03D9C">
        <w:rPr>
          <w:rFonts w:eastAsia="TimesNewRomanPSMT"/>
          <w:sz w:val="24"/>
        </w:rPr>
        <w:t xml:space="preserve">Часть проектов Программы непосредственного эффекта в стоимостном выражении не дают, но их реализация обеспечивает повышение надежности работы системы и улучшения качества и доступности услуг для потребителей, снижение негативного воздействия на окружающую среду.  Для таких проектов срок окупаемости не рассчитывается и принимается равным сроку полезного использования оборудования. </w:t>
      </w:r>
    </w:p>
    <w:p w14:paraId="364519D9" w14:textId="01A358A1" w:rsidR="00793742" w:rsidRPr="00C03D9C" w:rsidRDefault="00793742" w:rsidP="00793742">
      <w:pPr>
        <w:rPr>
          <w:rFonts w:eastAsia="TimesNewRomanPSMT"/>
          <w:sz w:val="24"/>
        </w:rPr>
      </w:pPr>
      <w:r w:rsidRPr="00C03D9C">
        <w:rPr>
          <w:rFonts w:eastAsia="TimesNewRomanPSMT"/>
          <w:sz w:val="24"/>
        </w:rPr>
        <w:t>Источники инвестиций по годам и этапам реализации Программы, по системам коммунальной инфраструктуры представлены в таблице 1</w:t>
      </w:r>
      <w:r w:rsidR="00EB0551">
        <w:rPr>
          <w:rFonts w:eastAsia="TimesNewRomanPSMT"/>
          <w:sz w:val="24"/>
        </w:rPr>
        <w:t>3</w:t>
      </w:r>
      <w:r w:rsidRPr="00C03D9C">
        <w:rPr>
          <w:rFonts w:eastAsia="TimesNewRomanPSMT"/>
          <w:sz w:val="24"/>
        </w:rPr>
        <w:t xml:space="preserve">.1. </w:t>
      </w:r>
    </w:p>
    <w:p w14:paraId="13FD7D91" w14:textId="77777777" w:rsidR="00793742" w:rsidRPr="00C03D9C" w:rsidRDefault="00793742" w:rsidP="00793742">
      <w:pPr>
        <w:rPr>
          <w:rFonts w:eastAsia="TimesNewRomanPSMT"/>
          <w:sz w:val="24"/>
        </w:rPr>
      </w:pPr>
      <w:r w:rsidRPr="00C03D9C">
        <w:rPr>
          <w:rFonts w:eastAsia="TimesNewRomanPSMT"/>
          <w:sz w:val="24"/>
        </w:rPr>
        <w:t>Объемы инвестиций Программы носят прогнозный характер и подлежат ежегодному уточнению исходя из возможностей бюджетов и степени реализации мероприятий.</w:t>
      </w:r>
    </w:p>
    <w:p w14:paraId="7EC6CE15" w14:textId="77777777" w:rsidR="00793742" w:rsidRPr="00C03D9C" w:rsidRDefault="00793742" w:rsidP="00793742">
      <w:pPr>
        <w:rPr>
          <w:rFonts w:eastAsia="TimesNewRomanPSMT"/>
          <w:sz w:val="24"/>
        </w:rPr>
        <w:sectPr w:rsidR="00793742" w:rsidRPr="00C03D9C" w:rsidSect="002F65D7">
          <w:pgSz w:w="11906" w:h="16838"/>
          <w:pgMar w:top="1134" w:right="964" w:bottom="964" w:left="1418" w:header="709" w:footer="709" w:gutter="0"/>
          <w:cols w:space="708"/>
          <w:docGrid w:linePitch="360"/>
        </w:sectPr>
      </w:pPr>
      <w:r w:rsidRPr="00C03D9C">
        <w:rPr>
          <w:rFonts w:eastAsia="TimesNewRomanPSMT"/>
          <w:sz w:val="24"/>
        </w:rPr>
        <w:br w:type="page"/>
      </w:r>
    </w:p>
    <w:p w14:paraId="2BDCF47D" w14:textId="7573530D" w:rsidR="00793742" w:rsidRPr="00C03D9C" w:rsidRDefault="00793742" w:rsidP="00793742">
      <w:pPr>
        <w:autoSpaceDE w:val="0"/>
        <w:autoSpaceDN w:val="0"/>
        <w:adjustRightInd w:val="0"/>
        <w:ind w:left="142" w:right="-427" w:firstLine="709"/>
        <w:jc w:val="right"/>
        <w:rPr>
          <w:rFonts w:eastAsia="TimesNewRomanPSMT"/>
          <w:sz w:val="24"/>
        </w:rPr>
      </w:pPr>
      <w:r w:rsidRPr="00C03D9C">
        <w:rPr>
          <w:rFonts w:eastAsia="TimesNewRomanPSMT"/>
          <w:sz w:val="24"/>
        </w:rPr>
        <w:lastRenderedPageBreak/>
        <w:t>Классификация инвестиционных проектов Программы</w:t>
      </w:r>
      <w:r w:rsidR="009F3C0E" w:rsidRPr="00C03D9C">
        <w:rPr>
          <w:rFonts w:eastAsia="TimesNewRomanPSMT"/>
          <w:sz w:val="24"/>
        </w:rPr>
        <w:t xml:space="preserve">                                                                             Таблица 1</w:t>
      </w:r>
      <w:r w:rsidR="00EB0551">
        <w:rPr>
          <w:rFonts w:eastAsia="TimesNewRomanPSMT"/>
          <w:sz w:val="24"/>
        </w:rPr>
        <w:t>3</w:t>
      </w:r>
      <w:r w:rsidR="009F3C0E" w:rsidRPr="00C03D9C">
        <w:rPr>
          <w:rFonts w:eastAsia="TimesNewRomanPSMT"/>
          <w:sz w:val="24"/>
        </w:rPr>
        <w:t>.1</w:t>
      </w:r>
    </w:p>
    <w:tbl>
      <w:tblPr>
        <w:tblStyle w:val="6"/>
        <w:tblW w:w="14737" w:type="dxa"/>
        <w:tblInd w:w="142" w:type="dxa"/>
        <w:tblLook w:val="04A0" w:firstRow="1" w:lastRow="0" w:firstColumn="1" w:lastColumn="0" w:noHBand="0" w:noVBand="1"/>
      </w:tblPr>
      <w:tblGrid>
        <w:gridCol w:w="2473"/>
        <w:gridCol w:w="3589"/>
        <w:gridCol w:w="1134"/>
        <w:gridCol w:w="1879"/>
        <w:gridCol w:w="5662"/>
      </w:tblGrid>
      <w:tr w:rsidR="00793742" w:rsidRPr="00C03D9C" w14:paraId="0DDB44C9" w14:textId="77777777" w:rsidTr="00793742">
        <w:trPr>
          <w:trHeight w:val="208"/>
        </w:trPr>
        <w:tc>
          <w:tcPr>
            <w:tcW w:w="0" w:type="auto"/>
            <w:vMerge w:val="restart"/>
            <w:vAlign w:val="center"/>
          </w:tcPr>
          <w:p w14:paraId="569C38CC" w14:textId="77777777" w:rsidR="00793742" w:rsidRPr="00C03D9C" w:rsidRDefault="00793742" w:rsidP="00793742">
            <w:pPr>
              <w:autoSpaceDE w:val="0"/>
              <w:autoSpaceDN w:val="0"/>
              <w:adjustRightInd w:val="0"/>
              <w:ind w:right="-427"/>
              <w:jc w:val="center"/>
              <w:rPr>
                <w:b/>
                <w:sz w:val="24"/>
              </w:rPr>
            </w:pPr>
            <w:r w:rsidRPr="00C03D9C">
              <w:rPr>
                <w:b/>
                <w:sz w:val="24"/>
              </w:rPr>
              <w:t>Цель проекта</w:t>
            </w:r>
          </w:p>
        </w:tc>
        <w:tc>
          <w:tcPr>
            <w:tcW w:w="12264" w:type="dxa"/>
            <w:gridSpan w:val="4"/>
            <w:vAlign w:val="center"/>
          </w:tcPr>
          <w:p w14:paraId="423BDEB3" w14:textId="77777777" w:rsidR="00793742" w:rsidRPr="00C03D9C" w:rsidRDefault="00793742" w:rsidP="00793742">
            <w:pPr>
              <w:autoSpaceDE w:val="0"/>
              <w:autoSpaceDN w:val="0"/>
              <w:adjustRightInd w:val="0"/>
              <w:ind w:right="-427"/>
              <w:jc w:val="center"/>
              <w:rPr>
                <w:b/>
                <w:sz w:val="24"/>
              </w:rPr>
            </w:pPr>
            <w:r w:rsidRPr="00C03D9C">
              <w:rPr>
                <w:b/>
                <w:sz w:val="24"/>
              </w:rPr>
              <w:t>Срок окупаемости проекта</w:t>
            </w:r>
          </w:p>
        </w:tc>
      </w:tr>
      <w:tr w:rsidR="00793742" w:rsidRPr="00C03D9C" w14:paraId="480D921E" w14:textId="77777777" w:rsidTr="00793742">
        <w:trPr>
          <w:trHeight w:val="133"/>
        </w:trPr>
        <w:tc>
          <w:tcPr>
            <w:tcW w:w="0" w:type="auto"/>
            <w:vMerge/>
            <w:vAlign w:val="center"/>
          </w:tcPr>
          <w:p w14:paraId="2FEA78A3" w14:textId="77777777" w:rsidR="00793742" w:rsidRPr="00C03D9C" w:rsidRDefault="00793742" w:rsidP="00793742">
            <w:pPr>
              <w:autoSpaceDE w:val="0"/>
              <w:autoSpaceDN w:val="0"/>
              <w:adjustRightInd w:val="0"/>
              <w:ind w:right="-427"/>
              <w:jc w:val="center"/>
              <w:rPr>
                <w:b/>
                <w:sz w:val="24"/>
              </w:rPr>
            </w:pPr>
          </w:p>
        </w:tc>
        <w:tc>
          <w:tcPr>
            <w:tcW w:w="3589" w:type="dxa"/>
            <w:vAlign w:val="center"/>
          </w:tcPr>
          <w:p w14:paraId="5122BFBC" w14:textId="77777777" w:rsidR="00793742" w:rsidRPr="00C03D9C" w:rsidRDefault="00793742" w:rsidP="00793742">
            <w:pPr>
              <w:autoSpaceDE w:val="0"/>
              <w:autoSpaceDN w:val="0"/>
              <w:adjustRightInd w:val="0"/>
              <w:ind w:right="-162"/>
              <w:jc w:val="center"/>
              <w:rPr>
                <w:b/>
                <w:sz w:val="24"/>
              </w:rPr>
            </w:pPr>
            <w:r w:rsidRPr="00C03D9C">
              <w:rPr>
                <w:b/>
                <w:sz w:val="24"/>
              </w:rPr>
              <w:t>до 7 лет</w:t>
            </w:r>
          </w:p>
        </w:tc>
        <w:tc>
          <w:tcPr>
            <w:tcW w:w="3013" w:type="dxa"/>
            <w:gridSpan w:val="2"/>
            <w:vAlign w:val="center"/>
          </w:tcPr>
          <w:p w14:paraId="3D2263D1" w14:textId="77777777" w:rsidR="00793742" w:rsidRPr="00C03D9C" w:rsidRDefault="00793742" w:rsidP="00793742">
            <w:pPr>
              <w:autoSpaceDE w:val="0"/>
              <w:autoSpaceDN w:val="0"/>
              <w:adjustRightInd w:val="0"/>
              <w:ind w:right="-31"/>
              <w:jc w:val="center"/>
              <w:rPr>
                <w:b/>
                <w:sz w:val="24"/>
              </w:rPr>
            </w:pPr>
            <w:r w:rsidRPr="00C03D9C">
              <w:rPr>
                <w:b/>
                <w:sz w:val="24"/>
              </w:rPr>
              <w:t>от 7 до 15 лет</w:t>
            </w:r>
          </w:p>
        </w:tc>
        <w:tc>
          <w:tcPr>
            <w:tcW w:w="5662" w:type="dxa"/>
            <w:vAlign w:val="center"/>
          </w:tcPr>
          <w:p w14:paraId="6B5C1E91" w14:textId="77777777" w:rsidR="00793742" w:rsidRPr="00C03D9C" w:rsidRDefault="00793742" w:rsidP="00793742">
            <w:pPr>
              <w:autoSpaceDE w:val="0"/>
              <w:autoSpaceDN w:val="0"/>
              <w:adjustRightInd w:val="0"/>
              <w:jc w:val="center"/>
              <w:rPr>
                <w:b/>
                <w:sz w:val="24"/>
              </w:rPr>
            </w:pPr>
            <w:r w:rsidRPr="00C03D9C">
              <w:rPr>
                <w:b/>
                <w:sz w:val="24"/>
              </w:rPr>
              <w:t>более 15 лет</w:t>
            </w:r>
          </w:p>
        </w:tc>
      </w:tr>
      <w:tr w:rsidR="00793742" w:rsidRPr="00C03D9C" w14:paraId="5C6743D4" w14:textId="77777777" w:rsidTr="00793742">
        <w:trPr>
          <w:trHeight w:val="125"/>
        </w:trPr>
        <w:tc>
          <w:tcPr>
            <w:tcW w:w="0" w:type="auto"/>
            <w:vMerge w:val="restart"/>
            <w:vAlign w:val="center"/>
          </w:tcPr>
          <w:p w14:paraId="4BAB6309" w14:textId="77777777" w:rsidR="00793742" w:rsidRPr="00C03D9C" w:rsidRDefault="00793742" w:rsidP="00793742">
            <w:pPr>
              <w:autoSpaceDE w:val="0"/>
              <w:autoSpaceDN w:val="0"/>
              <w:adjustRightInd w:val="0"/>
              <w:ind w:right="123"/>
              <w:jc w:val="center"/>
              <w:rPr>
                <w:b/>
                <w:sz w:val="24"/>
              </w:rPr>
            </w:pPr>
            <w:r w:rsidRPr="00C03D9C">
              <w:rPr>
                <w:b/>
                <w:sz w:val="24"/>
              </w:rPr>
              <w:t>Присоединение новых потребителей</w:t>
            </w:r>
          </w:p>
        </w:tc>
        <w:tc>
          <w:tcPr>
            <w:tcW w:w="12264" w:type="dxa"/>
            <w:gridSpan w:val="4"/>
            <w:shd w:val="clear" w:color="auto" w:fill="F2DBDB"/>
            <w:vAlign w:val="center"/>
          </w:tcPr>
          <w:p w14:paraId="09033DD2" w14:textId="77777777" w:rsidR="00793742" w:rsidRPr="00C03D9C" w:rsidRDefault="00793742" w:rsidP="00793742">
            <w:pPr>
              <w:autoSpaceDE w:val="0"/>
              <w:autoSpaceDN w:val="0"/>
              <w:adjustRightInd w:val="0"/>
              <w:ind w:right="-427"/>
              <w:jc w:val="center"/>
              <w:rPr>
                <w:sz w:val="24"/>
              </w:rPr>
            </w:pPr>
            <w:r w:rsidRPr="00C03D9C">
              <w:rPr>
                <w:sz w:val="24"/>
              </w:rPr>
              <w:t>Новое строительство объектов электроэнергетики*</w:t>
            </w:r>
          </w:p>
        </w:tc>
      </w:tr>
      <w:tr w:rsidR="00793742" w:rsidRPr="00C03D9C" w14:paraId="0298359C" w14:textId="77777777" w:rsidTr="00793742">
        <w:trPr>
          <w:trHeight w:val="74"/>
        </w:trPr>
        <w:tc>
          <w:tcPr>
            <w:tcW w:w="0" w:type="auto"/>
            <w:vMerge/>
          </w:tcPr>
          <w:p w14:paraId="00A2121B" w14:textId="77777777" w:rsidR="00793742" w:rsidRPr="00C03D9C" w:rsidRDefault="00793742" w:rsidP="00793742">
            <w:pPr>
              <w:autoSpaceDE w:val="0"/>
              <w:autoSpaceDN w:val="0"/>
              <w:adjustRightInd w:val="0"/>
              <w:ind w:right="-427"/>
              <w:rPr>
                <w:sz w:val="24"/>
              </w:rPr>
            </w:pPr>
          </w:p>
        </w:tc>
        <w:tc>
          <w:tcPr>
            <w:tcW w:w="12264" w:type="dxa"/>
            <w:gridSpan w:val="4"/>
            <w:shd w:val="clear" w:color="auto" w:fill="F2DBDB"/>
            <w:vAlign w:val="center"/>
          </w:tcPr>
          <w:p w14:paraId="649D5379" w14:textId="77777777" w:rsidR="00793742" w:rsidRPr="00C03D9C" w:rsidRDefault="00793742" w:rsidP="00793742">
            <w:pPr>
              <w:autoSpaceDE w:val="0"/>
              <w:autoSpaceDN w:val="0"/>
              <w:adjustRightInd w:val="0"/>
              <w:ind w:right="-427"/>
              <w:jc w:val="center"/>
              <w:rPr>
                <w:sz w:val="24"/>
              </w:rPr>
            </w:pPr>
            <w:r w:rsidRPr="00C03D9C">
              <w:rPr>
                <w:sz w:val="24"/>
              </w:rPr>
              <w:t>Новое строительство электрических сетей*</w:t>
            </w:r>
          </w:p>
        </w:tc>
      </w:tr>
      <w:tr w:rsidR="00793742" w:rsidRPr="00C03D9C" w14:paraId="213F4946" w14:textId="77777777" w:rsidTr="00793742">
        <w:trPr>
          <w:trHeight w:val="110"/>
        </w:trPr>
        <w:tc>
          <w:tcPr>
            <w:tcW w:w="0" w:type="auto"/>
            <w:vMerge/>
          </w:tcPr>
          <w:p w14:paraId="244D48C9" w14:textId="77777777" w:rsidR="00793742" w:rsidRPr="00C03D9C" w:rsidRDefault="00793742" w:rsidP="00793742">
            <w:pPr>
              <w:autoSpaceDE w:val="0"/>
              <w:autoSpaceDN w:val="0"/>
              <w:adjustRightInd w:val="0"/>
              <w:ind w:right="-427"/>
              <w:rPr>
                <w:sz w:val="24"/>
              </w:rPr>
            </w:pPr>
          </w:p>
        </w:tc>
        <w:tc>
          <w:tcPr>
            <w:tcW w:w="3589" w:type="dxa"/>
          </w:tcPr>
          <w:p w14:paraId="43EE19D1" w14:textId="77777777" w:rsidR="00793742" w:rsidRPr="00C03D9C" w:rsidRDefault="00793742" w:rsidP="00793742">
            <w:pPr>
              <w:autoSpaceDE w:val="0"/>
              <w:autoSpaceDN w:val="0"/>
              <w:adjustRightInd w:val="0"/>
              <w:ind w:right="-162"/>
              <w:rPr>
                <w:sz w:val="24"/>
              </w:rPr>
            </w:pPr>
          </w:p>
        </w:tc>
        <w:tc>
          <w:tcPr>
            <w:tcW w:w="3013" w:type="dxa"/>
            <w:gridSpan w:val="2"/>
          </w:tcPr>
          <w:p w14:paraId="20614CC1" w14:textId="77777777" w:rsidR="00793742" w:rsidRPr="00C03D9C" w:rsidRDefault="00793742" w:rsidP="00793742">
            <w:pPr>
              <w:autoSpaceDE w:val="0"/>
              <w:autoSpaceDN w:val="0"/>
              <w:adjustRightInd w:val="0"/>
              <w:ind w:right="-31"/>
              <w:rPr>
                <w:sz w:val="24"/>
              </w:rPr>
            </w:pPr>
          </w:p>
        </w:tc>
        <w:tc>
          <w:tcPr>
            <w:tcW w:w="5662" w:type="dxa"/>
            <w:shd w:val="clear" w:color="auto" w:fill="DAEEF3"/>
          </w:tcPr>
          <w:p w14:paraId="4FCA5C2F" w14:textId="77777777" w:rsidR="00793742" w:rsidRPr="00C03D9C" w:rsidRDefault="00793742" w:rsidP="00793742">
            <w:pPr>
              <w:autoSpaceDE w:val="0"/>
              <w:autoSpaceDN w:val="0"/>
              <w:adjustRightInd w:val="0"/>
              <w:ind w:right="-2"/>
              <w:rPr>
                <w:sz w:val="24"/>
              </w:rPr>
            </w:pPr>
            <w:r w:rsidRPr="00C03D9C">
              <w:rPr>
                <w:sz w:val="24"/>
              </w:rPr>
              <w:t>Реконструкция источников тепловой энергии, обеспечивающих перспективную тепловую нагрузку в существующих и расширяемых зонах действия тепловой энергии</w:t>
            </w:r>
          </w:p>
        </w:tc>
      </w:tr>
      <w:tr w:rsidR="00793742" w:rsidRPr="00C03D9C" w14:paraId="4C16AB7D" w14:textId="77777777" w:rsidTr="00793742">
        <w:trPr>
          <w:trHeight w:val="97"/>
        </w:trPr>
        <w:tc>
          <w:tcPr>
            <w:tcW w:w="0" w:type="auto"/>
            <w:vMerge/>
          </w:tcPr>
          <w:p w14:paraId="13EABFE0" w14:textId="77777777" w:rsidR="00793742" w:rsidRPr="00C03D9C" w:rsidRDefault="00793742" w:rsidP="00793742">
            <w:pPr>
              <w:autoSpaceDE w:val="0"/>
              <w:autoSpaceDN w:val="0"/>
              <w:adjustRightInd w:val="0"/>
              <w:ind w:right="-427"/>
              <w:rPr>
                <w:sz w:val="24"/>
              </w:rPr>
            </w:pPr>
          </w:p>
        </w:tc>
        <w:tc>
          <w:tcPr>
            <w:tcW w:w="12264" w:type="dxa"/>
            <w:gridSpan w:val="4"/>
            <w:shd w:val="clear" w:color="auto" w:fill="DAEEF3"/>
            <w:vAlign w:val="center"/>
          </w:tcPr>
          <w:p w14:paraId="2FCFA5C1" w14:textId="77777777" w:rsidR="00793742" w:rsidRPr="00C03D9C" w:rsidRDefault="00793742" w:rsidP="00793742">
            <w:pPr>
              <w:autoSpaceDE w:val="0"/>
              <w:autoSpaceDN w:val="0"/>
              <w:adjustRightInd w:val="0"/>
              <w:jc w:val="center"/>
              <w:rPr>
                <w:sz w:val="24"/>
              </w:rPr>
            </w:pPr>
            <w:r w:rsidRPr="00C03D9C">
              <w:rPr>
                <w:sz w:val="24"/>
              </w:rPr>
              <w:t>Новое строительство и реконструкция тепловых сетей для обеспечения перспективных приростов тепловой нагрузки в осваиваемых районах под жилую, комплексную и производственную застройку*</w:t>
            </w:r>
          </w:p>
        </w:tc>
      </w:tr>
      <w:tr w:rsidR="00793742" w:rsidRPr="00C03D9C" w14:paraId="540D7F57" w14:textId="77777777" w:rsidTr="00793742">
        <w:trPr>
          <w:trHeight w:val="102"/>
        </w:trPr>
        <w:tc>
          <w:tcPr>
            <w:tcW w:w="0" w:type="auto"/>
            <w:vMerge/>
          </w:tcPr>
          <w:p w14:paraId="1CBDB41A" w14:textId="77777777" w:rsidR="00793742" w:rsidRPr="00C03D9C" w:rsidRDefault="00793742" w:rsidP="00793742">
            <w:pPr>
              <w:autoSpaceDE w:val="0"/>
              <w:autoSpaceDN w:val="0"/>
              <w:adjustRightInd w:val="0"/>
              <w:ind w:right="-427"/>
              <w:rPr>
                <w:sz w:val="24"/>
              </w:rPr>
            </w:pPr>
          </w:p>
        </w:tc>
        <w:tc>
          <w:tcPr>
            <w:tcW w:w="12264" w:type="dxa"/>
            <w:gridSpan w:val="4"/>
            <w:shd w:val="clear" w:color="auto" w:fill="D6E3BC"/>
            <w:vAlign w:val="center"/>
          </w:tcPr>
          <w:p w14:paraId="34B30D2E" w14:textId="77777777" w:rsidR="00793742" w:rsidRPr="00C03D9C" w:rsidRDefault="00793742" w:rsidP="00793742">
            <w:pPr>
              <w:autoSpaceDE w:val="0"/>
              <w:autoSpaceDN w:val="0"/>
              <w:adjustRightInd w:val="0"/>
              <w:ind w:right="-427"/>
              <w:jc w:val="center"/>
              <w:rPr>
                <w:sz w:val="24"/>
              </w:rPr>
            </w:pPr>
            <w:r w:rsidRPr="00C03D9C">
              <w:rPr>
                <w:sz w:val="24"/>
              </w:rPr>
              <w:t>Строительство и реконструкция головных объектов систем водоснабжения (водозаборов, очистных сооружений) *</w:t>
            </w:r>
          </w:p>
        </w:tc>
      </w:tr>
      <w:tr w:rsidR="00793742" w:rsidRPr="00C03D9C" w14:paraId="7C0E4E70" w14:textId="77777777" w:rsidTr="00793742">
        <w:trPr>
          <w:trHeight w:val="88"/>
        </w:trPr>
        <w:tc>
          <w:tcPr>
            <w:tcW w:w="0" w:type="auto"/>
            <w:vMerge/>
          </w:tcPr>
          <w:p w14:paraId="24DB2072" w14:textId="77777777" w:rsidR="00793742" w:rsidRPr="00C03D9C" w:rsidRDefault="00793742" w:rsidP="00793742">
            <w:pPr>
              <w:autoSpaceDE w:val="0"/>
              <w:autoSpaceDN w:val="0"/>
              <w:adjustRightInd w:val="0"/>
              <w:ind w:right="-427"/>
              <w:rPr>
                <w:sz w:val="24"/>
              </w:rPr>
            </w:pPr>
          </w:p>
        </w:tc>
        <w:tc>
          <w:tcPr>
            <w:tcW w:w="12264" w:type="dxa"/>
            <w:gridSpan w:val="4"/>
            <w:shd w:val="clear" w:color="auto" w:fill="D6E3BC"/>
            <w:vAlign w:val="center"/>
          </w:tcPr>
          <w:p w14:paraId="05788837" w14:textId="77777777" w:rsidR="00793742" w:rsidRPr="00C03D9C" w:rsidRDefault="00793742" w:rsidP="00793742">
            <w:pPr>
              <w:autoSpaceDE w:val="0"/>
              <w:autoSpaceDN w:val="0"/>
              <w:adjustRightInd w:val="0"/>
              <w:ind w:right="-2"/>
              <w:jc w:val="center"/>
              <w:rPr>
                <w:sz w:val="24"/>
              </w:rPr>
            </w:pPr>
            <w:r w:rsidRPr="00C03D9C">
              <w:rPr>
                <w:sz w:val="24"/>
              </w:rPr>
              <w:t>Новое строительство сетей водоснабжения*</w:t>
            </w:r>
          </w:p>
        </w:tc>
      </w:tr>
      <w:tr w:rsidR="00793742" w:rsidRPr="00C03D9C" w14:paraId="4AF834F3" w14:textId="77777777" w:rsidTr="00793742">
        <w:trPr>
          <w:trHeight w:val="110"/>
        </w:trPr>
        <w:tc>
          <w:tcPr>
            <w:tcW w:w="0" w:type="auto"/>
            <w:vMerge/>
          </w:tcPr>
          <w:p w14:paraId="4BE42230" w14:textId="77777777" w:rsidR="00793742" w:rsidRPr="00C03D9C" w:rsidRDefault="00793742" w:rsidP="00793742">
            <w:pPr>
              <w:autoSpaceDE w:val="0"/>
              <w:autoSpaceDN w:val="0"/>
              <w:adjustRightInd w:val="0"/>
              <w:ind w:right="-427"/>
              <w:rPr>
                <w:sz w:val="24"/>
              </w:rPr>
            </w:pPr>
          </w:p>
        </w:tc>
        <w:tc>
          <w:tcPr>
            <w:tcW w:w="12264" w:type="dxa"/>
            <w:gridSpan w:val="4"/>
            <w:shd w:val="clear" w:color="auto" w:fill="FBD4B4"/>
            <w:vAlign w:val="center"/>
          </w:tcPr>
          <w:p w14:paraId="0A005CE3" w14:textId="77777777" w:rsidR="00793742" w:rsidRPr="00C03D9C" w:rsidRDefault="00793742" w:rsidP="00793742">
            <w:pPr>
              <w:autoSpaceDE w:val="0"/>
              <w:autoSpaceDN w:val="0"/>
              <w:adjustRightInd w:val="0"/>
              <w:ind w:right="-427"/>
              <w:jc w:val="center"/>
              <w:rPr>
                <w:sz w:val="24"/>
              </w:rPr>
            </w:pPr>
            <w:r w:rsidRPr="00C03D9C">
              <w:rPr>
                <w:sz w:val="24"/>
              </w:rPr>
              <w:t>Новое строительство сетей водоотведения*</w:t>
            </w:r>
          </w:p>
        </w:tc>
      </w:tr>
      <w:tr w:rsidR="00793742" w:rsidRPr="00C03D9C" w14:paraId="01685557" w14:textId="77777777" w:rsidTr="00793742">
        <w:trPr>
          <w:trHeight w:val="74"/>
        </w:trPr>
        <w:tc>
          <w:tcPr>
            <w:tcW w:w="0" w:type="auto"/>
            <w:vMerge/>
          </w:tcPr>
          <w:p w14:paraId="2F1428DE" w14:textId="77777777" w:rsidR="00793742" w:rsidRPr="00C03D9C" w:rsidRDefault="00793742" w:rsidP="00793742">
            <w:pPr>
              <w:autoSpaceDE w:val="0"/>
              <w:autoSpaceDN w:val="0"/>
              <w:adjustRightInd w:val="0"/>
              <w:ind w:right="-427"/>
              <w:rPr>
                <w:sz w:val="24"/>
              </w:rPr>
            </w:pPr>
          </w:p>
        </w:tc>
        <w:tc>
          <w:tcPr>
            <w:tcW w:w="12264" w:type="dxa"/>
            <w:gridSpan w:val="4"/>
            <w:shd w:val="clear" w:color="auto" w:fill="FBD4B4"/>
            <w:vAlign w:val="center"/>
          </w:tcPr>
          <w:p w14:paraId="33709747" w14:textId="77777777" w:rsidR="00793742" w:rsidRPr="00C03D9C" w:rsidRDefault="00793742" w:rsidP="00793742">
            <w:pPr>
              <w:autoSpaceDE w:val="0"/>
              <w:autoSpaceDN w:val="0"/>
              <w:adjustRightInd w:val="0"/>
              <w:ind w:right="-2"/>
              <w:jc w:val="center"/>
              <w:rPr>
                <w:sz w:val="24"/>
              </w:rPr>
            </w:pPr>
            <w:r w:rsidRPr="00C03D9C">
              <w:rPr>
                <w:sz w:val="24"/>
              </w:rPr>
              <w:t>Строительство и реконструкция КОС и КНС*</w:t>
            </w:r>
          </w:p>
        </w:tc>
      </w:tr>
      <w:tr w:rsidR="00793742" w:rsidRPr="00C03D9C" w14:paraId="76DDC957" w14:textId="77777777" w:rsidTr="00793742">
        <w:trPr>
          <w:trHeight w:val="125"/>
        </w:trPr>
        <w:tc>
          <w:tcPr>
            <w:tcW w:w="0" w:type="auto"/>
            <w:vMerge/>
          </w:tcPr>
          <w:p w14:paraId="1A9E9637" w14:textId="77777777" w:rsidR="00793742" w:rsidRPr="00C03D9C" w:rsidRDefault="00793742" w:rsidP="00793742">
            <w:pPr>
              <w:autoSpaceDE w:val="0"/>
              <w:autoSpaceDN w:val="0"/>
              <w:adjustRightInd w:val="0"/>
              <w:ind w:right="-427"/>
              <w:rPr>
                <w:sz w:val="24"/>
              </w:rPr>
            </w:pPr>
          </w:p>
        </w:tc>
        <w:tc>
          <w:tcPr>
            <w:tcW w:w="12264" w:type="dxa"/>
            <w:gridSpan w:val="4"/>
            <w:shd w:val="clear" w:color="auto" w:fill="D9D9D9"/>
            <w:vAlign w:val="center"/>
          </w:tcPr>
          <w:p w14:paraId="50F58AE1" w14:textId="77777777" w:rsidR="00793742" w:rsidRPr="00C03D9C" w:rsidRDefault="00793742" w:rsidP="00793742">
            <w:pPr>
              <w:autoSpaceDE w:val="0"/>
              <w:autoSpaceDN w:val="0"/>
              <w:adjustRightInd w:val="0"/>
              <w:ind w:right="-2"/>
              <w:jc w:val="center"/>
              <w:rPr>
                <w:sz w:val="24"/>
              </w:rPr>
            </w:pPr>
            <w:r w:rsidRPr="00C03D9C">
              <w:rPr>
                <w:sz w:val="24"/>
              </w:rPr>
              <w:t>Строительство пунктов редуцирования газа*</w:t>
            </w:r>
          </w:p>
        </w:tc>
      </w:tr>
      <w:tr w:rsidR="00793742" w:rsidRPr="00C03D9C" w14:paraId="16C4EB31" w14:textId="77777777" w:rsidTr="00793742">
        <w:trPr>
          <w:trHeight w:val="110"/>
        </w:trPr>
        <w:tc>
          <w:tcPr>
            <w:tcW w:w="0" w:type="auto"/>
            <w:vMerge/>
          </w:tcPr>
          <w:p w14:paraId="358210D5" w14:textId="77777777" w:rsidR="00793742" w:rsidRPr="00C03D9C" w:rsidRDefault="00793742" w:rsidP="00793742">
            <w:pPr>
              <w:autoSpaceDE w:val="0"/>
              <w:autoSpaceDN w:val="0"/>
              <w:adjustRightInd w:val="0"/>
              <w:ind w:right="-427"/>
              <w:rPr>
                <w:sz w:val="24"/>
              </w:rPr>
            </w:pPr>
          </w:p>
        </w:tc>
        <w:tc>
          <w:tcPr>
            <w:tcW w:w="12264" w:type="dxa"/>
            <w:gridSpan w:val="4"/>
            <w:shd w:val="clear" w:color="auto" w:fill="D9D9D9"/>
            <w:vAlign w:val="center"/>
          </w:tcPr>
          <w:p w14:paraId="59CC8987" w14:textId="77777777" w:rsidR="00793742" w:rsidRPr="00C03D9C" w:rsidRDefault="00793742" w:rsidP="00793742">
            <w:pPr>
              <w:autoSpaceDE w:val="0"/>
              <w:autoSpaceDN w:val="0"/>
              <w:adjustRightInd w:val="0"/>
              <w:ind w:right="-2"/>
              <w:jc w:val="center"/>
              <w:rPr>
                <w:sz w:val="24"/>
              </w:rPr>
            </w:pPr>
            <w:r w:rsidRPr="00C03D9C">
              <w:rPr>
                <w:sz w:val="24"/>
              </w:rPr>
              <w:t>Новое строительство газопроводов*</w:t>
            </w:r>
          </w:p>
        </w:tc>
      </w:tr>
      <w:tr w:rsidR="00561047" w:rsidRPr="00C03D9C" w14:paraId="4F7E029E" w14:textId="77777777" w:rsidTr="00561047">
        <w:trPr>
          <w:trHeight w:val="423"/>
        </w:trPr>
        <w:tc>
          <w:tcPr>
            <w:tcW w:w="0" w:type="auto"/>
            <w:vMerge w:val="restart"/>
            <w:vAlign w:val="center"/>
          </w:tcPr>
          <w:p w14:paraId="1B7F86E7" w14:textId="77777777" w:rsidR="00561047" w:rsidRPr="00C03D9C" w:rsidRDefault="00561047" w:rsidP="00793742">
            <w:pPr>
              <w:autoSpaceDE w:val="0"/>
              <w:autoSpaceDN w:val="0"/>
              <w:adjustRightInd w:val="0"/>
              <w:jc w:val="center"/>
              <w:rPr>
                <w:b/>
                <w:sz w:val="24"/>
              </w:rPr>
            </w:pPr>
            <w:r w:rsidRPr="00C03D9C">
              <w:rPr>
                <w:b/>
                <w:sz w:val="24"/>
              </w:rPr>
              <w:t xml:space="preserve">Повышение надежности </w:t>
            </w:r>
            <w:proofErr w:type="spellStart"/>
            <w:r w:rsidRPr="00C03D9C">
              <w:rPr>
                <w:b/>
                <w:sz w:val="24"/>
              </w:rPr>
              <w:t>ресурсоснабжения</w:t>
            </w:r>
            <w:proofErr w:type="spellEnd"/>
          </w:p>
        </w:tc>
        <w:tc>
          <w:tcPr>
            <w:tcW w:w="12264" w:type="dxa"/>
            <w:gridSpan w:val="4"/>
            <w:shd w:val="clear" w:color="auto" w:fill="auto"/>
          </w:tcPr>
          <w:p w14:paraId="43167472" w14:textId="140285D9" w:rsidR="00561047" w:rsidRPr="00C03D9C" w:rsidRDefault="00561047" w:rsidP="00793742">
            <w:pPr>
              <w:autoSpaceDE w:val="0"/>
              <w:autoSpaceDN w:val="0"/>
              <w:adjustRightInd w:val="0"/>
              <w:ind w:right="-2"/>
              <w:rPr>
                <w:sz w:val="24"/>
              </w:rPr>
            </w:pPr>
          </w:p>
        </w:tc>
      </w:tr>
      <w:tr w:rsidR="00793742" w:rsidRPr="00C03D9C" w14:paraId="365C6AAB" w14:textId="77777777" w:rsidTr="00793742">
        <w:trPr>
          <w:trHeight w:val="97"/>
        </w:trPr>
        <w:tc>
          <w:tcPr>
            <w:tcW w:w="0" w:type="auto"/>
            <w:vMerge/>
          </w:tcPr>
          <w:p w14:paraId="05AFB91E" w14:textId="77777777" w:rsidR="00793742" w:rsidRPr="00C03D9C" w:rsidRDefault="00793742" w:rsidP="00793742">
            <w:pPr>
              <w:autoSpaceDE w:val="0"/>
              <w:autoSpaceDN w:val="0"/>
              <w:adjustRightInd w:val="0"/>
              <w:rPr>
                <w:sz w:val="24"/>
              </w:rPr>
            </w:pPr>
          </w:p>
        </w:tc>
        <w:tc>
          <w:tcPr>
            <w:tcW w:w="12264" w:type="dxa"/>
            <w:gridSpan w:val="4"/>
            <w:shd w:val="clear" w:color="auto" w:fill="D6E3BC"/>
            <w:vAlign w:val="center"/>
          </w:tcPr>
          <w:p w14:paraId="415D60EE" w14:textId="77777777" w:rsidR="00793742" w:rsidRPr="00C03D9C" w:rsidRDefault="00793742" w:rsidP="00793742">
            <w:pPr>
              <w:autoSpaceDE w:val="0"/>
              <w:autoSpaceDN w:val="0"/>
              <w:adjustRightInd w:val="0"/>
              <w:ind w:right="-2"/>
              <w:jc w:val="center"/>
              <w:rPr>
                <w:sz w:val="24"/>
              </w:rPr>
            </w:pPr>
            <w:r w:rsidRPr="00C03D9C">
              <w:rPr>
                <w:sz w:val="24"/>
              </w:rPr>
              <w:t>Реконструкция водопроводных сетей*</w:t>
            </w:r>
          </w:p>
        </w:tc>
      </w:tr>
      <w:tr w:rsidR="00793742" w:rsidRPr="00C03D9C" w14:paraId="4DD79356" w14:textId="77777777" w:rsidTr="00793742">
        <w:trPr>
          <w:trHeight w:val="102"/>
        </w:trPr>
        <w:tc>
          <w:tcPr>
            <w:tcW w:w="0" w:type="auto"/>
            <w:vMerge/>
          </w:tcPr>
          <w:p w14:paraId="127504A8" w14:textId="77777777" w:rsidR="00793742" w:rsidRPr="00C03D9C" w:rsidRDefault="00793742" w:rsidP="00793742">
            <w:pPr>
              <w:autoSpaceDE w:val="0"/>
              <w:autoSpaceDN w:val="0"/>
              <w:adjustRightInd w:val="0"/>
              <w:rPr>
                <w:sz w:val="24"/>
              </w:rPr>
            </w:pPr>
          </w:p>
        </w:tc>
        <w:tc>
          <w:tcPr>
            <w:tcW w:w="3589" w:type="dxa"/>
            <w:shd w:val="clear" w:color="auto" w:fill="FFFFFF"/>
          </w:tcPr>
          <w:p w14:paraId="2E404F0A" w14:textId="77777777" w:rsidR="00793742" w:rsidRPr="00C03D9C" w:rsidRDefault="00793742" w:rsidP="00793742">
            <w:pPr>
              <w:autoSpaceDE w:val="0"/>
              <w:autoSpaceDN w:val="0"/>
              <w:adjustRightInd w:val="0"/>
              <w:ind w:right="-97"/>
              <w:rPr>
                <w:sz w:val="24"/>
              </w:rPr>
            </w:pPr>
          </w:p>
        </w:tc>
        <w:tc>
          <w:tcPr>
            <w:tcW w:w="3013" w:type="dxa"/>
            <w:gridSpan w:val="2"/>
            <w:shd w:val="clear" w:color="auto" w:fill="FFFFFF"/>
          </w:tcPr>
          <w:p w14:paraId="7424FA56" w14:textId="77777777" w:rsidR="00793742" w:rsidRPr="00C03D9C" w:rsidRDefault="00793742" w:rsidP="00793742">
            <w:pPr>
              <w:autoSpaceDE w:val="0"/>
              <w:autoSpaceDN w:val="0"/>
              <w:adjustRightInd w:val="0"/>
              <w:ind w:right="-43"/>
              <w:rPr>
                <w:sz w:val="24"/>
              </w:rPr>
            </w:pPr>
          </w:p>
        </w:tc>
        <w:tc>
          <w:tcPr>
            <w:tcW w:w="5662" w:type="dxa"/>
            <w:shd w:val="clear" w:color="auto" w:fill="D6E3BC"/>
          </w:tcPr>
          <w:p w14:paraId="49A4AEED" w14:textId="77777777" w:rsidR="00793742" w:rsidRPr="00C03D9C" w:rsidRDefault="00793742" w:rsidP="00793742">
            <w:pPr>
              <w:autoSpaceDE w:val="0"/>
              <w:autoSpaceDN w:val="0"/>
              <w:adjustRightInd w:val="0"/>
              <w:ind w:right="-2"/>
              <w:rPr>
                <w:sz w:val="24"/>
              </w:rPr>
            </w:pPr>
            <w:r w:rsidRPr="00C03D9C">
              <w:rPr>
                <w:sz w:val="24"/>
              </w:rPr>
              <w:t>Реконструкция ВЗУ</w:t>
            </w:r>
          </w:p>
        </w:tc>
      </w:tr>
      <w:tr w:rsidR="00793742" w:rsidRPr="00C03D9C" w14:paraId="788212F0" w14:textId="77777777" w:rsidTr="00793742">
        <w:trPr>
          <w:trHeight w:val="277"/>
        </w:trPr>
        <w:tc>
          <w:tcPr>
            <w:tcW w:w="0" w:type="auto"/>
            <w:vMerge w:val="restart"/>
            <w:vAlign w:val="center"/>
          </w:tcPr>
          <w:p w14:paraId="623C30E4" w14:textId="77777777" w:rsidR="00793742" w:rsidRPr="00C03D9C" w:rsidRDefault="00793742" w:rsidP="00793742">
            <w:pPr>
              <w:autoSpaceDE w:val="0"/>
              <w:autoSpaceDN w:val="0"/>
              <w:adjustRightInd w:val="0"/>
              <w:jc w:val="center"/>
              <w:rPr>
                <w:b/>
                <w:sz w:val="24"/>
              </w:rPr>
            </w:pPr>
            <w:r w:rsidRPr="00C03D9C">
              <w:rPr>
                <w:b/>
                <w:sz w:val="24"/>
              </w:rPr>
              <w:t>Выполнение экологических требований.</w:t>
            </w:r>
          </w:p>
          <w:p w14:paraId="3A2C9530" w14:textId="77777777" w:rsidR="00793742" w:rsidRPr="00C03D9C" w:rsidRDefault="00793742" w:rsidP="00793742">
            <w:pPr>
              <w:autoSpaceDE w:val="0"/>
              <w:autoSpaceDN w:val="0"/>
              <w:adjustRightInd w:val="0"/>
              <w:jc w:val="center"/>
              <w:rPr>
                <w:b/>
                <w:sz w:val="24"/>
              </w:rPr>
            </w:pPr>
            <w:r w:rsidRPr="00C03D9C">
              <w:rPr>
                <w:b/>
                <w:sz w:val="24"/>
              </w:rPr>
              <w:t>Выполнение требований законодательства</w:t>
            </w:r>
          </w:p>
          <w:p w14:paraId="5B641DAA" w14:textId="77777777" w:rsidR="00793742" w:rsidRPr="00C03D9C" w:rsidRDefault="00793742" w:rsidP="00793742">
            <w:pPr>
              <w:autoSpaceDE w:val="0"/>
              <w:autoSpaceDN w:val="0"/>
              <w:adjustRightInd w:val="0"/>
              <w:jc w:val="center"/>
              <w:rPr>
                <w:b/>
                <w:sz w:val="24"/>
              </w:rPr>
            </w:pPr>
            <w:r w:rsidRPr="00C03D9C">
              <w:rPr>
                <w:b/>
                <w:sz w:val="24"/>
              </w:rPr>
              <w:t>об энергосбережении</w:t>
            </w:r>
          </w:p>
        </w:tc>
        <w:tc>
          <w:tcPr>
            <w:tcW w:w="12264" w:type="dxa"/>
            <w:gridSpan w:val="4"/>
            <w:shd w:val="clear" w:color="auto" w:fill="CCC0D9"/>
            <w:vAlign w:val="center"/>
          </w:tcPr>
          <w:p w14:paraId="2AD2EAAF" w14:textId="77777777" w:rsidR="00793742" w:rsidRPr="00C03D9C" w:rsidRDefault="00793742" w:rsidP="00793742">
            <w:pPr>
              <w:autoSpaceDE w:val="0"/>
              <w:autoSpaceDN w:val="0"/>
              <w:adjustRightInd w:val="0"/>
              <w:ind w:right="-2"/>
              <w:jc w:val="center"/>
              <w:rPr>
                <w:sz w:val="24"/>
              </w:rPr>
            </w:pPr>
            <w:r w:rsidRPr="00C03D9C">
              <w:rPr>
                <w:sz w:val="24"/>
              </w:rPr>
              <w:t>Мероприятия по строительству, комплексной реконструкции и модернизации объектов, используемых для захоронения (утилизации) ТКО*</w:t>
            </w:r>
          </w:p>
        </w:tc>
      </w:tr>
      <w:tr w:rsidR="00793742" w:rsidRPr="00C03D9C" w14:paraId="02FCFFDB" w14:textId="77777777" w:rsidTr="00793742">
        <w:trPr>
          <w:trHeight w:val="222"/>
        </w:trPr>
        <w:tc>
          <w:tcPr>
            <w:tcW w:w="0" w:type="auto"/>
            <w:vMerge/>
          </w:tcPr>
          <w:p w14:paraId="311D7973" w14:textId="77777777" w:rsidR="00793742" w:rsidRPr="00C03D9C" w:rsidRDefault="00793742" w:rsidP="00793742">
            <w:pPr>
              <w:autoSpaceDE w:val="0"/>
              <w:autoSpaceDN w:val="0"/>
              <w:adjustRightInd w:val="0"/>
              <w:rPr>
                <w:sz w:val="24"/>
              </w:rPr>
            </w:pPr>
          </w:p>
        </w:tc>
        <w:tc>
          <w:tcPr>
            <w:tcW w:w="12264" w:type="dxa"/>
            <w:gridSpan w:val="4"/>
            <w:shd w:val="clear" w:color="auto" w:fill="C4BC96"/>
            <w:vAlign w:val="center"/>
          </w:tcPr>
          <w:p w14:paraId="52C8F8C8" w14:textId="77777777" w:rsidR="00793742" w:rsidRPr="00C03D9C" w:rsidRDefault="00793742" w:rsidP="00793742">
            <w:pPr>
              <w:autoSpaceDE w:val="0"/>
              <w:autoSpaceDN w:val="0"/>
              <w:adjustRightInd w:val="0"/>
              <w:ind w:right="-2"/>
              <w:jc w:val="center"/>
              <w:rPr>
                <w:sz w:val="24"/>
              </w:rPr>
            </w:pPr>
            <w:r w:rsidRPr="00C03D9C">
              <w:rPr>
                <w:sz w:val="24"/>
              </w:rPr>
              <w:t>Установка приборов учета в бюджетных организациях*</w:t>
            </w:r>
          </w:p>
        </w:tc>
      </w:tr>
      <w:tr w:rsidR="00793742" w:rsidRPr="00C03D9C" w14:paraId="62F368DF" w14:textId="77777777" w:rsidTr="00793742">
        <w:trPr>
          <w:trHeight w:val="263"/>
        </w:trPr>
        <w:tc>
          <w:tcPr>
            <w:tcW w:w="0" w:type="auto"/>
            <w:vMerge/>
          </w:tcPr>
          <w:p w14:paraId="3EF016F3" w14:textId="77777777" w:rsidR="00793742" w:rsidRPr="00C03D9C" w:rsidRDefault="00793742" w:rsidP="00793742">
            <w:pPr>
              <w:autoSpaceDE w:val="0"/>
              <w:autoSpaceDN w:val="0"/>
              <w:adjustRightInd w:val="0"/>
              <w:rPr>
                <w:sz w:val="24"/>
              </w:rPr>
            </w:pPr>
          </w:p>
        </w:tc>
        <w:tc>
          <w:tcPr>
            <w:tcW w:w="12264" w:type="dxa"/>
            <w:gridSpan w:val="4"/>
            <w:shd w:val="clear" w:color="auto" w:fill="C4BC96"/>
            <w:vAlign w:val="center"/>
          </w:tcPr>
          <w:p w14:paraId="1BAD506F" w14:textId="77777777" w:rsidR="00793742" w:rsidRPr="00C03D9C" w:rsidRDefault="00793742" w:rsidP="00793742">
            <w:pPr>
              <w:autoSpaceDE w:val="0"/>
              <w:autoSpaceDN w:val="0"/>
              <w:adjustRightInd w:val="0"/>
              <w:ind w:right="-2"/>
              <w:jc w:val="center"/>
              <w:rPr>
                <w:sz w:val="24"/>
              </w:rPr>
            </w:pPr>
            <w:r w:rsidRPr="00C03D9C">
              <w:rPr>
                <w:sz w:val="24"/>
              </w:rPr>
              <w:t>Установка приборов учета в многоквартирных домах*</w:t>
            </w:r>
          </w:p>
        </w:tc>
      </w:tr>
      <w:tr w:rsidR="00793742" w:rsidRPr="00C03D9C" w14:paraId="0E2A76F5" w14:textId="77777777" w:rsidTr="000E7591">
        <w:trPr>
          <w:trHeight w:val="762"/>
        </w:trPr>
        <w:tc>
          <w:tcPr>
            <w:tcW w:w="0" w:type="auto"/>
            <w:vMerge/>
          </w:tcPr>
          <w:p w14:paraId="2F0B15D8" w14:textId="77777777" w:rsidR="00793742" w:rsidRPr="00C03D9C" w:rsidRDefault="00793742" w:rsidP="00793742">
            <w:pPr>
              <w:autoSpaceDE w:val="0"/>
              <w:autoSpaceDN w:val="0"/>
              <w:adjustRightInd w:val="0"/>
              <w:rPr>
                <w:sz w:val="24"/>
              </w:rPr>
            </w:pPr>
          </w:p>
        </w:tc>
        <w:tc>
          <w:tcPr>
            <w:tcW w:w="4723" w:type="dxa"/>
            <w:gridSpan w:val="2"/>
            <w:shd w:val="clear" w:color="auto" w:fill="B6DDE8"/>
          </w:tcPr>
          <w:p w14:paraId="5751C959" w14:textId="77777777" w:rsidR="00793742" w:rsidRPr="00C03D9C" w:rsidRDefault="00793742" w:rsidP="00793742">
            <w:pPr>
              <w:autoSpaceDE w:val="0"/>
              <w:autoSpaceDN w:val="0"/>
              <w:adjustRightInd w:val="0"/>
              <w:ind w:right="-29"/>
              <w:rPr>
                <w:sz w:val="24"/>
              </w:rPr>
            </w:pPr>
            <w:r w:rsidRPr="00C03D9C">
              <w:rPr>
                <w:sz w:val="24"/>
              </w:rPr>
              <w:t>Мероприятия по энергосбережению и повышению энергетической эффективности в МКД</w:t>
            </w:r>
          </w:p>
        </w:tc>
        <w:tc>
          <w:tcPr>
            <w:tcW w:w="1879" w:type="dxa"/>
          </w:tcPr>
          <w:p w14:paraId="77A638EA" w14:textId="77777777" w:rsidR="00793742" w:rsidRPr="00C03D9C" w:rsidRDefault="00793742" w:rsidP="00793742">
            <w:pPr>
              <w:autoSpaceDE w:val="0"/>
              <w:autoSpaceDN w:val="0"/>
              <w:adjustRightInd w:val="0"/>
              <w:ind w:right="-43"/>
              <w:rPr>
                <w:sz w:val="24"/>
              </w:rPr>
            </w:pPr>
          </w:p>
        </w:tc>
        <w:tc>
          <w:tcPr>
            <w:tcW w:w="5662" w:type="dxa"/>
          </w:tcPr>
          <w:p w14:paraId="3EE26431" w14:textId="77777777" w:rsidR="00793742" w:rsidRPr="00C03D9C" w:rsidRDefault="00793742" w:rsidP="00793742">
            <w:pPr>
              <w:autoSpaceDE w:val="0"/>
              <w:autoSpaceDN w:val="0"/>
              <w:adjustRightInd w:val="0"/>
              <w:ind w:right="-2"/>
              <w:rPr>
                <w:sz w:val="24"/>
              </w:rPr>
            </w:pPr>
          </w:p>
        </w:tc>
      </w:tr>
      <w:tr w:rsidR="00793742" w:rsidRPr="00C03D9C" w14:paraId="7CE036FC" w14:textId="77777777" w:rsidTr="000E7591">
        <w:trPr>
          <w:trHeight w:val="74"/>
        </w:trPr>
        <w:tc>
          <w:tcPr>
            <w:tcW w:w="0" w:type="auto"/>
            <w:vMerge/>
          </w:tcPr>
          <w:p w14:paraId="0E224F9A" w14:textId="77777777" w:rsidR="00793742" w:rsidRPr="00C03D9C" w:rsidRDefault="00793742" w:rsidP="00793742">
            <w:pPr>
              <w:autoSpaceDE w:val="0"/>
              <w:autoSpaceDN w:val="0"/>
              <w:adjustRightInd w:val="0"/>
              <w:rPr>
                <w:sz w:val="24"/>
              </w:rPr>
            </w:pPr>
          </w:p>
        </w:tc>
        <w:tc>
          <w:tcPr>
            <w:tcW w:w="4723" w:type="dxa"/>
            <w:gridSpan w:val="2"/>
            <w:shd w:val="clear" w:color="auto" w:fill="B6DDE8"/>
          </w:tcPr>
          <w:p w14:paraId="55547C12" w14:textId="77777777" w:rsidR="00793742" w:rsidRPr="00C03D9C" w:rsidRDefault="00793742" w:rsidP="00793742">
            <w:pPr>
              <w:autoSpaceDE w:val="0"/>
              <w:autoSpaceDN w:val="0"/>
              <w:adjustRightInd w:val="0"/>
              <w:rPr>
                <w:sz w:val="24"/>
              </w:rPr>
            </w:pPr>
            <w:r w:rsidRPr="00C03D9C">
              <w:rPr>
                <w:sz w:val="24"/>
              </w:rPr>
              <w:t xml:space="preserve">Мероприятия по энергосбережению и повышению </w:t>
            </w:r>
          </w:p>
          <w:p w14:paraId="25289010" w14:textId="77777777" w:rsidR="00793742" w:rsidRPr="00C03D9C" w:rsidRDefault="00793742" w:rsidP="00793742">
            <w:pPr>
              <w:autoSpaceDE w:val="0"/>
              <w:autoSpaceDN w:val="0"/>
              <w:adjustRightInd w:val="0"/>
              <w:rPr>
                <w:sz w:val="24"/>
              </w:rPr>
            </w:pPr>
            <w:r w:rsidRPr="00C03D9C">
              <w:rPr>
                <w:sz w:val="24"/>
              </w:rPr>
              <w:t>энергетической эффективности бюджетных организаций</w:t>
            </w:r>
          </w:p>
        </w:tc>
        <w:tc>
          <w:tcPr>
            <w:tcW w:w="1879" w:type="dxa"/>
          </w:tcPr>
          <w:p w14:paraId="202B8144" w14:textId="77777777" w:rsidR="00793742" w:rsidRPr="00C03D9C" w:rsidRDefault="00793742" w:rsidP="00793742">
            <w:pPr>
              <w:autoSpaceDE w:val="0"/>
              <w:autoSpaceDN w:val="0"/>
              <w:adjustRightInd w:val="0"/>
              <w:ind w:right="-43"/>
              <w:rPr>
                <w:sz w:val="24"/>
              </w:rPr>
            </w:pPr>
          </w:p>
        </w:tc>
        <w:tc>
          <w:tcPr>
            <w:tcW w:w="5662" w:type="dxa"/>
          </w:tcPr>
          <w:p w14:paraId="400AE42C" w14:textId="77777777" w:rsidR="00793742" w:rsidRPr="00C03D9C" w:rsidRDefault="00793742" w:rsidP="00793742">
            <w:pPr>
              <w:autoSpaceDE w:val="0"/>
              <w:autoSpaceDN w:val="0"/>
              <w:adjustRightInd w:val="0"/>
              <w:ind w:right="-2"/>
              <w:rPr>
                <w:sz w:val="24"/>
              </w:rPr>
            </w:pPr>
          </w:p>
        </w:tc>
      </w:tr>
    </w:tbl>
    <w:p w14:paraId="40AA5AEE" w14:textId="77777777" w:rsidR="00793742" w:rsidRPr="00C03D9C" w:rsidRDefault="00793742" w:rsidP="00E0603E">
      <w:pPr>
        <w:autoSpaceDE w:val="0"/>
        <w:autoSpaceDN w:val="0"/>
        <w:adjustRightInd w:val="0"/>
        <w:ind w:left="142" w:right="-427" w:firstLine="709"/>
        <w:jc w:val="left"/>
        <w:rPr>
          <w:rFonts w:eastAsia="TimesNewRomanPSMT"/>
          <w:sz w:val="24"/>
        </w:rPr>
      </w:pPr>
      <w:r w:rsidRPr="00C03D9C">
        <w:rPr>
          <w:rFonts w:eastAsia="TimesNewRomanPSMT"/>
          <w:sz w:val="24"/>
        </w:rPr>
        <w:t>* Срок окупаемости равен сроку полезного использования оборудования</w:t>
      </w:r>
    </w:p>
    <w:p w14:paraId="705D9487" w14:textId="77777777" w:rsidR="001E3961" w:rsidRPr="00C03D9C" w:rsidRDefault="001E3961" w:rsidP="00E0603E">
      <w:pPr>
        <w:autoSpaceDE w:val="0"/>
        <w:autoSpaceDN w:val="0"/>
        <w:adjustRightInd w:val="0"/>
        <w:ind w:left="142" w:right="-427" w:firstLine="709"/>
        <w:jc w:val="left"/>
        <w:rPr>
          <w:rFonts w:eastAsia="TimesNewRomanPSMT"/>
          <w:sz w:val="24"/>
        </w:rPr>
      </w:pPr>
    </w:p>
    <w:p w14:paraId="61E2CA53" w14:textId="6EED7B65" w:rsidR="001E3961" w:rsidRPr="00C03D9C" w:rsidRDefault="001E3961" w:rsidP="001E3961">
      <w:pPr>
        <w:spacing w:after="200" w:line="276" w:lineRule="auto"/>
        <w:jc w:val="left"/>
        <w:rPr>
          <w:rFonts w:eastAsia="Calibri"/>
          <w:sz w:val="24"/>
          <w:lang w:eastAsia="en-US"/>
        </w:rPr>
      </w:pPr>
      <w:r w:rsidRPr="00C03D9C">
        <w:rPr>
          <w:rFonts w:eastAsia="Calibri"/>
          <w:sz w:val="24"/>
          <w:lang w:eastAsia="en-US"/>
        </w:rPr>
        <w:t xml:space="preserve">Распределение мероприятий по инвестиционным программам                                                                         </w:t>
      </w:r>
      <w:r w:rsidR="005816EA">
        <w:rPr>
          <w:rFonts w:eastAsia="Calibri"/>
          <w:sz w:val="24"/>
          <w:lang w:eastAsia="en-US"/>
        </w:rPr>
        <w:t xml:space="preserve">                         </w:t>
      </w:r>
      <w:r w:rsidRPr="00C03D9C">
        <w:rPr>
          <w:rFonts w:eastAsia="Calibri"/>
          <w:sz w:val="24"/>
          <w:lang w:eastAsia="en-US"/>
        </w:rPr>
        <w:t xml:space="preserve">    Таблица 1</w:t>
      </w:r>
      <w:r w:rsidR="00EB0551">
        <w:rPr>
          <w:rFonts w:eastAsia="Calibri"/>
          <w:sz w:val="24"/>
          <w:lang w:eastAsia="en-US"/>
        </w:rPr>
        <w:t>3</w:t>
      </w:r>
      <w:r w:rsidRPr="00C03D9C">
        <w:rPr>
          <w:rFonts w:eastAsia="Calibri"/>
          <w:sz w:val="24"/>
          <w:lang w:eastAsia="en-US"/>
        </w:rPr>
        <w:t>.2</w:t>
      </w:r>
    </w:p>
    <w:tbl>
      <w:tblPr>
        <w:tblStyle w:val="9"/>
        <w:tblW w:w="5000" w:type="pct"/>
        <w:tblLayout w:type="fixed"/>
        <w:tblLook w:val="04A0" w:firstRow="1" w:lastRow="0" w:firstColumn="1" w:lastColumn="0" w:noHBand="0" w:noVBand="1"/>
      </w:tblPr>
      <w:tblGrid>
        <w:gridCol w:w="2995"/>
        <w:gridCol w:w="1092"/>
        <w:gridCol w:w="823"/>
        <w:gridCol w:w="994"/>
        <w:gridCol w:w="1916"/>
        <w:gridCol w:w="1916"/>
        <w:gridCol w:w="1566"/>
        <w:gridCol w:w="1751"/>
        <w:gridCol w:w="1393"/>
      </w:tblGrid>
      <w:tr w:rsidR="003D5542" w:rsidRPr="00C03D9C" w14:paraId="7782BC9D" w14:textId="77777777" w:rsidTr="003D5542">
        <w:tc>
          <w:tcPr>
            <w:tcW w:w="1037" w:type="pct"/>
          </w:tcPr>
          <w:p w14:paraId="5478CBFC" w14:textId="77777777" w:rsidR="003D5542" w:rsidRPr="00C03D9C" w:rsidRDefault="003D5542" w:rsidP="001E3961">
            <w:pPr>
              <w:jc w:val="left"/>
              <w:rPr>
                <w:noProof/>
                <w:sz w:val="24"/>
              </w:rPr>
            </w:pPr>
          </w:p>
        </w:tc>
        <w:tc>
          <w:tcPr>
            <w:tcW w:w="663" w:type="pct"/>
            <w:gridSpan w:val="2"/>
          </w:tcPr>
          <w:p w14:paraId="5A4DD888" w14:textId="77777777" w:rsidR="003D5542" w:rsidRPr="00C03D9C" w:rsidRDefault="003D5542" w:rsidP="001E3961">
            <w:pPr>
              <w:jc w:val="center"/>
              <w:rPr>
                <w:noProof/>
                <w:sz w:val="24"/>
              </w:rPr>
            </w:pPr>
          </w:p>
        </w:tc>
        <w:tc>
          <w:tcPr>
            <w:tcW w:w="3301" w:type="pct"/>
            <w:gridSpan w:val="6"/>
          </w:tcPr>
          <w:p w14:paraId="393669B9" w14:textId="4F49B912" w:rsidR="003D5542" w:rsidRPr="00C03D9C" w:rsidRDefault="003D5542" w:rsidP="001E3961">
            <w:pPr>
              <w:jc w:val="center"/>
              <w:rPr>
                <w:noProof/>
                <w:sz w:val="24"/>
              </w:rPr>
            </w:pPr>
            <w:r w:rsidRPr="00C03D9C">
              <w:rPr>
                <w:noProof/>
                <w:sz w:val="24"/>
              </w:rPr>
              <w:t>Капитальные вложения тыс.руб</w:t>
            </w:r>
          </w:p>
        </w:tc>
      </w:tr>
      <w:tr w:rsidR="003D5542" w:rsidRPr="00C03D9C" w14:paraId="50DAF08A" w14:textId="77777777" w:rsidTr="003D5542">
        <w:tc>
          <w:tcPr>
            <w:tcW w:w="1415" w:type="pct"/>
            <w:gridSpan w:val="2"/>
          </w:tcPr>
          <w:p w14:paraId="6D8ACE24" w14:textId="77777777" w:rsidR="003D5542" w:rsidRPr="00C03D9C" w:rsidRDefault="003D5542" w:rsidP="003D5542">
            <w:pPr>
              <w:rPr>
                <w:noProof/>
                <w:sz w:val="24"/>
              </w:rPr>
            </w:pPr>
            <w:r w:rsidRPr="00C03D9C">
              <w:rPr>
                <w:noProof/>
                <w:sz w:val="24"/>
              </w:rPr>
              <w:t>Группы инвестиционных проектов</w:t>
            </w:r>
          </w:p>
        </w:tc>
        <w:tc>
          <w:tcPr>
            <w:tcW w:w="629" w:type="pct"/>
            <w:gridSpan w:val="2"/>
          </w:tcPr>
          <w:p w14:paraId="569A3026" w14:textId="77777777" w:rsidR="003D5542" w:rsidRPr="00C03D9C" w:rsidRDefault="003D5542" w:rsidP="003D5542">
            <w:pPr>
              <w:jc w:val="center"/>
              <w:rPr>
                <w:noProof/>
                <w:sz w:val="24"/>
              </w:rPr>
            </w:pPr>
            <w:r w:rsidRPr="00C03D9C">
              <w:rPr>
                <w:noProof/>
                <w:sz w:val="24"/>
              </w:rPr>
              <w:t>Система водоснабжения</w:t>
            </w:r>
          </w:p>
        </w:tc>
        <w:tc>
          <w:tcPr>
            <w:tcW w:w="663" w:type="pct"/>
          </w:tcPr>
          <w:p w14:paraId="6C02CF3F" w14:textId="07CE7ED7" w:rsidR="003D5542" w:rsidRPr="00C03D9C" w:rsidRDefault="003D5542" w:rsidP="003D5542">
            <w:pPr>
              <w:jc w:val="center"/>
              <w:rPr>
                <w:noProof/>
                <w:sz w:val="24"/>
              </w:rPr>
            </w:pPr>
            <w:r w:rsidRPr="00C03D9C">
              <w:rPr>
                <w:noProof/>
                <w:sz w:val="24"/>
              </w:rPr>
              <w:t xml:space="preserve">Система </w:t>
            </w:r>
            <w:r>
              <w:rPr>
                <w:noProof/>
                <w:sz w:val="24"/>
              </w:rPr>
              <w:t>газо</w:t>
            </w:r>
            <w:r w:rsidRPr="00C03D9C">
              <w:rPr>
                <w:noProof/>
                <w:sz w:val="24"/>
              </w:rPr>
              <w:t>снабжения</w:t>
            </w:r>
          </w:p>
        </w:tc>
        <w:tc>
          <w:tcPr>
            <w:tcW w:w="663" w:type="pct"/>
          </w:tcPr>
          <w:p w14:paraId="56A1DEF7" w14:textId="7778AFF2" w:rsidR="003D5542" w:rsidRPr="00C03D9C" w:rsidRDefault="003D5542" w:rsidP="003D5542">
            <w:pPr>
              <w:jc w:val="center"/>
              <w:rPr>
                <w:noProof/>
                <w:sz w:val="24"/>
              </w:rPr>
            </w:pPr>
            <w:r w:rsidRPr="00C03D9C">
              <w:rPr>
                <w:noProof/>
                <w:sz w:val="24"/>
              </w:rPr>
              <w:t>Система электроснабжения</w:t>
            </w:r>
          </w:p>
        </w:tc>
        <w:tc>
          <w:tcPr>
            <w:tcW w:w="542" w:type="pct"/>
          </w:tcPr>
          <w:p w14:paraId="1AF37EA0" w14:textId="77777777" w:rsidR="003D5542" w:rsidRPr="00C03D9C" w:rsidRDefault="003D5542" w:rsidP="003D5542">
            <w:pPr>
              <w:jc w:val="center"/>
              <w:rPr>
                <w:noProof/>
                <w:sz w:val="24"/>
              </w:rPr>
            </w:pPr>
            <w:r w:rsidRPr="00C03D9C">
              <w:rPr>
                <w:sz w:val="24"/>
              </w:rPr>
              <w:t>Система ТКО</w:t>
            </w:r>
          </w:p>
        </w:tc>
        <w:tc>
          <w:tcPr>
            <w:tcW w:w="606" w:type="pct"/>
          </w:tcPr>
          <w:p w14:paraId="0A4D9240" w14:textId="77777777" w:rsidR="003D5542" w:rsidRPr="00C03D9C" w:rsidRDefault="003D5542" w:rsidP="003D5542">
            <w:pPr>
              <w:jc w:val="center"/>
              <w:rPr>
                <w:sz w:val="24"/>
              </w:rPr>
            </w:pPr>
            <w:r w:rsidRPr="00C03D9C">
              <w:rPr>
                <w:sz w:val="24"/>
              </w:rPr>
              <w:t xml:space="preserve">Система </w:t>
            </w:r>
            <w:proofErr w:type="spellStart"/>
            <w:r w:rsidRPr="00C03D9C">
              <w:rPr>
                <w:sz w:val="24"/>
              </w:rPr>
              <w:t>энергоресурсо</w:t>
            </w:r>
            <w:proofErr w:type="spellEnd"/>
          </w:p>
          <w:p w14:paraId="5CF057B9" w14:textId="77777777" w:rsidR="003D5542" w:rsidRPr="00C03D9C" w:rsidRDefault="003D5542" w:rsidP="003D5542">
            <w:pPr>
              <w:jc w:val="center"/>
              <w:rPr>
                <w:noProof/>
                <w:sz w:val="24"/>
              </w:rPr>
            </w:pPr>
            <w:r w:rsidRPr="00C03D9C">
              <w:rPr>
                <w:sz w:val="24"/>
              </w:rPr>
              <w:t>снабжения</w:t>
            </w:r>
          </w:p>
        </w:tc>
        <w:tc>
          <w:tcPr>
            <w:tcW w:w="482" w:type="pct"/>
          </w:tcPr>
          <w:p w14:paraId="0B623013" w14:textId="77777777" w:rsidR="003D5542" w:rsidRPr="00C03D9C" w:rsidRDefault="003D5542" w:rsidP="003D5542">
            <w:pPr>
              <w:jc w:val="center"/>
              <w:rPr>
                <w:noProof/>
                <w:sz w:val="24"/>
              </w:rPr>
            </w:pPr>
            <w:r w:rsidRPr="00C03D9C">
              <w:rPr>
                <w:noProof/>
                <w:sz w:val="24"/>
              </w:rPr>
              <w:t>Всего</w:t>
            </w:r>
          </w:p>
        </w:tc>
      </w:tr>
      <w:tr w:rsidR="003D5542" w:rsidRPr="00C03D9C" w14:paraId="33D24F1E" w14:textId="77777777" w:rsidTr="003D5542">
        <w:tc>
          <w:tcPr>
            <w:tcW w:w="1415" w:type="pct"/>
            <w:gridSpan w:val="2"/>
          </w:tcPr>
          <w:p w14:paraId="7A4ABB57" w14:textId="77777777" w:rsidR="003D5542" w:rsidRPr="00C03D9C" w:rsidRDefault="003D5542" w:rsidP="003D5542">
            <w:pPr>
              <w:rPr>
                <w:noProof/>
                <w:sz w:val="24"/>
              </w:rPr>
            </w:pPr>
            <w:r w:rsidRPr="00C03D9C">
              <w:rPr>
                <w:noProof/>
                <w:sz w:val="24"/>
              </w:rPr>
              <w:t>Проекты по целям реализации в том числе</w:t>
            </w:r>
          </w:p>
        </w:tc>
        <w:tc>
          <w:tcPr>
            <w:tcW w:w="629" w:type="pct"/>
            <w:gridSpan w:val="2"/>
          </w:tcPr>
          <w:p w14:paraId="06797189" w14:textId="3BB41058" w:rsidR="003D5542" w:rsidRPr="00C03D9C" w:rsidRDefault="003D5542" w:rsidP="003D5542">
            <w:pPr>
              <w:jc w:val="left"/>
              <w:rPr>
                <w:noProof/>
                <w:sz w:val="24"/>
              </w:rPr>
            </w:pPr>
            <w:r>
              <w:rPr>
                <w:noProof/>
                <w:sz w:val="24"/>
              </w:rPr>
              <w:t>-</w:t>
            </w:r>
          </w:p>
        </w:tc>
        <w:tc>
          <w:tcPr>
            <w:tcW w:w="663" w:type="pct"/>
          </w:tcPr>
          <w:p w14:paraId="1766EABA" w14:textId="675478A1" w:rsidR="003D5542" w:rsidRPr="00C03D9C" w:rsidRDefault="003D5542" w:rsidP="003D5542">
            <w:pPr>
              <w:jc w:val="left"/>
              <w:rPr>
                <w:noProof/>
                <w:sz w:val="24"/>
              </w:rPr>
            </w:pPr>
            <w:r>
              <w:rPr>
                <w:noProof/>
                <w:sz w:val="24"/>
              </w:rPr>
              <w:t>5</w:t>
            </w:r>
            <w:r w:rsidR="00181F6E">
              <w:rPr>
                <w:noProof/>
                <w:sz w:val="24"/>
              </w:rPr>
              <w:t>9</w:t>
            </w:r>
            <w:r>
              <w:rPr>
                <w:noProof/>
                <w:sz w:val="24"/>
              </w:rPr>
              <w:t>00</w:t>
            </w:r>
          </w:p>
        </w:tc>
        <w:tc>
          <w:tcPr>
            <w:tcW w:w="663" w:type="pct"/>
          </w:tcPr>
          <w:p w14:paraId="7385F57A" w14:textId="3424FE13" w:rsidR="003D5542" w:rsidRPr="00C03D9C" w:rsidRDefault="00D5760D" w:rsidP="003D5542">
            <w:pPr>
              <w:jc w:val="left"/>
              <w:rPr>
                <w:noProof/>
                <w:sz w:val="24"/>
              </w:rPr>
            </w:pPr>
            <w:r>
              <w:rPr>
                <w:noProof/>
                <w:sz w:val="24"/>
              </w:rPr>
              <w:t>-</w:t>
            </w:r>
          </w:p>
        </w:tc>
        <w:tc>
          <w:tcPr>
            <w:tcW w:w="542" w:type="pct"/>
          </w:tcPr>
          <w:p w14:paraId="75273597" w14:textId="2FA4898C" w:rsidR="003D5542" w:rsidRPr="00C03D9C" w:rsidRDefault="00D5760D" w:rsidP="003D5542">
            <w:pPr>
              <w:jc w:val="left"/>
              <w:rPr>
                <w:noProof/>
                <w:sz w:val="24"/>
              </w:rPr>
            </w:pPr>
            <w:r>
              <w:rPr>
                <w:noProof/>
                <w:sz w:val="24"/>
              </w:rPr>
              <w:t>20</w:t>
            </w:r>
          </w:p>
        </w:tc>
        <w:tc>
          <w:tcPr>
            <w:tcW w:w="606" w:type="pct"/>
          </w:tcPr>
          <w:p w14:paraId="7C3FCDD3" w14:textId="56EEF31D" w:rsidR="003D5542" w:rsidRPr="00C03D9C" w:rsidRDefault="00D5760D" w:rsidP="003D5542">
            <w:pPr>
              <w:jc w:val="left"/>
              <w:rPr>
                <w:noProof/>
                <w:sz w:val="24"/>
              </w:rPr>
            </w:pPr>
            <w:r>
              <w:rPr>
                <w:noProof/>
                <w:sz w:val="24"/>
              </w:rPr>
              <w:t>-</w:t>
            </w:r>
          </w:p>
        </w:tc>
        <w:tc>
          <w:tcPr>
            <w:tcW w:w="482" w:type="pct"/>
          </w:tcPr>
          <w:p w14:paraId="36C80E1D" w14:textId="67C0A67C" w:rsidR="003D5542" w:rsidRPr="00C03D9C" w:rsidRDefault="00D5760D" w:rsidP="003D5542">
            <w:pPr>
              <w:jc w:val="left"/>
              <w:rPr>
                <w:noProof/>
                <w:sz w:val="24"/>
              </w:rPr>
            </w:pPr>
            <w:r>
              <w:rPr>
                <w:noProof/>
                <w:sz w:val="24"/>
              </w:rPr>
              <w:t>5</w:t>
            </w:r>
            <w:r w:rsidR="00181F6E">
              <w:rPr>
                <w:noProof/>
                <w:sz w:val="24"/>
              </w:rPr>
              <w:t>9</w:t>
            </w:r>
            <w:r>
              <w:rPr>
                <w:noProof/>
                <w:sz w:val="24"/>
              </w:rPr>
              <w:t>20</w:t>
            </w:r>
            <w:r w:rsidR="003D5542" w:rsidRPr="00C03D9C">
              <w:rPr>
                <w:noProof/>
                <w:sz w:val="24"/>
              </w:rPr>
              <w:t>,</w:t>
            </w:r>
            <w:r>
              <w:rPr>
                <w:noProof/>
                <w:sz w:val="24"/>
              </w:rPr>
              <w:t>00</w:t>
            </w:r>
          </w:p>
        </w:tc>
      </w:tr>
      <w:tr w:rsidR="003D5542" w:rsidRPr="00C03D9C" w14:paraId="3CCE4594" w14:textId="77777777" w:rsidTr="003D5542">
        <w:tc>
          <w:tcPr>
            <w:tcW w:w="1415" w:type="pct"/>
            <w:gridSpan w:val="2"/>
          </w:tcPr>
          <w:p w14:paraId="263210E9" w14:textId="6EBE44E5" w:rsidR="003D5542" w:rsidRPr="00C03D9C" w:rsidRDefault="003D5542" w:rsidP="003D5542">
            <w:pPr>
              <w:rPr>
                <w:noProof/>
                <w:sz w:val="24"/>
              </w:rPr>
            </w:pPr>
            <w:r w:rsidRPr="00C03D9C">
              <w:rPr>
                <w:noProof/>
                <w:sz w:val="24"/>
              </w:rPr>
              <w:t>Нацеленные на присоединение новых по</w:t>
            </w:r>
            <w:r>
              <w:rPr>
                <w:noProof/>
                <w:sz w:val="24"/>
              </w:rPr>
              <w:t>т</w:t>
            </w:r>
            <w:r w:rsidRPr="00C03D9C">
              <w:rPr>
                <w:noProof/>
                <w:sz w:val="24"/>
              </w:rPr>
              <w:t>ребителей</w:t>
            </w:r>
          </w:p>
        </w:tc>
        <w:tc>
          <w:tcPr>
            <w:tcW w:w="629" w:type="pct"/>
            <w:gridSpan w:val="2"/>
          </w:tcPr>
          <w:p w14:paraId="71C7D7B9" w14:textId="10DA0F5E" w:rsidR="003D5542" w:rsidRPr="00C03D9C" w:rsidRDefault="003D5542" w:rsidP="003D5542">
            <w:pPr>
              <w:jc w:val="left"/>
              <w:rPr>
                <w:noProof/>
                <w:sz w:val="24"/>
              </w:rPr>
            </w:pPr>
            <w:r>
              <w:rPr>
                <w:noProof/>
                <w:sz w:val="24"/>
              </w:rPr>
              <w:t>-</w:t>
            </w:r>
          </w:p>
        </w:tc>
        <w:tc>
          <w:tcPr>
            <w:tcW w:w="663" w:type="pct"/>
          </w:tcPr>
          <w:p w14:paraId="72D9B4BD" w14:textId="7FD29588" w:rsidR="003D5542" w:rsidRPr="00C03D9C" w:rsidRDefault="00D5760D" w:rsidP="003D5542">
            <w:pPr>
              <w:jc w:val="left"/>
              <w:rPr>
                <w:noProof/>
                <w:sz w:val="24"/>
              </w:rPr>
            </w:pPr>
            <w:r>
              <w:rPr>
                <w:noProof/>
                <w:sz w:val="24"/>
              </w:rPr>
              <w:t>5</w:t>
            </w:r>
            <w:r w:rsidR="00181F6E">
              <w:rPr>
                <w:noProof/>
                <w:sz w:val="24"/>
              </w:rPr>
              <w:t>9</w:t>
            </w:r>
            <w:r>
              <w:rPr>
                <w:noProof/>
                <w:sz w:val="24"/>
              </w:rPr>
              <w:t>00</w:t>
            </w:r>
          </w:p>
        </w:tc>
        <w:tc>
          <w:tcPr>
            <w:tcW w:w="663" w:type="pct"/>
          </w:tcPr>
          <w:p w14:paraId="4962FB89" w14:textId="039E87F2" w:rsidR="003D5542" w:rsidRPr="00C03D9C" w:rsidRDefault="00D5760D" w:rsidP="003D5542">
            <w:pPr>
              <w:jc w:val="left"/>
              <w:rPr>
                <w:noProof/>
                <w:sz w:val="24"/>
              </w:rPr>
            </w:pPr>
            <w:r>
              <w:rPr>
                <w:noProof/>
                <w:sz w:val="24"/>
              </w:rPr>
              <w:t>-</w:t>
            </w:r>
          </w:p>
        </w:tc>
        <w:tc>
          <w:tcPr>
            <w:tcW w:w="542" w:type="pct"/>
          </w:tcPr>
          <w:p w14:paraId="75588764" w14:textId="77777777" w:rsidR="003D5542" w:rsidRPr="00C03D9C" w:rsidRDefault="003D5542" w:rsidP="003D5542">
            <w:pPr>
              <w:jc w:val="left"/>
              <w:rPr>
                <w:noProof/>
                <w:sz w:val="24"/>
              </w:rPr>
            </w:pPr>
          </w:p>
        </w:tc>
        <w:tc>
          <w:tcPr>
            <w:tcW w:w="606" w:type="pct"/>
          </w:tcPr>
          <w:p w14:paraId="604EF240" w14:textId="27F18F41" w:rsidR="003D5542" w:rsidRPr="00C03D9C" w:rsidRDefault="00D5760D" w:rsidP="003D5542">
            <w:pPr>
              <w:jc w:val="left"/>
              <w:rPr>
                <w:noProof/>
                <w:sz w:val="24"/>
              </w:rPr>
            </w:pPr>
            <w:r>
              <w:rPr>
                <w:noProof/>
                <w:sz w:val="24"/>
              </w:rPr>
              <w:t>-</w:t>
            </w:r>
          </w:p>
        </w:tc>
        <w:tc>
          <w:tcPr>
            <w:tcW w:w="482" w:type="pct"/>
          </w:tcPr>
          <w:p w14:paraId="4FB062E2" w14:textId="302A83AC" w:rsidR="003D5542" w:rsidRPr="00C03D9C" w:rsidRDefault="00D5760D" w:rsidP="003D5542">
            <w:pPr>
              <w:jc w:val="left"/>
              <w:rPr>
                <w:noProof/>
                <w:sz w:val="24"/>
              </w:rPr>
            </w:pPr>
            <w:r>
              <w:rPr>
                <w:noProof/>
                <w:sz w:val="24"/>
              </w:rPr>
              <w:t>5</w:t>
            </w:r>
            <w:r w:rsidR="00181F6E">
              <w:rPr>
                <w:noProof/>
                <w:sz w:val="24"/>
              </w:rPr>
              <w:t>9</w:t>
            </w:r>
            <w:r>
              <w:rPr>
                <w:noProof/>
                <w:sz w:val="24"/>
              </w:rPr>
              <w:t>00</w:t>
            </w:r>
          </w:p>
        </w:tc>
      </w:tr>
      <w:tr w:rsidR="003D5542" w:rsidRPr="00C03D9C" w14:paraId="65F3A4E8" w14:textId="77777777" w:rsidTr="003D5542">
        <w:tc>
          <w:tcPr>
            <w:tcW w:w="1415" w:type="pct"/>
            <w:gridSpan w:val="2"/>
          </w:tcPr>
          <w:p w14:paraId="50501190" w14:textId="77777777" w:rsidR="003D5542" w:rsidRPr="00C03D9C" w:rsidRDefault="003D5542" w:rsidP="003D5542">
            <w:pPr>
              <w:jc w:val="left"/>
              <w:rPr>
                <w:noProof/>
                <w:sz w:val="24"/>
              </w:rPr>
            </w:pPr>
            <w:r w:rsidRPr="00C03D9C">
              <w:rPr>
                <w:noProof/>
                <w:sz w:val="24"/>
              </w:rPr>
              <w:t>Обеспечение повышения надежности ресурсоснабжения</w:t>
            </w:r>
          </w:p>
        </w:tc>
        <w:tc>
          <w:tcPr>
            <w:tcW w:w="629" w:type="pct"/>
            <w:gridSpan w:val="2"/>
          </w:tcPr>
          <w:p w14:paraId="6BAC6BD9" w14:textId="565ABF2B" w:rsidR="003D5542" w:rsidRPr="00C03D9C" w:rsidRDefault="003D5542" w:rsidP="003D5542">
            <w:pPr>
              <w:jc w:val="left"/>
              <w:rPr>
                <w:noProof/>
                <w:sz w:val="24"/>
              </w:rPr>
            </w:pPr>
            <w:r>
              <w:rPr>
                <w:noProof/>
                <w:sz w:val="24"/>
              </w:rPr>
              <w:t>-</w:t>
            </w:r>
            <w:r w:rsidRPr="00C03D9C">
              <w:rPr>
                <w:noProof/>
                <w:sz w:val="24"/>
              </w:rPr>
              <w:t xml:space="preserve">  </w:t>
            </w:r>
          </w:p>
        </w:tc>
        <w:tc>
          <w:tcPr>
            <w:tcW w:w="663" w:type="pct"/>
          </w:tcPr>
          <w:p w14:paraId="4D62F723" w14:textId="2C5A44E2" w:rsidR="003D5542" w:rsidRPr="00C03D9C" w:rsidRDefault="003D5542" w:rsidP="003D5542">
            <w:pPr>
              <w:jc w:val="left"/>
              <w:rPr>
                <w:noProof/>
                <w:sz w:val="24"/>
              </w:rPr>
            </w:pPr>
          </w:p>
        </w:tc>
        <w:tc>
          <w:tcPr>
            <w:tcW w:w="663" w:type="pct"/>
          </w:tcPr>
          <w:p w14:paraId="656FAD8E" w14:textId="4625FE24" w:rsidR="003D5542" w:rsidRPr="00C03D9C" w:rsidRDefault="00D5760D" w:rsidP="003D5542">
            <w:pPr>
              <w:jc w:val="left"/>
              <w:rPr>
                <w:noProof/>
                <w:sz w:val="24"/>
              </w:rPr>
            </w:pPr>
            <w:r>
              <w:rPr>
                <w:noProof/>
                <w:sz w:val="24"/>
              </w:rPr>
              <w:t>-</w:t>
            </w:r>
          </w:p>
        </w:tc>
        <w:tc>
          <w:tcPr>
            <w:tcW w:w="542" w:type="pct"/>
          </w:tcPr>
          <w:p w14:paraId="0861FF4D" w14:textId="6B80C5BF" w:rsidR="003D5542" w:rsidRPr="00C03D9C" w:rsidRDefault="003D5542" w:rsidP="003D5542">
            <w:pPr>
              <w:jc w:val="left"/>
              <w:rPr>
                <w:noProof/>
                <w:sz w:val="24"/>
              </w:rPr>
            </w:pPr>
          </w:p>
        </w:tc>
        <w:tc>
          <w:tcPr>
            <w:tcW w:w="606" w:type="pct"/>
          </w:tcPr>
          <w:p w14:paraId="328BD0DD" w14:textId="508D15FA" w:rsidR="003D5542" w:rsidRPr="00C03D9C" w:rsidRDefault="00813B82" w:rsidP="003D5542">
            <w:pPr>
              <w:jc w:val="left"/>
              <w:rPr>
                <w:noProof/>
                <w:sz w:val="24"/>
              </w:rPr>
            </w:pPr>
            <w:r w:rsidRPr="00813B82">
              <w:rPr>
                <w:noProof/>
                <w:sz w:val="24"/>
              </w:rPr>
              <w:t>229,1</w:t>
            </w:r>
          </w:p>
        </w:tc>
        <w:tc>
          <w:tcPr>
            <w:tcW w:w="482" w:type="pct"/>
          </w:tcPr>
          <w:p w14:paraId="38D8885A" w14:textId="40EA496F" w:rsidR="003D5542" w:rsidRPr="00C03D9C" w:rsidRDefault="00D5760D" w:rsidP="003D5542">
            <w:pPr>
              <w:jc w:val="left"/>
              <w:rPr>
                <w:noProof/>
                <w:sz w:val="24"/>
              </w:rPr>
            </w:pPr>
            <w:r>
              <w:rPr>
                <w:noProof/>
                <w:sz w:val="24"/>
              </w:rPr>
              <w:t>-</w:t>
            </w:r>
          </w:p>
        </w:tc>
      </w:tr>
      <w:tr w:rsidR="003D5542" w:rsidRPr="00C03D9C" w14:paraId="4758D440" w14:textId="77777777" w:rsidTr="003D5542">
        <w:tc>
          <w:tcPr>
            <w:tcW w:w="1415" w:type="pct"/>
            <w:gridSpan w:val="2"/>
          </w:tcPr>
          <w:p w14:paraId="4F0A4BAC" w14:textId="77777777" w:rsidR="003D5542" w:rsidRPr="00C03D9C" w:rsidRDefault="003D5542" w:rsidP="003D5542">
            <w:pPr>
              <w:rPr>
                <w:noProof/>
                <w:sz w:val="24"/>
              </w:rPr>
            </w:pPr>
            <w:r w:rsidRPr="00C03D9C">
              <w:rPr>
                <w:noProof/>
                <w:sz w:val="24"/>
              </w:rPr>
              <w:t>Обеспечение выполнения  экологических требований</w:t>
            </w:r>
          </w:p>
        </w:tc>
        <w:tc>
          <w:tcPr>
            <w:tcW w:w="629" w:type="pct"/>
            <w:gridSpan w:val="2"/>
          </w:tcPr>
          <w:p w14:paraId="4FC2D6EE" w14:textId="10019387" w:rsidR="003D5542" w:rsidRPr="00C03D9C" w:rsidRDefault="00D5760D" w:rsidP="003D5542">
            <w:pPr>
              <w:jc w:val="left"/>
              <w:rPr>
                <w:noProof/>
                <w:sz w:val="24"/>
              </w:rPr>
            </w:pPr>
            <w:r>
              <w:rPr>
                <w:noProof/>
                <w:sz w:val="24"/>
              </w:rPr>
              <w:t>-</w:t>
            </w:r>
          </w:p>
        </w:tc>
        <w:tc>
          <w:tcPr>
            <w:tcW w:w="663" w:type="pct"/>
          </w:tcPr>
          <w:p w14:paraId="3FDD3785" w14:textId="77777777" w:rsidR="003D5542" w:rsidRPr="00C03D9C" w:rsidRDefault="003D5542" w:rsidP="003D5542">
            <w:pPr>
              <w:jc w:val="left"/>
              <w:rPr>
                <w:noProof/>
                <w:sz w:val="24"/>
              </w:rPr>
            </w:pPr>
          </w:p>
        </w:tc>
        <w:tc>
          <w:tcPr>
            <w:tcW w:w="663" w:type="pct"/>
          </w:tcPr>
          <w:p w14:paraId="517093D5" w14:textId="278565EE" w:rsidR="003D5542" w:rsidRPr="00C03D9C" w:rsidRDefault="00D5760D" w:rsidP="003D5542">
            <w:pPr>
              <w:jc w:val="left"/>
              <w:rPr>
                <w:noProof/>
                <w:sz w:val="24"/>
              </w:rPr>
            </w:pPr>
            <w:r>
              <w:rPr>
                <w:noProof/>
                <w:sz w:val="24"/>
              </w:rPr>
              <w:t>-</w:t>
            </w:r>
          </w:p>
        </w:tc>
        <w:tc>
          <w:tcPr>
            <w:tcW w:w="542" w:type="pct"/>
          </w:tcPr>
          <w:p w14:paraId="66E43ECD" w14:textId="105E8652" w:rsidR="003D5542" w:rsidRPr="00C03D9C" w:rsidRDefault="00D5760D" w:rsidP="003D5542">
            <w:pPr>
              <w:jc w:val="left"/>
              <w:rPr>
                <w:noProof/>
                <w:sz w:val="24"/>
              </w:rPr>
            </w:pPr>
            <w:r>
              <w:rPr>
                <w:noProof/>
                <w:sz w:val="24"/>
              </w:rPr>
              <w:t>20</w:t>
            </w:r>
          </w:p>
        </w:tc>
        <w:tc>
          <w:tcPr>
            <w:tcW w:w="606" w:type="pct"/>
          </w:tcPr>
          <w:p w14:paraId="5D4A1D68" w14:textId="2FF98153" w:rsidR="003D5542" w:rsidRPr="00C03D9C" w:rsidRDefault="00D5760D" w:rsidP="003D5542">
            <w:pPr>
              <w:jc w:val="left"/>
              <w:rPr>
                <w:noProof/>
                <w:sz w:val="24"/>
              </w:rPr>
            </w:pPr>
            <w:r>
              <w:rPr>
                <w:noProof/>
                <w:sz w:val="24"/>
              </w:rPr>
              <w:t>-</w:t>
            </w:r>
          </w:p>
        </w:tc>
        <w:tc>
          <w:tcPr>
            <w:tcW w:w="482" w:type="pct"/>
          </w:tcPr>
          <w:p w14:paraId="7F56FDF0" w14:textId="29508369" w:rsidR="003D5542" w:rsidRPr="00C03D9C" w:rsidRDefault="00D5760D" w:rsidP="003D5542">
            <w:pPr>
              <w:jc w:val="left"/>
              <w:rPr>
                <w:noProof/>
                <w:sz w:val="24"/>
              </w:rPr>
            </w:pPr>
            <w:r>
              <w:rPr>
                <w:noProof/>
                <w:sz w:val="24"/>
              </w:rPr>
              <w:t>20</w:t>
            </w:r>
          </w:p>
        </w:tc>
      </w:tr>
      <w:tr w:rsidR="003D5542" w:rsidRPr="00C03D9C" w14:paraId="6450DD49" w14:textId="77777777" w:rsidTr="003D5542">
        <w:tc>
          <w:tcPr>
            <w:tcW w:w="1415" w:type="pct"/>
            <w:gridSpan w:val="2"/>
          </w:tcPr>
          <w:p w14:paraId="35D38307" w14:textId="77777777" w:rsidR="003D5542" w:rsidRPr="00C03D9C" w:rsidRDefault="003D5542" w:rsidP="003D5542">
            <w:pPr>
              <w:rPr>
                <w:noProof/>
                <w:sz w:val="24"/>
              </w:rPr>
            </w:pPr>
            <w:r w:rsidRPr="00C03D9C">
              <w:rPr>
                <w:noProof/>
                <w:sz w:val="24"/>
              </w:rPr>
              <w:t>Обеспечение выполнения требований законодательства об энергосбережении</w:t>
            </w:r>
          </w:p>
        </w:tc>
        <w:tc>
          <w:tcPr>
            <w:tcW w:w="629" w:type="pct"/>
            <w:gridSpan w:val="2"/>
          </w:tcPr>
          <w:p w14:paraId="249F6699" w14:textId="1C727938" w:rsidR="003D5542" w:rsidRPr="00C03D9C" w:rsidRDefault="00D5760D" w:rsidP="003D5542">
            <w:pPr>
              <w:jc w:val="left"/>
              <w:rPr>
                <w:noProof/>
                <w:sz w:val="24"/>
              </w:rPr>
            </w:pPr>
            <w:r>
              <w:rPr>
                <w:noProof/>
                <w:sz w:val="24"/>
              </w:rPr>
              <w:t>-</w:t>
            </w:r>
          </w:p>
        </w:tc>
        <w:tc>
          <w:tcPr>
            <w:tcW w:w="663" w:type="pct"/>
          </w:tcPr>
          <w:p w14:paraId="53D3FD3E" w14:textId="77777777" w:rsidR="003D5542" w:rsidRPr="00C03D9C" w:rsidRDefault="003D5542" w:rsidP="003D5542">
            <w:pPr>
              <w:jc w:val="left"/>
              <w:rPr>
                <w:noProof/>
                <w:sz w:val="24"/>
              </w:rPr>
            </w:pPr>
          </w:p>
        </w:tc>
        <w:tc>
          <w:tcPr>
            <w:tcW w:w="663" w:type="pct"/>
          </w:tcPr>
          <w:p w14:paraId="4D4FA21C" w14:textId="43A424AA" w:rsidR="003D5542" w:rsidRPr="00C03D9C" w:rsidRDefault="00D5760D" w:rsidP="003D5542">
            <w:pPr>
              <w:jc w:val="left"/>
              <w:rPr>
                <w:noProof/>
                <w:sz w:val="24"/>
              </w:rPr>
            </w:pPr>
            <w:r>
              <w:rPr>
                <w:noProof/>
                <w:sz w:val="24"/>
              </w:rPr>
              <w:t>-</w:t>
            </w:r>
          </w:p>
        </w:tc>
        <w:tc>
          <w:tcPr>
            <w:tcW w:w="542" w:type="pct"/>
          </w:tcPr>
          <w:p w14:paraId="030ADBE6" w14:textId="77777777" w:rsidR="003D5542" w:rsidRPr="00C03D9C" w:rsidRDefault="003D5542" w:rsidP="003D5542">
            <w:pPr>
              <w:jc w:val="left"/>
              <w:rPr>
                <w:noProof/>
                <w:sz w:val="24"/>
              </w:rPr>
            </w:pPr>
          </w:p>
        </w:tc>
        <w:tc>
          <w:tcPr>
            <w:tcW w:w="606" w:type="pct"/>
          </w:tcPr>
          <w:p w14:paraId="52A2C438" w14:textId="4FC68DB1" w:rsidR="003D5542" w:rsidRPr="00C03D9C" w:rsidRDefault="00D5760D" w:rsidP="003D5542">
            <w:pPr>
              <w:jc w:val="left"/>
              <w:rPr>
                <w:noProof/>
                <w:sz w:val="24"/>
              </w:rPr>
            </w:pPr>
            <w:r>
              <w:rPr>
                <w:noProof/>
                <w:sz w:val="24"/>
              </w:rPr>
              <w:t>-</w:t>
            </w:r>
          </w:p>
        </w:tc>
        <w:tc>
          <w:tcPr>
            <w:tcW w:w="482" w:type="pct"/>
          </w:tcPr>
          <w:p w14:paraId="494E84FE" w14:textId="4DA113C0" w:rsidR="003D5542" w:rsidRPr="00C03D9C" w:rsidRDefault="00D5760D" w:rsidP="003D5542">
            <w:pPr>
              <w:jc w:val="left"/>
              <w:rPr>
                <w:noProof/>
                <w:sz w:val="24"/>
              </w:rPr>
            </w:pPr>
            <w:r>
              <w:rPr>
                <w:noProof/>
                <w:sz w:val="24"/>
              </w:rPr>
              <w:t>-</w:t>
            </w:r>
          </w:p>
        </w:tc>
      </w:tr>
      <w:tr w:rsidR="003D5542" w:rsidRPr="00C03D9C" w14:paraId="3909379C" w14:textId="77777777" w:rsidTr="003D5542">
        <w:tc>
          <w:tcPr>
            <w:tcW w:w="1415" w:type="pct"/>
            <w:gridSpan w:val="2"/>
          </w:tcPr>
          <w:p w14:paraId="0D4631A2" w14:textId="77777777" w:rsidR="003D5542" w:rsidRPr="00C03D9C" w:rsidRDefault="003D5542" w:rsidP="003D5542">
            <w:pPr>
              <w:rPr>
                <w:noProof/>
                <w:sz w:val="24"/>
              </w:rPr>
            </w:pPr>
            <w:r w:rsidRPr="00C03D9C">
              <w:rPr>
                <w:noProof/>
                <w:sz w:val="24"/>
              </w:rPr>
              <w:t>Проекты по срокам окупаемости,в том числе</w:t>
            </w:r>
          </w:p>
        </w:tc>
        <w:tc>
          <w:tcPr>
            <w:tcW w:w="629" w:type="pct"/>
            <w:gridSpan w:val="2"/>
          </w:tcPr>
          <w:p w14:paraId="42E7C7F0" w14:textId="77777777" w:rsidR="003D5542" w:rsidRPr="00C03D9C" w:rsidRDefault="003D5542" w:rsidP="003D5542">
            <w:pPr>
              <w:jc w:val="left"/>
              <w:rPr>
                <w:noProof/>
                <w:sz w:val="24"/>
              </w:rPr>
            </w:pPr>
          </w:p>
        </w:tc>
        <w:tc>
          <w:tcPr>
            <w:tcW w:w="663" w:type="pct"/>
          </w:tcPr>
          <w:p w14:paraId="55D76AFE" w14:textId="77777777" w:rsidR="003D5542" w:rsidRPr="00C03D9C" w:rsidRDefault="003D5542" w:rsidP="003D5542">
            <w:pPr>
              <w:jc w:val="left"/>
              <w:rPr>
                <w:noProof/>
                <w:sz w:val="24"/>
              </w:rPr>
            </w:pPr>
          </w:p>
        </w:tc>
        <w:tc>
          <w:tcPr>
            <w:tcW w:w="663" w:type="pct"/>
          </w:tcPr>
          <w:p w14:paraId="57A801E1" w14:textId="0B1F795C" w:rsidR="003D5542" w:rsidRPr="00C03D9C" w:rsidRDefault="00D5760D" w:rsidP="003D5542">
            <w:pPr>
              <w:jc w:val="left"/>
              <w:rPr>
                <w:noProof/>
                <w:sz w:val="24"/>
              </w:rPr>
            </w:pPr>
            <w:r>
              <w:rPr>
                <w:noProof/>
                <w:sz w:val="24"/>
              </w:rPr>
              <w:t>-</w:t>
            </w:r>
          </w:p>
        </w:tc>
        <w:tc>
          <w:tcPr>
            <w:tcW w:w="542" w:type="pct"/>
          </w:tcPr>
          <w:p w14:paraId="635D0760" w14:textId="77777777" w:rsidR="003D5542" w:rsidRPr="00C03D9C" w:rsidRDefault="003D5542" w:rsidP="003D5542">
            <w:pPr>
              <w:jc w:val="left"/>
              <w:rPr>
                <w:noProof/>
                <w:sz w:val="24"/>
              </w:rPr>
            </w:pPr>
          </w:p>
        </w:tc>
        <w:tc>
          <w:tcPr>
            <w:tcW w:w="606" w:type="pct"/>
          </w:tcPr>
          <w:p w14:paraId="02F0EAA2" w14:textId="0F368D74" w:rsidR="003D5542" w:rsidRPr="00C03D9C" w:rsidRDefault="00D5760D" w:rsidP="003D5542">
            <w:pPr>
              <w:jc w:val="left"/>
              <w:rPr>
                <w:noProof/>
                <w:sz w:val="24"/>
              </w:rPr>
            </w:pPr>
            <w:r>
              <w:rPr>
                <w:noProof/>
                <w:sz w:val="24"/>
              </w:rPr>
              <w:t>-</w:t>
            </w:r>
          </w:p>
        </w:tc>
        <w:tc>
          <w:tcPr>
            <w:tcW w:w="482" w:type="pct"/>
          </w:tcPr>
          <w:p w14:paraId="6F660CE2" w14:textId="77777777" w:rsidR="003D5542" w:rsidRPr="00C03D9C" w:rsidRDefault="003D5542" w:rsidP="003D5542">
            <w:pPr>
              <w:jc w:val="left"/>
              <w:rPr>
                <w:noProof/>
                <w:sz w:val="24"/>
              </w:rPr>
            </w:pPr>
          </w:p>
        </w:tc>
      </w:tr>
      <w:tr w:rsidR="003D5542" w:rsidRPr="00C03D9C" w14:paraId="10FD327D" w14:textId="77777777" w:rsidTr="003D5542">
        <w:tc>
          <w:tcPr>
            <w:tcW w:w="1415" w:type="pct"/>
            <w:gridSpan w:val="2"/>
          </w:tcPr>
          <w:p w14:paraId="31A72FAB" w14:textId="77777777" w:rsidR="003D5542" w:rsidRPr="00C03D9C" w:rsidRDefault="003D5542" w:rsidP="003D5542">
            <w:pPr>
              <w:rPr>
                <w:noProof/>
                <w:sz w:val="24"/>
              </w:rPr>
            </w:pPr>
            <w:r w:rsidRPr="00C03D9C">
              <w:rPr>
                <w:noProof/>
                <w:sz w:val="24"/>
              </w:rPr>
              <w:t>Быстроокупаемые проекты.Срок окупаемости до 7 лет.</w:t>
            </w:r>
          </w:p>
        </w:tc>
        <w:tc>
          <w:tcPr>
            <w:tcW w:w="629" w:type="pct"/>
            <w:gridSpan w:val="2"/>
          </w:tcPr>
          <w:p w14:paraId="26E80442" w14:textId="1C298F2C" w:rsidR="003D5542" w:rsidRPr="00C03D9C" w:rsidRDefault="003D5542" w:rsidP="003D5542">
            <w:pPr>
              <w:jc w:val="left"/>
              <w:rPr>
                <w:noProof/>
                <w:sz w:val="24"/>
              </w:rPr>
            </w:pPr>
            <w:r>
              <w:rPr>
                <w:noProof/>
                <w:sz w:val="24"/>
              </w:rPr>
              <w:t>-</w:t>
            </w:r>
          </w:p>
        </w:tc>
        <w:tc>
          <w:tcPr>
            <w:tcW w:w="663" w:type="pct"/>
          </w:tcPr>
          <w:p w14:paraId="13EF20D6" w14:textId="122DD410" w:rsidR="003D5542" w:rsidRPr="00C03D9C" w:rsidRDefault="003D5542" w:rsidP="003D5542">
            <w:pPr>
              <w:jc w:val="left"/>
              <w:rPr>
                <w:noProof/>
                <w:sz w:val="24"/>
              </w:rPr>
            </w:pPr>
          </w:p>
        </w:tc>
        <w:tc>
          <w:tcPr>
            <w:tcW w:w="663" w:type="pct"/>
          </w:tcPr>
          <w:p w14:paraId="253FF4BD" w14:textId="517F6B9A" w:rsidR="003D5542" w:rsidRPr="00C03D9C" w:rsidRDefault="00D5760D" w:rsidP="003D5542">
            <w:pPr>
              <w:jc w:val="left"/>
              <w:rPr>
                <w:noProof/>
                <w:sz w:val="24"/>
              </w:rPr>
            </w:pPr>
            <w:r>
              <w:rPr>
                <w:noProof/>
                <w:sz w:val="24"/>
              </w:rPr>
              <w:t>-</w:t>
            </w:r>
          </w:p>
        </w:tc>
        <w:tc>
          <w:tcPr>
            <w:tcW w:w="542" w:type="pct"/>
          </w:tcPr>
          <w:p w14:paraId="219CBA79" w14:textId="3EC09049" w:rsidR="003D5542" w:rsidRPr="00C03D9C" w:rsidRDefault="00D5760D" w:rsidP="003D5542">
            <w:pPr>
              <w:jc w:val="left"/>
              <w:rPr>
                <w:noProof/>
                <w:sz w:val="24"/>
              </w:rPr>
            </w:pPr>
            <w:r>
              <w:rPr>
                <w:noProof/>
                <w:sz w:val="24"/>
              </w:rPr>
              <w:t>20</w:t>
            </w:r>
          </w:p>
        </w:tc>
        <w:tc>
          <w:tcPr>
            <w:tcW w:w="606" w:type="pct"/>
          </w:tcPr>
          <w:p w14:paraId="14AA7632" w14:textId="4AD8377C" w:rsidR="003D5542" w:rsidRPr="00C03D9C" w:rsidRDefault="00813B82" w:rsidP="003D5542">
            <w:pPr>
              <w:jc w:val="left"/>
              <w:rPr>
                <w:noProof/>
                <w:sz w:val="24"/>
              </w:rPr>
            </w:pPr>
            <w:r w:rsidRPr="00813B82">
              <w:rPr>
                <w:noProof/>
                <w:sz w:val="24"/>
              </w:rPr>
              <w:t>229,1</w:t>
            </w:r>
          </w:p>
        </w:tc>
        <w:tc>
          <w:tcPr>
            <w:tcW w:w="482" w:type="pct"/>
          </w:tcPr>
          <w:p w14:paraId="6A852584" w14:textId="207FCCEA" w:rsidR="003D5542" w:rsidRPr="00C03D9C" w:rsidRDefault="00D5760D" w:rsidP="003D5542">
            <w:pPr>
              <w:jc w:val="left"/>
              <w:rPr>
                <w:noProof/>
                <w:sz w:val="24"/>
              </w:rPr>
            </w:pPr>
            <w:r>
              <w:rPr>
                <w:noProof/>
                <w:sz w:val="24"/>
              </w:rPr>
              <w:t>20</w:t>
            </w:r>
          </w:p>
        </w:tc>
      </w:tr>
      <w:tr w:rsidR="003D5542" w:rsidRPr="00C03D9C" w14:paraId="1700E6E6" w14:textId="77777777" w:rsidTr="003D5542">
        <w:tc>
          <w:tcPr>
            <w:tcW w:w="1415" w:type="pct"/>
            <w:gridSpan w:val="2"/>
          </w:tcPr>
          <w:p w14:paraId="5C86B0B6" w14:textId="77777777" w:rsidR="003D5542" w:rsidRPr="00C03D9C" w:rsidRDefault="003D5542" w:rsidP="003D5542">
            <w:pPr>
              <w:rPr>
                <w:noProof/>
                <w:sz w:val="24"/>
              </w:rPr>
            </w:pPr>
            <w:r w:rsidRPr="00C03D9C">
              <w:rPr>
                <w:noProof/>
                <w:sz w:val="24"/>
              </w:rPr>
              <w:t>Среднеокупаемые проекты.Срок окупаемости до 7-15 лет.</w:t>
            </w:r>
          </w:p>
        </w:tc>
        <w:tc>
          <w:tcPr>
            <w:tcW w:w="629" w:type="pct"/>
            <w:gridSpan w:val="2"/>
          </w:tcPr>
          <w:p w14:paraId="5636B756" w14:textId="49B38F55" w:rsidR="003D5542" w:rsidRPr="003D5542" w:rsidRDefault="003D5542" w:rsidP="003D5542">
            <w:pPr>
              <w:jc w:val="left"/>
              <w:rPr>
                <w:noProof/>
                <w:sz w:val="24"/>
              </w:rPr>
            </w:pPr>
            <w:r>
              <w:rPr>
                <w:noProof/>
                <w:sz w:val="24"/>
              </w:rPr>
              <w:t>-</w:t>
            </w:r>
          </w:p>
        </w:tc>
        <w:tc>
          <w:tcPr>
            <w:tcW w:w="663" w:type="pct"/>
          </w:tcPr>
          <w:p w14:paraId="30A38AC4" w14:textId="259195F9" w:rsidR="003D5542" w:rsidRPr="00C03D9C" w:rsidRDefault="00D5760D" w:rsidP="003D5542">
            <w:pPr>
              <w:jc w:val="left"/>
              <w:rPr>
                <w:noProof/>
                <w:sz w:val="24"/>
                <w:lang w:val="en-US"/>
              </w:rPr>
            </w:pPr>
            <w:r>
              <w:rPr>
                <w:noProof/>
                <w:sz w:val="24"/>
              </w:rPr>
              <w:t>5</w:t>
            </w:r>
            <w:r w:rsidR="00181F6E">
              <w:rPr>
                <w:noProof/>
                <w:sz w:val="24"/>
              </w:rPr>
              <w:t>9</w:t>
            </w:r>
            <w:r>
              <w:rPr>
                <w:noProof/>
                <w:sz w:val="24"/>
              </w:rPr>
              <w:t>00</w:t>
            </w:r>
          </w:p>
        </w:tc>
        <w:tc>
          <w:tcPr>
            <w:tcW w:w="663" w:type="pct"/>
          </w:tcPr>
          <w:p w14:paraId="6365FC5C" w14:textId="204FE118" w:rsidR="003D5542" w:rsidRPr="00C03D9C" w:rsidRDefault="00D5760D" w:rsidP="003D5542">
            <w:pPr>
              <w:jc w:val="left"/>
              <w:rPr>
                <w:noProof/>
                <w:sz w:val="24"/>
              </w:rPr>
            </w:pPr>
            <w:r>
              <w:rPr>
                <w:noProof/>
                <w:sz w:val="24"/>
              </w:rPr>
              <w:t>-</w:t>
            </w:r>
          </w:p>
        </w:tc>
        <w:tc>
          <w:tcPr>
            <w:tcW w:w="542" w:type="pct"/>
          </w:tcPr>
          <w:p w14:paraId="5A8F4F67" w14:textId="414F0966" w:rsidR="003D5542" w:rsidRPr="00C03D9C" w:rsidRDefault="003D5542" w:rsidP="003D5542">
            <w:pPr>
              <w:jc w:val="left"/>
              <w:rPr>
                <w:noProof/>
                <w:sz w:val="24"/>
              </w:rPr>
            </w:pPr>
          </w:p>
        </w:tc>
        <w:tc>
          <w:tcPr>
            <w:tcW w:w="606" w:type="pct"/>
          </w:tcPr>
          <w:p w14:paraId="46E61788" w14:textId="300D79AC" w:rsidR="003D5542" w:rsidRPr="00C03D9C" w:rsidRDefault="00D5760D" w:rsidP="003D5542">
            <w:pPr>
              <w:jc w:val="left"/>
              <w:rPr>
                <w:noProof/>
                <w:sz w:val="24"/>
              </w:rPr>
            </w:pPr>
            <w:r>
              <w:rPr>
                <w:noProof/>
                <w:sz w:val="24"/>
              </w:rPr>
              <w:t>-</w:t>
            </w:r>
          </w:p>
        </w:tc>
        <w:tc>
          <w:tcPr>
            <w:tcW w:w="482" w:type="pct"/>
          </w:tcPr>
          <w:p w14:paraId="04219294" w14:textId="0FCEC2F9" w:rsidR="003D5542" w:rsidRPr="00C03D9C" w:rsidRDefault="00D5760D" w:rsidP="003D5542">
            <w:pPr>
              <w:jc w:val="left"/>
              <w:rPr>
                <w:noProof/>
                <w:sz w:val="24"/>
              </w:rPr>
            </w:pPr>
            <w:r>
              <w:rPr>
                <w:noProof/>
                <w:sz w:val="24"/>
              </w:rPr>
              <w:t>5</w:t>
            </w:r>
            <w:r w:rsidR="00181F6E">
              <w:rPr>
                <w:noProof/>
                <w:sz w:val="24"/>
              </w:rPr>
              <w:t>9</w:t>
            </w:r>
            <w:r>
              <w:rPr>
                <w:noProof/>
                <w:sz w:val="24"/>
              </w:rPr>
              <w:t>00</w:t>
            </w:r>
          </w:p>
        </w:tc>
      </w:tr>
      <w:tr w:rsidR="003D5542" w:rsidRPr="00C03D9C" w14:paraId="2D9BAE60" w14:textId="77777777" w:rsidTr="003D5542">
        <w:tc>
          <w:tcPr>
            <w:tcW w:w="1415" w:type="pct"/>
            <w:gridSpan w:val="2"/>
          </w:tcPr>
          <w:p w14:paraId="18A6C2B3" w14:textId="77777777" w:rsidR="003D5542" w:rsidRPr="00C03D9C" w:rsidRDefault="003D5542" w:rsidP="003D5542">
            <w:pPr>
              <w:rPr>
                <w:noProof/>
                <w:sz w:val="24"/>
              </w:rPr>
            </w:pPr>
            <w:r w:rsidRPr="00C03D9C">
              <w:rPr>
                <w:noProof/>
                <w:sz w:val="24"/>
              </w:rPr>
              <w:t>Долгоокупаемые проекты.Срок окупаемости до 15 лет.</w:t>
            </w:r>
          </w:p>
        </w:tc>
        <w:tc>
          <w:tcPr>
            <w:tcW w:w="629" w:type="pct"/>
            <w:gridSpan w:val="2"/>
          </w:tcPr>
          <w:p w14:paraId="0DCA180E" w14:textId="60F56194" w:rsidR="003D5542" w:rsidRPr="00C03D9C" w:rsidRDefault="003D5542" w:rsidP="003D5542">
            <w:pPr>
              <w:jc w:val="left"/>
              <w:rPr>
                <w:noProof/>
                <w:sz w:val="24"/>
              </w:rPr>
            </w:pPr>
            <w:r>
              <w:rPr>
                <w:noProof/>
                <w:sz w:val="24"/>
              </w:rPr>
              <w:t>-</w:t>
            </w:r>
          </w:p>
        </w:tc>
        <w:tc>
          <w:tcPr>
            <w:tcW w:w="663" w:type="pct"/>
          </w:tcPr>
          <w:p w14:paraId="21BCDFD1" w14:textId="032D2A7B" w:rsidR="003D5542" w:rsidRPr="00C03D9C" w:rsidRDefault="003D5542" w:rsidP="003D5542">
            <w:pPr>
              <w:jc w:val="left"/>
              <w:rPr>
                <w:noProof/>
                <w:sz w:val="24"/>
              </w:rPr>
            </w:pPr>
          </w:p>
        </w:tc>
        <w:tc>
          <w:tcPr>
            <w:tcW w:w="663" w:type="pct"/>
          </w:tcPr>
          <w:p w14:paraId="10F01CD5" w14:textId="337B09A5" w:rsidR="003D5542" w:rsidRPr="00D5760D" w:rsidRDefault="00D5760D" w:rsidP="003D5542">
            <w:pPr>
              <w:jc w:val="left"/>
              <w:rPr>
                <w:noProof/>
                <w:sz w:val="24"/>
              </w:rPr>
            </w:pPr>
            <w:r>
              <w:rPr>
                <w:noProof/>
                <w:sz w:val="24"/>
              </w:rPr>
              <w:t>-</w:t>
            </w:r>
          </w:p>
        </w:tc>
        <w:tc>
          <w:tcPr>
            <w:tcW w:w="542" w:type="pct"/>
          </w:tcPr>
          <w:p w14:paraId="668ED857" w14:textId="77777777" w:rsidR="003D5542" w:rsidRPr="00C03D9C" w:rsidRDefault="003D5542" w:rsidP="003D5542">
            <w:pPr>
              <w:jc w:val="left"/>
              <w:rPr>
                <w:noProof/>
                <w:sz w:val="24"/>
              </w:rPr>
            </w:pPr>
          </w:p>
        </w:tc>
        <w:tc>
          <w:tcPr>
            <w:tcW w:w="606" w:type="pct"/>
          </w:tcPr>
          <w:p w14:paraId="110E6DF4" w14:textId="77777777" w:rsidR="003D5542" w:rsidRPr="00C03D9C" w:rsidRDefault="003D5542" w:rsidP="003D5542">
            <w:pPr>
              <w:jc w:val="left"/>
              <w:rPr>
                <w:noProof/>
                <w:sz w:val="24"/>
              </w:rPr>
            </w:pPr>
          </w:p>
        </w:tc>
        <w:tc>
          <w:tcPr>
            <w:tcW w:w="482" w:type="pct"/>
          </w:tcPr>
          <w:p w14:paraId="719CF624" w14:textId="2BEFB810" w:rsidR="003D5542" w:rsidRPr="00C03D9C" w:rsidRDefault="00D5760D" w:rsidP="003D5542">
            <w:pPr>
              <w:jc w:val="left"/>
              <w:rPr>
                <w:noProof/>
                <w:sz w:val="24"/>
              </w:rPr>
            </w:pPr>
            <w:r>
              <w:rPr>
                <w:noProof/>
                <w:sz w:val="24"/>
              </w:rPr>
              <w:t>-</w:t>
            </w:r>
          </w:p>
        </w:tc>
      </w:tr>
    </w:tbl>
    <w:p w14:paraId="5117FA60" w14:textId="49636019" w:rsidR="001E3961" w:rsidRPr="00C03D9C" w:rsidRDefault="001E3961" w:rsidP="00E0603E">
      <w:pPr>
        <w:autoSpaceDE w:val="0"/>
        <w:autoSpaceDN w:val="0"/>
        <w:adjustRightInd w:val="0"/>
        <w:ind w:left="142" w:right="-427" w:firstLine="709"/>
        <w:jc w:val="left"/>
        <w:rPr>
          <w:rFonts w:eastAsia="TimesNewRomanPSMT"/>
          <w:sz w:val="24"/>
        </w:rPr>
        <w:sectPr w:rsidR="001E3961" w:rsidRPr="00C03D9C" w:rsidSect="002F65D7">
          <w:pgSz w:w="16838" w:h="11906" w:orient="landscape"/>
          <w:pgMar w:top="1276" w:right="964" w:bottom="964" w:left="1418" w:header="709" w:footer="709" w:gutter="0"/>
          <w:cols w:space="708"/>
          <w:docGrid w:linePitch="381"/>
        </w:sectPr>
      </w:pPr>
    </w:p>
    <w:p w14:paraId="33490444" w14:textId="77777777" w:rsidR="00D5760D" w:rsidRDefault="00D5760D" w:rsidP="00793742">
      <w:pPr>
        <w:autoSpaceDE w:val="0"/>
        <w:autoSpaceDN w:val="0"/>
        <w:adjustRightInd w:val="0"/>
        <w:ind w:left="142" w:right="-427" w:firstLine="709"/>
        <w:rPr>
          <w:rFonts w:eastAsia="TimesNewRomanPSMT"/>
          <w:sz w:val="24"/>
        </w:rPr>
      </w:pPr>
    </w:p>
    <w:p w14:paraId="77AA40A6" w14:textId="56E424AE" w:rsidR="00D5760D" w:rsidRPr="00777EE1" w:rsidRDefault="00D5760D" w:rsidP="00D5760D">
      <w:pPr>
        <w:autoSpaceDE w:val="0"/>
        <w:autoSpaceDN w:val="0"/>
        <w:adjustRightInd w:val="0"/>
        <w:ind w:left="142" w:right="-427" w:firstLine="709"/>
        <w:rPr>
          <w:rFonts w:eastAsia="TimesNewRomanPSMT"/>
          <w:sz w:val="24"/>
        </w:rPr>
      </w:pPr>
      <w:r w:rsidRPr="00777EE1">
        <w:rPr>
          <w:rFonts w:eastAsia="TimesNewRomanPSMT"/>
          <w:sz w:val="24"/>
        </w:rPr>
        <w:t xml:space="preserve">Совокупные финансовые потребности для реализации проектов на период реализации Программы составляют </w:t>
      </w:r>
      <w:r w:rsidR="00813B82" w:rsidRPr="00813B82">
        <w:rPr>
          <w:rFonts w:eastAsia="TimesNewRomanPSMT"/>
          <w:sz w:val="24"/>
        </w:rPr>
        <w:t>6149,1</w:t>
      </w:r>
      <w:r w:rsidR="00813B82">
        <w:rPr>
          <w:rFonts w:eastAsia="TimesNewRomanPSMT"/>
          <w:sz w:val="24"/>
        </w:rPr>
        <w:t xml:space="preserve"> </w:t>
      </w:r>
      <w:r w:rsidRPr="00777EE1">
        <w:rPr>
          <w:rFonts w:eastAsia="TimesNewRomanPSMT"/>
          <w:sz w:val="24"/>
        </w:rPr>
        <w:t xml:space="preserve">тыс. руб., в т. ч. по источникам финансирования: </w:t>
      </w:r>
    </w:p>
    <w:p w14:paraId="597F13EB" w14:textId="77777777" w:rsidR="00D5760D" w:rsidRPr="00777EE1" w:rsidRDefault="00D5760D" w:rsidP="00D5760D">
      <w:pPr>
        <w:autoSpaceDE w:val="0"/>
        <w:autoSpaceDN w:val="0"/>
        <w:adjustRightInd w:val="0"/>
        <w:ind w:left="142" w:right="-427" w:firstLine="709"/>
        <w:rPr>
          <w:rFonts w:eastAsia="TimesNewRomanPSMT"/>
          <w:sz w:val="24"/>
        </w:rPr>
      </w:pPr>
      <w:r w:rsidRPr="00777EE1">
        <w:rPr>
          <w:rFonts w:eastAsia="TimesNewRomanPSMT"/>
          <w:sz w:val="24"/>
        </w:rPr>
        <w:t xml:space="preserve">– средства федерального– </w:t>
      </w:r>
      <w:r>
        <w:rPr>
          <w:rFonts w:eastAsia="TimesNewRomanPSMT"/>
          <w:sz w:val="24"/>
        </w:rPr>
        <w:t>0</w:t>
      </w:r>
      <w:r w:rsidRPr="00777EE1">
        <w:rPr>
          <w:rFonts w:eastAsia="TimesNewRomanPSMT"/>
          <w:sz w:val="24"/>
        </w:rPr>
        <w:t xml:space="preserve"> тыс. руб.; </w:t>
      </w:r>
    </w:p>
    <w:p w14:paraId="7B2C02B2" w14:textId="77777777" w:rsidR="00D5760D" w:rsidRPr="00777EE1" w:rsidRDefault="00D5760D" w:rsidP="00D5760D">
      <w:pPr>
        <w:autoSpaceDE w:val="0"/>
        <w:autoSpaceDN w:val="0"/>
        <w:adjustRightInd w:val="0"/>
        <w:ind w:left="142" w:right="-427" w:firstLine="709"/>
        <w:rPr>
          <w:rFonts w:eastAsia="TimesNewRomanPSMT"/>
          <w:sz w:val="24"/>
        </w:rPr>
      </w:pPr>
      <w:r w:rsidRPr="00777EE1">
        <w:rPr>
          <w:rFonts w:eastAsia="TimesNewRomanPSMT"/>
          <w:sz w:val="24"/>
        </w:rPr>
        <w:t xml:space="preserve">– </w:t>
      </w:r>
      <w:proofErr w:type="gramStart"/>
      <w:r w:rsidRPr="00777EE1">
        <w:rPr>
          <w:rFonts w:eastAsia="TimesNewRomanPSMT"/>
          <w:sz w:val="24"/>
        </w:rPr>
        <w:t xml:space="preserve">средства </w:t>
      </w:r>
      <w:r>
        <w:rPr>
          <w:rFonts w:eastAsia="TimesNewRomanPSMT"/>
          <w:sz w:val="24"/>
        </w:rPr>
        <w:t xml:space="preserve"> регионального</w:t>
      </w:r>
      <w:proofErr w:type="gramEnd"/>
      <w:r>
        <w:rPr>
          <w:rFonts w:eastAsia="TimesNewRomanPSMT"/>
          <w:sz w:val="24"/>
        </w:rPr>
        <w:t xml:space="preserve"> и </w:t>
      </w:r>
      <w:r w:rsidRPr="00777EE1">
        <w:rPr>
          <w:rFonts w:eastAsia="TimesNewRomanPSMT"/>
          <w:sz w:val="24"/>
        </w:rPr>
        <w:t>местного бюджета –</w:t>
      </w:r>
      <w:r w:rsidRPr="002A7609">
        <w:rPr>
          <w:rFonts w:eastAsia="TimesNewRomanPSMT"/>
          <w:sz w:val="24"/>
        </w:rPr>
        <w:t xml:space="preserve">5920,000 </w:t>
      </w:r>
      <w:r w:rsidRPr="00777EE1">
        <w:rPr>
          <w:rFonts w:eastAsia="TimesNewRomanPSMT"/>
          <w:sz w:val="24"/>
        </w:rPr>
        <w:t xml:space="preserve">тыс. руб.; </w:t>
      </w:r>
    </w:p>
    <w:p w14:paraId="62706F2F" w14:textId="386BD1BB" w:rsidR="00D5760D" w:rsidRPr="00777EE1" w:rsidRDefault="00D5760D" w:rsidP="00D5760D">
      <w:pPr>
        <w:autoSpaceDE w:val="0"/>
        <w:autoSpaceDN w:val="0"/>
        <w:adjustRightInd w:val="0"/>
        <w:ind w:left="142" w:right="-427" w:firstLine="709"/>
        <w:rPr>
          <w:rFonts w:eastAsia="TimesNewRomanPSMT"/>
          <w:sz w:val="24"/>
        </w:rPr>
      </w:pPr>
      <w:r w:rsidRPr="00777EE1">
        <w:rPr>
          <w:rFonts w:eastAsia="TimesNewRomanPSMT"/>
          <w:sz w:val="24"/>
        </w:rPr>
        <w:t>– собственные средства предприятий –</w:t>
      </w:r>
      <w:r w:rsidR="00813B82" w:rsidRPr="00813B82">
        <w:rPr>
          <w:rFonts w:eastAsia="TimesNewRomanPSMT"/>
          <w:sz w:val="24"/>
        </w:rPr>
        <w:t>229,1</w:t>
      </w:r>
      <w:r w:rsidR="00813B82">
        <w:rPr>
          <w:rFonts w:eastAsia="TimesNewRomanPSMT"/>
          <w:sz w:val="24"/>
        </w:rPr>
        <w:t xml:space="preserve"> </w:t>
      </w:r>
      <w:r w:rsidRPr="00777EE1">
        <w:rPr>
          <w:rFonts w:eastAsia="TimesNewRomanPSMT"/>
          <w:sz w:val="24"/>
        </w:rPr>
        <w:t xml:space="preserve">тыс. руб. </w:t>
      </w:r>
    </w:p>
    <w:p w14:paraId="0E66361E" w14:textId="77777777" w:rsidR="00D5760D" w:rsidRPr="00777EE1" w:rsidRDefault="00D5760D" w:rsidP="00D5760D">
      <w:pPr>
        <w:autoSpaceDE w:val="0"/>
        <w:autoSpaceDN w:val="0"/>
        <w:adjustRightInd w:val="0"/>
        <w:ind w:left="142" w:right="-427" w:firstLine="709"/>
        <w:rPr>
          <w:rFonts w:eastAsia="TimesNewRomanPSMT"/>
          <w:sz w:val="24"/>
        </w:rPr>
      </w:pPr>
      <w:r w:rsidRPr="00777EE1">
        <w:rPr>
          <w:rFonts w:eastAsia="TimesNewRomanPSMT"/>
          <w:sz w:val="24"/>
        </w:rPr>
        <w:t>•</w:t>
      </w:r>
      <w:r w:rsidRPr="00777EE1">
        <w:rPr>
          <w:rFonts w:eastAsia="TimesNewRomanPSMT"/>
          <w:sz w:val="24"/>
        </w:rPr>
        <w:tab/>
        <w:t>1 этап (202</w:t>
      </w:r>
      <w:r>
        <w:rPr>
          <w:rFonts w:eastAsia="TimesNewRomanPSMT"/>
          <w:sz w:val="24"/>
        </w:rPr>
        <w:t>2</w:t>
      </w:r>
      <w:r w:rsidRPr="00777EE1">
        <w:rPr>
          <w:rFonts w:eastAsia="TimesNewRomanPSMT"/>
          <w:sz w:val="24"/>
        </w:rPr>
        <w:t xml:space="preserve"> – 202</w:t>
      </w:r>
      <w:r>
        <w:rPr>
          <w:rFonts w:eastAsia="TimesNewRomanPSMT"/>
          <w:sz w:val="24"/>
        </w:rPr>
        <w:t>7</w:t>
      </w:r>
      <w:r w:rsidRPr="00777EE1">
        <w:rPr>
          <w:rFonts w:eastAsia="TimesNewRomanPSMT"/>
          <w:sz w:val="24"/>
        </w:rPr>
        <w:t xml:space="preserve"> гг.) –</w:t>
      </w:r>
      <w:r w:rsidRPr="002A7609">
        <w:rPr>
          <w:rFonts w:eastAsia="TimesNewRomanPSMT"/>
          <w:sz w:val="24"/>
        </w:rPr>
        <w:t xml:space="preserve">5920,000 </w:t>
      </w:r>
      <w:r w:rsidRPr="00777EE1">
        <w:rPr>
          <w:rFonts w:eastAsia="TimesNewRomanPSMT"/>
          <w:sz w:val="24"/>
        </w:rPr>
        <w:t xml:space="preserve">тыс. руб., в т. ч. по источникам финансирования:  </w:t>
      </w:r>
    </w:p>
    <w:p w14:paraId="0236E0CA" w14:textId="77777777" w:rsidR="00D5760D" w:rsidRPr="00777EE1" w:rsidRDefault="00D5760D" w:rsidP="00D5760D">
      <w:pPr>
        <w:autoSpaceDE w:val="0"/>
        <w:autoSpaceDN w:val="0"/>
        <w:adjustRightInd w:val="0"/>
        <w:ind w:left="142" w:right="-427" w:firstLine="709"/>
        <w:rPr>
          <w:rFonts w:eastAsia="TimesNewRomanPSMT"/>
          <w:sz w:val="24"/>
        </w:rPr>
      </w:pPr>
      <w:r w:rsidRPr="00777EE1">
        <w:rPr>
          <w:rFonts w:eastAsia="TimesNewRomanPSMT"/>
          <w:sz w:val="24"/>
        </w:rPr>
        <w:t>– средства федерального</w:t>
      </w:r>
      <w:r w:rsidRPr="002A7609">
        <w:t xml:space="preserve"> </w:t>
      </w:r>
      <w:r w:rsidRPr="002A7609">
        <w:rPr>
          <w:rFonts w:eastAsia="TimesNewRomanPSMT"/>
          <w:sz w:val="24"/>
        </w:rPr>
        <w:t>бюджета</w:t>
      </w:r>
      <w:r>
        <w:rPr>
          <w:rFonts w:eastAsia="TimesNewRomanPSMT"/>
          <w:sz w:val="24"/>
        </w:rPr>
        <w:t xml:space="preserve"> </w:t>
      </w:r>
      <w:r w:rsidRPr="00777EE1">
        <w:rPr>
          <w:rFonts w:eastAsia="TimesNewRomanPSMT"/>
          <w:sz w:val="24"/>
        </w:rPr>
        <w:t xml:space="preserve">– </w:t>
      </w:r>
      <w:r>
        <w:rPr>
          <w:rFonts w:eastAsia="TimesNewRomanPSMT"/>
          <w:sz w:val="24"/>
        </w:rPr>
        <w:t>0</w:t>
      </w:r>
      <w:r w:rsidRPr="00777EE1">
        <w:rPr>
          <w:rFonts w:eastAsia="TimesNewRomanPSMT"/>
          <w:sz w:val="24"/>
        </w:rPr>
        <w:t xml:space="preserve"> тыс. руб.; </w:t>
      </w:r>
    </w:p>
    <w:p w14:paraId="0E5A483A" w14:textId="77777777" w:rsidR="00D5760D" w:rsidRPr="00777EE1" w:rsidRDefault="00D5760D" w:rsidP="00D5760D">
      <w:pPr>
        <w:autoSpaceDE w:val="0"/>
        <w:autoSpaceDN w:val="0"/>
        <w:adjustRightInd w:val="0"/>
        <w:ind w:left="142" w:right="-427" w:firstLine="709"/>
        <w:rPr>
          <w:rFonts w:eastAsia="TimesNewRomanPSMT"/>
          <w:sz w:val="24"/>
        </w:rPr>
      </w:pPr>
      <w:r w:rsidRPr="00777EE1">
        <w:rPr>
          <w:rFonts w:eastAsia="TimesNewRomanPSMT"/>
          <w:sz w:val="24"/>
        </w:rPr>
        <w:t xml:space="preserve">– </w:t>
      </w:r>
      <w:proofErr w:type="gramStart"/>
      <w:r w:rsidRPr="002A7609">
        <w:rPr>
          <w:rFonts w:eastAsia="TimesNewRomanPSMT"/>
          <w:sz w:val="24"/>
        </w:rPr>
        <w:t>средства  регионального</w:t>
      </w:r>
      <w:proofErr w:type="gramEnd"/>
      <w:r w:rsidRPr="002A7609">
        <w:rPr>
          <w:rFonts w:eastAsia="TimesNewRomanPSMT"/>
          <w:sz w:val="24"/>
        </w:rPr>
        <w:t xml:space="preserve"> и местного бюджета –5920,000 тыс. руб</w:t>
      </w:r>
      <w:r w:rsidRPr="00777EE1">
        <w:rPr>
          <w:rFonts w:eastAsia="TimesNewRomanPSMT"/>
          <w:sz w:val="24"/>
        </w:rPr>
        <w:t xml:space="preserve">.; </w:t>
      </w:r>
    </w:p>
    <w:p w14:paraId="38919E4F" w14:textId="1F898C92" w:rsidR="00D5760D" w:rsidRPr="00777EE1" w:rsidRDefault="00D5760D" w:rsidP="00D5760D">
      <w:pPr>
        <w:autoSpaceDE w:val="0"/>
        <w:autoSpaceDN w:val="0"/>
        <w:adjustRightInd w:val="0"/>
        <w:ind w:left="142" w:right="-427" w:firstLine="709"/>
        <w:rPr>
          <w:rFonts w:eastAsia="TimesNewRomanPSMT"/>
          <w:sz w:val="24"/>
        </w:rPr>
      </w:pPr>
      <w:r w:rsidRPr="00777EE1">
        <w:rPr>
          <w:rFonts w:eastAsia="TimesNewRomanPSMT"/>
          <w:sz w:val="24"/>
        </w:rPr>
        <w:t xml:space="preserve">– собственные средства предприятий – </w:t>
      </w:r>
      <w:r w:rsidR="00813B82" w:rsidRPr="00813B82">
        <w:rPr>
          <w:rFonts w:eastAsia="TimesNewRomanPSMT"/>
          <w:sz w:val="24"/>
        </w:rPr>
        <w:t>229,1</w:t>
      </w:r>
      <w:r w:rsidR="00813B82">
        <w:rPr>
          <w:rFonts w:eastAsia="TimesNewRomanPSMT"/>
          <w:sz w:val="24"/>
        </w:rPr>
        <w:t xml:space="preserve"> </w:t>
      </w:r>
      <w:r w:rsidRPr="00777EE1">
        <w:rPr>
          <w:rFonts w:eastAsia="TimesNewRomanPSMT"/>
          <w:sz w:val="24"/>
        </w:rPr>
        <w:t xml:space="preserve">тыс. руб.; </w:t>
      </w:r>
    </w:p>
    <w:p w14:paraId="457300E2" w14:textId="77777777" w:rsidR="00D5760D" w:rsidRPr="00777EE1" w:rsidRDefault="00D5760D" w:rsidP="00D5760D">
      <w:pPr>
        <w:autoSpaceDE w:val="0"/>
        <w:autoSpaceDN w:val="0"/>
        <w:adjustRightInd w:val="0"/>
        <w:ind w:left="142" w:right="-427" w:firstLine="709"/>
        <w:rPr>
          <w:rFonts w:eastAsia="TimesNewRomanPSMT"/>
          <w:sz w:val="24"/>
        </w:rPr>
      </w:pPr>
      <w:r w:rsidRPr="00777EE1">
        <w:rPr>
          <w:rFonts w:eastAsia="TimesNewRomanPSMT"/>
          <w:sz w:val="24"/>
        </w:rPr>
        <w:t>•</w:t>
      </w:r>
      <w:r w:rsidRPr="00777EE1">
        <w:rPr>
          <w:rFonts w:eastAsia="TimesNewRomanPSMT"/>
          <w:sz w:val="24"/>
        </w:rPr>
        <w:tab/>
        <w:t>2 этап (202</w:t>
      </w:r>
      <w:r>
        <w:rPr>
          <w:rFonts w:eastAsia="TimesNewRomanPSMT"/>
          <w:sz w:val="24"/>
        </w:rPr>
        <w:t>8</w:t>
      </w:r>
      <w:r w:rsidRPr="00777EE1">
        <w:rPr>
          <w:rFonts w:eastAsia="TimesNewRomanPSMT"/>
          <w:sz w:val="24"/>
        </w:rPr>
        <w:t xml:space="preserve"> – 203</w:t>
      </w:r>
      <w:r>
        <w:rPr>
          <w:rFonts w:eastAsia="TimesNewRomanPSMT"/>
          <w:sz w:val="24"/>
        </w:rPr>
        <w:t>2</w:t>
      </w:r>
      <w:r w:rsidRPr="00777EE1">
        <w:rPr>
          <w:rFonts w:eastAsia="TimesNewRomanPSMT"/>
          <w:sz w:val="24"/>
        </w:rPr>
        <w:t xml:space="preserve"> гг.) –</w:t>
      </w:r>
      <w:r>
        <w:rPr>
          <w:rFonts w:eastAsia="TimesNewRomanPSMT"/>
          <w:sz w:val="24"/>
        </w:rPr>
        <w:t>0</w:t>
      </w:r>
      <w:r w:rsidRPr="00777EE1">
        <w:rPr>
          <w:rFonts w:eastAsia="TimesNewRomanPSMT"/>
          <w:sz w:val="24"/>
        </w:rPr>
        <w:t xml:space="preserve"> тыс. руб., в т. ч. по источникам финансирования: </w:t>
      </w:r>
    </w:p>
    <w:p w14:paraId="67F5C32D" w14:textId="77777777" w:rsidR="00D5760D" w:rsidRPr="00777EE1" w:rsidRDefault="00D5760D" w:rsidP="00D5760D">
      <w:pPr>
        <w:autoSpaceDE w:val="0"/>
        <w:autoSpaceDN w:val="0"/>
        <w:adjustRightInd w:val="0"/>
        <w:ind w:left="142" w:right="-427" w:firstLine="709"/>
        <w:rPr>
          <w:rFonts w:eastAsia="TimesNewRomanPSMT"/>
          <w:sz w:val="24"/>
        </w:rPr>
      </w:pPr>
      <w:r w:rsidRPr="00777EE1">
        <w:rPr>
          <w:rFonts w:eastAsia="TimesNewRomanPSMT"/>
          <w:sz w:val="24"/>
        </w:rPr>
        <w:t>– средства федерального–</w:t>
      </w:r>
      <w:r>
        <w:rPr>
          <w:rFonts w:eastAsia="TimesNewRomanPSMT"/>
          <w:sz w:val="24"/>
        </w:rPr>
        <w:t xml:space="preserve">0 </w:t>
      </w:r>
      <w:r w:rsidRPr="00777EE1">
        <w:rPr>
          <w:rFonts w:eastAsia="TimesNewRomanPSMT"/>
          <w:sz w:val="24"/>
        </w:rPr>
        <w:t xml:space="preserve">тыс. руб.; </w:t>
      </w:r>
    </w:p>
    <w:p w14:paraId="5A4D96D3" w14:textId="77777777" w:rsidR="00D5760D" w:rsidRPr="00777EE1" w:rsidRDefault="00D5760D" w:rsidP="00D5760D">
      <w:pPr>
        <w:autoSpaceDE w:val="0"/>
        <w:autoSpaceDN w:val="0"/>
        <w:adjustRightInd w:val="0"/>
        <w:ind w:left="142" w:right="-427" w:firstLine="709"/>
        <w:rPr>
          <w:rFonts w:eastAsia="TimesNewRomanPSMT"/>
          <w:sz w:val="24"/>
        </w:rPr>
      </w:pPr>
      <w:r w:rsidRPr="00777EE1">
        <w:rPr>
          <w:rFonts w:eastAsia="TimesNewRomanPSMT"/>
          <w:sz w:val="24"/>
        </w:rPr>
        <w:t xml:space="preserve">– средства </w:t>
      </w:r>
      <w:proofErr w:type="spellStart"/>
      <w:proofErr w:type="gramStart"/>
      <w:r w:rsidRPr="002A7609">
        <w:rPr>
          <w:rFonts w:eastAsia="TimesNewRomanPSMT"/>
          <w:sz w:val="24"/>
        </w:rPr>
        <w:t>средства</w:t>
      </w:r>
      <w:proofErr w:type="spellEnd"/>
      <w:r w:rsidRPr="002A7609">
        <w:rPr>
          <w:rFonts w:eastAsia="TimesNewRomanPSMT"/>
          <w:sz w:val="24"/>
        </w:rPr>
        <w:t xml:space="preserve">  регионального</w:t>
      </w:r>
      <w:proofErr w:type="gramEnd"/>
      <w:r w:rsidRPr="002A7609">
        <w:rPr>
          <w:rFonts w:eastAsia="TimesNewRomanPSMT"/>
          <w:sz w:val="24"/>
        </w:rPr>
        <w:t xml:space="preserve"> и местного бюджета </w:t>
      </w:r>
      <w:r w:rsidRPr="00777EE1">
        <w:rPr>
          <w:rFonts w:eastAsia="TimesNewRomanPSMT"/>
          <w:sz w:val="24"/>
        </w:rPr>
        <w:t xml:space="preserve">– </w:t>
      </w:r>
      <w:r>
        <w:rPr>
          <w:rFonts w:eastAsia="TimesNewRomanPSMT"/>
          <w:sz w:val="24"/>
        </w:rPr>
        <w:t>0</w:t>
      </w:r>
      <w:r w:rsidRPr="00777EE1">
        <w:rPr>
          <w:rFonts w:eastAsia="TimesNewRomanPSMT"/>
          <w:sz w:val="24"/>
        </w:rPr>
        <w:t xml:space="preserve"> тыс. руб.; </w:t>
      </w:r>
    </w:p>
    <w:p w14:paraId="6D9FF1B2" w14:textId="77777777" w:rsidR="00D5760D" w:rsidRPr="00777EE1" w:rsidRDefault="00D5760D" w:rsidP="00D5760D">
      <w:pPr>
        <w:autoSpaceDE w:val="0"/>
        <w:autoSpaceDN w:val="0"/>
        <w:adjustRightInd w:val="0"/>
        <w:ind w:left="142" w:right="-427" w:firstLine="709"/>
        <w:rPr>
          <w:rFonts w:eastAsia="TimesNewRomanPSMT"/>
          <w:sz w:val="24"/>
        </w:rPr>
      </w:pPr>
      <w:r w:rsidRPr="00777EE1">
        <w:rPr>
          <w:rFonts w:eastAsia="TimesNewRomanPSMT"/>
          <w:sz w:val="24"/>
        </w:rPr>
        <w:t>– собственные средства предприятий – 0 тыс. руб.</w:t>
      </w:r>
    </w:p>
    <w:p w14:paraId="2C0819B9" w14:textId="52423551" w:rsidR="00D5760D" w:rsidRPr="00777EE1" w:rsidRDefault="00D5760D" w:rsidP="00D5760D">
      <w:pPr>
        <w:autoSpaceDE w:val="0"/>
        <w:autoSpaceDN w:val="0"/>
        <w:adjustRightInd w:val="0"/>
        <w:ind w:left="142" w:right="-427" w:firstLine="709"/>
        <w:rPr>
          <w:rFonts w:eastAsia="TimesNewRomanPSMT"/>
          <w:sz w:val="24"/>
        </w:rPr>
      </w:pPr>
      <w:r w:rsidRPr="00777EE1">
        <w:rPr>
          <w:rFonts w:eastAsia="TimesNewRomanPSMT"/>
          <w:sz w:val="24"/>
        </w:rPr>
        <w:t xml:space="preserve">Источники инвестиций мероприятий Программы, по системам коммунальной инфраструктуры </w:t>
      </w:r>
      <w:proofErr w:type="spellStart"/>
      <w:r>
        <w:rPr>
          <w:rFonts w:eastAsia="TimesNewRomanPSMT"/>
          <w:sz w:val="24"/>
        </w:rPr>
        <w:t>Краснокосаровского</w:t>
      </w:r>
      <w:proofErr w:type="spellEnd"/>
      <w:r>
        <w:rPr>
          <w:rFonts w:eastAsia="TimesNewRomanPSMT"/>
          <w:sz w:val="24"/>
        </w:rPr>
        <w:t xml:space="preserve"> сельского поселения </w:t>
      </w:r>
      <w:r w:rsidRPr="00777EE1">
        <w:rPr>
          <w:rFonts w:eastAsia="TimesNewRomanPSMT"/>
          <w:sz w:val="24"/>
        </w:rPr>
        <w:t xml:space="preserve">представлены в таблице </w:t>
      </w:r>
      <w:r w:rsidR="005816EA">
        <w:rPr>
          <w:rFonts w:eastAsia="TimesNewRomanPSMT"/>
          <w:sz w:val="24"/>
        </w:rPr>
        <w:t>1</w:t>
      </w:r>
      <w:r w:rsidR="00EB0551">
        <w:rPr>
          <w:rFonts w:eastAsia="TimesNewRomanPSMT"/>
          <w:sz w:val="24"/>
        </w:rPr>
        <w:t>3</w:t>
      </w:r>
      <w:r w:rsidRPr="00777EE1">
        <w:rPr>
          <w:rFonts w:eastAsia="TimesNewRomanPSMT"/>
          <w:sz w:val="24"/>
        </w:rPr>
        <w:t>.</w:t>
      </w:r>
      <w:r w:rsidR="005816EA">
        <w:rPr>
          <w:rFonts w:eastAsia="TimesNewRomanPSMT"/>
          <w:sz w:val="24"/>
        </w:rPr>
        <w:t>3</w:t>
      </w:r>
      <w:r w:rsidRPr="00777EE1">
        <w:rPr>
          <w:rFonts w:eastAsia="TimesNewRomanPSMT"/>
          <w:sz w:val="24"/>
        </w:rPr>
        <w:t>.</w:t>
      </w:r>
    </w:p>
    <w:p w14:paraId="4DCFA2F3" w14:textId="77777777" w:rsidR="00D5760D" w:rsidRPr="00777EE1" w:rsidRDefault="00D5760D" w:rsidP="00D5760D">
      <w:pPr>
        <w:autoSpaceDE w:val="0"/>
        <w:autoSpaceDN w:val="0"/>
        <w:adjustRightInd w:val="0"/>
        <w:ind w:left="142" w:right="-427" w:firstLine="709"/>
        <w:rPr>
          <w:rFonts w:eastAsia="TimesNewRomanPSMT"/>
          <w:sz w:val="24"/>
        </w:rPr>
      </w:pPr>
    </w:p>
    <w:p w14:paraId="31AB2ED4" w14:textId="77777777" w:rsidR="00D5760D" w:rsidRPr="00777EE1" w:rsidRDefault="00D5760D" w:rsidP="00D5760D">
      <w:pPr>
        <w:autoSpaceDE w:val="0"/>
        <w:autoSpaceDN w:val="0"/>
        <w:adjustRightInd w:val="0"/>
        <w:ind w:left="142" w:right="-427" w:firstLine="709"/>
        <w:rPr>
          <w:rFonts w:eastAsia="TimesNewRomanPSMT"/>
          <w:sz w:val="24"/>
        </w:rPr>
      </w:pPr>
      <w:r w:rsidRPr="00777EE1">
        <w:rPr>
          <w:rFonts w:eastAsia="TimesNewRomanPSMT"/>
          <w:sz w:val="24"/>
        </w:rPr>
        <w:t xml:space="preserve">Совокупные инвестиции в мероприятия в коммунальные системы по организациям: </w:t>
      </w:r>
    </w:p>
    <w:p w14:paraId="0F3039BC" w14:textId="296E388B" w:rsidR="00D5760D" w:rsidRPr="00777EE1" w:rsidRDefault="00D5760D" w:rsidP="00D5760D">
      <w:pPr>
        <w:autoSpaceDE w:val="0"/>
        <w:autoSpaceDN w:val="0"/>
        <w:adjustRightInd w:val="0"/>
        <w:ind w:left="142" w:right="-427" w:firstLine="709"/>
        <w:jc w:val="right"/>
        <w:rPr>
          <w:rFonts w:eastAsia="TimesNewRomanPSMT"/>
          <w:sz w:val="24"/>
        </w:rPr>
      </w:pPr>
      <w:r w:rsidRPr="00777EE1">
        <w:rPr>
          <w:rFonts w:eastAsia="TimesNewRomanPSMT"/>
          <w:sz w:val="24"/>
        </w:rPr>
        <w:t xml:space="preserve">Таблица </w:t>
      </w:r>
      <w:r w:rsidR="005816EA">
        <w:rPr>
          <w:rFonts w:eastAsia="TimesNewRomanPSMT"/>
          <w:sz w:val="24"/>
        </w:rPr>
        <w:t>1</w:t>
      </w:r>
      <w:r w:rsidR="00EB0551">
        <w:rPr>
          <w:rFonts w:eastAsia="TimesNewRomanPSMT"/>
          <w:sz w:val="24"/>
        </w:rPr>
        <w:t>3</w:t>
      </w:r>
      <w:r w:rsidRPr="00777EE1">
        <w:rPr>
          <w:rFonts w:eastAsia="TimesNewRomanPSMT"/>
          <w:sz w:val="24"/>
        </w:rPr>
        <w:t>.</w:t>
      </w:r>
      <w:r w:rsidR="005816EA">
        <w:rPr>
          <w:rFonts w:eastAsia="TimesNewRomanPSMT"/>
          <w:sz w:val="24"/>
        </w:rPr>
        <w:t>3</w:t>
      </w:r>
      <w:r w:rsidRPr="00777EE1">
        <w:rPr>
          <w:rFonts w:eastAsia="TimesNewRomanPSMT"/>
          <w:sz w:val="24"/>
        </w:rPr>
        <w:t>.</w:t>
      </w:r>
    </w:p>
    <w:tbl>
      <w:tblPr>
        <w:tblStyle w:val="72"/>
        <w:tblW w:w="0" w:type="auto"/>
        <w:jc w:val="center"/>
        <w:tblLook w:val="04A0" w:firstRow="1" w:lastRow="0" w:firstColumn="1" w:lastColumn="0" w:noHBand="0" w:noVBand="1"/>
      </w:tblPr>
      <w:tblGrid>
        <w:gridCol w:w="2967"/>
        <w:gridCol w:w="4219"/>
        <w:gridCol w:w="2328"/>
      </w:tblGrid>
      <w:tr w:rsidR="00D5760D" w:rsidRPr="00777EE1" w14:paraId="2A5D26EA" w14:textId="77777777" w:rsidTr="00CC7AD6">
        <w:trPr>
          <w:jc w:val="center"/>
        </w:trPr>
        <w:tc>
          <w:tcPr>
            <w:tcW w:w="2967" w:type="dxa"/>
            <w:vAlign w:val="center"/>
          </w:tcPr>
          <w:p w14:paraId="4823960C" w14:textId="77777777" w:rsidR="00D5760D" w:rsidRPr="00777EE1" w:rsidRDefault="00D5760D" w:rsidP="00CC7AD6">
            <w:pPr>
              <w:autoSpaceDE w:val="0"/>
              <w:autoSpaceDN w:val="0"/>
              <w:adjustRightInd w:val="0"/>
              <w:jc w:val="center"/>
              <w:rPr>
                <w:b/>
                <w:sz w:val="24"/>
              </w:rPr>
            </w:pPr>
            <w:r w:rsidRPr="00777EE1">
              <w:rPr>
                <w:b/>
                <w:sz w:val="24"/>
              </w:rPr>
              <w:t>Наименование системы для инвестирования</w:t>
            </w:r>
          </w:p>
        </w:tc>
        <w:tc>
          <w:tcPr>
            <w:tcW w:w="4406" w:type="dxa"/>
            <w:vAlign w:val="center"/>
          </w:tcPr>
          <w:p w14:paraId="18401F68" w14:textId="77777777" w:rsidR="00D5760D" w:rsidRPr="00777EE1" w:rsidRDefault="00D5760D" w:rsidP="00CC7AD6">
            <w:pPr>
              <w:autoSpaceDE w:val="0"/>
              <w:autoSpaceDN w:val="0"/>
              <w:adjustRightInd w:val="0"/>
              <w:jc w:val="center"/>
              <w:rPr>
                <w:b/>
                <w:sz w:val="24"/>
              </w:rPr>
            </w:pPr>
            <w:r w:rsidRPr="00777EE1">
              <w:rPr>
                <w:b/>
                <w:sz w:val="24"/>
              </w:rPr>
              <w:t>Наименование организации (инвестора)</w:t>
            </w:r>
          </w:p>
        </w:tc>
        <w:tc>
          <w:tcPr>
            <w:tcW w:w="2367" w:type="dxa"/>
            <w:vAlign w:val="center"/>
          </w:tcPr>
          <w:p w14:paraId="6F019279" w14:textId="77777777" w:rsidR="00D5760D" w:rsidRPr="00777EE1" w:rsidRDefault="00D5760D" w:rsidP="00CC7AD6">
            <w:pPr>
              <w:autoSpaceDE w:val="0"/>
              <w:autoSpaceDN w:val="0"/>
              <w:adjustRightInd w:val="0"/>
              <w:jc w:val="center"/>
              <w:rPr>
                <w:b/>
                <w:sz w:val="24"/>
              </w:rPr>
            </w:pPr>
            <w:r w:rsidRPr="00777EE1">
              <w:rPr>
                <w:b/>
                <w:sz w:val="24"/>
              </w:rPr>
              <w:t>Объем инвестирования, тыс. руб.</w:t>
            </w:r>
          </w:p>
        </w:tc>
      </w:tr>
      <w:tr w:rsidR="00D5760D" w:rsidRPr="00777EE1" w14:paraId="581B479E" w14:textId="77777777" w:rsidTr="00CC7AD6">
        <w:trPr>
          <w:jc w:val="center"/>
        </w:trPr>
        <w:tc>
          <w:tcPr>
            <w:tcW w:w="2967" w:type="dxa"/>
            <w:vMerge w:val="restart"/>
            <w:vAlign w:val="center"/>
          </w:tcPr>
          <w:p w14:paraId="52AABBB1" w14:textId="77777777" w:rsidR="00D5760D" w:rsidRPr="00777EE1" w:rsidRDefault="00D5760D" w:rsidP="00CC7AD6">
            <w:pPr>
              <w:autoSpaceDE w:val="0"/>
              <w:autoSpaceDN w:val="0"/>
              <w:adjustRightInd w:val="0"/>
              <w:ind w:right="41"/>
              <w:jc w:val="center"/>
              <w:rPr>
                <w:b/>
                <w:sz w:val="24"/>
              </w:rPr>
            </w:pPr>
            <w:r w:rsidRPr="00777EE1">
              <w:rPr>
                <w:b/>
                <w:sz w:val="24"/>
              </w:rPr>
              <w:t xml:space="preserve">Инвестиции в систему </w:t>
            </w:r>
            <w:r w:rsidRPr="00A776FD">
              <w:rPr>
                <w:b/>
                <w:sz w:val="24"/>
              </w:rPr>
              <w:t>элек</w:t>
            </w:r>
            <w:r w:rsidRPr="00777EE1">
              <w:rPr>
                <w:b/>
                <w:sz w:val="24"/>
              </w:rPr>
              <w:t>т</w:t>
            </w:r>
            <w:r>
              <w:rPr>
                <w:b/>
                <w:sz w:val="24"/>
              </w:rPr>
              <w:t>р</w:t>
            </w:r>
            <w:r w:rsidRPr="00777EE1">
              <w:rPr>
                <w:b/>
                <w:sz w:val="24"/>
              </w:rPr>
              <w:t>оснабжения</w:t>
            </w:r>
          </w:p>
        </w:tc>
        <w:tc>
          <w:tcPr>
            <w:tcW w:w="4406" w:type="dxa"/>
          </w:tcPr>
          <w:p w14:paraId="7AEF6996" w14:textId="77777777" w:rsidR="00D5760D" w:rsidRPr="00777EE1" w:rsidRDefault="00D5760D" w:rsidP="00CC69EE">
            <w:pPr>
              <w:autoSpaceDE w:val="0"/>
              <w:autoSpaceDN w:val="0"/>
              <w:adjustRightInd w:val="0"/>
              <w:ind w:right="37"/>
              <w:jc w:val="left"/>
              <w:rPr>
                <w:sz w:val="24"/>
              </w:rPr>
            </w:pPr>
            <w:r w:rsidRPr="00777EE1">
              <w:rPr>
                <w:sz w:val="24"/>
              </w:rPr>
              <w:t>Итого ресурсоснабжающая организация</w:t>
            </w:r>
          </w:p>
        </w:tc>
        <w:tc>
          <w:tcPr>
            <w:tcW w:w="2367" w:type="dxa"/>
            <w:vAlign w:val="center"/>
          </w:tcPr>
          <w:p w14:paraId="4DB29C19" w14:textId="1C4AD30C" w:rsidR="00D5760D" w:rsidRPr="00777EE1" w:rsidRDefault="00566896" w:rsidP="00CC7AD6">
            <w:pPr>
              <w:autoSpaceDE w:val="0"/>
              <w:autoSpaceDN w:val="0"/>
              <w:adjustRightInd w:val="0"/>
              <w:jc w:val="center"/>
              <w:rPr>
                <w:sz w:val="24"/>
              </w:rPr>
            </w:pPr>
            <w:r w:rsidRPr="00566896">
              <w:rPr>
                <w:sz w:val="24"/>
              </w:rPr>
              <w:t>229,1</w:t>
            </w:r>
          </w:p>
        </w:tc>
      </w:tr>
      <w:tr w:rsidR="00D5760D" w:rsidRPr="00777EE1" w14:paraId="2970D0A8" w14:textId="77777777" w:rsidTr="00CC7AD6">
        <w:trPr>
          <w:trHeight w:val="76"/>
          <w:jc w:val="center"/>
        </w:trPr>
        <w:tc>
          <w:tcPr>
            <w:tcW w:w="2967" w:type="dxa"/>
            <w:vMerge/>
            <w:vAlign w:val="center"/>
          </w:tcPr>
          <w:p w14:paraId="29975EC1" w14:textId="77777777" w:rsidR="00D5760D" w:rsidRPr="00777EE1" w:rsidRDefault="00D5760D" w:rsidP="00CC7AD6">
            <w:pPr>
              <w:autoSpaceDE w:val="0"/>
              <w:autoSpaceDN w:val="0"/>
              <w:adjustRightInd w:val="0"/>
              <w:ind w:right="41"/>
              <w:jc w:val="center"/>
              <w:rPr>
                <w:b/>
                <w:sz w:val="24"/>
              </w:rPr>
            </w:pPr>
          </w:p>
        </w:tc>
        <w:tc>
          <w:tcPr>
            <w:tcW w:w="4406" w:type="dxa"/>
          </w:tcPr>
          <w:p w14:paraId="2F1ACA3C" w14:textId="77777777" w:rsidR="00D5760D" w:rsidRPr="00777EE1" w:rsidRDefault="00D5760D" w:rsidP="00CC69EE">
            <w:pPr>
              <w:autoSpaceDE w:val="0"/>
              <w:autoSpaceDN w:val="0"/>
              <w:adjustRightInd w:val="0"/>
              <w:ind w:right="37"/>
              <w:jc w:val="left"/>
              <w:rPr>
                <w:sz w:val="24"/>
              </w:rPr>
            </w:pPr>
            <w:r w:rsidRPr="00777EE1">
              <w:rPr>
                <w:sz w:val="24"/>
              </w:rPr>
              <w:t>Итого Бюджеты всех уровней</w:t>
            </w:r>
          </w:p>
        </w:tc>
        <w:tc>
          <w:tcPr>
            <w:tcW w:w="2367" w:type="dxa"/>
            <w:vAlign w:val="center"/>
          </w:tcPr>
          <w:p w14:paraId="31CD3B83" w14:textId="77777777" w:rsidR="00D5760D" w:rsidRPr="00777EE1" w:rsidRDefault="00D5760D" w:rsidP="00CC7AD6">
            <w:pPr>
              <w:autoSpaceDE w:val="0"/>
              <w:autoSpaceDN w:val="0"/>
              <w:adjustRightInd w:val="0"/>
              <w:jc w:val="center"/>
              <w:rPr>
                <w:sz w:val="24"/>
              </w:rPr>
            </w:pPr>
            <w:r w:rsidRPr="00777EE1">
              <w:rPr>
                <w:sz w:val="24"/>
              </w:rPr>
              <w:t>-</w:t>
            </w:r>
          </w:p>
        </w:tc>
      </w:tr>
      <w:tr w:rsidR="00D5760D" w:rsidRPr="00777EE1" w14:paraId="50748D91" w14:textId="77777777" w:rsidTr="00CC7AD6">
        <w:trPr>
          <w:jc w:val="center"/>
        </w:trPr>
        <w:tc>
          <w:tcPr>
            <w:tcW w:w="2967" w:type="dxa"/>
            <w:vMerge/>
            <w:vAlign w:val="center"/>
          </w:tcPr>
          <w:p w14:paraId="68017C1E" w14:textId="77777777" w:rsidR="00D5760D" w:rsidRPr="00777EE1" w:rsidRDefault="00D5760D" w:rsidP="00CC7AD6">
            <w:pPr>
              <w:autoSpaceDE w:val="0"/>
              <w:autoSpaceDN w:val="0"/>
              <w:adjustRightInd w:val="0"/>
              <w:ind w:right="41"/>
              <w:jc w:val="center"/>
              <w:rPr>
                <w:b/>
                <w:sz w:val="24"/>
              </w:rPr>
            </w:pPr>
          </w:p>
        </w:tc>
        <w:tc>
          <w:tcPr>
            <w:tcW w:w="4406" w:type="dxa"/>
          </w:tcPr>
          <w:p w14:paraId="1C0388DB" w14:textId="77777777" w:rsidR="00D5760D" w:rsidRPr="00777EE1" w:rsidRDefault="00D5760D" w:rsidP="00CC69EE">
            <w:pPr>
              <w:autoSpaceDE w:val="0"/>
              <w:autoSpaceDN w:val="0"/>
              <w:adjustRightInd w:val="0"/>
              <w:ind w:right="37"/>
              <w:jc w:val="left"/>
              <w:rPr>
                <w:b/>
                <w:sz w:val="24"/>
              </w:rPr>
            </w:pPr>
            <w:r w:rsidRPr="00777EE1">
              <w:rPr>
                <w:b/>
                <w:sz w:val="24"/>
              </w:rPr>
              <w:t xml:space="preserve">ИТОГО в систему </w:t>
            </w:r>
            <w:r w:rsidRPr="00A776FD">
              <w:rPr>
                <w:b/>
                <w:sz w:val="24"/>
              </w:rPr>
              <w:t>электроснабжения</w:t>
            </w:r>
          </w:p>
        </w:tc>
        <w:tc>
          <w:tcPr>
            <w:tcW w:w="2367" w:type="dxa"/>
            <w:vAlign w:val="center"/>
          </w:tcPr>
          <w:p w14:paraId="4EA5F9FF" w14:textId="368B0B27" w:rsidR="00D5760D" w:rsidRPr="00777EE1" w:rsidRDefault="00566896" w:rsidP="00CC7AD6">
            <w:pPr>
              <w:autoSpaceDE w:val="0"/>
              <w:autoSpaceDN w:val="0"/>
              <w:adjustRightInd w:val="0"/>
              <w:jc w:val="center"/>
              <w:rPr>
                <w:b/>
                <w:sz w:val="24"/>
              </w:rPr>
            </w:pPr>
            <w:r w:rsidRPr="00566896">
              <w:rPr>
                <w:b/>
                <w:sz w:val="24"/>
              </w:rPr>
              <w:t>229,1</w:t>
            </w:r>
          </w:p>
        </w:tc>
      </w:tr>
      <w:tr w:rsidR="00D5760D" w:rsidRPr="00777EE1" w14:paraId="59443926" w14:textId="77777777" w:rsidTr="00CC7AD6">
        <w:trPr>
          <w:jc w:val="center"/>
        </w:trPr>
        <w:tc>
          <w:tcPr>
            <w:tcW w:w="2967" w:type="dxa"/>
            <w:vMerge w:val="restart"/>
            <w:vAlign w:val="center"/>
          </w:tcPr>
          <w:p w14:paraId="2267DD07" w14:textId="77777777" w:rsidR="00D5760D" w:rsidRPr="00777EE1" w:rsidRDefault="00D5760D" w:rsidP="00CC7AD6">
            <w:pPr>
              <w:autoSpaceDE w:val="0"/>
              <w:autoSpaceDN w:val="0"/>
              <w:adjustRightInd w:val="0"/>
              <w:ind w:right="41"/>
              <w:jc w:val="center"/>
              <w:rPr>
                <w:b/>
                <w:sz w:val="24"/>
              </w:rPr>
            </w:pPr>
            <w:r w:rsidRPr="00777EE1">
              <w:rPr>
                <w:b/>
                <w:sz w:val="24"/>
              </w:rPr>
              <w:t>Инвестиции в систему водоснабжения</w:t>
            </w:r>
          </w:p>
        </w:tc>
        <w:tc>
          <w:tcPr>
            <w:tcW w:w="4406" w:type="dxa"/>
          </w:tcPr>
          <w:p w14:paraId="059717DC" w14:textId="77777777" w:rsidR="00D5760D" w:rsidRPr="00777EE1" w:rsidRDefault="00D5760D" w:rsidP="00CC69EE">
            <w:pPr>
              <w:autoSpaceDE w:val="0"/>
              <w:autoSpaceDN w:val="0"/>
              <w:adjustRightInd w:val="0"/>
              <w:ind w:right="37"/>
              <w:jc w:val="left"/>
              <w:rPr>
                <w:sz w:val="24"/>
              </w:rPr>
            </w:pPr>
            <w:r w:rsidRPr="00777EE1">
              <w:rPr>
                <w:sz w:val="24"/>
              </w:rPr>
              <w:t>Итого ресурсоснабжающая организация</w:t>
            </w:r>
          </w:p>
        </w:tc>
        <w:tc>
          <w:tcPr>
            <w:tcW w:w="2367" w:type="dxa"/>
            <w:vAlign w:val="center"/>
          </w:tcPr>
          <w:p w14:paraId="107AFCE3" w14:textId="77777777" w:rsidR="00D5760D" w:rsidRPr="00777EE1" w:rsidRDefault="00D5760D" w:rsidP="00CC7AD6">
            <w:pPr>
              <w:autoSpaceDE w:val="0"/>
              <w:autoSpaceDN w:val="0"/>
              <w:adjustRightInd w:val="0"/>
              <w:jc w:val="center"/>
              <w:rPr>
                <w:sz w:val="24"/>
              </w:rPr>
            </w:pPr>
            <w:r>
              <w:rPr>
                <w:sz w:val="24"/>
              </w:rPr>
              <w:t>-</w:t>
            </w:r>
          </w:p>
        </w:tc>
      </w:tr>
      <w:tr w:rsidR="00D5760D" w:rsidRPr="00777EE1" w14:paraId="4C8C9851" w14:textId="77777777" w:rsidTr="00CC7AD6">
        <w:trPr>
          <w:jc w:val="center"/>
        </w:trPr>
        <w:tc>
          <w:tcPr>
            <w:tcW w:w="2967" w:type="dxa"/>
            <w:vMerge/>
          </w:tcPr>
          <w:p w14:paraId="295158D9" w14:textId="77777777" w:rsidR="00D5760D" w:rsidRPr="00777EE1" w:rsidRDefault="00D5760D" w:rsidP="00CC7AD6">
            <w:pPr>
              <w:autoSpaceDE w:val="0"/>
              <w:autoSpaceDN w:val="0"/>
              <w:adjustRightInd w:val="0"/>
              <w:ind w:right="41"/>
              <w:rPr>
                <w:sz w:val="24"/>
              </w:rPr>
            </w:pPr>
          </w:p>
        </w:tc>
        <w:tc>
          <w:tcPr>
            <w:tcW w:w="4406" w:type="dxa"/>
          </w:tcPr>
          <w:p w14:paraId="30CA41D8" w14:textId="77777777" w:rsidR="00D5760D" w:rsidRPr="00777EE1" w:rsidRDefault="00D5760D" w:rsidP="00CC69EE">
            <w:pPr>
              <w:autoSpaceDE w:val="0"/>
              <w:autoSpaceDN w:val="0"/>
              <w:adjustRightInd w:val="0"/>
              <w:ind w:right="37"/>
              <w:jc w:val="left"/>
              <w:rPr>
                <w:sz w:val="24"/>
              </w:rPr>
            </w:pPr>
            <w:r w:rsidRPr="00777EE1">
              <w:rPr>
                <w:sz w:val="24"/>
              </w:rPr>
              <w:t>Итого Бюджеты всех уровней</w:t>
            </w:r>
          </w:p>
        </w:tc>
        <w:tc>
          <w:tcPr>
            <w:tcW w:w="2367" w:type="dxa"/>
            <w:vAlign w:val="center"/>
          </w:tcPr>
          <w:p w14:paraId="5A4CBA1C" w14:textId="77777777" w:rsidR="00D5760D" w:rsidRPr="00777EE1" w:rsidRDefault="00D5760D" w:rsidP="00CC7AD6">
            <w:pPr>
              <w:autoSpaceDE w:val="0"/>
              <w:autoSpaceDN w:val="0"/>
              <w:adjustRightInd w:val="0"/>
              <w:jc w:val="center"/>
              <w:rPr>
                <w:sz w:val="24"/>
              </w:rPr>
            </w:pPr>
            <w:r>
              <w:rPr>
                <w:sz w:val="24"/>
              </w:rPr>
              <w:t>-</w:t>
            </w:r>
          </w:p>
        </w:tc>
      </w:tr>
      <w:tr w:rsidR="00D5760D" w:rsidRPr="00777EE1" w14:paraId="44D4941A" w14:textId="77777777" w:rsidTr="00CC7AD6">
        <w:trPr>
          <w:jc w:val="center"/>
        </w:trPr>
        <w:tc>
          <w:tcPr>
            <w:tcW w:w="2967" w:type="dxa"/>
            <w:vMerge/>
          </w:tcPr>
          <w:p w14:paraId="48BC3497" w14:textId="77777777" w:rsidR="00D5760D" w:rsidRPr="00777EE1" w:rsidRDefault="00D5760D" w:rsidP="00CC7AD6">
            <w:pPr>
              <w:autoSpaceDE w:val="0"/>
              <w:autoSpaceDN w:val="0"/>
              <w:adjustRightInd w:val="0"/>
              <w:ind w:right="41"/>
              <w:rPr>
                <w:sz w:val="24"/>
              </w:rPr>
            </w:pPr>
          </w:p>
        </w:tc>
        <w:tc>
          <w:tcPr>
            <w:tcW w:w="4406" w:type="dxa"/>
          </w:tcPr>
          <w:p w14:paraId="773A6489" w14:textId="77777777" w:rsidR="00D5760D" w:rsidRPr="00777EE1" w:rsidRDefault="00D5760D" w:rsidP="00CC69EE">
            <w:pPr>
              <w:autoSpaceDE w:val="0"/>
              <w:autoSpaceDN w:val="0"/>
              <w:adjustRightInd w:val="0"/>
              <w:ind w:right="37"/>
              <w:jc w:val="left"/>
              <w:rPr>
                <w:b/>
                <w:sz w:val="24"/>
              </w:rPr>
            </w:pPr>
            <w:r w:rsidRPr="00777EE1">
              <w:rPr>
                <w:b/>
                <w:sz w:val="24"/>
              </w:rPr>
              <w:t>ИТОГО в систему водоснабжения</w:t>
            </w:r>
          </w:p>
        </w:tc>
        <w:tc>
          <w:tcPr>
            <w:tcW w:w="2367" w:type="dxa"/>
            <w:vAlign w:val="center"/>
          </w:tcPr>
          <w:p w14:paraId="162FDA40" w14:textId="77777777" w:rsidR="00D5760D" w:rsidRPr="00777EE1" w:rsidRDefault="00D5760D" w:rsidP="00CC7AD6">
            <w:pPr>
              <w:autoSpaceDE w:val="0"/>
              <w:autoSpaceDN w:val="0"/>
              <w:adjustRightInd w:val="0"/>
              <w:jc w:val="center"/>
              <w:rPr>
                <w:b/>
                <w:sz w:val="24"/>
              </w:rPr>
            </w:pPr>
            <w:r>
              <w:rPr>
                <w:b/>
                <w:sz w:val="24"/>
              </w:rPr>
              <w:t>-</w:t>
            </w:r>
          </w:p>
        </w:tc>
      </w:tr>
      <w:tr w:rsidR="00D5760D" w:rsidRPr="00777EE1" w14:paraId="484373AD" w14:textId="77777777" w:rsidTr="00CC7AD6">
        <w:trPr>
          <w:trHeight w:val="135"/>
          <w:jc w:val="center"/>
        </w:trPr>
        <w:tc>
          <w:tcPr>
            <w:tcW w:w="2967" w:type="dxa"/>
            <w:vMerge w:val="restart"/>
            <w:vAlign w:val="center"/>
          </w:tcPr>
          <w:p w14:paraId="2A4294E5" w14:textId="77777777" w:rsidR="00D5760D" w:rsidRPr="00777EE1" w:rsidRDefault="00D5760D" w:rsidP="00CC7AD6">
            <w:pPr>
              <w:autoSpaceDE w:val="0"/>
              <w:autoSpaceDN w:val="0"/>
              <w:adjustRightInd w:val="0"/>
              <w:ind w:right="41"/>
              <w:jc w:val="center"/>
              <w:rPr>
                <w:sz w:val="24"/>
              </w:rPr>
            </w:pPr>
            <w:r w:rsidRPr="00777EE1">
              <w:rPr>
                <w:b/>
                <w:sz w:val="24"/>
              </w:rPr>
              <w:t xml:space="preserve">Инвестиции в систему </w:t>
            </w:r>
            <w:r>
              <w:rPr>
                <w:b/>
                <w:sz w:val="24"/>
              </w:rPr>
              <w:t>газ</w:t>
            </w:r>
            <w:r w:rsidRPr="00777EE1">
              <w:rPr>
                <w:b/>
                <w:sz w:val="24"/>
              </w:rPr>
              <w:t>оснабжения</w:t>
            </w:r>
          </w:p>
        </w:tc>
        <w:tc>
          <w:tcPr>
            <w:tcW w:w="4406" w:type="dxa"/>
            <w:vAlign w:val="center"/>
          </w:tcPr>
          <w:p w14:paraId="5756DACC" w14:textId="77777777" w:rsidR="00D5760D" w:rsidRPr="00777EE1" w:rsidRDefault="00D5760D" w:rsidP="00CC69EE">
            <w:pPr>
              <w:autoSpaceDE w:val="0"/>
              <w:autoSpaceDN w:val="0"/>
              <w:adjustRightInd w:val="0"/>
              <w:jc w:val="left"/>
              <w:rPr>
                <w:sz w:val="24"/>
              </w:rPr>
            </w:pPr>
            <w:r w:rsidRPr="00777EE1">
              <w:rPr>
                <w:sz w:val="24"/>
              </w:rPr>
              <w:t>Итого ресурсоснабжающая организация</w:t>
            </w:r>
          </w:p>
        </w:tc>
        <w:tc>
          <w:tcPr>
            <w:tcW w:w="2367" w:type="dxa"/>
            <w:tcBorders>
              <w:top w:val="single" w:sz="4" w:space="0" w:color="auto"/>
              <w:left w:val="single" w:sz="4" w:space="0" w:color="auto"/>
              <w:bottom w:val="single" w:sz="4" w:space="0" w:color="auto"/>
              <w:right w:val="single" w:sz="4" w:space="0" w:color="auto"/>
            </w:tcBorders>
          </w:tcPr>
          <w:p w14:paraId="3A14BA7F" w14:textId="77777777" w:rsidR="00D5760D" w:rsidRPr="00777EE1" w:rsidRDefault="00D5760D" w:rsidP="00CC7AD6">
            <w:pPr>
              <w:jc w:val="center"/>
              <w:rPr>
                <w:sz w:val="24"/>
              </w:rPr>
            </w:pPr>
            <w:r w:rsidRPr="00777EE1">
              <w:rPr>
                <w:sz w:val="24"/>
              </w:rPr>
              <w:t>-</w:t>
            </w:r>
          </w:p>
        </w:tc>
      </w:tr>
      <w:tr w:rsidR="00D5760D" w:rsidRPr="00777EE1" w14:paraId="14CC3654" w14:textId="77777777" w:rsidTr="00CC7AD6">
        <w:trPr>
          <w:trHeight w:val="90"/>
          <w:jc w:val="center"/>
        </w:trPr>
        <w:tc>
          <w:tcPr>
            <w:tcW w:w="2967" w:type="dxa"/>
            <w:vMerge/>
            <w:vAlign w:val="center"/>
          </w:tcPr>
          <w:p w14:paraId="5EB99002" w14:textId="77777777" w:rsidR="00D5760D" w:rsidRPr="00777EE1" w:rsidRDefault="00D5760D" w:rsidP="00CC7AD6">
            <w:pPr>
              <w:autoSpaceDE w:val="0"/>
              <w:autoSpaceDN w:val="0"/>
              <w:adjustRightInd w:val="0"/>
              <w:ind w:right="41"/>
              <w:jc w:val="center"/>
              <w:rPr>
                <w:b/>
                <w:sz w:val="24"/>
              </w:rPr>
            </w:pPr>
          </w:p>
        </w:tc>
        <w:tc>
          <w:tcPr>
            <w:tcW w:w="4406" w:type="dxa"/>
            <w:vAlign w:val="center"/>
          </w:tcPr>
          <w:p w14:paraId="0FD6869A" w14:textId="77777777" w:rsidR="00D5760D" w:rsidRPr="00777EE1" w:rsidRDefault="00D5760D" w:rsidP="00CC7AD6">
            <w:pPr>
              <w:autoSpaceDE w:val="0"/>
              <w:autoSpaceDN w:val="0"/>
              <w:adjustRightInd w:val="0"/>
              <w:rPr>
                <w:sz w:val="24"/>
              </w:rPr>
            </w:pPr>
            <w:r w:rsidRPr="00777EE1">
              <w:rPr>
                <w:sz w:val="24"/>
              </w:rPr>
              <w:t>Итого Бюджеты всех уровней</w:t>
            </w:r>
          </w:p>
        </w:tc>
        <w:tc>
          <w:tcPr>
            <w:tcW w:w="2367" w:type="dxa"/>
            <w:tcBorders>
              <w:top w:val="single" w:sz="4" w:space="0" w:color="auto"/>
              <w:left w:val="single" w:sz="4" w:space="0" w:color="auto"/>
              <w:bottom w:val="single" w:sz="4" w:space="0" w:color="auto"/>
              <w:right w:val="single" w:sz="4" w:space="0" w:color="auto"/>
            </w:tcBorders>
          </w:tcPr>
          <w:p w14:paraId="33F68EAC" w14:textId="77777777" w:rsidR="00D5760D" w:rsidRPr="00777EE1" w:rsidRDefault="00D5760D" w:rsidP="00CC7AD6">
            <w:pPr>
              <w:jc w:val="center"/>
              <w:rPr>
                <w:sz w:val="24"/>
              </w:rPr>
            </w:pPr>
            <w:r>
              <w:rPr>
                <w:sz w:val="24"/>
              </w:rPr>
              <w:t>5900,000</w:t>
            </w:r>
          </w:p>
        </w:tc>
      </w:tr>
      <w:tr w:rsidR="00D5760D" w:rsidRPr="00777EE1" w14:paraId="00CAED56" w14:textId="77777777" w:rsidTr="00CC7AD6">
        <w:trPr>
          <w:jc w:val="center"/>
        </w:trPr>
        <w:tc>
          <w:tcPr>
            <w:tcW w:w="2967" w:type="dxa"/>
            <w:vMerge/>
          </w:tcPr>
          <w:p w14:paraId="794CDFD2" w14:textId="77777777" w:rsidR="00D5760D" w:rsidRPr="00777EE1" w:rsidRDefault="00D5760D" w:rsidP="00CC7AD6">
            <w:pPr>
              <w:autoSpaceDE w:val="0"/>
              <w:autoSpaceDN w:val="0"/>
              <w:adjustRightInd w:val="0"/>
              <w:ind w:right="41"/>
              <w:rPr>
                <w:sz w:val="24"/>
              </w:rPr>
            </w:pPr>
          </w:p>
        </w:tc>
        <w:tc>
          <w:tcPr>
            <w:tcW w:w="4406" w:type="dxa"/>
            <w:vAlign w:val="center"/>
          </w:tcPr>
          <w:p w14:paraId="15337B0B" w14:textId="77777777" w:rsidR="00D5760D" w:rsidRPr="00777EE1" w:rsidRDefault="00D5760D" w:rsidP="00CC7AD6">
            <w:pPr>
              <w:autoSpaceDE w:val="0"/>
              <w:autoSpaceDN w:val="0"/>
              <w:adjustRightInd w:val="0"/>
              <w:rPr>
                <w:b/>
                <w:sz w:val="24"/>
              </w:rPr>
            </w:pPr>
            <w:r w:rsidRPr="00777EE1">
              <w:rPr>
                <w:b/>
                <w:sz w:val="24"/>
              </w:rPr>
              <w:t xml:space="preserve">Итого в систему </w:t>
            </w:r>
            <w:r w:rsidRPr="00A776FD">
              <w:rPr>
                <w:b/>
                <w:sz w:val="24"/>
              </w:rPr>
              <w:t>газоснабжения</w:t>
            </w:r>
          </w:p>
        </w:tc>
        <w:tc>
          <w:tcPr>
            <w:tcW w:w="2367" w:type="dxa"/>
            <w:tcBorders>
              <w:top w:val="single" w:sz="4" w:space="0" w:color="auto"/>
              <w:left w:val="single" w:sz="4" w:space="0" w:color="auto"/>
              <w:bottom w:val="single" w:sz="4" w:space="0" w:color="auto"/>
              <w:right w:val="single" w:sz="4" w:space="0" w:color="auto"/>
            </w:tcBorders>
          </w:tcPr>
          <w:p w14:paraId="7304234B" w14:textId="77777777" w:rsidR="00D5760D" w:rsidRPr="00777EE1" w:rsidRDefault="00D5760D" w:rsidP="00CC7AD6">
            <w:pPr>
              <w:jc w:val="center"/>
              <w:rPr>
                <w:b/>
                <w:sz w:val="24"/>
              </w:rPr>
            </w:pPr>
            <w:r>
              <w:rPr>
                <w:b/>
                <w:sz w:val="24"/>
              </w:rPr>
              <w:t>5900,000</w:t>
            </w:r>
          </w:p>
        </w:tc>
      </w:tr>
      <w:tr w:rsidR="00D5760D" w:rsidRPr="00777EE1" w14:paraId="0A4947B1" w14:textId="77777777" w:rsidTr="00CC7AD6">
        <w:trPr>
          <w:trHeight w:val="135"/>
          <w:jc w:val="center"/>
        </w:trPr>
        <w:tc>
          <w:tcPr>
            <w:tcW w:w="2967" w:type="dxa"/>
            <w:vMerge w:val="restart"/>
            <w:vAlign w:val="center"/>
          </w:tcPr>
          <w:p w14:paraId="03FF9DBD" w14:textId="77777777" w:rsidR="00D5760D" w:rsidRPr="00777EE1" w:rsidRDefault="00D5760D" w:rsidP="00CC7AD6">
            <w:pPr>
              <w:autoSpaceDE w:val="0"/>
              <w:autoSpaceDN w:val="0"/>
              <w:adjustRightInd w:val="0"/>
              <w:ind w:right="41"/>
              <w:jc w:val="center"/>
              <w:rPr>
                <w:sz w:val="24"/>
              </w:rPr>
            </w:pPr>
            <w:r w:rsidRPr="00777EE1">
              <w:rPr>
                <w:b/>
                <w:sz w:val="24"/>
              </w:rPr>
              <w:t>Инвестиции в систему ТКО</w:t>
            </w:r>
          </w:p>
        </w:tc>
        <w:tc>
          <w:tcPr>
            <w:tcW w:w="4406" w:type="dxa"/>
          </w:tcPr>
          <w:p w14:paraId="0053168F" w14:textId="77777777" w:rsidR="00D5760D" w:rsidRPr="00777EE1" w:rsidRDefault="00D5760D" w:rsidP="00CC7AD6">
            <w:pPr>
              <w:autoSpaceDE w:val="0"/>
              <w:autoSpaceDN w:val="0"/>
              <w:adjustRightInd w:val="0"/>
              <w:rPr>
                <w:sz w:val="24"/>
              </w:rPr>
            </w:pPr>
            <w:r w:rsidRPr="00777EE1">
              <w:rPr>
                <w:sz w:val="24"/>
              </w:rPr>
              <w:t xml:space="preserve">Итого </w:t>
            </w:r>
            <w:r w:rsidRPr="00777EE1">
              <w:rPr>
                <w:color w:val="000000"/>
                <w:sz w:val="24"/>
                <w:shd w:val="clear" w:color="auto" w:fill="FFFFFF"/>
              </w:rPr>
              <w:t>Региональный оператор</w:t>
            </w:r>
          </w:p>
        </w:tc>
        <w:tc>
          <w:tcPr>
            <w:tcW w:w="2367" w:type="dxa"/>
            <w:tcBorders>
              <w:top w:val="single" w:sz="4" w:space="0" w:color="auto"/>
              <w:left w:val="single" w:sz="4" w:space="0" w:color="auto"/>
              <w:bottom w:val="single" w:sz="4" w:space="0" w:color="auto"/>
              <w:right w:val="single" w:sz="4" w:space="0" w:color="auto"/>
            </w:tcBorders>
          </w:tcPr>
          <w:p w14:paraId="0E952215" w14:textId="77777777" w:rsidR="00D5760D" w:rsidRPr="00777EE1" w:rsidRDefault="00D5760D" w:rsidP="00CC7AD6">
            <w:pPr>
              <w:jc w:val="center"/>
              <w:rPr>
                <w:sz w:val="24"/>
              </w:rPr>
            </w:pPr>
            <w:r w:rsidRPr="00777EE1">
              <w:rPr>
                <w:sz w:val="24"/>
              </w:rPr>
              <w:t>-</w:t>
            </w:r>
          </w:p>
        </w:tc>
      </w:tr>
      <w:tr w:rsidR="00D5760D" w:rsidRPr="00777EE1" w14:paraId="5FDA8BC5" w14:textId="77777777" w:rsidTr="00CC7AD6">
        <w:trPr>
          <w:trHeight w:val="90"/>
          <w:jc w:val="center"/>
        </w:trPr>
        <w:tc>
          <w:tcPr>
            <w:tcW w:w="2967" w:type="dxa"/>
            <w:vMerge/>
            <w:vAlign w:val="center"/>
          </w:tcPr>
          <w:p w14:paraId="38500954" w14:textId="77777777" w:rsidR="00D5760D" w:rsidRPr="00777EE1" w:rsidRDefault="00D5760D" w:rsidP="00CC7AD6">
            <w:pPr>
              <w:autoSpaceDE w:val="0"/>
              <w:autoSpaceDN w:val="0"/>
              <w:adjustRightInd w:val="0"/>
              <w:ind w:right="41"/>
              <w:jc w:val="center"/>
              <w:rPr>
                <w:b/>
                <w:sz w:val="24"/>
              </w:rPr>
            </w:pPr>
          </w:p>
        </w:tc>
        <w:tc>
          <w:tcPr>
            <w:tcW w:w="4406" w:type="dxa"/>
          </w:tcPr>
          <w:p w14:paraId="7182B81B" w14:textId="77777777" w:rsidR="00D5760D" w:rsidRPr="00777EE1" w:rsidRDefault="00D5760D" w:rsidP="00CC7AD6">
            <w:pPr>
              <w:autoSpaceDE w:val="0"/>
              <w:autoSpaceDN w:val="0"/>
              <w:adjustRightInd w:val="0"/>
              <w:rPr>
                <w:sz w:val="24"/>
              </w:rPr>
            </w:pPr>
            <w:r w:rsidRPr="00777EE1">
              <w:rPr>
                <w:sz w:val="24"/>
              </w:rPr>
              <w:t>Итого Бюджеты всех уровней</w:t>
            </w:r>
          </w:p>
        </w:tc>
        <w:tc>
          <w:tcPr>
            <w:tcW w:w="2367" w:type="dxa"/>
            <w:tcBorders>
              <w:top w:val="single" w:sz="4" w:space="0" w:color="auto"/>
              <w:left w:val="single" w:sz="4" w:space="0" w:color="auto"/>
              <w:bottom w:val="single" w:sz="4" w:space="0" w:color="auto"/>
              <w:right w:val="single" w:sz="4" w:space="0" w:color="auto"/>
            </w:tcBorders>
          </w:tcPr>
          <w:p w14:paraId="3EDDD8FF" w14:textId="77777777" w:rsidR="00D5760D" w:rsidRPr="00777EE1" w:rsidRDefault="00D5760D" w:rsidP="00CC7AD6">
            <w:pPr>
              <w:jc w:val="center"/>
              <w:rPr>
                <w:sz w:val="24"/>
              </w:rPr>
            </w:pPr>
            <w:r>
              <w:rPr>
                <w:sz w:val="24"/>
              </w:rPr>
              <w:t>20,000</w:t>
            </w:r>
          </w:p>
        </w:tc>
      </w:tr>
      <w:tr w:rsidR="00D5760D" w:rsidRPr="00777EE1" w14:paraId="2E8BD489" w14:textId="77777777" w:rsidTr="00CC7AD6">
        <w:trPr>
          <w:jc w:val="center"/>
        </w:trPr>
        <w:tc>
          <w:tcPr>
            <w:tcW w:w="2967" w:type="dxa"/>
            <w:vMerge/>
          </w:tcPr>
          <w:p w14:paraId="5E30FC4D" w14:textId="77777777" w:rsidR="00D5760D" w:rsidRPr="00777EE1" w:rsidRDefault="00D5760D" w:rsidP="00CC7AD6">
            <w:pPr>
              <w:autoSpaceDE w:val="0"/>
              <w:autoSpaceDN w:val="0"/>
              <w:adjustRightInd w:val="0"/>
              <w:ind w:right="41"/>
              <w:rPr>
                <w:sz w:val="24"/>
              </w:rPr>
            </w:pPr>
          </w:p>
        </w:tc>
        <w:tc>
          <w:tcPr>
            <w:tcW w:w="4406" w:type="dxa"/>
            <w:vAlign w:val="center"/>
          </w:tcPr>
          <w:p w14:paraId="184BF9DB" w14:textId="77777777" w:rsidR="00D5760D" w:rsidRPr="00777EE1" w:rsidRDefault="00D5760D" w:rsidP="00CC7AD6">
            <w:pPr>
              <w:autoSpaceDE w:val="0"/>
              <w:autoSpaceDN w:val="0"/>
              <w:adjustRightInd w:val="0"/>
              <w:rPr>
                <w:b/>
                <w:sz w:val="24"/>
              </w:rPr>
            </w:pPr>
            <w:r w:rsidRPr="00777EE1">
              <w:rPr>
                <w:b/>
                <w:sz w:val="24"/>
              </w:rPr>
              <w:t>Итого в систему ТКО</w:t>
            </w:r>
          </w:p>
        </w:tc>
        <w:tc>
          <w:tcPr>
            <w:tcW w:w="2367" w:type="dxa"/>
            <w:tcBorders>
              <w:top w:val="single" w:sz="4" w:space="0" w:color="auto"/>
              <w:left w:val="single" w:sz="4" w:space="0" w:color="auto"/>
              <w:bottom w:val="single" w:sz="4" w:space="0" w:color="auto"/>
              <w:right w:val="single" w:sz="4" w:space="0" w:color="auto"/>
            </w:tcBorders>
          </w:tcPr>
          <w:p w14:paraId="35BCFEE8" w14:textId="77777777" w:rsidR="00D5760D" w:rsidRPr="00777EE1" w:rsidRDefault="00D5760D" w:rsidP="00CC7AD6">
            <w:pPr>
              <w:jc w:val="center"/>
              <w:rPr>
                <w:b/>
                <w:sz w:val="24"/>
              </w:rPr>
            </w:pPr>
            <w:r>
              <w:rPr>
                <w:b/>
                <w:sz w:val="24"/>
              </w:rPr>
              <w:t>20,000</w:t>
            </w:r>
          </w:p>
        </w:tc>
      </w:tr>
      <w:tr w:rsidR="00D5760D" w:rsidRPr="00777EE1" w14:paraId="02030842" w14:textId="77777777" w:rsidTr="00CC7AD6">
        <w:trPr>
          <w:jc w:val="center"/>
        </w:trPr>
        <w:tc>
          <w:tcPr>
            <w:tcW w:w="2967" w:type="dxa"/>
            <w:vMerge w:val="restart"/>
          </w:tcPr>
          <w:p w14:paraId="456565D5" w14:textId="77777777" w:rsidR="00D5760D" w:rsidRPr="00777EE1" w:rsidRDefault="00D5760D" w:rsidP="00CC7AD6">
            <w:pPr>
              <w:autoSpaceDE w:val="0"/>
              <w:autoSpaceDN w:val="0"/>
              <w:adjustRightInd w:val="0"/>
              <w:ind w:right="41"/>
              <w:rPr>
                <w:sz w:val="24"/>
              </w:rPr>
            </w:pPr>
            <w:r w:rsidRPr="00777EE1">
              <w:rPr>
                <w:b/>
                <w:sz w:val="24"/>
              </w:rPr>
              <w:t xml:space="preserve">Инвестиции в систему </w:t>
            </w:r>
            <w:proofErr w:type="spellStart"/>
            <w:r w:rsidRPr="00777EE1">
              <w:rPr>
                <w:b/>
                <w:sz w:val="24"/>
              </w:rPr>
              <w:t>энергоресурсоснабжения</w:t>
            </w:r>
            <w:proofErr w:type="spellEnd"/>
          </w:p>
        </w:tc>
        <w:tc>
          <w:tcPr>
            <w:tcW w:w="4406" w:type="dxa"/>
          </w:tcPr>
          <w:p w14:paraId="5E0082F4" w14:textId="77777777" w:rsidR="00D5760D" w:rsidRPr="00777EE1" w:rsidRDefault="00D5760D" w:rsidP="00CC7AD6">
            <w:pPr>
              <w:autoSpaceDE w:val="0"/>
              <w:autoSpaceDN w:val="0"/>
              <w:adjustRightInd w:val="0"/>
              <w:rPr>
                <w:sz w:val="24"/>
              </w:rPr>
            </w:pPr>
            <w:r w:rsidRPr="00777EE1">
              <w:rPr>
                <w:sz w:val="24"/>
              </w:rPr>
              <w:t>Итого бюджет МР</w:t>
            </w:r>
          </w:p>
        </w:tc>
        <w:tc>
          <w:tcPr>
            <w:tcW w:w="2367" w:type="dxa"/>
            <w:tcBorders>
              <w:top w:val="single" w:sz="4" w:space="0" w:color="auto"/>
              <w:left w:val="single" w:sz="4" w:space="0" w:color="auto"/>
              <w:bottom w:val="single" w:sz="4" w:space="0" w:color="auto"/>
              <w:right w:val="single" w:sz="4" w:space="0" w:color="auto"/>
            </w:tcBorders>
            <w:vAlign w:val="center"/>
          </w:tcPr>
          <w:p w14:paraId="54ACBE07" w14:textId="77777777" w:rsidR="00D5760D" w:rsidRPr="00777EE1" w:rsidRDefault="00D5760D" w:rsidP="00CC7AD6">
            <w:pPr>
              <w:jc w:val="center"/>
              <w:rPr>
                <w:sz w:val="24"/>
              </w:rPr>
            </w:pPr>
            <w:r>
              <w:rPr>
                <w:sz w:val="24"/>
              </w:rPr>
              <w:t>-</w:t>
            </w:r>
          </w:p>
        </w:tc>
      </w:tr>
      <w:tr w:rsidR="00D5760D" w:rsidRPr="00777EE1" w14:paraId="043E2646" w14:textId="77777777" w:rsidTr="00CC7AD6">
        <w:trPr>
          <w:jc w:val="center"/>
        </w:trPr>
        <w:tc>
          <w:tcPr>
            <w:tcW w:w="2967" w:type="dxa"/>
            <w:vMerge/>
          </w:tcPr>
          <w:p w14:paraId="49608D2A" w14:textId="77777777" w:rsidR="00D5760D" w:rsidRPr="00777EE1" w:rsidRDefault="00D5760D" w:rsidP="00CC7AD6">
            <w:pPr>
              <w:autoSpaceDE w:val="0"/>
              <w:autoSpaceDN w:val="0"/>
              <w:adjustRightInd w:val="0"/>
              <w:ind w:right="41"/>
              <w:rPr>
                <w:sz w:val="24"/>
              </w:rPr>
            </w:pPr>
          </w:p>
        </w:tc>
        <w:tc>
          <w:tcPr>
            <w:tcW w:w="4406" w:type="dxa"/>
            <w:vAlign w:val="center"/>
          </w:tcPr>
          <w:p w14:paraId="18145F27" w14:textId="77777777" w:rsidR="00D5760D" w:rsidRPr="00777EE1" w:rsidRDefault="00D5760D" w:rsidP="0082108A">
            <w:pPr>
              <w:autoSpaceDE w:val="0"/>
              <w:autoSpaceDN w:val="0"/>
              <w:adjustRightInd w:val="0"/>
              <w:jc w:val="left"/>
              <w:rPr>
                <w:b/>
                <w:sz w:val="24"/>
              </w:rPr>
            </w:pPr>
            <w:r w:rsidRPr="00777EE1">
              <w:rPr>
                <w:b/>
                <w:sz w:val="24"/>
              </w:rPr>
              <w:t xml:space="preserve">Итого в систему </w:t>
            </w:r>
            <w:proofErr w:type="spellStart"/>
            <w:r w:rsidRPr="00777EE1">
              <w:rPr>
                <w:b/>
                <w:sz w:val="24"/>
              </w:rPr>
              <w:t>энергоресурсоснабжения</w:t>
            </w:r>
            <w:proofErr w:type="spellEnd"/>
          </w:p>
        </w:tc>
        <w:tc>
          <w:tcPr>
            <w:tcW w:w="2367" w:type="dxa"/>
            <w:tcBorders>
              <w:top w:val="single" w:sz="4" w:space="0" w:color="auto"/>
              <w:left w:val="single" w:sz="4" w:space="0" w:color="auto"/>
              <w:bottom w:val="single" w:sz="4" w:space="0" w:color="auto"/>
              <w:right w:val="single" w:sz="4" w:space="0" w:color="auto"/>
            </w:tcBorders>
            <w:vAlign w:val="center"/>
          </w:tcPr>
          <w:p w14:paraId="60930BF2" w14:textId="77777777" w:rsidR="00D5760D" w:rsidRPr="00777EE1" w:rsidRDefault="00D5760D" w:rsidP="00CC7AD6">
            <w:pPr>
              <w:jc w:val="center"/>
              <w:rPr>
                <w:b/>
                <w:sz w:val="24"/>
              </w:rPr>
            </w:pPr>
            <w:r>
              <w:rPr>
                <w:b/>
                <w:sz w:val="24"/>
              </w:rPr>
              <w:t>-</w:t>
            </w:r>
          </w:p>
        </w:tc>
      </w:tr>
    </w:tbl>
    <w:p w14:paraId="5F4EF95C" w14:textId="77777777" w:rsidR="00D5760D" w:rsidRPr="00777EE1" w:rsidRDefault="00D5760D" w:rsidP="00D5760D">
      <w:pPr>
        <w:autoSpaceDE w:val="0"/>
        <w:autoSpaceDN w:val="0"/>
        <w:adjustRightInd w:val="0"/>
        <w:ind w:left="142" w:right="-427" w:firstLine="709"/>
        <w:rPr>
          <w:rFonts w:eastAsia="TimesNewRomanPSMT"/>
          <w:sz w:val="24"/>
        </w:rPr>
        <w:sectPr w:rsidR="00D5760D" w:rsidRPr="00777EE1" w:rsidSect="00A54E69">
          <w:pgSz w:w="11906" w:h="16838"/>
          <w:pgMar w:top="1134" w:right="964" w:bottom="964" w:left="1418" w:header="709" w:footer="709" w:gutter="0"/>
          <w:cols w:space="708"/>
          <w:docGrid w:linePitch="381"/>
        </w:sectPr>
      </w:pPr>
    </w:p>
    <w:p w14:paraId="73C12585" w14:textId="77777777" w:rsidR="00D5760D" w:rsidRPr="00777EE1" w:rsidRDefault="00D5760D" w:rsidP="00D5760D">
      <w:pPr>
        <w:autoSpaceDE w:val="0"/>
        <w:autoSpaceDN w:val="0"/>
        <w:adjustRightInd w:val="0"/>
        <w:ind w:left="142" w:right="-427" w:firstLine="709"/>
        <w:jc w:val="center"/>
        <w:rPr>
          <w:sz w:val="24"/>
        </w:rPr>
      </w:pPr>
      <w:r w:rsidRPr="00777EE1">
        <w:rPr>
          <w:rFonts w:eastAsia="TimesNewRomanPSMT"/>
          <w:sz w:val="24"/>
        </w:rPr>
        <w:lastRenderedPageBreak/>
        <w:t xml:space="preserve">Источники инвестиций Программы комплексного развития                                            </w:t>
      </w:r>
      <w:r w:rsidRPr="00777EE1">
        <w:rPr>
          <w:sz w:val="24"/>
        </w:rPr>
        <w:t xml:space="preserve"> </w:t>
      </w:r>
    </w:p>
    <w:p w14:paraId="53C95D1F" w14:textId="21B06996" w:rsidR="00D5760D" w:rsidRPr="00777EE1" w:rsidRDefault="00D5760D" w:rsidP="00D5760D">
      <w:pPr>
        <w:autoSpaceDE w:val="0"/>
        <w:autoSpaceDN w:val="0"/>
        <w:adjustRightInd w:val="0"/>
        <w:ind w:left="142" w:right="-427" w:firstLine="709"/>
        <w:jc w:val="right"/>
        <w:rPr>
          <w:rFonts w:eastAsia="TimesNewRomanPSMT"/>
          <w:sz w:val="24"/>
        </w:rPr>
      </w:pPr>
      <w:bookmarkStart w:id="48" w:name="_Hlk108521577"/>
      <w:r w:rsidRPr="00777EE1">
        <w:rPr>
          <w:rFonts w:eastAsia="TimesNewRomanPSMT"/>
          <w:sz w:val="24"/>
        </w:rPr>
        <w:t xml:space="preserve">Таблица </w:t>
      </w:r>
      <w:r w:rsidR="005816EA">
        <w:rPr>
          <w:rFonts w:eastAsia="TimesNewRomanPSMT"/>
          <w:sz w:val="24"/>
        </w:rPr>
        <w:t>1</w:t>
      </w:r>
      <w:r w:rsidR="00EB0551">
        <w:rPr>
          <w:rFonts w:eastAsia="TimesNewRomanPSMT"/>
          <w:sz w:val="24"/>
        </w:rPr>
        <w:t>3</w:t>
      </w:r>
      <w:r w:rsidRPr="00777EE1">
        <w:rPr>
          <w:rFonts w:eastAsia="TimesNewRomanPSMT"/>
          <w:sz w:val="24"/>
        </w:rPr>
        <w:t>.</w:t>
      </w:r>
      <w:r w:rsidR="005816EA">
        <w:rPr>
          <w:rFonts w:eastAsia="TimesNewRomanPSMT"/>
          <w:sz w:val="24"/>
        </w:rPr>
        <w:t>4</w:t>
      </w:r>
      <w:r w:rsidRPr="00777EE1">
        <w:rPr>
          <w:rFonts w:eastAsia="TimesNewRomanPSMT"/>
          <w:sz w:val="24"/>
        </w:rPr>
        <w:t>.</w:t>
      </w:r>
    </w:p>
    <w:tbl>
      <w:tblPr>
        <w:tblStyle w:val="8"/>
        <w:tblW w:w="14737" w:type="dxa"/>
        <w:tblLayout w:type="fixed"/>
        <w:tblLook w:val="04A0" w:firstRow="1" w:lastRow="0" w:firstColumn="1" w:lastColumn="0" w:noHBand="0" w:noVBand="1"/>
      </w:tblPr>
      <w:tblGrid>
        <w:gridCol w:w="2830"/>
        <w:gridCol w:w="964"/>
        <w:gridCol w:w="992"/>
        <w:gridCol w:w="992"/>
        <w:gridCol w:w="993"/>
        <w:gridCol w:w="992"/>
        <w:gridCol w:w="992"/>
        <w:gridCol w:w="992"/>
        <w:gridCol w:w="993"/>
        <w:gridCol w:w="992"/>
        <w:gridCol w:w="992"/>
        <w:gridCol w:w="992"/>
        <w:gridCol w:w="1014"/>
        <w:gridCol w:w="7"/>
      </w:tblGrid>
      <w:tr w:rsidR="00D5760D" w:rsidRPr="00777EE1" w14:paraId="471764C0" w14:textId="77777777" w:rsidTr="00935EB6">
        <w:trPr>
          <w:gridAfter w:val="1"/>
          <w:wAfter w:w="7" w:type="dxa"/>
        </w:trPr>
        <w:tc>
          <w:tcPr>
            <w:tcW w:w="2830" w:type="dxa"/>
            <w:vMerge w:val="restart"/>
            <w:vAlign w:val="center"/>
          </w:tcPr>
          <w:bookmarkEnd w:id="48"/>
          <w:p w14:paraId="6F064733" w14:textId="77777777" w:rsidR="00D5760D" w:rsidRPr="00777EE1" w:rsidRDefault="00D5760D" w:rsidP="00CC7AD6">
            <w:pPr>
              <w:autoSpaceDE w:val="0"/>
              <w:autoSpaceDN w:val="0"/>
              <w:adjustRightInd w:val="0"/>
              <w:jc w:val="center"/>
              <w:rPr>
                <w:sz w:val="20"/>
                <w:szCs w:val="20"/>
              </w:rPr>
            </w:pPr>
            <w:r w:rsidRPr="00777EE1">
              <w:rPr>
                <w:sz w:val="20"/>
                <w:szCs w:val="20"/>
              </w:rPr>
              <w:t>Наименование</w:t>
            </w:r>
          </w:p>
        </w:tc>
        <w:tc>
          <w:tcPr>
            <w:tcW w:w="11900" w:type="dxa"/>
            <w:gridSpan w:val="12"/>
            <w:vAlign w:val="center"/>
          </w:tcPr>
          <w:p w14:paraId="5EE660AB" w14:textId="77777777" w:rsidR="00D5760D" w:rsidRPr="00777EE1" w:rsidRDefault="00D5760D" w:rsidP="00CC7AD6">
            <w:pPr>
              <w:autoSpaceDE w:val="0"/>
              <w:autoSpaceDN w:val="0"/>
              <w:adjustRightInd w:val="0"/>
              <w:ind w:right="-427"/>
              <w:jc w:val="center"/>
              <w:rPr>
                <w:sz w:val="20"/>
                <w:szCs w:val="20"/>
              </w:rPr>
            </w:pPr>
            <w:r w:rsidRPr="00777EE1">
              <w:rPr>
                <w:sz w:val="20"/>
                <w:szCs w:val="20"/>
              </w:rPr>
              <w:t>Объем финансирования, тыс. руб.</w:t>
            </w:r>
          </w:p>
        </w:tc>
      </w:tr>
      <w:tr w:rsidR="00D5760D" w:rsidRPr="00777EE1" w14:paraId="3A8C9CCC" w14:textId="77777777" w:rsidTr="00935EB6">
        <w:trPr>
          <w:gridAfter w:val="1"/>
          <w:wAfter w:w="7" w:type="dxa"/>
        </w:trPr>
        <w:tc>
          <w:tcPr>
            <w:tcW w:w="2830" w:type="dxa"/>
            <w:vMerge/>
          </w:tcPr>
          <w:p w14:paraId="6780F16A" w14:textId="77777777" w:rsidR="00D5760D" w:rsidRPr="00777EE1" w:rsidRDefault="00D5760D" w:rsidP="00CC7AD6">
            <w:pPr>
              <w:autoSpaceDE w:val="0"/>
              <w:autoSpaceDN w:val="0"/>
              <w:adjustRightInd w:val="0"/>
              <w:ind w:right="-427"/>
              <w:rPr>
                <w:sz w:val="20"/>
                <w:szCs w:val="20"/>
              </w:rPr>
            </w:pPr>
          </w:p>
        </w:tc>
        <w:tc>
          <w:tcPr>
            <w:tcW w:w="964" w:type="dxa"/>
          </w:tcPr>
          <w:p w14:paraId="58BA5D47" w14:textId="77777777" w:rsidR="00D5760D" w:rsidRPr="00777EE1" w:rsidRDefault="00D5760D" w:rsidP="00CC7AD6">
            <w:pPr>
              <w:autoSpaceDE w:val="0"/>
              <w:autoSpaceDN w:val="0"/>
              <w:adjustRightInd w:val="0"/>
              <w:ind w:right="-427"/>
              <w:rPr>
                <w:sz w:val="20"/>
                <w:szCs w:val="20"/>
              </w:rPr>
            </w:pPr>
            <w:r w:rsidRPr="00777EE1">
              <w:rPr>
                <w:sz w:val="20"/>
                <w:szCs w:val="20"/>
              </w:rPr>
              <w:t>202</w:t>
            </w:r>
            <w:r>
              <w:rPr>
                <w:sz w:val="20"/>
                <w:szCs w:val="20"/>
              </w:rPr>
              <w:t>2</w:t>
            </w:r>
          </w:p>
        </w:tc>
        <w:tc>
          <w:tcPr>
            <w:tcW w:w="992" w:type="dxa"/>
          </w:tcPr>
          <w:p w14:paraId="00994A9B" w14:textId="77777777" w:rsidR="00D5760D" w:rsidRPr="00777EE1" w:rsidRDefault="00D5760D" w:rsidP="00CC7AD6">
            <w:pPr>
              <w:autoSpaceDE w:val="0"/>
              <w:autoSpaceDN w:val="0"/>
              <w:adjustRightInd w:val="0"/>
              <w:ind w:right="-427"/>
              <w:rPr>
                <w:sz w:val="20"/>
                <w:szCs w:val="20"/>
              </w:rPr>
            </w:pPr>
            <w:r w:rsidRPr="00777EE1">
              <w:rPr>
                <w:sz w:val="20"/>
                <w:szCs w:val="20"/>
              </w:rPr>
              <w:t>202</w:t>
            </w:r>
            <w:r>
              <w:rPr>
                <w:sz w:val="20"/>
                <w:szCs w:val="20"/>
              </w:rPr>
              <w:t>3</w:t>
            </w:r>
          </w:p>
        </w:tc>
        <w:tc>
          <w:tcPr>
            <w:tcW w:w="992" w:type="dxa"/>
          </w:tcPr>
          <w:p w14:paraId="13CFDFAC" w14:textId="77777777" w:rsidR="00D5760D" w:rsidRPr="00777EE1" w:rsidRDefault="00D5760D" w:rsidP="00CC7AD6">
            <w:pPr>
              <w:autoSpaceDE w:val="0"/>
              <w:autoSpaceDN w:val="0"/>
              <w:adjustRightInd w:val="0"/>
              <w:ind w:right="-427"/>
              <w:rPr>
                <w:sz w:val="20"/>
                <w:szCs w:val="20"/>
              </w:rPr>
            </w:pPr>
            <w:r w:rsidRPr="00777EE1">
              <w:rPr>
                <w:sz w:val="20"/>
                <w:szCs w:val="20"/>
              </w:rPr>
              <w:t>202</w:t>
            </w:r>
            <w:r>
              <w:rPr>
                <w:sz w:val="20"/>
                <w:szCs w:val="20"/>
              </w:rPr>
              <w:t>4</w:t>
            </w:r>
          </w:p>
        </w:tc>
        <w:tc>
          <w:tcPr>
            <w:tcW w:w="993" w:type="dxa"/>
          </w:tcPr>
          <w:p w14:paraId="28C48847" w14:textId="77777777" w:rsidR="00D5760D" w:rsidRPr="00777EE1" w:rsidRDefault="00D5760D" w:rsidP="00CC7AD6">
            <w:pPr>
              <w:autoSpaceDE w:val="0"/>
              <w:autoSpaceDN w:val="0"/>
              <w:adjustRightInd w:val="0"/>
              <w:ind w:right="-427"/>
              <w:rPr>
                <w:sz w:val="20"/>
                <w:szCs w:val="20"/>
              </w:rPr>
            </w:pPr>
            <w:r w:rsidRPr="00777EE1">
              <w:rPr>
                <w:sz w:val="20"/>
                <w:szCs w:val="20"/>
              </w:rPr>
              <w:t>202</w:t>
            </w:r>
            <w:r>
              <w:rPr>
                <w:sz w:val="20"/>
                <w:szCs w:val="20"/>
              </w:rPr>
              <w:t>5</w:t>
            </w:r>
          </w:p>
        </w:tc>
        <w:tc>
          <w:tcPr>
            <w:tcW w:w="992" w:type="dxa"/>
          </w:tcPr>
          <w:p w14:paraId="16ACD304" w14:textId="77777777" w:rsidR="00D5760D" w:rsidRPr="00777EE1" w:rsidRDefault="00D5760D" w:rsidP="00CC7AD6">
            <w:pPr>
              <w:autoSpaceDE w:val="0"/>
              <w:autoSpaceDN w:val="0"/>
              <w:adjustRightInd w:val="0"/>
              <w:ind w:right="-427"/>
              <w:rPr>
                <w:sz w:val="20"/>
                <w:szCs w:val="20"/>
              </w:rPr>
            </w:pPr>
            <w:r w:rsidRPr="00777EE1">
              <w:rPr>
                <w:sz w:val="20"/>
                <w:szCs w:val="20"/>
              </w:rPr>
              <w:t>202</w:t>
            </w:r>
            <w:r>
              <w:rPr>
                <w:sz w:val="20"/>
                <w:szCs w:val="20"/>
              </w:rPr>
              <w:t>6</w:t>
            </w:r>
          </w:p>
        </w:tc>
        <w:tc>
          <w:tcPr>
            <w:tcW w:w="992" w:type="dxa"/>
          </w:tcPr>
          <w:p w14:paraId="7F27F9A8" w14:textId="77777777" w:rsidR="00D5760D" w:rsidRPr="00777EE1" w:rsidRDefault="00D5760D" w:rsidP="00CC7AD6">
            <w:pPr>
              <w:autoSpaceDE w:val="0"/>
              <w:autoSpaceDN w:val="0"/>
              <w:adjustRightInd w:val="0"/>
              <w:ind w:right="-427"/>
              <w:rPr>
                <w:sz w:val="20"/>
                <w:szCs w:val="20"/>
              </w:rPr>
            </w:pPr>
            <w:r w:rsidRPr="00777EE1">
              <w:rPr>
                <w:sz w:val="20"/>
                <w:szCs w:val="20"/>
              </w:rPr>
              <w:t>202</w:t>
            </w:r>
            <w:r>
              <w:rPr>
                <w:sz w:val="20"/>
                <w:szCs w:val="20"/>
              </w:rPr>
              <w:t>7</w:t>
            </w:r>
          </w:p>
        </w:tc>
        <w:tc>
          <w:tcPr>
            <w:tcW w:w="992" w:type="dxa"/>
          </w:tcPr>
          <w:p w14:paraId="3BA1A93D" w14:textId="77777777" w:rsidR="00D5760D" w:rsidRPr="00777EE1" w:rsidRDefault="00D5760D" w:rsidP="00CC7AD6">
            <w:pPr>
              <w:autoSpaceDE w:val="0"/>
              <w:autoSpaceDN w:val="0"/>
              <w:adjustRightInd w:val="0"/>
              <w:ind w:right="-427"/>
              <w:rPr>
                <w:sz w:val="20"/>
                <w:szCs w:val="20"/>
              </w:rPr>
            </w:pPr>
            <w:r w:rsidRPr="00777EE1">
              <w:rPr>
                <w:sz w:val="20"/>
                <w:szCs w:val="20"/>
              </w:rPr>
              <w:t>202</w:t>
            </w:r>
            <w:r>
              <w:rPr>
                <w:sz w:val="20"/>
                <w:szCs w:val="20"/>
              </w:rPr>
              <w:t>8</w:t>
            </w:r>
          </w:p>
        </w:tc>
        <w:tc>
          <w:tcPr>
            <w:tcW w:w="993" w:type="dxa"/>
          </w:tcPr>
          <w:p w14:paraId="43E66D7D" w14:textId="77777777" w:rsidR="00D5760D" w:rsidRPr="00777EE1" w:rsidRDefault="00D5760D" w:rsidP="00CC7AD6">
            <w:pPr>
              <w:autoSpaceDE w:val="0"/>
              <w:autoSpaceDN w:val="0"/>
              <w:adjustRightInd w:val="0"/>
              <w:ind w:right="-427"/>
              <w:rPr>
                <w:sz w:val="20"/>
                <w:szCs w:val="20"/>
              </w:rPr>
            </w:pPr>
            <w:r w:rsidRPr="00777EE1">
              <w:rPr>
                <w:sz w:val="20"/>
                <w:szCs w:val="20"/>
              </w:rPr>
              <w:t>202</w:t>
            </w:r>
            <w:r>
              <w:rPr>
                <w:sz w:val="20"/>
                <w:szCs w:val="20"/>
              </w:rPr>
              <w:t>9</w:t>
            </w:r>
          </w:p>
        </w:tc>
        <w:tc>
          <w:tcPr>
            <w:tcW w:w="992" w:type="dxa"/>
          </w:tcPr>
          <w:p w14:paraId="7A033690" w14:textId="77777777" w:rsidR="00D5760D" w:rsidRPr="00777EE1" w:rsidRDefault="00D5760D" w:rsidP="00CC7AD6">
            <w:pPr>
              <w:autoSpaceDE w:val="0"/>
              <w:autoSpaceDN w:val="0"/>
              <w:adjustRightInd w:val="0"/>
              <w:ind w:right="-427"/>
              <w:rPr>
                <w:sz w:val="20"/>
                <w:szCs w:val="20"/>
              </w:rPr>
            </w:pPr>
            <w:r w:rsidRPr="00777EE1">
              <w:rPr>
                <w:sz w:val="20"/>
                <w:szCs w:val="20"/>
              </w:rPr>
              <w:t>20</w:t>
            </w:r>
            <w:r>
              <w:rPr>
                <w:sz w:val="20"/>
                <w:szCs w:val="20"/>
              </w:rPr>
              <w:t>30</w:t>
            </w:r>
          </w:p>
        </w:tc>
        <w:tc>
          <w:tcPr>
            <w:tcW w:w="992" w:type="dxa"/>
          </w:tcPr>
          <w:p w14:paraId="68513091" w14:textId="77777777" w:rsidR="00D5760D" w:rsidRPr="00777EE1" w:rsidRDefault="00D5760D" w:rsidP="00CC7AD6">
            <w:pPr>
              <w:autoSpaceDE w:val="0"/>
              <w:autoSpaceDN w:val="0"/>
              <w:adjustRightInd w:val="0"/>
              <w:ind w:right="-427"/>
              <w:rPr>
                <w:sz w:val="20"/>
                <w:szCs w:val="20"/>
              </w:rPr>
            </w:pPr>
            <w:r w:rsidRPr="00777EE1">
              <w:rPr>
                <w:sz w:val="20"/>
                <w:szCs w:val="20"/>
              </w:rPr>
              <w:t>203</w:t>
            </w:r>
            <w:r>
              <w:rPr>
                <w:sz w:val="20"/>
                <w:szCs w:val="20"/>
              </w:rPr>
              <w:t>1</w:t>
            </w:r>
          </w:p>
        </w:tc>
        <w:tc>
          <w:tcPr>
            <w:tcW w:w="992" w:type="dxa"/>
          </w:tcPr>
          <w:p w14:paraId="0DC10711" w14:textId="77777777" w:rsidR="00D5760D" w:rsidRPr="00777EE1" w:rsidRDefault="00D5760D" w:rsidP="00CC7AD6">
            <w:pPr>
              <w:autoSpaceDE w:val="0"/>
              <w:autoSpaceDN w:val="0"/>
              <w:adjustRightInd w:val="0"/>
              <w:ind w:right="-427"/>
              <w:rPr>
                <w:sz w:val="20"/>
                <w:szCs w:val="20"/>
              </w:rPr>
            </w:pPr>
            <w:r w:rsidRPr="00777EE1">
              <w:rPr>
                <w:sz w:val="20"/>
                <w:szCs w:val="20"/>
              </w:rPr>
              <w:t>203</w:t>
            </w:r>
            <w:r>
              <w:rPr>
                <w:sz w:val="20"/>
                <w:szCs w:val="20"/>
              </w:rPr>
              <w:t>2</w:t>
            </w:r>
          </w:p>
        </w:tc>
        <w:tc>
          <w:tcPr>
            <w:tcW w:w="1014" w:type="dxa"/>
          </w:tcPr>
          <w:p w14:paraId="4138C93A" w14:textId="77777777" w:rsidR="00D5760D" w:rsidRPr="00777EE1" w:rsidRDefault="00D5760D" w:rsidP="00CC7AD6">
            <w:pPr>
              <w:autoSpaceDE w:val="0"/>
              <w:autoSpaceDN w:val="0"/>
              <w:adjustRightInd w:val="0"/>
              <w:ind w:right="-427"/>
              <w:rPr>
                <w:sz w:val="20"/>
                <w:szCs w:val="20"/>
              </w:rPr>
            </w:pPr>
            <w:r w:rsidRPr="00777EE1">
              <w:rPr>
                <w:sz w:val="20"/>
                <w:szCs w:val="20"/>
              </w:rPr>
              <w:t>Итого:</w:t>
            </w:r>
          </w:p>
        </w:tc>
      </w:tr>
      <w:tr w:rsidR="00D5760D" w:rsidRPr="00777EE1" w14:paraId="693F3F9E" w14:textId="77777777" w:rsidTr="00935EB6">
        <w:trPr>
          <w:gridAfter w:val="1"/>
          <w:wAfter w:w="7" w:type="dxa"/>
        </w:trPr>
        <w:tc>
          <w:tcPr>
            <w:tcW w:w="2830" w:type="dxa"/>
            <w:vMerge/>
          </w:tcPr>
          <w:p w14:paraId="3F681913" w14:textId="77777777" w:rsidR="00D5760D" w:rsidRPr="00777EE1" w:rsidRDefault="00D5760D" w:rsidP="00CC7AD6">
            <w:pPr>
              <w:autoSpaceDE w:val="0"/>
              <w:autoSpaceDN w:val="0"/>
              <w:adjustRightInd w:val="0"/>
              <w:ind w:right="-427"/>
              <w:rPr>
                <w:sz w:val="20"/>
                <w:szCs w:val="20"/>
              </w:rPr>
            </w:pPr>
          </w:p>
        </w:tc>
        <w:tc>
          <w:tcPr>
            <w:tcW w:w="4933" w:type="dxa"/>
            <w:gridSpan w:val="5"/>
            <w:vAlign w:val="center"/>
          </w:tcPr>
          <w:p w14:paraId="1796B503" w14:textId="77777777" w:rsidR="00D5760D" w:rsidRPr="00777EE1" w:rsidRDefault="00D5760D" w:rsidP="00CC7AD6">
            <w:pPr>
              <w:autoSpaceDE w:val="0"/>
              <w:autoSpaceDN w:val="0"/>
              <w:adjustRightInd w:val="0"/>
              <w:ind w:right="-427"/>
              <w:jc w:val="center"/>
              <w:rPr>
                <w:sz w:val="20"/>
                <w:szCs w:val="20"/>
              </w:rPr>
            </w:pPr>
            <w:r w:rsidRPr="00777EE1">
              <w:rPr>
                <w:sz w:val="20"/>
                <w:szCs w:val="20"/>
              </w:rPr>
              <w:t>1 этап</w:t>
            </w:r>
          </w:p>
        </w:tc>
        <w:tc>
          <w:tcPr>
            <w:tcW w:w="5953" w:type="dxa"/>
            <w:gridSpan w:val="6"/>
            <w:vAlign w:val="center"/>
          </w:tcPr>
          <w:p w14:paraId="0BAAF608" w14:textId="77777777" w:rsidR="00D5760D" w:rsidRPr="00777EE1" w:rsidRDefault="00D5760D" w:rsidP="00CC7AD6">
            <w:pPr>
              <w:autoSpaceDE w:val="0"/>
              <w:autoSpaceDN w:val="0"/>
              <w:adjustRightInd w:val="0"/>
              <w:ind w:right="-427"/>
              <w:jc w:val="center"/>
              <w:rPr>
                <w:sz w:val="20"/>
                <w:szCs w:val="20"/>
              </w:rPr>
            </w:pPr>
            <w:r w:rsidRPr="00777EE1">
              <w:rPr>
                <w:sz w:val="20"/>
                <w:szCs w:val="20"/>
              </w:rPr>
              <w:t>2 этап</w:t>
            </w:r>
          </w:p>
        </w:tc>
        <w:tc>
          <w:tcPr>
            <w:tcW w:w="1014" w:type="dxa"/>
          </w:tcPr>
          <w:p w14:paraId="38AD3E63" w14:textId="77777777" w:rsidR="00D5760D" w:rsidRPr="00777EE1" w:rsidRDefault="00D5760D" w:rsidP="00CC7AD6">
            <w:pPr>
              <w:autoSpaceDE w:val="0"/>
              <w:autoSpaceDN w:val="0"/>
              <w:adjustRightInd w:val="0"/>
              <w:ind w:right="-427"/>
              <w:rPr>
                <w:sz w:val="20"/>
                <w:szCs w:val="20"/>
              </w:rPr>
            </w:pPr>
          </w:p>
        </w:tc>
      </w:tr>
      <w:tr w:rsidR="00D5760D" w:rsidRPr="00777EE1" w14:paraId="3BE9114B" w14:textId="77777777" w:rsidTr="00935EB6">
        <w:trPr>
          <w:gridAfter w:val="1"/>
          <w:wAfter w:w="7" w:type="dxa"/>
        </w:trPr>
        <w:tc>
          <w:tcPr>
            <w:tcW w:w="14730" w:type="dxa"/>
            <w:gridSpan w:val="13"/>
          </w:tcPr>
          <w:p w14:paraId="3A788091" w14:textId="77777777" w:rsidR="00D5760D" w:rsidRPr="00777EE1" w:rsidRDefault="00D5760D" w:rsidP="00CC7AD6">
            <w:pPr>
              <w:autoSpaceDE w:val="0"/>
              <w:autoSpaceDN w:val="0"/>
              <w:adjustRightInd w:val="0"/>
              <w:ind w:right="-427"/>
              <w:jc w:val="center"/>
              <w:rPr>
                <w:b/>
                <w:sz w:val="20"/>
                <w:szCs w:val="20"/>
              </w:rPr>
            </w:pPr>
            <w:r w:rsidRPr="00777EE1">
              <w:rPr>
                <w:b/>
                <w:sz w:val="20"/>
                <w:szCs w:val="20"/>
              </w:rPr>
              <w:t>Программа инвестиционных проектов в системе электроснабжения</w:t>
            </w:r>
          </w:p>
        </w:tc>
      </w:tr>
      <w:tr w:rsidR="00D5760D" w:rsidRPr="00777EE1" w14:paraId="1A121B64" w14:textId="77777777" w:rsidTr="00935EB6">
        <w:trPr>
          <w:gridAfter w:val="1"/>
          <w:wAfter w:w="7" w:type="dxa"/>
        </w:trPr>
        <w:tc>
          <w:tcPr>
            <w:tcW w:w="2830" w:type="dxa"/>
          </w:tcPr>
          <w:p w14:paraId="7749432F" w14:textId="77777777" w:rsidR="00D5760D" w:rsidRPr="00777EE1" w:rsidRDefault="00D5760D" w:rsidP="00CC7AD6">
            <w:pPr>
              <w:autoSpaceDE w:val="0"/>
              <w:autoSpaceDN w:val="0"/>
              <w:adjustRightInd w:val="0"/>
              <w:ind w:right="-56"/>
              <w:rPr>
                <w:sz w:val="20"/>
                <w:szCs w:val="20"/>
              </w:rPr>
            </w:pPr>
            <w:r w:rsidRPr="00777EE1">
              <w:rPr>
                <w:sz w:val="20"/>
                <w:szCs w:val="20"/>
              </w:rPr>
              <w:t xml:space="preserve">Средства </w:t>
            </w:r>
            <w:r w:rsidRPr="00220368">
              <w:rPr>
                <w:sz w:val="20"/>
                <w:szCs w:val="20"/>
              </w:rPr>
              <w:t>регионального и местного бюджета</w:t>
            </w:r>
          </w:p>
        </w:tc>
        <w:tc>
          <w:tcPr>
            <w:tcW w:w="964" w:type="dxa"/>
            <w:vAlign w:val="center"/>
          </w:tcPr>
          <w:p w14:paraId="50A35337" w14:textId="77777777" w:rsidR="00D5760D" w:rsidRPr="00777EE1" w:rsidRDefault="00D5760D" w:rsidP="00CC7AD6">
            <w:pPr>
              <w:jc w:val="center"/>
              <w:rPr>
                <w:color w:val="000000"/>
                <w:sz w:val="20"/>
                <w:szCs w:val="20"/>
              </w:rPr>
            </w:pPr>
            <w:r w:rsidRPr="00777EE1">
              <w:rPr>
                <w:color w:val="000000"/>
                <w:sz w:val="20"/>
                <w:szCs w:val="20"/>
              </w:rPr>
              <w:t>0</w:t>
            </w:r>
          </w:p>
        </w:tc>
        <w:tc>
          <w:tcPr>
            <w:tcW w:w="992" w:type="dxa"/>
            <w:vAlign w:val="center"/>
          </w:tcPr>
          <w:p w14:paraId="24BC499C" w14:textId="77777777" w:rsidR="00D5760D" w:rsidRPr="00777EE1" w:rsidRDefault="00D5760D" w:rsidP="00CC7AD6">
            <w:pPr>
              <w:jc w:val="center"/>
              <w:rPr>
                <w:color w:val="000000"/>
                <w:sz w:val="20"/>
                <w:szCs w:val="20"/>
              </w:rPr>
            </w:pPr>
            <w:r w:rsidRPr="00777EE1">
              <w:rPr>
                <w:color w:val="000000"/>
                <w:sz w:val="20"/>
                <w:szCs w:val="20"/>
              </w:rPr>
              <w:t>0</w:t>
            </w:r>
          </w:p>
        </w:tc>
        <w:tc>
          <w:tcPr>
            <w:tcW w:w="992" w:type="dxa"/>
            <w:vAlign w:val="center"/>
          </w:tcPr>
          <w:p w14:paraId="6660BD56" w14:textId="77777777" w:rsidR="00D5760D" w:rsidRPr="00777EE1" w:rsidRDefault="00D5760D" w:rsidP="00CC7AD6">
            <w:pPr>
              <w:jc w:val="center"/>
              <w:rPr>
                <w:color w:val="000000"/>
                <w:sz w:val="20"/>
                <w:szCs w:val="20"/>
              </w:rPr>
            </w:pPr>
            <w:r w:rsidRPr="00777EE1">
              <w:rPr>
                <w:color w:val="000000"/>
                <w:sz w:val="20"/>
                <w:szCs w:val="20"/>
              </w:rPr>
              <w:t>0</w:t>
            </w:r>
          </w:p>
        </w:tc>
        <w:tc>
          <w:tcPr>
            <w:tcW w:w="993" w:type="dxa"/>
            <w:vAlign w:val="center"/>
          </w:tcPr>
          <w:p w14:paraId="284C7A04" w14:textId="77777777" w:rsidR="00D5760D" w:rsidRPr="00777EE1" w:rsidRDefault="00D5760D" w:rsidP="00CC7AD6">
            <w:pPr>
              <w:jc w:val="center"/>
              <w:rPr>
                <w:color w:val="000000"/>
                <w:sz w:val="20"/>
                <w:szCs w:val="20"/>
              </w:rPr>
            </w:pPr>
            <w:r w:rsidRPr="00777EE1">
              <w:rPr>
                <w:color w:val="000000"/>
                <w:sz w:val="20"/>
                <w:szCs w:val="20"/>
              </w:rPr>
              <w:t>0</w:t>
            </w:r>
          </w:p>
        </w:tc>
        <w:tc>
          <w:tcPr>
            <w:tcW w:w="992" w:type="dxa"/>
            <w:vAlign w:val="center"/>
          </w:tcPr>
          <w:p w14:paraId="18F1A2E7" w14:textId="77777777" w:rsidR="00D5760D" w:rsidRPr="00777EE1" w:rsidRDefault="00D5760D" w:rsidP="00CC7AD6">
            <w:pPr>
              <w:jc w:val="center"/>
              <w:rPr>
                <w:color w:val="000000"/>
                <w:sz w:val="20"/>
                <w:szCs w:val="20"/>
              </w:rPr>
            </w:pPr>
            <w:r w:rsidRPr="00777EE1">
              <w:rPr>
                <w:color w:val="000000"/>
                <w:sz w:val="20"/>
                <w:szCs w:val="20"/>
              </w:rPr>
              <w:t>0</w:t>
            </w:r>
          </w:p>
        </w:tc>
        <w:tc>
          <w:tcPr>
            <w:tcW w:w="992" w:type="dxa"/>
            <w:vAlign w:val="center"/>
          </w:tcPr>
          <w:p w14:paraId="09033B48" w14:textId="77777777" w:rsidR="00D5760D" w:rsidRPr="00777EE1" w:rsidRDefault="00D5760D" w:rsidP="00CC7AD6">
            <w:pPr>
              <w:jc w:val="center"/>
              <w:rPr>
                <w:color w:val="000000"/>
                <w:sz w:val="20"/>
                <w:szCs w:val="20"/>
              </w:rPr>
            </w:pPr>
            <w:r w:rsidRPr="00777EE1">
              <w:rPr>
                <w:color w:val="000000"/>
                <w:sz w:val="20"/>
                <w:szCs w:val="20"/>
              </w:rPr>
              <w:t>0</w:t>
            </w:r>
          </w:p>
        </w:tc>
        <w:tc>
          <w:tcPr>
            <w:tcW w:w="992" w:type="dxa"/>
            <w:vAlign w:val="center"/>
          </w:tcPr>
          <w:p w14:paraId="5C05F7F2" w14:textId="77777777" w:rsidR="00D5760D" w:rsidRPr="00777EE1" w:rsidRDefault="00D5760D" w:rsidP="00CC7AD6">
            <w:pPr>
              <w:jc w:val="center"/>
              <w:rPr>
                <w:color w:val="000000"/>
                <w:sz w:val="20"/>
                <w:szCs w:val="20"/>
              </w:rPr>
            </w:pPr>
            <w:r w:rsidRPr="00777EE1">
              <w:rPr>
                <w:color w:val="000000"/>
                <w:sz w:val="20"/>
                <w:szCs w:val="20"/>
              </w:rPr>
              <w:t>0</w:t>
            </w:r>
          </w:p>
        </w:tc>
        <w:tc>
          <w:tcPr>
            <w:tcW w:w="993" w:type="dxa"/>
            <w:vAlign w:val="center"/>
          </w:tcPr>
          <w:p w14:paraId="6C05E0FE" w14:textId="77777777" w:rsidR="00D5760D" w:rsidRPr="00777EE1" w:rsidRDefault="00D5760D" w:rsidP="00CC7AD6">
            <w:pPr>
              <w:jc w:val="center"/>
              <w:rPr>
                <w:color w:val="000000"/>
                <w:sz w:val="20"/>
                <w:szCs w:val="20"/>
              </w:rPr>
            </w:pPr>
            <w:r w:rsidRPr="00777EE1">
              <w:rPr>
                <w:color w:val="000000"/>
                <w:sz w:val="20"/>
                <w:szCs w:val="20"/>
              </w:rPr>
              <w:t>0</w:t>
            </w:r>
          </w:p>
        </w:tc>
        <w:tc>
          <w:tcPr>
            <w:tcW w:w="992" w:type="dxa"/>
            <w:vAlign w:val="center"/>
          </w:tcPr>
          <w:p w14:paraId="3895678F" w14:textId="77777777" w:rsidR="00D5760D" w:rsidRPr="00777EE1" w:rsidRDefault="00D5760D" w:rsidP="00CC7AD6">
            <w:pPr>
              <w:jc w:val="center"/>
              <w:rPr>
                <w:color w:val="000000"/>
                <w:sz w:val="20"/>
                <w:szCs w:val="20"/>
              </w:rPr>
            </w:pPr>
            <w:r w:rsidRPr="00777EE1">
              <w:rPr>
                <w:color w:val="000000"/>
                <w:sz w:val="20"/>
                <w:szCs w:val="20"/>
              </w:rPr>
              <w:t>0</w:t>
            </w:r>
          </w:p>
        </w:tc>
        <w:tc>
          <w:tcPr>
            <w:tcW w:w="992" w:type="dxa"/>
            <w:vAlign w:val="center"/>
          </w:tcPr>
          <w:p w14:paraId="56B2B962" w14:textId="77777777" w:rsidR="00D5760D" w:rsidRPr="00777EE1" w:rsidRDefault="00D5760D" w:rsidP="00CC7AD6">
            <w:pPr>
              <w:jc w:val="center"/>
              <w:rPr>
                <w:color w:val="000000"/>
                <w:sz w:val="20"/>
                <w:szCs w:val="20"/>
              </w:rPr>
            </w:pPr>
            <w:r w:rsidRPr="00777EE1">
              <w:rPr>
                <w:color w:val="000000"/>
                <w:sz w:val="20"/>
                <w:szCs w:val="20"/>
              </w:rPr>
              <w:t>0</w:t>
            </w:r>
          </w:p>
        </w:tc>
        <w:tc>
          <w:tcPr>
            <w:tcW w:w="992" w:type="dxa"/>
            <w:vAlign w:val="center"/>
          </w:tcPr>
          <w:p w14:paraId="217EB5AD" w14:textId="77777777" w:rsidR="00D5760D" w:rsidRPr="00777EE1" w:rsidRDefault="00D5760D" w:rsidP="00CC7AD6">
            <w:pPr>
              <w:jc w:val="center"/>
              <w:rPr>
                <w:color w:val="000000"/>
                <w:sz w:val="20"/>
                <w:szCs w:val="20"/>
              </w:rPr>
            </w:pPr>
            <w:r w:rsidRPr="00777EE1">
              <w:rPr>
                <w:color w:val="000000"/>
                <w:sz w:val="20"/>
                <w:szCs w:val="20"/>
              </w:rPr>
              <w:t>0</w:t>
            </w:r>
          </w:p>
        </w:tc>
        <w:tc>
          <w:tcPr>
            <w:tcW w:w="1014" w:type="dxa"/>
            <w:vAlign w:val="center"/>
          </w:tcPr>
          <w:p w14:paraId="150C75DB" w14:textId="77777777" w:rsidR="00D5760D" w:rsidRPr="00777EE1" w:rsidRDefault="00D5760D" w:rsidP="00CC7AD6">
            <w:pPr>
              <w:jc w:val="center"/>
              <w:rPr>
                <w:color w:val="000000"/>
                <w:sz w:val="20"/>
                <w:szCs w:val="20"/>
              </w:rPr>
            </w:pPr>
            <w:r w:rsidRPr="00777EE1">
              <w:rPr>
                <w:color w:val="000000"/>
                <w:sz w:val="20"/>
                <w:szCs w:val="20"/>
              </w:rPr>
              <w:t>0</w:t>
            </w:r>
          </w:p>
        </w:tc>
      </w:tr>
      <w:tr w:rsidR="00D5760D" w:rsidRPr="00777EE1" w14:paraId="6ABFFF4F" w14:textId="77777777" w:rsidTr="00935EB6">
        <w:trPr>
          <w:gridAfter w:val="1"/>
          <w:wAfter w:w="7" w:type="dxa"/>
        </w:trPr>
        <w:tc>
          <w:tcPr>
            <w:tcW w:w="2830" w:type="dxa"/>
          </w:tcPr>
          <w:p w14:paraId="43B19415" w14:textId="77777777" w:rsidR="00D5760D" w:rsidRPr="00777EE1" w:rsidRDefault="00D5760D" w:rsidP="00CC7AD6">
            <w:pPr>
              <w:autoSpaceDE w:val="0"/>
              <w:autoSpaceDN w:val="0"/>
              <w:adjustRightInd w:val="0"/>
              <w:ind w:right="-56"/>
              <w:rPr>
                <w:sz w:val="20"/>
                <w:szCs w:val="20"/>
              </w:rPr>
            </w:pPr>
            <w:r w:rsidRPr="00777EE1">
              <w:rPr>
                <w:sz w:val="20"/>
                <w:szCs w:val="20"/>
              </w:rPr>
              <w:t xml:space="preserve">Средства федерального бюджета </w:t>
            </w:r>
          </w:p>
        </w:tc>
        <w:tc>
          <w:tcPr>
            <w:tcW w:w="964" w:type="dxa"/>
            <w:vAlign w:val="center"/>
          </w:tcPr>
          <w:p w14:paraId="0E8AD1C8" w14:textId="77777777" w:rsidR="00D5760D" w:rsidRPr="00777EE1" w:rsidRDefault="00D5760D" w:rsidP="00CC7AD6">
            <w:pPr>
              <w:jc w:val="center"/>
              <w:rPr>
                <w:rFonts w:eastAsia="Times New Roman"/>
                <w:sz w:val="20"/>
                <w:szCs w:val="20"/>
              </w:rPr>
            </w:pPr>
            <w:r w:rsidRPr="00777EE1">
              <w:rPr>
                <w:color w:val="000000"/>
                <w:sz w:val="20"/>
                <w:szCs w:val="20"/>
              </w:rPr>
              <w:t>0</w:t>
            </w:r>
          </w:p>
        </w:tc>
        <w:tc>
          <w:tcPr>
            <w:tcW w:w="992" w:type="dxa"/>
            <w:vAlign w:val="center"/>
          </w:tcPr>
          <w:p w14:paraId="7E9EAB90" w14:textId="77777777" w:rsidR="00D5760D" w:rsidRPr="00777EE1" w:rsidRDefault="00D5760D" w:rsidP="00CC7AD6">
            <w:pPr>
              <w:jc w:val="center"/>
              <w:rPr>
                <w:rFonts w:eastAsia="Times New Roman"/>
                <w:sz w:val="20"/>
                <w:szCs w:val="20"/>
              </w:rPr>
            </w:pPr>
            <w:r w:rsidRPr="00777EE1">
              <w:rPr>
                <w:color w:val="000000"/>
                <w:sz w:val="20"/>
                <w:szCs w:val="20"/>
              </w:rPr>
              <w:t>0</w:t>
            </w:r>
          </w:p>
        </w:tc>
        <w:tc>
          <w:tcPr>
            <w:tcW w:w="992" w:type="dxa"/>
            <w:vAlign w:val="center"/>
          </w:tcPr>
          <w:p w14:paraId="28289F36" w14:textId="77777777" w:rsidR="00D5760D" w:rsidRPr="00777EE1" w:rsidRDefault="00D5760D" w:rsidP="00CC7AD6">
            <w:pPr>
              <w:jc w:val="center"/>
              <w:rPr>
                <w:rFonts w:eastAsia="Times New Roman"/>
                <w:sz w:val="20"/>
                <w:szCs w:val="20"/>
              </w:rPr>
            </w:pPr>
            <w:r w:rsidRPr="00777EE1">
              <w:rPr>
                <w:color w:val="000000"/>
                <w:sz w:val="20"/>
                <w:szCs w:val="20"/>
              </w:rPr>
              <w:t>0</w:t>
            </w:r>
          </w:p>
        </w:tc>
        <w:tc>
          <w:tcPr>
            <w:tcW w:w="993" w:type="dxa"/>
            <w:vAlign w:val="center"/>
          </w:tcPr>
          <w:p w14:paraId="3970A3AC" w14:textId="77777777" w:rsidR="00D5760D" w:rsidRPr="00777EE1" w:rsidRDefault="00D5760D" w:rsidP="00CC7AD6">
            <w:pPr>
              <w:jc w:val="center"/>
              <w:rPr>
                <w:rFonts w:eastAsia="Times New Roman"/>
                <w:sz w:val="20"/>
                <w:szCs w:val="20"/>
              </w:rPr>
            </w:pPr>
            <w:r w:rsidRPr="00777EE1">
              <w:rPr>
                <w:color w:val="000000"/>
                <w:sz w:val="20"/>
                <w:szCs w:val="20"/>
              </w:rPr>
              <w:t>0</w:t>
            </w:r>
          </w:p>
        </w:tc>
        <w:tc>
          <w:tcPr>
            <w:tcW w:w="992" w:type="dxa"/>
            <w:vAlign w:val="center"/>
          </w:tcPr>
          <w:p w14:paraId="3143DB25" w14:textId="77777777" w:rsidR="00D5760D" w:rsidRPr="00777EE1" w:rsidRDefault="00D5760D" w:rsidP="00CC7AD6">
            <w:pPr>
              <w:jc w:val="center"/>
              <w:rPr>
                <w:rFonts w:eastAsia="TimesNewRomanPSMT"/>
                <w:sz w:val="20"/>
                <w:szCs w:val="20"/>
              </w:rPr>
            </w:pPr>
            <w:r w:rsidRPr="00777EE1">
              <w:rPr>
                <w:color w:val="000000"/>
                <w:sz w:val="20"/>
                <w:szCs w:val="20"/>
              </w:rPr>
              <w:t>0</w:t>
            </w:r>
          </w:p>
        </w:tc>
        <w:tc>
          <w:tcPr>
            <w:tcW w:w="992" w:type="dxa"/>
            <w:vAlign w:val="center"/>
          </w:tcPr>
          <w:p w14:paraId="133AF63B" w14:textId="77777777" w:rsidR="00D5760D" w:rsidRPr="00777EE1" w:rsidRDefault="00D5760D" w:rsidP="00CC7AD6">
            <w:pPr>
              <w:ind w:hanging="108"/>
              <w:jc w:val="center"/>
              <w:rPr>
                <w:rFonts w:eastAsia="TimesNewRomanPSMT"/>
                <w:sz w:val="20"/>
                <w:szCs w:val="20"/>
              </w:rPr>
            </w:pPr>
            <w:r w:rsidRPr="00777EE1">
              <w:rPr>
                <w:color w:val="000000"/>
                <w:sz w:val="20"/>
                <w:szCs w:val="20"/>
              </w:rPr>
              <w:t>0</w:t>
            </w:r>
          </w:p>
        </w:tc>
        <w:tc>
          <w:tcPr>
            <w:tcW w:w="992" w:type="dxa"/>
            <w:vAlign w:val="center"/>
          </w:tcPr>
          <w:p w14:paraId="5804FC77" w14:textId="77777777" w:rsidR="00D5760D" w:rsidRPr="00777EE1" w:rsidRDefault="00D5760D" w:rsidP="00CC7AD6">
            <w:pPr>
              <w:ind w:hanging="107"/>
              <w:jc w:val="center"/>
              <w:rPr>
                <w:rFonts w:eastAsia="TimesNewRomanPSMT"/>
                <w:sz w:val="20"/>
                <w:szCs w:val="20"/>
              </w:rPr>
            </w:pPr>
            <w:r w:rsidRPr="00777EE1">
              <w:rPr>
                <w:color w:val="000000"/>
                <w:sz w:val="20"/>
                <w:szCs w:val="20"/>
              </w:rPr>
              <w:t>0</w:t>
            </w:r>
          </w:p>
        </w:tc>
        <w:tc>
          <w:tcPr>
            <w:tcW w:w="993" w:type="dxa"/>
            <w:vAlign w:val="center"/>
          </w:tcPr>
          <w:p w14:paraId="52564290" w14:textId="77777777" w:rsidR="00D5760D" w:rsidRPr="00777EE1" w:rsidRDefault="00D5760D" w:rsidP="00CC7AD6">
            <w:pPr>
              <w:ind w:hanging="107"/>
              <w:jc w:val="center"/>
              <w:rPr>
                <w:rFonts w:eastAsia="TimesNewRomanPSMT"/>
                <w:sz w:val="20"/>
                <w:szCs w:val="20"/>
              </w:rPr>
            </w:pPr>
            <w:r w:rsidRPr="00777EE1">
              <w:rPr>
                <w:color w:val="000000"/>
                <w:sz w:val="20"/>
                <w:szCs w:val="20"/>
              </w:rPr>
              <w:t>0</w:t>
            </w:r>
          </w:p>
        </w:tc>
        <w:tc>
          <w:tcPr>
            <w:tcW w:w="992" w:type="dxa"/>
            <w:vAlign w:val="center"/>
          </w:tcPr>
          <w:p w14:paraId="52446647" w14:textId="77777777" w:rsidR="00D5760D" w:rsidRPr="00777EE1" w:rsidRDefault="00D5760D" w:rsidP="00CC7AD6">
            <w:pPr>
              <w:ind w:hanging="50"/>
              <w:jc w:val="center"/>
              <w:rPr>
                <w:rFonts w:eastAsia="TimesNewRomanPSMT"/>
                <w:sz w:val="20"/>
                <w:szCs w:val="20"/>
              </w:rPr>
            </w:pPr>
            <w:r w:rsidRPr="00777EE1">
              <w:rPr>
                <w:color w:val="000000"/>
                <w:sz w:val="20"/>
                <w:szCs w:val="20"/>
              </w:rPr>
              <w:t>0</w:t>
            </w:r>
          </w:p>
        </w:tc>
        <w:tc>
          <w:tcPr>
            <w:tcW w:w="992" w:type="dxa"/>
            <w:vAlign w:val="center"/>
          </w:tcPr>
          <w:p w14:paraId="25149513" w14:textId="77777777" w:rsidR="00D5760D" w:rsidRPr="00777EE1" w:rsidRDefault="00D5760D" w:rsidP="00CC7AD6">
            <w:pPr>
              <w:ind w:hanging="108"/>
              <w:jc w:val="center"/>
              <w:rPr>
                <w:rFonts w:eastAsia="TimesNewRomanPSMT"/>
                <w:sz w:val="20"/>
                <w:szCs w:val="20"/>
              </w:rPr>
            </w:pPr>
            <w:r w:rsidRPr="00777EE1">
              <w:rPr>
                <w:color w:val="000000"/>
                <w:sz w:val="20"/>
                <w:szCs w:val="20"/>
              </w:rPr>
              <w:t>0</w:t>
            </w:r>
          </w:p>
        </w:tc>
        <w:tc>
          <w:tcPr>
            <w:tcW w:w="992" w:type="dxa"/>
            <w:vAlign w:val="center"/>
          </w:tcPr>
          <w:p w14:paraId="21A7C73B" w14:textId="77777777" w:rsidR="00D5760D" w:rsidRPr="00777EE1" w:rsidRDefault="00D5760D" w:rsidP="00CC7AD6">
            <w:pPr>
              <w:ind w:hanging="106"/>
              <w:jc w:val="center"/>
              <w:rPr>
                <w:rFonts w:eastAsia="TimesNewRomanPSMT"/>
                <w:sz w:val="20"/>
                <w:szCs w:val="20"/>
              </w:rPr>
            </w:pPr>
            <w:r w:rsidRPr="00777EE1">
              <w:rPr>
                <w:color w:val="000000"/>
                <w:sz w:val="20"/>
                <w:szCs w:val="20"/>
              </w:rPr>
              <w:t>0</w:t>
            </w:r>
          </w:p>
        </w:tc>
        <w:tc>
          <w:tcPr>
            <w:tcW w:w="1014" w:type="dxa"/>
            <w:vAlign w:val="center"/>
          </w:tcPr>
          <w:p w14:paraId="3C92E74B" w14:textId="77777777" w:rsidR="00D5760D" w:rsidRPr="00777EE1" w:rsidRDefault="00D5760D" w:rsidP="00CC7AD6">
            <w:pPr>
              <w:jc w:val="center"/>
              <w:rPr>
                <w:rFonts w:eastAsia="Times New Roman"/>
                <w:sz w:val="20"/>
                <w:szCs w:val="20"/>
              </w:rPr>
            </w:pPr>
            <w:r w:rsidRPr="00777EE1">
              <w:rPr>
                <w:color w:val="000000"/>
                <w:sz w:val="20"/>
                <w:szCs w:val="20"/>
              </w:rPr>
              <w:t>0</w:t>
            </w:r>
          </w:p>
        </w:tc>
      </w:tr>
      <w:tr w:rsidR="00566896" w:rsidRPr="00777EE1" w14:paraId="4D75236E" w14:textId="77777777" w:rsidTr="00935EB6">
        <w:trPr>
          <w:gridAfter w:val="1"/>
          <w:wAfter w:w="7" w:type="dxa"/>
        </w:trPr>
        <w:tc>
          <w:tcPr>
            <w:tcW w:w="2830" w:type="dxa"/>
          </w:tcPr>
          <w:p w14:paraId="62B27C73" w14:textId="77777777" w:rsidR="00566896" w:rsidRPr="00777EE1" w:rsidRDefault="00566896" w:rsidP="00566896">
            <w:pPr>
              <w:autoSpaceDE w:val="0"/>
              <w:autoSpaceDN w:val="0"/>
              <w:adjustRightInd w:val="0"/>
              <w:ind w:right="-56"/>
              <w:rPr>
                <w:sz w:val="20"/>
                <w:szCs w:val="20"/>
              </w:rPr>
            </w:pPr>
            <w:r w:rsidRPr="00777EE1">
              <w:rPr>
                <w:sz w:val="20"/>
                <w:szCs w:val="20"/>
              </w:rPr>
              <w:t>Собственные средства предприятий</w:t>
            </w:r>
          </w:p>
        </w:tc>
        <w:tc>
          <w:tcPr>
            <w:tcW w:w="964" w:type="dxa"/>
            <w:vAlign w:val="center"/>
          </w:tcPr>
          <w:p w14:paraId="745D2031" w14:textId="5C0CCFF0" w:rsidR="00566896" w:rsidRPr="00777EE1" w:rsidRDefault="00566896" w:rsidP="00566896">
            <w:pPr>
              <w:jc w:val="center"/>
              <w:rPr>
                <w:color w:val="000000"/>
                <w:sz w:val="20"/>
                <w:szCs w:val="20"/>
              </w:rPr>
            </w:pPr>
            <w:r w:rsidRPr="00256E34">
              <w:rPr>
                <w:color w:val="000000"/>
                <w:sz w:val="20"/>
                <w:szCs w:val="20"/>
              </w:rPr>
              <w:t>229,1</w:t>
            </w:r>
          </w:p>
        </w:tc>
        <w:tc>
          <w:tcPr>
            <w:tcW w:w="992" w:type="dxa"/>
            <w:vAlign w:val="center"/>
          </w:tcPr>
          <w:p w14:paraId="33A8DE87" w14:textId="77777777" w:rsidR="00566896" w:rsidRPr="00777EE1" w:rsidRDefault="00566896" w:rsidP="00566896">
            <w:pPr>
              <w:jc w:val="center"/>
              <w:rPr>
                <w:color w:val="000000"/>
                <w:sz w:val="20"/>
                <w:szCs w:val="20"/>
              </w:rPr>
            </w:pPr>
            <w:r w:rsidRPr="00777EE1">
              <w:rPr>
                <w:color w:val="000000"/>
                <w:sz w:val="20"/>
                <w:szCs w:val="20"/>
              </w:rPr>
              <w:t>0</w:t>
            </w:r>
          </w:p>
        </w:tc>
        <w:tc>
          <w:tcPr>
            <w:tcW w:w="992" w:type="dxa"/>
            <w:vAlign w:val="center"/>
          </w:tcPr>
          <w:p w14:paraId="706DBC14" w14:textId="77777777" w:rsidR="00566896" w:rsidRPr="00777EE1" w:rsidRDefault="00566896" w:rsidP="00566896">
            <w:pPr>
              <w:jc w:val="center"/>
              <w:rPr>
                <w:color w:val="000000"/>
                <w:sz w:val="20"/>
                <w:szCs w:val="20"/>
              </w:rPr>
            </w:pPr>
            <w:r w:rsidRPr="00777EE1">
              <w:rPr>
                <w:color w:val="000000"/>
                <w:sz w:val="20"/>
                <w:szCs w:val="20"/>
              </w:rPr>
              <w:t>0</w:t>
            </w:r>
          </w:p>
        </w:tc>
        <w:tc>
          <w:tcPr>
            <w:tcW w:w="993" w:type="dxa"/>
            <w:vAlign w:val="center"/>
          </w:tcPr>
          <w:p w14:paraId="3CD53FB4" w14:textId="77777777" w:rsidR="00566896" w:rsidRPr="00777EE1" w:rsidRDefault="00566896" w:rsidP="00566896">
            <w:pPr>
              <w:jc w:val="center"/>
              <w:rPr>
                <w:color w:val="000000"/>
                <w:sz w:val="20"/>
                <w:szCs w:val="20"/>
              </w:rPr>
            </w:pPr>
            <w:r w:rsidRPr="00777EE1">
              <w:rPr>
                <w:color w:val="000000"/>
                <w:sz w:val="20"/>
                <w:szCs w:val="20"/>
              </w:rPr>
              <w:t>0</w:t>
            </w:r>
          </w:p>
        </w:tc>
        <w:tc>
          <w:tcPr>
            <w:tcW w:w="992" w:type="dxa"/>
            <w:vAlign w:val="center"/>
          </w:tcPr>
          <w:p w14:paraId="5BF9C0B8" w14:textId="77777777" w:rsidR="00566896" w:rsidRPr="00777EE1" w:rsidRDefault="00566896" w:rsidP="00566896">
            <w:pPr>
              <w:jc w:val="center"/>
              <w:rPr>
                <w:color w:val="000000"/>
                <w:sz w:val="20"/>
                <w:szCs w:val="20"/>
              </w:rPr>
            </w:pPr>
            <w:r w:rsidRPr="00777EE1">
              <w:rPr>
                <w:color w:val="000000"/>
                <w:sz w:val="20"/>
                <w:szCs w:val="20"/>
              </w:rPr>
              <w:t>0</w:t>
            </w:r>
          </w:p>
        </w:tc>
        <w:tc>
          <w:tcPr>
            <w:tcW w:w="992" w:type="dxa"/>
            <w:vAlign w:val="center"/>
          </w:tcPr>
          <w:p w14:paraId="17633501" w14:textId="77777777" w:rsidR="00566896" w:rsidRPr="00777EE1" w:rsidRDefault="00566896" w:rsidP="00566896">
            <w:pPr>
              <w:jc w:val="center"/>
              <w:rPr>
                <w:color w:val="000000"/>
                <w:sz w:val="20"/>
                <w:szCs w:val="20"/>
              </w:rPr>
            </w:pPr>
            <w:r w:rsidRPr="00777EE1">
              <w:rPr>
                <w:color w:val="000000"/>
                <w:sz w:val="20"/>
                <w:szCs w:val="20"/>
              </w:rPr>
              <w:t>0</w:t>
            </w:r>
          </w:p>
        </w:tc>
        <w:tc>
          <w:tcPr>
            <w:tcW w:w="992" w:type="dxa"/>
            <w:vAlign w:val="center"/>
          </w:tcPr>
          <w:p w14:paraId="53F518E4" w14:textId="77777777" w:rsidR="00566896" w:rsidRPr="00777EE1" w:rsidRDefault="00566896" w:rsidP="00566896">
            <w:pPr>
              <w:jc w:val="center"/>
              <w:rPr>
                <w:color w:val="000000"/>
                <w:sz w:val="20"/>
                <w:szCs w:val="20"/>
              </w:rPr>
            </w:pPr>
            <w:r w:rsidRPr="00777EE1">
              <w:rPr>
                <w:color w:val="000000"/>
                <w:sz w:val="20"/>
                <w:szCs w:val="20"/>
              </w:rPr>
              <w:t>0</w:t>
            </w:r>
          </w:p>
        </w:tc>
        <w:tc>
          <w:tcPr>
            <w:tcW w:w="993" w:type="dxa"/>
            <w:vAlign w:val="center"/>
          </w:tcPr>
          <w:p w14:paraId="7CC8BF23" w14:textId="77777777" w:rsidR="00566896" w:rsidRPr="00777EE1" w:rsidRDefault="00566896" w:rsidP="00566896">
            <w:pPr>
              <w:jc w:val="center"/>
              <w:rPr>
                <w:color w:val="000000"/>
                <w:sz w:val="20"/>
                <w:szCs w:val="20"/>
              </w:rPr>
            </w:pPr>
            <w:r w:rsidRPr="00777EE1">
              <w:rPr>
                <w:color w:val="000000"/>
                <w:sz w:val="20"/>
                <w:szCs w:val="20"/>
              </w:rPr>
              <w:t>0</w:t>
            </w:r>
          </w:p>
        </w:tc>
        <w:tc>
          <w:tcPr>
            <w:tcW w:w="992" w:type="dxa"/>
            <w:vAlign w:val="center"/>
          </w:tcPr>
          <w:p w14:paraId="3C599987" w14:textId="77777777" w:rsidR="00566896" w:rsidRPr="00777EE1" w:rsidRDefault="00566896" w:rsidP="00566896">
            <w:pPr>
              <w:jc w:val="center"/>
              <w:rPr>
                <w:color w:val="000000"/>
                <w:sz w:val="20"/>
                <w:szCs w:val="20"/>
              </w:rPr>
            </w:pPr>
            <w:r w:rsidRPr="00777EE1">
              <w:rPr>
                <w:color w:val="000000"/>
                <w:sz w:val="20"/>
                <w:szCs w:val="20"/>
              </w:rPr>
              <w:t>0</w:t>
            </w:r>
          </w:p>
        </w:tc>
        <w:tc>
          <w:tcPr>
            <w:tcW w:w="992" w:type="dxa"/>
            <w:vAlign w:val="center"/>
          </w:tcPr>
          <w:p w14:paraId="5463949A" w14:textId="77777777" w:rsidR="00566896" w:rsidRPr="00777EE1" w:rsidRDefault="00566896" w:rsidP="00566896">
            <w:pPr>
              <w:jc w:val="center"/>
              <w:rPr>
                <w:color w:val="000000"/>
                <w:sz w:val="20"/>
                <w:szCs w:val="20"/>
              </w:rPr>
            </w:pPr>
            <w:r w:rsidRPr="00777EE1">
              <w:rPr>
                <w:color w:val="000000"/>
                <w:sz w:val="20"/>
                <w:szCs w:val="20"/>
              </w:rPr>
              <w:t>0</w:t>
            </w:r>
          </w:p>
        </w:tc>
        <w:tc>
          <w:tcPr>
            <w:tcW w:w="992" w:type="dxa"/>
            <w:vAlign w:val="center"/>
          </w:tcPr>
          <w:p w14:paraId="0B48B981" w14:textId="77777777" w:rsidR="00566896" w:rsidRPr="00777EE1" w:rsidRDefault="00566896" w:rsidP="00566896">
            <w:pPr>
              <w:jc w:val="center"/>
              <w:rPr>
                <w:color w:val="000000"/>
                <w:sz w:val="20"/>
                <w:szCs w:val="20"/>
              </w:rPr>
            </w:pPr>
            <w:r w:rsidRPr="00777EE1">
              <w:rPr>
                <w:color w:val="000000"/>
                <w:sz w:val="20"/>
                <w:szCs w:val="20"/>
              </w:rPr>
              <w:t>0</w:t>
            </w:r>
          </w:p>
        </w:tc>
        <w:tc>
          <w:tcPr>
            <w:tcW w:w="1014" w:type="dxa"/>
            <w:vAlign w:val="center"/>
          </w:tcPr>
          <w:p w14:paraId="00015060" w14:textId="315D4E81" w:rsidR="00566896" w:rsidRPr="00777EE1" w:rsidRDefault="00566896" w:rsidP="00566896">
            <w:pPr>
              <w:jc w:val="center"/>
              <w:rPr>
                <w:color w:val="000000"/>
                <w:sz w:val="20"/>
                <w:szCs w:val="20"/>
              </w:rPr>
            </w:pPr>
            <w:r w:rsidRPr="00256E34">
              <w:rPr>
                <w:color w:val="000000"/>
                <w:sz w:val="20"/>
                <w:szCs w:val="20"/>
              </w:rPr>
              <w:t>229,1</w:t>
            </w:r>
          </w:p>
        </w:tc>
      </w:tr>
      <w:tr w:rsidR="00566896" w:rsidRPr="00777EE1" w14:paraId="34228475" w14:textId="77777777" w:rsidTr="00935EB6">
        <w:trPr>
          <w:gridAfter w:val="1"/>
          <w:wAfter w:w="7" w:type="dxa"/>
        </w:trPr>
        <w:tc>
          <w:tcPr>
            <w:tcW w:w="2830" w:type="dxa"/>
            <w:shd w:val="clear" w:color="auto" w:fill="DEEAF6" w:themeFill="accent1" w:themeFillTint="33"/>
          </w:tcPr>
          <w:p w14:paraId="21DD016A" w14:textId="77777777" w:rsidR="00566896" w:rsidRPr="00777EE1" w:rsidRDefault="00566896" w:rsidP="00566896">
            <w:pPr>
              <w:autoSpaceDE w:val="0"/>
              <w:autoSpaceDN w:val="0"/>
              <w:adjustRightInd w:val="0"/>
              <w:ind w:right="-56"/>
              <w:rPr>
                <w:b/>
                <w:sz w:val="20"/>
                <w:szCs w:val="20"/>
              </w:rPr>
            </w:pPr>
            <w:r w:rsidRPr="00777EE1">
              <w:rPr>
                <w:b/>
                <w:sz w:val="20"/>
                <w:szCs w:val="20"/>
              </w:rPr>
              <w:t>Итого по Программе инвестиционных проектов в электроснабжении:</w:t>
            </w:r>
          </w:p>
        </w:tc>
        <w:tc>
          <w:tcPr>
            <w:tcW w:w="964" w:type="dxa"/>
            <w:vAlign w:val="center"/>
          </w:tcPr>
          <w:p w14:paraId="368C07AA" w14:textId="66BFB191" w:rsidR="00566896" w:rsidRPr="00777EE1" w:rsidRDefault="00566896" w:rsidP="00566896">
            <w:pPr>
              <w:jc w:val="center"/>
              <w:rPr>
                <w:rFonts w:eastAsia="Times New Roman"/>
                <w:sz w:val="20"/>
                <w:szCs w:val="20"/>
              </w:rPr>
            </w:pPr>
            <w:r w:rsidRPr="00256E34">
              <w:rPr>
                <w:color w:val="000000"/>
                <w:sz w:val="20"/>
                <w:szCs w:val="20"/>
              </w:rPr>
              <w:t>229,1</w:t>
            </w:r>
          </w:p>
        </w:tc>
        <w:tc>
          <w:tcPr>
            <w:tcW w:w="992" w:type="dxa"/>
            <w:vAlign w:val="center"/>
          </w:tcPr>
          <w:p w14:paraId="350EDB87" w14:textId="77777777" w:rsidR="00566896" w:rsidRPr="00777EE1" w:rsidRDefault="00566896" w:rsidP="00566896">
            <w:pPr>
              <w:jc w:val="center"/>
              <w:rPr>
                <w:rFonts w:eastAsia="Times New Roman"/>
                <w:sz w:val="20"/>
                <w:szCs w:val="20"/>
              </w:rPr>
            </w:pPr>
            <w:r w:rsidRPr="00777EE1">
              <w:rPr>
                <w:color w:val="000000"/>
                <w:sz w:val="20"/>
                <w:szCs w:val="20"/>
              </w:rPr>
              <w:t>0</w:t>
            </w:r>
          </w:p>
        </w:tc>
        <w:tc>
          <w:tcPr>
            <w:tcW w:w="992" w:type="dxa"/>
            <w:vAlign w:val="center"/>
          </w:tcPr>
          <w:p w14:paraId="16088A8F" w14:textId="77777777" w:rsidR="00566896" w:rsidRPr="00777EE1" w:rsidRDefault="00566896" w:rsidP="00566896">
            <w:pPr>
              <w:jc w:val="center"/>
              <w:rPr>
                <w:rFonts w:eastAsia="Times New Roman"/>
                <w:sz w:val="20"/>
                <w:szCs w:val="20"/>
              </w:rPr>
            </w:pPr>
            <w:r w:rsidRPr="00777EE1">
              <w:rPr>
                <w:color w:val="000000"/>
                <w:sz w:val="20"/>
                <w:szCs w:val="20"/>
              </w:rPr>
              <w:t>0</w:t>
            </w:r>
          </w:p>
        </w:tc>
        <w:tc>
          <w:tcPr>
            <w:tcW w:w="993" w:type="dxa"/>
            <w:vAlign w:val="center"/>
          </w:tcPr>
          <w:p w14:paraId="60B8527C" w14:textId="77777777" w:rsidR="00566896" w:rsidRPr="00777EE1" w:rsidRDefault="00566896" w:rsidP="00566896">
            <w:pPr>
              <w:jc w:val="center"/>
              <w:rPr>
                <w:rFonts w:eastAsia="Times New Roman"/>
                <w:sz w:val="20"/>
                <w:szCs w:val="20"/>
              </w:rPr>
            </w:pPr>
            <w:r w:rsidRPr="00777EE1">
              <w:rPr>
                <w:color w:val="000000"/>
                <w:sz w:val="20"/>
                <w:szCs w:val="20"/>
              </w:rPr>
              <w:t>0</w:t>
            </w:r>
          </w:p>
        </w:tc>
        <w:tc>
          <w:tcPr>
            <w:tcW w:w="992" w:type="dxa"/>
            <w:vAlign w:val="center"/>
          </w:tcPr>
          <w:p w14:paraId="1A414447" w14:textId="77777777" w:rsidR="00566896" w:rsidRPr="00777EE1" w:rsidRDefault="00566896" w:rsidP="00566896">
            <w:pPr>
              <w:jc w:val="center"/>
              <w:rPr>
                <w:rFonts w:eastAsia="TimesNewRomanPSMT"/>
                <w:sz w:val="20"/>
                <w:szCs w:val="20"/>
              </w:rPr>
            </w:pPr>
            <w:r w:rsidRPr="00777EE1">
              <w:rPr>
                <w:color w:val="000000"/>
                <w:sz w:val="20"/>
                <w:szCs w:val="20"/>
              </w:rPr>
              <w:t>0</w:t>
            </w:r>
          </w:p>
        </w:tc>
        <w:tc>
          <w:tcPr>
            <w:tcW w:w="992" w:type="dxa"/>
            <w:vAlign w:val="center"/>
          </w:tcPr>
          <w:p w14:paraId="54E51A7A" w14:textId="77777777" w:rsidR="00566896" w:rsidRPr="00777EE1" w:rsidRDefault="00566896" w:rsidP="00566896">
            <w:pPr>
              <w:ind w:hanging="108"/>
              <w:jc w:val="center"/>
              <w:rPr>
                <w:rFonts w:eastAsia="TimesNewRomanPSMT"/>
                <w:sz w:val="20"/>
                <w:szCs w:val="20"/>
              </w:rPr>
            </w:pPr>
            <w:r w:rsidRPr="00777EE1">
              <w:rPr>
                <w:color w:val="000000"/>
                <w:sz w:val="20"/>
                <w:szCs w:val="20"/>
              </w:rPr>
              <w:t>0</w:t>
            </w:r>
          </w:p>
        </w:tc>
        <w:tc>
          <w:tcPr>
            <w:tcW w:w="992" w:type="dxa"/>
            <w:vAlign w:val="center"/>
          </w:tcPr>
          <w:p w14:paraId="7435AD7B" w14:textId="77777777" w:rsidR="00566896" w:rsidRPr="00777EE1" w:rsidRDefault="00566896" w:rsidP="00566896">
            <w:pPr>
              <w:ind w:hanging="107"/>
              <w:jc w:val="center"/>
              <w:rPr>
                <w:rFonts w:eastAsia="TimesNewRomanPSMT"/>
                <w:sz w:val="20"/>
                <w:szCs w:val="20"/>
              </w:rPr>
            </w:pPr>
            <w:r w:rsidRPr="00777EE1">
              <w:rPr>
                <w:color w:val="000000"/>
                <w:sz w:val="20"/>
                <w:szCs w:val="20"/>
              </w:rPr>
              <w:t>0</w:t>
            </w:r>
          </w:p>
        </w:tc>
        <w:tc>
          <w:tcPr>
            <w:tcW w:w="993" w:type="dxa"/>
            <w:vAlign w:val="center"/>
          </w:tcPr>
          <w:p w14:paraId="4A4D4EDB" w14:textId="77777777" w:rsidR="00566896" w:rsidRPr="00777EE1" w:rsidRDefault="00566896" w:rsidP="00566896">
            <w:pPr>
              <w:ind w:hanging="107"/>
              <w:jc w:val="center"/>
              <w:rPr>
                <w:rFonts w:eastAsia="TimesNewRomanPSMT"/>
                <w:sz w:val="20"/>
                <w:szCs w:val="20"/>
              </w:rPr>
            </w:pPr>
            <w:r w:rsidRPr="00777EE1">
              <w:rPr>
                <w:color w:val="000000"/>
                <w:sz w:val="20"/>
                <w:szCs w:val="20"/>
              </w:rPr>
              <w:t>0</w:t>
            </w:r>
          </w:p>
        </w:tc>
        <w:tc>
          <w:tcPr>
            <w:tcW w:w="992" w:type="dxa"/>
            <w:vAlign w:val="center"/>
          </w:tcPr>
          <w:p w14:paraId="12D6F51D" w14:textId="77777777" w:rsidR="00566896" w:rsidRPr="00777EE1" w:rsidRDefault="00566896" w:rsidP="00566896">
            <w:pPr>
              <w:ind w:hanging="50"/>
              <w:jc w:val="center"/>
              <w:rPr>
                <w:rFonts w:eastAsia="TimesNewRomanPSMT"/>
                <w:sz w:val="20"/>
                <w:szCs w:val="20"/>
              </w:rPr>
            </w:pPr>
            <w:r w:rsidRPr="00777EE1">
              <w:rPr>
                <w:color w:val="000000"/>
                <w:sz w:val="20"/>
                <w:szCs w:val="20"/>
              </w:rPr>
              <w:t>0</w:t>
            </w:r>
          </w:p>
        </w:tc>
        <w:tc>
          <w:tcPr>
            <w:tcW w:w="992" w:type="dxa"/>
            <w:vAlign w:val="center"/>
          </w:tcPr>
          <w:p w14:paraId="5B860CEF" w14:textId="77777777" w:rsidR="00566896" w:rsidRPr="00777EE1" w:rsidRDefault="00566896" w:rsidP="00566896">
            <w:pPr>
              <w:ind w:hanging="108"/>
              <w:jc w:val="center"/>
              <w:rPr>
                <w:rFonts w:eastAsia="TimesNewRomanPSMT"/>
                <w:sz w:val="20"/>
                <w:szCs w:val="20"/>
              </w:rPr>
            </w:pPr>
            <w:r w:rsidRPr="00777EE1">
              <w:rPr>
                <w:color w:val="000000"/>
                <w:sz w:val="20"/>
                <w:szCs w:val="20"/>
              </w:rPr>
              <w:t>0</w:t>
            </w:r>
          </w:p>
        </w:tc>
        <w:tc>
          <w:tcPr>
            <w:tcW w:w="992" w:type="dxa"/>
            <w:vAlign w:val="center"/>
          </w:tcPr>
          <w:p w14:paraId="40AB1DE4" w14:textId="77777777" w:rsidR="00566896" w:rsidRPr="00777EE1" w:rsidRDefault="00566896" w:rsidP="00566896">
            <w:pPr>
              <w:ind w:hanging="106"/>
              <w:jc w:val="center"/>
              <w:rPr>
                <w:rFonts w:eastAsia="TimesNewRomanPSMT"/>
                <w:sz w:val="20"/>
                <w:szCs w:val="20"/>
              </w:rPr>
            </w:pPr>
            <w:r w:rsidRPr="00777EE1">
              <w:rPr>
                <w:color w:val="000000"/>
                <w:sz w:val="20"/>
                <w:szCs w:val="20"/>
              </w:rPr>
              <w:t>0</w:t>
            </w:r>
          </w:p>
        </w:tc>
        <w:tc>
          <w:tcPr>
            <w:tcW w:w="1014" w:type="dxa"/>
            <w:vAlign w:val="center"/>
          </w:tcPr>
          <w:p w14:paraId="7FA69156" w14:textId="10B61F66" w:rsidR="00566896" w:rsidRPr="00777EE1" w:rsidRDefault="00566896" w:rsidP="00566896">
            <w:pPr>
              <w:jc w:val="center"/>
              <w:rPr>
                <w:rFonts w:eastAsia="Times New Roman"/>
                <w:sz w:val="20"/>
                <w:szCs w:val="20"/>
              </w:rPr>
            </w:pPr>
            <w:r w:rsidRPr="00256E34">
              <w:rPr>
                <w:color w:val="000000"/>
                <w:sz w:val="20"/>
                <w:szCs w:val="20"/>
              </w:rPr>
              <w:t>229,1</w:t>
            </w:r>
          </w:p>
        </w:tc>
      </w:tr>
      <w:tr w:rsidR="00D5760D" w:rsidRPr="00777EE1" w14:paraId="5CAAD1BF" w14:textId="77777777" w:rsidTr="00935EB6">
        <w:trPr>
          <w:gridAfter w:val="1"/>
          <w:wAfter w:w="7" w:type="dxa"/>
        </w:trPr>
        <w:tc>
          <w:tcPr>
            <w:tcW w:w="14730" w:type="dxa"/>
            <w:gridSpan w:val="13"/>
          </w:tcPr>
          <w:p w14:paraId="2B404BDB" w14:textId="77777777" w:rsidR="00D5760D" w:rsidRPr="00777EE1" w:rsidRDefault="00D5760D" w:rsidP="00CC7AD6">
            <w:pPr>
              <w:autoSpaceDE w:val="0"/>
              <w:autoSpaceDN w:val="0"/>
              <w:adjustRightInd w:val="0"/>
              <w:ind w:right="-427"/>
              <w:jc w:val="center"/>
              <w:rPr>
                <w:sz w:val="20"/>
                <w:szCs w:val="20"/>
              </w:rPr>
            </w:pPr>
            <w:r w:rsidRPr="00777EE1">
              <w:rPr>
                <w:b/>
                <w:sz w:val="20"/>
                <w:szCs w:val="20"/>
              </w:rPr>
              <w:t xml:space="preserve">Программа инвестиционных проектов в системе </w:t>
            </w:r>
            <w:r>
              <w:rPr>
                <w:b/>
                <w:sz w:val="20"/>
                <w:szCs w:val="20"/>
              </w:rPr>
              <w:t>водос</w:t>
            </w:r>
            <w:r w:rsidRPr="00777EE1">
              <w:rPr>
                <w:b/>
                <w:sz w:val="20"/>
                <w:szCs w:val="20"/>
              </w:rPr>
              <w:t>набжения</w:t>
            </w:r>
          </w:p>
        </w:tc>
      </w:tr>
      <w:tr w:rsidR="00D5760D" w:rsidRPr="00777EE1" w14:paraId="4DA775C7" w14:textId="77777777" w:rsidTr="00935EB6">
        <w:trPr>
          <w:gridAfter w:val="1"/>
          <w:wAfter w:w="7" w:type="dxa"/>
        </w:trPr>
        <w:tc>
          <w:tcPr>
            <w:tcW w:w="2830" w:type="dxa"/>
          </w:tcPr>
          <w:p w14:paraId="203D6747" w14:textId="77777777" w:rsidR="00D5760D" w:rsidRPr="00777EE1" w:rsidRDefault="00D5760D" w:rsidP="00CC7AD6">
            <w:pPr>
              <w:autoSpaceDE w:val="0"/>
              <w:autoSpaceDN w:val="0"/>
              <w:adjustRightInd w:val="0"/>
              <w:ind w:right="-56"/>
              <w:rPr>
                <w:sz w:val="20"/>
                <w:szCs w:val="20"/>
              </w:rPr>
            </w:pPr>
            <w:r w:rsidRPr="00777EE1">
              <w:rPr>
                <w:sz w:val="20"/>
                <w:szCs w:val="20"/>
              </w:rPr>
              <w:t xml:space="preserve">Средства </w:t>
            </w:r>
            <w:r w:rsidRPr="00220368">
              <w:rPr>
                <w:sz w:val="20"/>
                <w:szCs w:val="20"/>
              </w:rPr>
              <w:t>регионального и местного бюджета</w:t>
            </w:r>
          </w:p>
        </w:tc>
        <w:tc>
          <w:tcPr>
            <w:tcW w:w="964" w:type="dxa"/>
            <w:vAlign w:val="center"/>
          </w:tcPr>
          <w:p w14:paraId="6EAFCEEE" w14:textId="77777777" w:rsidR="00D5760D" w:rsidRPr="00777EE1" w:rsidRDefault="00D5760D" w:rsidP="00CC7AD6">
            <w:pPr>
              <w:jc w:val="center"/>
              <w:rPr>
                <w:color w:val="000000"/>
                <w:sz w:val="20"/>
                <w:szCs w:val="20"/>
              </w:rPr>
            </w:pPr>
            <w:r w:rsidRPr="00777EE1">
              <w:rPr>
                <w:color w:val="000000"/>
                <w:sz w:val="20"/>
                <w:szCs w:val="20"/>
              </w:rPr>
              <w:t>0</w:t>
            </w:r>
          </w:p>
        </w:tc>
        <w:tc>
          <w:tcPr>
            <w:tcW w:w="992" w:type="dxa"/>
            <w:vAlign w:val="center"/>
          </w:tcPr>
          <w:p w14:paraId="69A26CE1" w14:textId="77777777" w:rsidR="00D5760D" w:rsidRPr="00777EE1" w:rsidRDefault="00D5760D" w:rsidP="00CC7AD6">
            <w:pPr>
              <w:jc w:val="center"/>
              <w:rPr>
                <w:color w:val="000000"/>
                <w:sz w:val="20"/>
                <w:szCs w:val="20"/>
              </w:rPr>
            </w:pPr>
            <w:r w:rsidRPr="00777EE1">
              <w:rPr>
                <w:color w:val="000000"/>
                <w:sz w:val="20"/>
                <w:szCs w:val="20"/>
              </w:rPr>
              <w:t>0</w:t>
            </w:r>
          </w:p>
        </w:tc>
        <w:tc>
          <w:tcPr>
            <w:tcW w:w="992" w:type="dxa"/>
            <w:vAlign w:val="center"/>
          </w:tcPr>
          <w:p w14:paraId="1737EDA6" w14:textId="77777777" w:rsidR="00D5760D" w:rsidRPr="00777EE1" w:rsidRDefault="00D5760D" w:rsidP="00CC7AD6">
            <w:pPr>
              <w:jc w:val="center"/>
              <w:rPr>
                <w:color w:val="000000"/>
                <w:sz w:val="20"/>
                <w:szCs w:val="20"/>
              </w:rPr>
            </w:pPr>
            <w:r w:rsidRPr="00777EE1">
              <w:rPr>
                <w:color w:val="000000"/>
                <w:sz w:val="20"/>
                <w:szCs w:val="20"/>
              </w:rPr>
              <w:t>0</w:t>
            </w:r>
          </w:p>
        </w:tc>
        <w:tc>
          <w:tcPr>
            <w:tcW w:w="993" w:type="dxa"/>
            <w:vAlign w:val="center"/>
          </w:tcPr>
          <w:p w14:paraId="57A4C116" w14:textId="77777777" w:rsidR="00D5760D" w:rsidRPr="00777EE1" w:rsidRDefault="00D5760D" w:rsidP="00CC7AD6">
            <w:pPr>
              <w:jc w:val="center"/>
              <w:rPr>
                <w:color w:val="000000"/>
                <w:sz w:val="20"/>
                <w:szCs w:val="20"/>
              </w:rPr>
            </w:pPr>
            <w:r w:rsidRPr="00777EE1">
              <w:rPr>
                <w:color w:val="000000"/>
                <w:sz w:val="20"/>
                <w:szCs w:val="20"/>
              </w:rPr>
              <w:t>0</w:t>
            </w:r>
          </w:p>
        </w:tc>
        <w:tc>
          <w:tcPr>
            <w:tcW w:w="992" w:type="dxa"/>
            <w:vAlign w:val="center"/>
          </w:tcPr>
          <w:p w14:paraId="66904347" w14:textId="77777777" w:rsidR="00D5760D" w:rsidRPr="00777EE1" w:rsidRDefault="00D5760D" w:rsidP="00CC7AD6">
            <w:pPr>
              <w:ind w:hanging="108"/>
              <w:jc w:val="center"/>
              <w:rPr>
                <w:rFonts w:eastAsia="Times New Roman"/>
                <w:sz w:val="20"/>
                <w:szCs w:val="20"/>
              </w:rPr>
            </w:pPr>
            <w:r w:rsidRPr="00777EE1">
              <w:rPr>
                <w:color w:val="000000"/>
                <w:sz w:val="20"/>
                <w:szCs w:val="20"/>
              </w:rPr>
              <w:t>0</w:t>
            </w:r>
          </w:p>
        </w:tc>
        <w:tc>
          <w:tcPr>
            <w:tcW w:w="992" w:type="dxa"/>
            <w:vAlign w:val="center"/>
          </w:tcPr>
          <w:p w14:paraId="4771F646" w14:textId="77777777" w:rsidR="00D5760D" w:rsidRPr="00777EE1" w:rsidRDefault="00D5760D" w:rsidP="00CC7AD6">
            <w:pPr>
              <w:ind w:hanging="108"/>
              <w:jc w:val="center"/>
              <w:rPr>
                <w:rFonts w:eastAsia="Times New Roman"/>
                <w:sz w:val="20"/>
                <w:szCs w:val="20"/>
              </w:rPr>
            </w:pPr>
            <w:r w:rsidRPr="00777EE1">
              <w:rPr>
                <w:color w:val="000000"/>
                <w:sz w:val="20"/>
                <w:szCs w:val="20"/>
              </w:rPr>
              <w:t>0</w:t>
            </w:r>
          </w:p>
        </w:tc>
        <w:tc>
          <w:tcPr>
            <w:tcW w:w="992" w:type="dxa"/>
            <w:vAlign w:val="center"/>
          </w:tcPr>
          <w:p w14:paraId="7A01C274" w14:textId="77777777" w:rsidR="00D5760D" w:rsidRPr="00777EE1" w:rsidRDefault="00D5760D" w:rsidP="00CC7AD6">
            <w:pPr>
              <w:ind w:hanging="108"/>
              <w:jc w:val="center"/>
              <w:rPr>
                <w:rFonts w:eastAsia="Times New Roman"/>
                <w:sz w:val="20"/>
                <w:szCs w:val="20"/>
              </w:rPr>
            </w:pPr>
            <w:r w:rsidRPr="00777EE1">
              <w:rPr>
                <w:color w:val="000000"/>
                <w:sz w:val="20"/>
                <w:szCs w:val="20"/>
              </w:rPr>
              <w:t>0</w:t>
            </w:r>
          </w:p>
        </w:tc>
        <w:tc>
          <w:tcPr>
            <w:tcW w:w="993" w:type="dxa"/>
            <w:vAlign w:val="center"/>
          </w:tcPr>
          <w:p w14:paraId="308DD2FA" w14:textId="77777777" w:rsidR="00D5760D" w:rsidRPr="00777EE1" w:rsidRDefault="00D5760D" w:rsidP="00CC7AD6">
            <w:pPr>
              <w:ind w:hanging="108"/>
              <w:jc w:val="center"/>
              <w:rPr>
                <w:rFonts w:eastAsia="Times New Roman"/>
                <w:sz w:val="20"/>
                <w:szCs w:val="20"/>
              </w:rPr>
            </w:pPr>
            <w:r w:rsidRPr="00777EE1">
              <w:rPr>
                <w:color w:val="000000"/>
                <w:sz w:val="20"/>
                <w:szCs w:val="20"/>
              </w:rPr>
              <w:t>0</w:t>
            </w:r>
          </w:p>
        </w:tc>
        <w:tc>
          <w:tcPr>
            <w:tcW w:w="992" w:type="dxa"/>
            <w:vAlign w:val="center"/>
          </w:tcPr>
          <w:p w14:paraId="4BE39DF5" w14:textId="77777777" w:rsidR="00D5760D" w:rsidRPr="00777EE1" w:rsidRDefault="00D5760D" w:rsidP="00CC7AD6">
            <w:pPr>
              <w:ind w:hanging="108"/>
              <w:jc w:val="center"/>
              <w:rPr>
                <w:rFonts w:eastAsia="Times New Roman"/>
                <w:sz w:val="20"/>
                <w:szCs w:val="20"/>
              </w:rPr>
            </w:pPr>
            <w:r w:rsidRPr="00777EE1">
              <w:rPr>
                <w:color w:val="000000"/>
                <w:sz w:val="20"/>
                <w:szCs w:val="20"/>
              </w:rPr>
              <w:t>0</w:t>
            </w:r>
          </w:p>
        </w:tc>
        <w:tc>
          <w:tcPr>
            <w:tcW w:w="992" w:type="dxa"/>
            <w:vAlign w:val="center"/>
          </w:tcPr>
          <w:p w14:paraId="762F9160" w14:textId="77777777" w:rsidR="00D5760D" w:rsidRPr="00777EE1" w:rsidRDefault="00D5760D" w:rsidP="00CC7AD6">
            <w:pPr>
              <w:ind w:hanging="108"/>
              <w:jc w:val="center"/>
              <w:rPr>
                <w:rFonts w:eastAsia="Times New Roman"/>
                <w:sz w:val="20"/>
                <w:szCs w:val="20"/>
              </w:rPr>
            </w:pPr>
            <w:r w:rsidRPr="00777EE1">
              <w:rPr>
                <w:color w:val="000000"/>
                <w:sz w:val="20"/>
                <w:szCs w:val="20"/>
              </w:rPr>
              <w:t>0</w:t>
            </w:r>
          </w:p>
        </w:tc>
        <w:tc>
          <w:tcPr>
            <w:tcW w:w="992" w:type="dxa"/>
            <w:vAlign w:val="center"/>
          </w:tcPr>
          <w:p w14:paraId="19E8F3C2" w14:textId="77777777" w:rsidR="00D5760D" w:rsidRPr="00777EE1" w:rsidRDefault="00D5760D" w:rsidP="00CC7AD6">
            <w:pPr>
              <w:ind w:hanging="108"/>
              <w:jc w:val="center"/>
              <w:rPr>
                <w:rFonts w:eastAsia="Times New Roman"/>
                <w:sz w:val="20"/>
                <w:szCs w:val="20"/>
              </w:rPr>
            </w:pPr>
            <w:r w:rsidRPr="00777EE1">
              <w:rPr>
                <w:color w:val="000000"/>
                <w:sz w:val="20"/>
                <w:szCs w:val="20"/>
              </w:rPr>
              <w:t>0</w:t>
            </w:r>
          </w:p>
        </w:tc>
        <w:tc>
          <w:tcPr>
            <w:tcW w:w="1014" w:type="dxa"/>
            <w:vAlign w:val="center"/>
          </w:tcPr>
          <w:p w14:paraId="18DC11E6" w14:textId="77777777" w:rsidR="00D5760D" w:rsidRPr="00777EE1" w:rsidRDefault="00D5760D" w:rsidP="00CC7AD6">
            <w:pPr>
              <w:jc w:val="center"/>
              <w:rPr>
                <w:rFonts w:eastAsia="Times New Roman"/>
                <w:sz w:val="20"/>
                <w:szCs w:val="20"/>
              </w:rPr>
            </w:pPr>
            <w:r w:rsidRPr="00777EE1">
              <w:rPr>
                <w:color w:val="000000"/>
                <w:sz w:val="20"/>
                <w:szCs w:val="20"/>
              </w:rPr>
              <w:t>0</w:t>
            </w:r>
          </w:p>
        </w:tc>
      </w:tr>
      <w:tr w:rsidR="00D5760D" w:rsidRPr="00777EE1" w14:paraId="1498A303" w14:textId="77777777" w:rsidTr="00935EB6">
        <w:trPr>
          <w:gridAfter w:val="1"/>
          <w:wAfter w:w="7" w:type="dxa"/>
        </w:trPr>
        <w:tc>
          <w:tcPr>
            <w:tcW w:w="2830" w:type="dxa"/>
          </w:tcPr>
          <w:p w14:paraId="2C5E293D" w14:textId="77777777" w:rsidR="00D5760D" w:rsidRPr="00777EE1" w:rsidRDefault="00D5760D" w:rsidP="00CC7AD6">
            <w:pPr>
              <w:autoSpaceDE w:val="0"/>
              <w:autoSpaceDN w:val="0"/>
              <w:adjustRightInd w:val="0"/>
              <w:ind w:right="-56"/>
              <w:rPr>
                <w:sz w:val="20"/>
                <w:szCs w:val="20"/>
              </w:rPr>
            </w:pPr>
            <w:r w:rsidRPr="00777EE1">
              <w:rPr>
                <w:sz w:val="20"/>
                <w:szCs w:val="20"/>
              </w:rPr>
              <w:t xml:space="preserve">Средства </w:t>
            </w:r>
            <w:proofErr w:type="gramStart"/>
            <w:r w:rsidRPr="00777EE1">
              <w:rPr>
                <w:sz w:val="20"/>
                <w:szCs w:val="20"/>
              </w:rPr>
              <w:t>федерального  бюджета</w:t>
            </w:r>
            <w:proofErr w:type="gramEnd"/>
            <w:r w:rsidRPr="00777EE1">
              <w:rPr>
                <w:sz w:val="20"/>
                <w:szCs w:val="20"/>
              </w:rPr>
              <w:t xml:space="preserve"> </w:t>
            </w:r>
          </w:p>
        </w:tc>
        <w:tc>
          <w:tcPr>
            <w:tcW w:w="964" w:type="dxa"/>
            <w:vAlign w:val="center"/>
          </w:tcPr>
          <w:p w14:paraId="3360C9C0" w14:textId="77777777" w:rsidR="00D5760D" w:rsidRPr="00777EE1" w:rsidRDefault="00D5760D" w:rsidP="00CC7AD6">
            <w:pPr>
              <w:jc w:val="center"/>
              <w:rPr>
                <w:color w:val="000000"/>
                <w:sz w:val="20"/>
                <w:szCs w:val="20"/>
              </w:rPr>
            </w:pPr>
            <w:r w:rsidRPr="00777EE1">
              <w:rPr>
                <w:color w:val="000000"/>
                <w:sz w:val="20"/>
                <w:szCs w:val="20"/>
              </w:rPr>
              <w:t>0</w:t>
            </w:r>
          </w:p>
        </w:tc>
        <w:tc>
          <w:tcPr>
            <w:tcW w:w="992" w:type="dxa"/>
            <w:vAlign w:val="center"/>
          </w:tcPr>
          <w:p w14:paraId="23289442" w14:textId="77777777" w:rsidR="00D5760D" w:rsidRPr="00777EE1" w:rsidRDefault="00D5760D" w:rsidP="00CC7AD6">
            <w:pPr>
              <w:jc w:val="center"/>
              <w:rPr>
                <w:color w:val="000000"/>
                <w:sz w:val="20"/>
                <w:szCs w:val="20"/>
              </w:rPr>
            </w:pPr>
            <w:r w:rsidRPr="00777EE1">
              <w:rPr>
                <w:color w:val="000000"/>
                <w:sz w:val="20"/>
                <w:szCs w:val="20"/>
              </w:rPr>
              <w:t>0</w:t>
            </w:r>
          </w:p>
        </w:tc>
        <w:tc>
          <w:tcPr>
            <w:tcW w:w="992" w:type="dxa"/>
            <w:vAlign w:val="center"/>
          </w:tcPr>
          <w:p w14:paraId="66CC62B8" w14:textId="77777777" w:rsidR="00D5760D" w:rsidRPr="00777EE1" w:rsidRDefault="00D5760D" w:rsidP="00CC7AD6">
            <w:pPr>
              <w:jc w:val="center"/>
              <w:rPr>
                <w:color w:val="000000"/>
                <w:sz w:val="20"/>
                <w:szCs w:val="20"/>
              </w:rPr>
            </w:pPr>
            <w:r w:rsidRPr="00777EE1">
              <w:rPr>
                <w:color w:val="000000"/>
                <w:sz w:val="20"/>
                <w:szCs w:val="20"/>
              </w:rPr>
              <w:t>0</w:t>
            </w:r>
          </w:p>
        </w:tc>
        <w:tc>
          <w:tcPr>
            <w:tcW w:w="993" w:type="dxa"/>
            <w:vAlign w:val="center"/>
          </w:tcPr>
          <w:p w14:paraId="49F41644" w14:textId="77777777" w:rsidR="00D5760D" w:rsidRPr="00777EE1" w:rsidRDefault="00D5760D" w:rsidP="00CC7AD6">
            <w:pPr>
              <w:jc w:val="center"/>
              <w:rPr>
                <w:color w:val="000000"/>
                <w:sz w:val="20"/>
                <w:szCs w:val="20"/>
              </w:rPr>
            </w:pPr>
            <w:r w:rsidRPr="00777EE1">
              <w:rPr>
                <w:color w:val="000000"/>
                <w:sz w:val="20"/>
                <w:szCs w:val="20"/>
              </w:rPr>
              <w:t>0</w:t>
            </w:r>
          </w:p>
        </w:tc>
        <w:tc>
          <w:tcPr>
            <w:tcW w:w="992" w:type="dxa"/>
            <w:vAlign w:val="center"/>
          </w:tcPr>
          <w:p w14:paraId="34071E59" w14:textId="77777777" w:rsidR="00D5760D" w:rsidRPr="00777EE1" w:rsidRDefault="00D5760D" w:rsidP="00CC7AD6">
            <w:pPr>
              <w:jc w:val="center"/>
              <w:rPr>
                <w:color w:val="000000"/>
                <w:sz w:val="20"/>
                <w:szCs w:val="20"/>
              </w:rPr>
            </w:pPr>
            <w:r w:rsidRPr="00777EE1">
              <w:rPr>
                <w:color w:val="000000"/>
                <w:sz w:val="20"/>
                <w:szCs w:val="20"/>
              </w:rPr>
              <w:t>0</w:t>
            </w:r>
          </w:p>
        </w:tc>
        <w:tc>
          <w:tcPr>
            <w:tcW w:w="992" w:type="dxa"/>
            <w:vAlign w:val="center"/>
          </w:tcPr>
          <w:p w14:paraId="1024088A" w14:textId="77777777" w:rsidR="00D5760D" w:rsidRPr="00777EE1" w:rsidRDefault="00D5760D" w:rsidP="00CC7AD6">
            <w:pPr>
              <w:jc w:val="center"/>
              <w:rPr>
                <w:color w:val="000000"/>
                <w:sz w:val="20"/>
                <w:szCs w:val="20"/>
              </w:rPr>
            </w:pPr>
            <w:r w:rsidRPr="00777EE1">
              <w:rPr>
                <w:color w:val="000000"/>
                <w:sz w:val="20"/>
                <w:szCs w:val="20"/>
              </w:rPr>
              <w:t>0</w:t>
            </w:r>
          </w:p>
        </w:tc>
        <w:tc>
          <w:tcPr>
            <w:tcW w:w="992" w:type="dxa"/>
            <w:vAlign w:val="center"/>
          </w:tcPr>
          <w:p w14:paraId="51683F31" w14:textId="77777777" w:rsidR="00D5760D" w:rsidRPr="00777EE1" w:rsidRDefault="00D5760D" w:rsidP="00CC7AD6">
            <w:pPr>
              <w:jc w:val="center"/>
              <w:rPr>
                <w:color w:val="000000"/>
                <w:sz w:val="20"/>
                <w:szCs w:val="20"/>
              </w:rPr>
            </w:pPr>
            <w:r w:rsidRPr="00777EE1">
              <w:rPr>
                <w:color w:val="000000"/>
                <w:sz w:val="20"/>
                <w:szCs w:val="20"/>
              </w:rPr>
              <w:t>0</w:t>
            </w:r>
          </w:p>
        </w:tc>
        <w:tc>
          <w:tcPr>
            <w:tcW w:w="993" w:type="dxa"/>
            <w:vAlign w:val="center"/>
          </w:tcPr>
          <w:p w14:paraId="274D2952" w14:textId="77777777" w:rsidR="00D5760D" w:rsidRPr="00777EE1" w:rsidRDefault="00D5760D" w:rsidP="00CC7AD6">
            <w:pPr>
              <w:jc w:val="center"/>
              <w:rPr>
                <w:color w:val="000000"/>
                <w:sz w:val="20"/>
                <w:szCs w:val="20"/>
              </w:rPr>
            </w:pPr>
            <w:r w:rsidRPr="00777EE1">
              <w:rPr>
                <w:color w:val="000000"/>
                <w:sz w:val="20"/>
                <w:szCs w:val="20"/>
              </w:rPr>
              <w:t>0</w:t>
            </w:r>
          </w:p>
        </w:tc>
        <w:tc>
          <w:tcPr>
            <w:tcW w:w="992" w:type="dxa"/>
            <w:vAlign w:val="center"/>
          </w:tcPr>
          <w:p w14:paraId="5637058E" w14:textId="77777777" w:rsidR="00D5760D" w:rsidRPr="00777EE1" w:rsidRDefault="00D5760D" w:rsidP="00CC7AD6">
            <w:pPr>
              <w:jc w:val="center"/>
              <w:rPr>
                <w:color w:val="000000"/>
                <w:sz w:val="20"/>
                <w:szCs w:val="20"/>
              </w:rPr>
            </w:pPr>
            <w:r w:rsidRPr="00777EE1">
              <w:rPr>
                <w:color w:val="000000"/>
                <w:sz w:val="20"/>
                <w:szCs w:val="20"/>
              </w:rPr>
              <w:t>0</w:t>
            </w:r>
          </w:p>
        </w:tc>
        <w:tc>
          <w:tcPr>
            <w:tcW w:w="992" w:type="dxa"/>
            <w:vAlign w:val="center"/>
          </w:tcPr>
          <w:p w14:paraId="17DCFF77" w14:textId="77777777" w:rsidR="00D5760D" w:rsidRPr="00777EE1" w:rsidRDefault="00D5760D" w:rsidP="00CC7AD6">
            <w:pPr>
              <w:jc w:val="center"/>
              <w:rPr>
                <w:color w:val="000000"/>
                <w:sz w:val="20"/>
                <w:szCs w:val="20"/>
              </w:rPr>
            </w:pPr>
            <w:r w:rsidRPr="00777EE1">
              <w:rPr>
                <w:color w:val="000000"/>
                <w:sz w:val="20"/>
                <w:szCs w:val="20"/>
              </w:rPr>
              <w:t>0</w:t>
            </w:r>
          </w:p>
        </w:tc>
        <w:tc>
          <w:tcPr>
            <w:tcW w:w="992" w:type="dxa"/>
            <w:vAlign w:val="center"/>
          </w:tcPr>
          <w:p w14:paraId="14413AC5" w14:textId="77777777" w:rsidR="00D5760D" w:rsidRPr="00777EE1" w:rsidRDefault="00D5760D" w:rsidP="00CC7AD6">
            <w:pPr>
              <w:jc w:val="center"/>
              <w:rPr>
                <w:color w:val="000000"/>
                <w:sz w:val="20"/>
                <w:szCs w:val="20"/>
              </w:rPr>
            </w:pPr>
            <w:r w:rsidRPr="00777EE1">
              <w:rPr>
                <w:color w:val="000000"/>
                <w:sz w:val="20"/>
                <w:szCs w:val="20"/>
              </w:rPr>
              <w:t>0</w:t>
            </w:r>
          </w:p>
        </w:tc>
        <w:tc>
          <w:tcPr>
            <w:tcW w:w="1014" w:type="dxa"/>
            <w:vAlign w:val="center"/>
          </w:tcPr>
          <w:p w14:paraId="2578566F" w14:textId="77777777" w:rsidR="00D5760D" w:rsidRPr="00777EE1" w:rsidRDefault="00D5760D" w:rsidP="00CC7AD6">
            <w:pPr>
              <w:jc w:val="center"/>
              <w:rPr>
                <w:color w:val="000000"/>
                <w:sz w:val="20"/>
                <w:szCs w:val="20"/>
              </w:rPr>
            </w:pPr>
            <w:r w:rsidRPr="00777EE1">
              <w:rPr>
                <w:color w:val="000000"/>
                <w:sz w:val="20"/>
                <w:szCs w:val="20"/>
              </w:rPr>
              <w:t>0</w:t>
            </w:r>
          </w:p>
        </w:tc>
      </w:tr>
      <w:tr w:rsidR="00D5760D" w:rsidRPr="00777EE1" w14:paraId="3FA59C4B" w14:textId="77777777" w:rsidTr="00935EB6">
        <w:trPr>
          <w:gridAfter w:val="1"/>
          <w:wAfter w:w="7" w:type="dxa"/>
        </w:trPr>
        <w:tc>
          <w:tcPr>
            <w:tcW w:w="2830" w:type="dxa"/>
          </w:tcPr>
          <w:p w14:paraId="3EB276E4" w14:textId="77777777" w:rsidR="00D5760D" w:rsidRPr="00777EE1" w:rsidRDefault="00D5760D" w:rsidP="00CC7AD6">
            <w:pPr>
              <w:autoSpaceDE w:val="0"/>
              <w:autoSpaceDN w:val="0"/>
              <w:adjustRightInd w:val="0"/>
              <w:ind w:right="-56"/>
              <w:rPr>
                <w:sz w:val="20"/>
                <w:szCs w:val="20"/>
              </w:rPr>
            </w:pPr>
            <w:r w:rsidRPr="00777EE1">
              <w:rPr>
                <w:sz w:val="20"/>
                <w:szCs w:val="20"/>
              </w:rPr>
              <w:t>Собственные средства предприятий</w:t>
            </w:r>
          </w:p>
        </w:tc>
        <w:tc>
          <w:tcPr>
            <w:tcW w:w="964" w:type="dxa"/>
            <w:vAlign w:val="center"/>
          </w:tcPr>
          <w:p w14:paraId="5F87E9A2" w14:textId="77777777" w:rsidR="00D5760D" w:rsidRPr="00777EE1" w:rsidRDefault="00D5760D" w:rsidP="00CC7AD6">
            <w:pPr>
              <w:jc w:val="center"/>
              <w:rPr>
                <w:color w:val="000000"/>
                <w:sz w:val="20"/>
                <w:szCs w:val="20"/>
              </w:rPr>
            </w:pPr>
            <w:r w:rsidRPr="00777EE1">
              <w:rPr>
                <w:color w:val="000000"/>
                <w:sz w:val="20"/>
                <w:szCs w:val="20"/>
              </w:rPr>
              <w:t>0</w:t>
            </w:r>
          </w:p>
        </w:tc>
        <w:tc>
          <w:tcPr>
            <w:tcW w:w="992" w:type="dxa"/>
            <w:vAlign w:val="center"/>
          </w:tcPr>
          <w:p w14:paraId="7C1ADFC3" w14:textId="77777777" w:rsidR="00D5760D" w:rsidRPr="00777EE1" w:rsidRDefault="00D5760D" w:rsidP="00CC7AD6">
            <w:pPr>
              <w:jc w:val="center"/>
              <w:rPr>
                <w:color w:val="000000"/>
                <w:sz w:val="20"/>
                <w:szCs w:val="20"/>
              </w:rPr>
            </w:pPr>
            <w:r w:rsidRPr="00777EE1">
              <w:rPr>
                <w:color w:val="000000"/>
                <w:sz w:val="20"/>
                <w:szCs w:val="20"/>
              </w:rPr>
              <w:t>0</w:t>
            </w:r>
          </w:p>
        </w:tc>
        <w:tc>
          <w:tcPr>
            <w:tcW w:w="992" w:type="dxa"/>
            <w:vAlign w:val="center"/>
          </w:tcPr>
          <w:p w14:paraId="2E073BF8" w14:textId="77777777" w:rsidR="00D5760D" w:rsidRPr="00777EE1" w:rsidRDefault="00D5760D" w:rsidP="00CC7AD6">
            <w:pPr>
              <w:jc w:val="center"/>
              <w:rPr>
                <w:color w:val="000000"/>
                <w:sz w:val="20"/>
                <w:szCs w:val="20"/>
              </w:rPr>
            </w:pPr>
            <w:r w:rsidRPr="00777EE1">
              <w:rPr>
                <w:color w:val="000000"/>
                <w:sz w:val="20"/>
                <w:szCs w:val="20"/>
              </w:rPr>
              <w:t>0</w:t>
            </w:r>
          </w:p>
        </w:tc>
        <w:tc>
          <w:tcPr>
            <w:tcW w:w="993" w:type="dxa"/>
            <w:vAlign w:val="center"/>
          </w:tcPr>
          <w:p w14:paraId="669463F2" w14:textId="77777777" w:rsidR="00D5760D" w:rsidRPr="00777EE1" w:rsidRDefault="00D5760D" w:rsidP="00CC7AD6">
            <w:pPr>
              <w:jc w:val="center"/>
              <w:rPr>
                <w:color w:val="000000"/>
                <w:sz w:val="20"/>
                <w:szCs w:val="20"/>
              </w:rPr>
            </w:pPr>
            <w:r w:rsidRPr="00777EE1">
              <w:rPr>
                <w:color w:val="000000"/>
                <w:sz w:val="20"/>
                <w:szCs w:val="20"/>
              </w:rPr>
              <w:t>0</w:t>
            </w:r>
          </w:p>
        </w:tc>
        <w:tc>
          <w:tcPr>
            <w:tcW w:w="992" w:type="dxa"/>
            <w:vAlign w:val="center"/>
          </w:tcPr>
          <w:p w14:paraId="65CB265C" w14:textId="77777777" w:rsidR="00D5760D" w:rsidRPr="00777EE1" w:rsidRDefault="00D5760D" w:rsidP="00CC7AD6">
            <w:pPr>
              <w:jc w:val="center"/>
              <w:rPr>
                <w:color w:val="000000"/>
                <w:sz w:val="20"/>
                <w:szCs w:val="20"/>
              </w:rPr>
            </w:pPr>
            <w:r w:rsidRPr="00777EE1">
              <w:rPr>
                <w:color w:val="000000"/>
                <w:sz w:val="20"/>
                <w:szCs w:val="20"/>
              </w:rPr>
              <w:t>0</w:t>
            </w:r>
          </w:p>
        </w:tc>
        <w:tc>
          <w:tcPr>
            <w:tcW w:w="992" w:type="dxa"/>
            <w:vAlign w:val="center"/>
          </w:tcPr>
          <w:p w14:paraId="3D8B8365" w14:textId="77777777" w:rsidR="00D5760D" w:rsidRPr="00777EE1" w:rsidRDefault="00D5760D" w:rsidP="00CC7AD6">
            <w:pPr>
              <w:jc w:val="center"/>
              <w:rPr>
                <w:color w:val="000000"/>
                <w:sz w:val="20"/>
                <w:szCs w:val="20"/>
              </w:rPr>
            </w:pPr>
            <w:r w:rsidRPr="00777EE1">
              <w:rPr>
                <w:color w:val="000000"/>
                <w:sz w:val="20"/>
                <w:szCs w:val="20"/>
              </w:rPr>
              <w:t>0</w:t>
            </w:r>
          </w:p>
        </w:tc>
        <w:tc>
          <w:tcPr>
            <w:tcW w:w="992" w:type="dxa"/>
            <w:vAlign w:val="center"/>
          </w:tcPr>
          <w:p w14:paraId="2C3C89B7" w14:textId="77777777" w:rsidR="00D5760D" w:rsidRPr="00777EE1" w:rsidRDefault="00D5760D" w:rsidP="00CC7AD6">
            <w:pPr>
              <w:jc w:val="center"/>
              <w:rPr>
                <w:color w:val="000000"/>
                <w:sz w:val="20"/>
                <w:szCs w:val="20"/>
              </w:rPr>
            </w:pPr>
            <w:r w:rsidRPr="00777EE1">
              <w:rPr>
                <w:color w:val="000000"/>
                <w:sz w:val="20"/>
                <w:szCs w:val="20"/>
              </w:rPr>
              <w:t>0</w:t>
            </w:r>
          </w:p>
        </w:tc>
        <w:tc>
          <w:tcPr>
            <w:tcW w:w="993" w:type="dxa"/>
            <w:vAlign w:val="center"/>
          </w:tcPr>
          <w:p w14:paraId="297C0B05" w14:textId="77777777" w:rsidR="00D5760D" w:rsidRPr="00777EE1" w:rsidRDefault="00D5760D" w:rsidP="00CC7AD6">
            <w:pPr>
              <w:jc w:val="center"/>
              <w:rPr>
                <w:color w:val="000000"/>
                <w:sz w:val="20"/>
                <w:szCs w:val="20"/>
              </w:rPr>
            </w:pPr>
            <w:r w:rsidRPr="00777EE1">
              <w:rPr>
                <w:color w:val="000000"/>
                <w:sz w:val="20"/>
                <w:szCs w:val="20"/>
              </w:rPr>
              <w:t>0</w:t>
            </w:r>
          </w:p>
        </w:tc>
        <w:tc>
          <w:tcPr>
            <w:tcW w:w="992" w:type="dxa"/>
            <w:vAlign w:val="center"/>
          </w:tcPr>
          <w:p w14:paraId="16BF9AFB" w14:textId="77777777" w:rsidR="00D5760D" w:rsidRPr="00777EE1" w:rsidRDefault="00D5760D" w:rsidP="00CC7AD6">
            <w:pPr>
              <w:jc w:val="center"/>
              <w:rPr>
                <w:color w:val="000000"/>
                <w:sz w:val="20"/>
                <w:szCs w:val="20"/>
              </w:rPr>
            </w:pPr>
            <w:r w:rsidRPr="00777EE1">
              <w:rPr>
                <w:color w:val="000000"/>
                <w:sz w:val="20"/>
                <w:szCs w:val="20"/>
              </w:rPr>
              <w:t>0</w:t>
            </w:r>
          </w:p>
        </w:tc>
        <w:tc>
          <w:tcPr>
            <w:tcW w:w="992" w:type="dxa"/>
            <w:vAlign w:val="center"/>
          </w:tcPr>
          <w:p w14:paraId="4FA952B1" w14:textId="77777777" w:rsidR="00D5760D" w:rsidRPr="00777EE1" w:rsidRDefault="00D5760D" w:rsidP="00CC7AD6">
            <w:pPr>
              <w:jc w:val="center"/>
              <w:rPr>
                <w:color w:val="000000"/>
                <w:sz w:val="20"/>
                <w:szCs w:val="20"/>
              </w:rPr>
            </w:pPr>
            <w:r w:rsidRPr="00777EE1">
              <w:rPr>
                <w:color w:val="000000"/>
                <w:sz w:val="20"/>
                <w:szCs w:val="20"/>
              </w:rPr>
              <w:t>0</w:t>
            </w:r>
          </w:p>
        </w:tc>
        <w:tc>
          <w:tcPr>
            <w:tcW w:w="992" w:type="dxa"/>
            <w:vAlign w:val="center"/>
          </w:tcPr>
          <w:p w14:paraId="2DD64364" w14:textId="77777777" w:rsidR="00D5760D" w:rsidRPr="00777EE1" w:rsidRDefault="00D5760D" w:rsidP="00CC7AD6">
            <w:pPr>
              <w:jc w:val="center"/>
              <w:rPr>
                <w:color w:val="000000"/>
                <w:sz w:val="20"/>
                <w:szCs w:val="20"/>
              </w:rPr>
            </w:pPr>
            <w:r w:rsidRPr="00777EE1">
              <w:rPr>
                <w:color w:val="000000"/>
                <w:sz w:val="20"/>
                <w:szCs w:val="20"/>
              </w:rPr>
              <w:t>0</w:t>
            </w:r>
          </w:p>
        </w:tc>
        <w:tc>
          <w:tcPr>
            <w:tcW w:w="1014" w:type="dxa"/>
            <w:vAlign w:val="center"/>
          </w:tcPr>
          <w:p w14:paraId="0FE42D2C" w14:textId="77777777" w:rsidR="00D5760D" w:rsidRPr="00777EE1" w:rsidRDefault="00D5760D" w:rsidP="00CC7AD6">
            <w:pPr>
              <w:jc w:val="center"/>
              <w:rPr>
                <w:color w:val="000000"/>
                <w:sz w:val="20"/>
                <w:szCs w:val="20"/>
              </w:rPr>
            </w:pPr>
            <w:r w:rsidRPr="00777EE1">
              <w:rPr>
                <w:color w:val="000000"/>
                <w:sz w:val="20"/>
                <w:szCs w:val="20"/>
              </w:rPr>
              <w:t>0</w:t>
            </w:r>
          </w:p>
        </w:tc>
      </w:tr>
      <w:tr w:rsidR="00D5760D" w:rsidRPr="00777EE1" w14:paraId="2FE00DE7" w14:textId="77777777" w:rsidTr="00935EB6">
        <w:trPr>
          <w:gridAfter w:val="1"/>
          <w:wAfter w:w="7" w:type="dxa"/>
        </w:trPr>
        <w:tc>
          <w:tcPr>
            <w:tcW w:w="2830" w:type="dxa"/>
            <w:shd w:val="clear" w:color="auto" w:fill="ACB9CA" w:themeFill="text2" w:themeFillTint="66"/>
          </w:tcPr>
          <w:p w14:paraId="4F69C2A3" w14:textId="77777777" w:rsidR="00D5760D" w:rsidRPr="00777EE1" w:rsidRDefault="00D5760D" w:rsidP="00CC7AD6">
            <w:pPr>
              <w:autoSpaceDE w:val="0"/>
              <w:autoSpaceDN w:val="0"/>
              <w:adjustRightInd w:val="0"/>
              <w:ind w:right="-56"/>
              <w:rPr>
                <w:b/>
                <w:sz w:val="20"/>
                <w:szCs w:val="20"/>
              </w:rPr>
            </w:pPr>
            <w:r w:rsidRPr="00777EE1">
              <w:rPr>
                <w:b/>
                <w:sz w:val="20"/>
                <w:szCs w:val="20"/>
              </w:rPr>
              <w:t>Итого по Программе инвестиционных проектов в водоснабжении:</w:t>
            </w:r>
          </w:p>
        </w:tc>
        <w:tc>
          <w:tcPr>
            <w:tcW w:w="964" w:type="dxa"/>
            <w:vAlign w:val="center"/>
          </w:tcPr>
          <w:p w14:paraId="275CB571" w14:textId="77777777" w:rsidR="00D5760D" w:rsidRPr="00777EE1" w:rsidRDefault="00D5760D" w:rsidP="00CC7AD6">
            <w:pPr>
              <w:jc w:val="center"/>
              <w:rPr>
                <w:rFonts w:eastAsia="Times New Roman"/>
                <w:sz w:val="20"/>
                <w:szCs w:val="20"/>
              </w:rPr>
            </w:pPr>
            <w:r w:rsidRPr="00777EE1">
              <w:rPr>
                <w:color w:val="000000"/>
                <w:sz w:val="20"/>
                <w:szCs w:val="20"/>
              </w:rPr>
              <w:t>0</w:t>
            </w:r>
          </w:p>
        </w:tc>
        <w:tc>
          <w:tcPr>
            <w:tcW w:w="992" w:type="dxa"/>
            <w:vAlign w:val="center"/>
          </w:tcPr>
          <w:p w14:paraId="2AA97BCE" w14:textId="77777777" w:rsidR="00D5760D" w:rsidRPr="00777EE1" w:rsidRDefault="00D5760D" w:rsidP="00CC7AD6">
            <w:pPr>
              <w:ind w:hanging="103"/>
              <w:jc w:val="center"/>
              <w:rPr>
                <w:rFonts w:eastAsia="Times New Roman"/>
                <w:sz w:val="20"/>
                <w:szCs w:val="20"/>
              </w:rPr>
            </w:pPr>
            <w:r w:rsidRPr="00777EE1">
              <w:rPr>
                <w:color w:val="000000"/>
                <w:sz w:val="20"/>
                <w:szCs w:val="20"/>
              </w:rPr>
              <w:t>0</w:t>
            </w:r>
          </w:p>
        </w:tc>
        <w:tc>
          <w:tcPr>
            <w:tcW w:w="992" w:type="dxa"/>
            <w:vAlign w:val="center"/>
          </w:tcPr>
          <w:p w14:paraId="42FF59D0" w14:textId="77777777" w:rsidR="00D5760D" w:rsidRPr="00777EE1" w:rsidRDefault="00D5760D" w:rsidP="00CC7AD6">
            <w:pPr>
              <w:jc w:val="center"/>
              <w:rPr>
                <w:rFonts w:eastAsia="Times New Roman"/>
                <w:sz w:val="20"/>
                <w:szCs w:val="20"/>
              </w:rPr>
            </w:pPr>
            <w:r w:rsidRPr="00777EE1">
              <w:rPr>
                <w:color w:val="000000"/>
                <w:sz w:val="20"/>
                <w:szCs w:val="20"/>
              </w:rPr>
              <w:t>0</w:t>
            </w:r>
          </w:p>
        </w:tc>
        <w:tc>
          <w:tcPr>
            <w:tcW w:w="993" w:type="dxa"/>
            <w:vAlign w:val="center"/>
          </w:tcPr>
          <w:p w14:paraId="59256172" w14:textId="77777777" w:rsidR="00D5760D" w:rsidRPr="00777EE1" w:rsidRDefault="00D5760D" w:rsidP="00CC7AD6">
            <w:pPr>
              <w:jc w:val="center"/>
              <w:rPr>
                <w:rFonts w:eastAsia="Times New Roman"/>
                <w:sz w:val="20"/>
                <w:szCs w:val="20"/>
              </w:rPr>
            </w:pPr>
            <w:r w:rsidRPr="00777EE1">
              <w:rPr>
                <w:color w:val="000000"/>
                <w:sz w:val="20"/>
                <w:szCs w:val="20"/>
              </w:rPr>
              <w:t>0</w:t>
            </w:r>
          </w:p>
        </w:tc>
        <w:tc>
          <w:tcPr>
            <w:tcW w:w="992" w:type="dxa"/>
            <w:vAlign w:val="center"/>
          </w:tcPr>
          <w:p w14:paraId="0A1826F0" w14:textId="77777777" w:rsidR="00D5760D" w:rsidRPr="00777EE1" w:rsidRDefault="00D5760D" w:rsidP="00CC7AD6">
            <w:pPr>
              <w:ind w:hanging="108"/>
              <w:jc w:val="center"/>
              <w:rPr>
                <w:rFonts w:eastAsia="Times New Roman"/>
                <w:sz w:val="20"/>
                <w:szCs w:val="20"/>
              </w:rPr>
            </w:pPr>
            <w:r w:rsidRPr="00777EE1">
              <w:rPr>
                <w:color w:val="000000"/>
                <w:sz w:val="20"/>
                <w:szCs w:val="20"/>
              </w:rPr>
              <w:t>0</w:t>
            </w:r>
          </w:p>
        </w:tc>
        <w:tc>
          <w:tcPr>
            <w:tcW w:w="992" w:type="dxa"/>
            <w:vAlign w:val="center"/>
          </w:tcPr>
          <w:p w14:paraId="5B9A7477" w14:textId="77777777" w:rsidR="00D5760D" w:rsidRPr="00777EE1" w:rsidRDefault="00D5760D" w:rsidP="00CC7AD6">
            <w:pPr>
              <w:ind w:hanging="108"/>
              <w:jc w:val="center"/>
              <w:rPr>
                <w:rFonts w:eastAsia="Times New Roman"/>
                <w:sz w:val="20"/>
                <w:szCs w:val="20"/>
              </w:rPr>
            </w:pPr>
            <w:r w:rsidRPr="00777EE1">
              <w:rPr>
                <w:color w:val="000000"/>
                <w:sz w:val="20"/>
                <w:szCs w:val="20"/>
              </w:rPr>
              <w:t>0</w:t>
            </w:r>
          </w:p>
        </w:tc>
        <w:tc>
          <w:tcPr>
            <w:tcW w:w="992" w:type="dxa"/>
            <w:vAlign w:val="center"/>
          </w:tcPr>
          <w:p w14:paraId="4F72EAAC" w14:textId="77777777" w:rsidR="00D5760D" w:rsidRPr="00777EE1" w:rsidRDefault="00D5760D" w:rsidP="00CC7AD6">
            <w:pPr>
              <w:ind w:hanging="108"/>
              <w:jc w:val="center"/>
              <w:rPr>
                <w:rFonts w:eastAsia="Times New Roman"/>
                <w:sz w:val="20"/>
                <w:szCs w:val="20"/>
              </w:rPr>
            </w:pPr>
            <w:r w:rsidRPr="00777EE1">
              <w:rPr>
                <w:color w:val="000000"/>
                <w:sz w:val="20"/>
                <w:szCs w:val="20"/>
              </w:rPr>
              <w:t>0</w:t>
            </w:r>
          </w:p>
        </w:tc>
        <w:tc>
          <w:tcPr>
            <w:tcW w:w="993" w:type="dxa"/>
            <w:vAlign w:val="center"/>
          </w:tcPr>
          <w:p w14:paraId="06A1A27A" w14:textId="77777777" w:rsidR="00D5760D" w:rsidRPr="00777EE1" w:rsidRDefault="00D5760D" w:rsidP="00CC7AD6">
            <w:pPr>
              <w:ind w:hanging="108"/>
              <w:jc w:val="center"/>
              <w:rPr>
                <w:rFonts w:eastAsia="Times New Roman"/>
                <w:sz w:val="20"/>
                <w:szCs w:val="20"/>
              </w:rPr>
            </w:pPr>
            <w:r w:rsidRPr="00777EE1">
              <w:rPr>
                <w:color w:val="000000"/>
                <w:sz w:val="20"/>
                <w:szCs w:val="20"/>
              </w:rPr>
              <w:t>0</w:t>
            </w:r>
          </w:p>
        </w:tc>
        <w:tc>
          <w:tcPr>
            <w:tcW w:w="992" w:type="dxa"/>
            <w:vAlign w:val="center"/>
          </w:tcPr>
          <w:p w14:paraId="01E2DB92" w14:textId="77777777" w:rsidR="00D5760D" w:rsidRPr="00777EE1" w:rsidRDefault="00D5760D" w:rsidP="00CC7AD6">
            <w:pPr>
              <w:ind w:hanging="108"/>
              <w:jc w:val="center"/>
              <w:rPr>
                <w:rFonts w:eastAsia="Times New Roman"/>
                <w:sz w:val="20"/>
                <w:szCs w:val="20"/>
              </w:rPr>
            </w:pPr>
            <w:r w:rsidRPr="00777EE1">
              <w:rPr>
                <w:color w:val="000000"/>
                <w:sz w:val="20"/>
                <w:szCs w:val="20"/>
              </w:rPr>
              <w:t>0</w:t>
            </w:r>
          </w:p>
        </w:tc>
        <w:tc>
          <w:tcPr>
            <w:tcW w:w="992" w:type="dxa"/>
            <w:vAlign w:val="center"/>
          </w:tcPr>
          <w:p w14:paraId="770E1AD2" w14:textId="77777777" w:rsidR="00D5760D" w:rsidRPr="00777EE1" w:rsidRDefault="00D5760D" w:rsidP="00CC7AD6">
            <w:pPr>
              <w:ind w:hanging="108"/>
              <w:jc w:val="center"/>
              <w:rPr>
                <w:rFonts w:eastAsia="Times New Roman"/>
                <w:sz w:val="20"/>
                <w:szCs w:val="20"/>
              </w:rPr>
            </w:pPr>
            <w:r w:rsidRPr="00777EE1">
              <w:rPr>
                <w:color w:val="000000"/>
                <w:sz w:val="20"/>
                <w:szCs w:val="20"/>
              </w:rPr>
              <w:t>0</w:t>
            </w:r>
          </w:p>
        </w:tc>
        <w:tc>
          <w:tcPr>
            <w:tcW w:w="992" w:type="dxa"/>
            <w:vAlign w:val="center"/>
          </w:tcPr>
          <w:p w14:paraId="7327DFA0" w14:textId="77777777" w:rsidR="00D5760D" w:rsidRPr="00777EE1" w:rsidRDefault="00D5760D" w:rsidP="00CC7AD6">
            <w:pPr>
              <w:ind w:hanging="108"/>
              <w:jc w:val="center"/>
              <w:rPr>
                <w:rFonts w:eastAsia="Times New Roman"/>
                <w:sz w:val="20"/>
                <w:szCs w:val="20"/>
              </w:rPr>
            </w:pPr>
            <w:r w:rsidRPr="00777EE1">
              <w:rPr>
                <w:color w:val="000000"/>
                <w:sz w:val="20"/>
                <w:szCs w:val="20"/>
              </w:rPr>
              <w:t>0</w:t>
            </w:r>
          </w:p>
        </w:tc>
        <w:tc>
          <w:tcPr>
            <w:tcW w:w="1014" w:type="dxa"/>
            <w:vAlign w:val="center"/>
          </w:tcPr>
          <w:p w14:paraId="5BBAFF46" w14:textId="77777777" w:rsidR="00D5760D" w:rsidRPr="00777EE1" w:rsidRDefault="00D5760D" w:rsidP="00CC7AD6">
            <w:pPr>
              <w:jc w:val="center"/>
              <w:rPr>
                <w:rFonts w:eastAsia="Times New Roman"/>
                <w:sz w:val="20"/>
                <w:szCs w:val="20"/>
              </w:rPr>
            </w:pPr>
            <w:r w:rsidRPr="00777EE1">
              <w:rPr>
                <w:color w:val="000000"/>
                <w:sz w:val="20"/>
                <w:szCs w:val="20"/>
              </w:rPr>
              <w:t>0</w:t>
            </w:r>
          </w:p>
        </w:tc>
      </w:tr>
      <w:tr w:rsidR="00D5760D" w:rsidRPr="00777EE1" w14:paraId="37005D67" w14:textId="77777777" w:rsidTr="00935EB6">
        <w:trPr>
          <w:gridAfter w:val="1"/>
          <w:wAfter w:w="7" w:type="dxa"/>
        </w:trPr>
        <w:tc>
          <w:tcPr>
            <w:tcW w:w="14730" w:type="dxa"/>
            <w:gridSpan w:val="13"/>
          </w:tcPr>
          <w:p w14:paraId="418218DB" w14:textId="77777777" w:rsidR="00D5760D" w:rsidRPr="00777EE1" w:rsidRDefault="00D5760D" w:rsidP="00CC7AD6">
            <w:pPr>
              <w:jc w:val="center"/>
              <w:rPr>
                <w:color w:val="000000"/>
                <w:sz w:val="20"/>
                <w:szCs w:val="20"/>
              </w:rPr>
            </w:pPr>
            <w:r w:rsidRPr="00777EE1">
              <w:rPr>
                <w:b/>
                <w:sz w:val="20"/>
                <w:szCs w:val="20"/>
              </w:rPr>
              <w:t xml:space="preserve">Программа инвестиционных проектов в системе </w:t>
            </w:r>
            <w:r>
              <w:rPr>
                <w:b/>
                <w:sz w:val="20"/>
                <w:szCs w:val="20"/>
              </w:rPr>
              <w:t>газос</w:t>
            </w:r>
            <w:r w:rsidRPr="00777EE1">
              <w:rPr>
                <w:b/>
                <w:sz w:val="20"/>
                <w:szCs w:val="20"/>
              </w:rPr>
              <w:t>набжения</w:t>
            </w:r>
          </w:p>
        </w:tc>
      </w:tr>
      <w:tr w:rsidR="00D5760D" w:rsidRPr="00777EE1" w14:paraId="73AB33AD" w14:textId="77777777" w:rsidTr="00935EB6">
        <w:trPr>
          <w:gridAfter w:val="1"/>
          <w:wAfter w:w="7" w:type="dxa"/>
        </w:trPr>
        <w:tc>
          <w:tcPr>
            <w:tcW w:w="2830" w:type="dxa"/>
          </w:tcPr>
          <w:p w14:paraId="240C1C13" w14:textId="77777777" w:rsidR="00D5760D" w:rsidRPr="00777EE1" w:rsidRDefault="00D5760D" w:rsidP="00CC7AD6">
            <w:pPr>
              <w:autoSpaceDE w:val="0"/>
              <w:autoSpaceDN w:val="0"/>
              <w:adjustRightInd w:val="0"/>
              <w:ind w:right="-56"/>
              <w:rPr>
                <w:b/>
                <w:sz w:val="20"/>
                <w:szCs w:val="20"/>
              </w:rPr>
            </w:pPr>
            <w:r w:rsidRPr="00777EE1">
              <w:rPr>
                <w:sz w:val="20"/>
                <w:szCs w:val="20"/>
              </w:rPr>
              <w:t xml:space="preserve">Средства </w:t>
            </w:r>
            <w:r w:rsidRPr="00220368">
              <w:rPr>
                <w:sz w:val="20"/>
                <w:szCs w:val="20"/>
              </w:rPr>
              <w:t>регионального и местного бюджета</w:t>
            </w:r>
          </w:p>
        </w:tc>
        <w:tc>
          <w:tcPr>
            <w:tcW w:w="964" w:type="dxa"/>
            <w:vAlign w:val="center"/>
          </w:tcPr>
          <w:p w14:paraId="7F9DCEB4" w14:textId="77777777" w:rsidR="00D5760D" w:rsidRPr="00777EE1" w:rsidRDefault="00D5760D" w:rsidP="00CC7AD6">
            <w:pPr>
              <w:jc w:val="center"/>
              <w:rPr>
                <w:color w:val="000000"/>
                <w:sz w:val="20"/>
                <w:szCs w:val="20"/>
              </w:rPr>
            </w:pPr>
            <w:r>
              <w:rPr>
                <w:color w:val="000000"/>
                <w:sz w:val="20"/>
                <w:szCs w:val="20"/>
              </w:rPr>
              <w:t>300</w:t>
            </w:r>
          </w:p>
        </w:tc>
        <w:tc>
          <w:tcPr>
            <w:tcW w:w="992" w:type="dxa"/>
            <w:vAlign w:val="center"/>
          </w:tcPr>
          <w:p w14:paraId="640FCC5E" w14:textId="77777777" w:rsidR="00D5760D" w:rsidRPr="00777EE1" w:rsidRDefault="00D5760D" w:rsidP="00CC7AD6">
            <w:pPr>
              <w:ind w:hanging="103"/>
              <w:jc w:val="center"/>
              <w:rPr>
                <w:color w:val="000000"/>
                <w:sz w:val="20"/>
                <w:szCs w:val="20"/>
              </w:rPr>
            </w:pPr>
            <w:r>
              <w:rPr>
                <w:color w:val="000000"/>
                <w:sz w:val="20"/>
                <w:szCs w:val="20"/>
              </w:rPr>
              <w:t>300</w:t>
            </w:r>
          </w:p>
        </w:tc>
        <w:tc>
          <w:tcPr>
            <w:tcW w:w="992" w:type="dxa"/>
            <w:vAlign w:val="center"/>
          </w:tcPr>
          <w:p w14:paraId="4D203173" w14:textId="77777777" w:rsidR="00D5760D" w:rsidRPr="00777EE1" w:rsidRDefault="00D5760D" w:rsidP="00CC7AD6">
            <w:pPr>
              <w:jc w:val="center"/>
              <w:rPr>
                <w:color w:val="000000"/>
                <w:sz w:val="20"/>
                <w:szCs w:val="20"/>
              </w:rPr>
            </w:pPr>
            <w:r>
              <w:rPr>
                <w:color w:val="000000"/>
                <w:sz w:val="20"/>
                <w:szCs w:val="20"/>
              </w:rPr>
              <w:t>5300</w:t>
            </w:r>
          </w:p>
        </w:tc>
        <w:tc>
          <w:tcPr>
            <w:tcW w:w="993" w:type="dxa"/>
            <w:vAlign w:val="center"/>
          </w:tcPr>
          <w:p w14:paraId="6715F9EB" w14:textId="77777777" w:rsidR="00D5760D" w:rsidRPr="00777EE1" w:rsidRDefault="00D5760D" w:rsidP="00CC7AD6">
            <w:pPr>
              <w:jc w:val="center"/>
              <w:rPr>
                <w:color w:val="000000"/>
                <w:sz w:val="20"/>
                <w:szCs w:val="20"/>
              </w:rPr>
            </w:pPr>
            <w:r w:rsidRPr="00777EE1">
              <w:rPr>
                <w:color w:val="000000"/>
                <w:sz w:val="20"/>
                <w:szCs w:val="20"/>
              </w:rPr>
              <w:t>0</w:t>
            </w:r>
          </w:p>
        </w:tc>
        <w:tc>
          <w:tcPr>
            <w:tcW w:w="992" w:type="dxa"/>
            <w:vAlign w:val="center"/>
          </w:tcPr>
          <w:p w14:paraId="512190D9" w14:textId="77777777" w:rsidR="00D5760D" w:rsidRPr="00777EE1" w:rsidRDefault="00D5760D" w:rsidP="00CC7AD6">
            <w:pPr>
              <w:ind w:hanging="108"/>
              <w:jc w:val="center"/>
              <w:rPr>
                <w:color w:val="000000"/>
                <w:sz w:val="20"/>
                <w:szCs w:val="20"/>
              </w:rPr>
            </w:pPr>
            <w:r w:rsidRPr="00777EE1">
              <w:rPr>
                <w:color w:val="000000"/>
                <w:sz w:val="20"/>
                <w:szCs w:val="20"/>
              </w:rPr>
              <w:t>0</w:t>
            </w:r>
          </w:p>
        </w:tc>
        <w:tc>
          <w:tcPr>
            <w:tcW w:w="992" w:type="dxa"/>
            <w:vAlign w:val="center"/>
          </w:tcPr>
          <w:p w14:paraId="0FBEC4EE" w14:textId="77777777" w:rsidR="00D5760D" w:rsidRPr="00777EE1" w:rsidRDefault="00D5760D" w:rsidP="00CC7AD6">
            <w:pPr>
              <w:ind w:hanging="108"/>
              <w:jc w:val="center"/>
              <w:rPr>
                <w:color w:val="000000"/>
                <w:sz w:val="20"/>
                <w:szCs w:val="20"/>
              </w:rPr>
            </w:pPr>
            <w:r w:rsidRPr="00777EE1">
              <w:rPr>
                <w:color w:val="000000"/>
                <w:sz w:val="20"/>
                <w:szCs w:val="20"/>
              </w:rPr>
              <w:t>0</w:t>
            </w:r>
          </w:p>
        </w:tc>
        <w:tc>
          <w:tcPr>
            <w:tcW w:w="992" w:type="dxa"/>
            <w:vAlign w:val="center"/>
          </w:tcPr>
          <w:p w14:paraId="249587C0" w14:textId="77777777" w:rsidR="00D5760D" w:rsidRPr="00777EE1" w:rsidRDefault="00D5760D" w:rsidP="00CC7AD6">
            <w:pPr>
              <w:ind w:hanging="108"/>
              <w:jc w:val="center"/>
              <w:rPr>
                <w:color w:val="000000"/>
                <w:sz w:val="20"/>
                <w:szCs w:val="20"/>
              </w:rPr>
            </w:pPr>
            <w:r w:rsidRPr="00777EE1">
              <w:rPr>
                <w:color w:val="000000"/>
                <w:sz w:val="20"/>
                <w:szCs w:val="20"/>
              </w:rPr>
              <w:t>0</w:t>
            </w:r>
          </w:p>
        </w:tc>
        <w:tc>
          <w:tcPr>
            <w:tcW w:w="993" w:type="dxa"/>
            <w:vAlign w:val="center"/>
          </w:tcPr>
          <w:p w14:paraId="17858773" w14:textId="77777777" w:rsidR="00D5760D" w:rsidRPr="00777EE1" w:rsidRDefault="00D5760D" w:rsidP="00CC7AD6">
            <w:pPr>
              <w:ind w:hanging="108"/>
              <w:jc w:val="center"/>
              <w:rPr>
                <w:color w:val="000000"/>
                <w:sz w:val="20"/>
                <w:szCs w:val="20"/>
              </w:rPr>
            </w:pPr>
            <w:r w:rsidRPr="00777EE1">
              <w:rPr>
                <w:color w:val="000000"/>
                <w:sz w:val="20"/>
                <w:szCs w:val="20"/>
              </w:rPr>
              <w:t>0</w:t>
            </w:r>
          </w:p>
        </w:tc>
        <w:tc>
          <w:tcPr>
            <w:tcW w:w="992" w:type="dxa"/>
            <w:vAlign w:val="center"/>
          </w:tcPr>
          <w:p w14:paraId="78AA112E" w14:textId="77777777" w:rsidR="00D5760D" w:rsidRPr="00777EE1" w:rsidRDefault="00D5760D" w:rsidP="00CC7AD6">
            <w:pPr>
              <w:ind w:hanging="108"/>
              <w:jc w:val="center"/>
              <w:rPr>
                <w:color w:val="000000"/>
                <w:sz w:val="20"/>
                <w:szCs w:val="20"/>
              </w:rPr>
            </w:pPr>
            <w:r w:rsidRPr="00777EE1">
              <w:rPr>
                <w:color w:val="000000"/>
                <w:sz w:val="20"/>
                <w:szCs w:val="20"/>
              </w:rPr>
              <w:t>0</w:t>
            </w:r>
          </w:p>
        </w:tc>
        <w:tc>
          <w:tcPr>
            <w:tcW w:w="992" w:type="dxa"/>
            <w:vAlign w:val="center"/>
          </w:tcPr>
          <w:p w14:paraId="2F61F9B6" w14:textId="77777777" w:rsidR="00D5760D" w:rsidRPr="00777EE1" w:rsidRDefault="00D5760D" w:rsidP="00CC7AD6">
            <w:pPr>
              <w:ind w:hanging="108"/>
              <w:jc w:val="center"/>
              <w:rPr>
                <w:color w:val="000000"/>
                <w:sz w:val="20"/>
                <w:szCs w:val="20"/>
              </w:rPr>
            </w:pPr>
            <w:r w:rsidRPr="00777EE1">
              <w:rPr>
                <w:color w:val="000000"/>
                <w:sz w:val="20"/>
                <w:szCs w:val="20"/>
              </w:rPr>
              <w:t>0</w:t>
            </w:r>
          </w:p>
        </w:tc>
        <w:tc>
          <w:tcPr>
            <w:tcW w:w="992" w:type="dxa"/>
            <w:vAlign w:val="center"/>
          </w:tcPr>
          <w:p w14:paraId="5CB59973" w14:textId="77777777" w:rsidR="00D5760D" w:rsidRPr="00777EE1" w:rsidRDefault="00D5760D" w:rsidP="00CC7AD6">
            <w:pPr>
              <w:ind w:hanging="108"/>
              <w:jc w:val="center"/>
              <w:rPr>
                <w:color w:val="000000"/>
                <w:sz w:val="20"/>
                <w:szCs w:val="20"/>
              </w:rPr>
            </w:pPr>
            <w:r w:rsidRPr="00777EE1">
              <w:rPr>
                <w:color w:val="000000"/>
                <w:sz w:val="20"/>
                <w:szCs w:val="20"/>
              </w:rPr>
              <w:t>0</w:t>
            </w:r>
          </w:p>
        </w:tc>
        <w:tc>
          <w:tcPr>
            <w:tcW w:w="1014" w:type="dxa"/>
            <w:vAlign w:val="center"/>
          </w:tcPr>
          <w:p w14:paraId="3DCCC4EB" w14:textId="77777777" w:rsidR="00D5760D" w:rsidRPr="00777EE1" w:rsidRDefault="00D5760D" w:rsidP="00CC7AD6">
            <w:pPr>
              <w:jc w:val="center"/>
              <w:rPr>
                <w:color w:val="000000"/>
                <w:sz w:val="20"/>
                <w:szCs w:val="20"/>
              </w:rPr>
            </w:pPr>
            <w:r>
              <w:rPr>
                <w:color w:val="000000"/>
                <w:sz w:val="20"/>
                <w:szCs w:val="20"/>
              </w:rPr>
              <w:t>5900</w:t>
            </w:r>
          </w:p>
        </w:tc>
      </w:tr>
      <w:tr w:rsidR="00D5760D" w:rsidRPr="00777EE1" w14:paraId="7256D6AD" w14:textId="77777777" w:rsidTr="00935EB6">
        <w:trPr>
          <w:gridAfter w:val="1"/>
          <w:wAfter w:w="7" w:type="dxa"/>
        </w:trPr>
        <w:tc>
          <w:tcPr>
            <w:tcW w:w="2830" w:type="dxa"/>
          </w:tcPr>
          <w:p w14:paraId="09EA588E" w14:textId="77777777" w:rsidR="00D5760D" w:rsidRPr="00777EE1" w:rsidRDefault="00D5760D" w:rsidP="00CC7AD6">
            <w:pPr>
              <w:autoSpaceDE w:val="0"/>
              <w:autoSpaceDN w:val="0"/>
              <w:adjustRightInd w:val="0"/>
              <w:ind w:right="-56"/>
              <w:rPr>
                <w:b/>
                <w:sz w:val="20"/>
                <w:szCs w:val="20"/>
              </w:rPr>
            </w:pPr>
            <w:r w:rsidRPr="00777EE1">
              <w:rPr>
                <w:sz w:val="20"/>
                <w:szCs w:val="20"/>
              </w:rPr>
              <w:t xml:space="preserve">Средства </w:t>
            </w:r>
            <w:proofErr w:type="gramStart"/>
            <w:r w:rsidRPr="00777EE1">
              <w:rPr>
                <w:sz w:val="20"/>
                <w:szCs w:val="20"/>
              </w:rPr>
              <w:t>федерального  бюджета</w:t>
            </w:r>
            <w:proofErr w:type="gramEnd"/>
            <w:r w:rsidRPr="00777EE1">
              <w:rPr>
                <w:sz w:val="20"/>
                <w:szCs w:val="20"/>
              </w:rPr>
              <w:t xml:space="preserve"> </w:t>
            </w:r>
          </w:p>
        </w:tc>
        <w:tc>
          <w:tcPr>
            <w:tcW w:w="964" w:type="dxa"/>
            <w:vAlign w:val="center"/>
          </w:tcPr>
          <w:p w14:paraId="7E53F7DB" w14:textId="77777777" w:rsidR="00D5760D" w:rsidRPr="00777EE1" w:rsidRDefault="00D5760D" w:rsidP="00CC7AD6">
            <w:pPr>
              <w:jc w:val="center"/>
              <w:rPr>
                <w:color w:val="000000"/>
                <w:sz w:val="20"/>
                <w:szCs w:val="20"/>
              </w:rPr>
            </w:pPr>
            <w:r w:rsidRPr="00777EE1">
              <w:rPr>
                <w:color w:val="000000"/>
                <w:sz w:val="20"/>
                <w:szCs w:val="20"/>
              </w:rPr>
              <w:t>0</w:t>
            </w:r>
          </w:p>
        </w:tc>
        <w:tc>
          <w:tcPr>
            <w:tcW w:w="992" w:type="dxa"/>
            <w:vAlign w:val="center"/>
          </w:tcPr>
          <w:p w14:paraId="76587634" w14:textId="77777777" w:rsidR="00D5760D" w:rsidRPr="00777EE1" w:rsidRDefault="00D5760D" w:rsidP="00CC7AD6">
            <w:pPr>
              <w:ind w:hanging="103"/>
              <w:jc w:val="center"/>
              <w:rPr>
                <w:color w:val="000000"/>
                <w:sz w:val="20"/>
                <w:szCs w:val="20"/>
              </w:rPr>
            </w:pPr>
            <w:r w:rsidRPr="00777EE1">
              <w:rPr>
                <w:color w:val="000000"/>
                <w:sz w:val="20"/>
                <w:szCs w:val="20"/>
              </w:rPr>
              <w:t>0</w:t>
            </w:r>
          </w:p>
        </w:tc>
        <w:tc>
          <w:tcPr>
            <w:tcW w:w="992" w:type="dxa"/>
            <w:vAlign w:val="center"/>
          </w:tcPr>
          <w:p w14:paraId="3ABBAD97" w14:textId="77777777" w:rsidR="00D5760D" w:rsidRPr="00777EE1" w:rsidRDefault="00D5760D" w:rsidP="00CC7AD6">
            <w:pPr>
              <w:jc w:val="center"/>
              <w:rPr>
                <w:color w:val="000000"/>
                <w:sz w:val="20"/>
                <w:szCs w:val="20"/>
              </w:rPr>
            </w:pPr>
            <w:r w:rsidRPr="00777EE1">
              <w:rPr>
                <w:color w:val="000000"/>
                <w:sz w:val="20"/>
                <w:szCs w:val="20"/>
              </w:rPr>
              <w:t>0</w:t>
            </w:r>
          </w:p>
        </w:tc>
        <w:tc>
          <w:tcPr>
            <w:tcW w:w="993" w:type="dxa"/>
            <w:vAlign w:val="center"/>
          </w:tcPr>
          <w:p w14:paraId="4CFF47B5" w14:textId="77777777" w:rsidR="00D5760D" w:rsidRPr="00777EE1" w:rsidRDefault="00D5760D" w:rsidP="00CC7AD6">
            <w:pPr>
              <w:jc w:val="center"/>
              <w:rPr>
                <w:color w:val="000000"/>
                <w:sz w:val="20"/>
                <w:szCs w:val="20"/>
              </w:rPr>
            </w:pPr>
            <w:r w:rsidRPr="00777EE1">
              <w:rPr>
                <w:color w:val="000000"/>
                <w:sz w:val="20"/>
                <w:szCs w:val="20"/>
              </w:rPr>
              <w:t>0</w:t>
            </w:r>
          </w:p>
        </w:tc>
        <w:tc>
          <w:tcPr>
            <w:tcW w:w="992" w:type="dxa"/>
            <w:vAlign w:val="center"/>
          </w:tcPr>
          <w:p w14:paraId="786EBA06" w14:textId="77777777" w:rsidR="00D5760D" w:rsidRPr="00777EE1" w:rsidRDefault="00D5760D" w:rsidP="00CC7AD6">
            <w:pPr>
              <w:ind w:hanging="108"/>
              <w:jc w:val="center"/>
              <w:rPr>
                <w:color w:val="000000"/>
                <w:sz w:val="20"/>
                <w:szCs w:val="20"/>
              </w:rPr>
            </w:pPr>
            <w:r w:rsidRPr="00777EE1">
              <w:rPr>
                <w:color w:val="000000"/>
                <w:sz w:val="20"/>
                <w:szCs w:val="20"/>
              </w:rPr>
              <w:t>0</w:t>
            </w:r>
          </w:p>
        </w:tc>
        <w:tc>
          <w:tcPr>
            <w:tcW w:w="992" w:type="dxa"/>
            <w:vAlign w:val="center"/>
          </w:tcPr>
          <w:p w14:paraId="4AE37F20" w14:textId="77777777" w:rsidR="00D5760D" w:rsidRPr="00777EE1" w:rsidRDefault="00D5760D" w:rsidP="00CC7AD6">
            <w:pPr>
              <w:ind w:hanging="108"/>
              <w:jc w:val="center"/>
              <w:rPr>
                <w:color w:val="000000"/>
                <w:sz w:val="20"/>
                <w:szCs w:val="20"/>
              </w:rPr>
            </w:pPr>
            <w:r w:rsidRPr="00777EE1">
              <w:rPr>
                <w:color w:val="000000"/>
                <w:sz w:val="20"/>
                <w:szCs w:val="20"/>
              </w:rPr>
              <w:t>0</w:t>
            </w:r>
          </w:p>
        </w:tc>
        <w:tc>
          <w:tcPr>
            <w:tcW w:w="992" w:type="dxa"/>
            <w:vAlign w:val="center"/>
          </w:tcPr>
          <w:p w14:paraId="1490CDB6" w14:textId="77777777" w:rsidR="00D5760D" w:rsidRPr="00777EE1" w:rsidRDefault="00D5760D" w:rsidP="00CC7AD6">
            <w:pPr>
              <w:ind w:hanging="108"/>
              <w:jc w:val="center"/>
              <w:rPr>
                <w:color w:val="000000"/>
                <w:sz w:val="20"/>
                <w:szCs w:val="20"/>
              </w:rPr>
            </w:pPr>
            <w:r w:rsidRPr="00777EE1">
              <w:rPr>
                <w:color w:val="000000"/>
                <w:sz w:val="20"/>
                <w:szCs w:val="20"/>
              </w:rPr>
              <w:t>0</w:t>
            </w:r>
          </w:p>
        </w:tc>
        <w:tc>
          <w:tcPr>
            <w:tcW w:w="993" w:type="dxa"/>
            <w:vAlign w:val="center"/>
          </w:tcPr>
          <w:p w14:paraId="123085DA" w14:textId="77777777" w:rsidR="00D5760D" w:rsidRPr="00777EE1" w:rsidRDefault="00D5760D" w:rsidP="00CC7AD6">
            <w:pPr>
              <w:ind w:hanging="108"/>
              <w:jc w:val="center"/>
              <w:rPr>
                <w:color w:val="000000"/>
                <w:sz w:val="20"/>
                <w:szCs w:val="20"/>
              </w:rPr>
            </w:pPr>
            <w:r w:rsidRPr="00777EE1">
              <w:rPr>
                <w:color w:val="000000"/>
                <w:sz w:val="20"/>
                <w:szCs w:val="20"/>
              </w:rPr>
              <w:t>0</w:t>
            </w:r>
          </w:p>
        </w:tc>
        <w:tc>
          <w:tcPr>
            <w:tcW w:w="992" w:type="dxa"/>
            <w:vAlign w:val="center"/>
          </w:tcPr>
          <w:p w14:paraId="6A8BC1A7" w14:textId="77777777" w:rsidR="00D5760D" w:rsidRPr="00777EE1" w:rsidRDefault="00D5760D" w:rsidP="00CC7AD6">
            <w:pPr>
              <w:ind w:hanging="108"/>
              <w:jc w:val="center"/>
              <w:rPr>
                <w:color w:val="000000"/>
                <w:sz w:val="20"/>
                <w:szCs w:val="20"/>
              </w:rPr>
            </w:pPr>
            <w:r w:rsidRPr="00777EE1">
              <w:rPr>
                <w:color w:val="000000"/>
                <w:sz w:val="20"/>
                <w:szCs w:val="20"/>
              </w:rPr>
              <w:t>0</w:t>
            </w:r>
          </w:p>
        </w:tc>
        <w:tc>
          <w:tcPr>
            <w:tcW w:w="992" w:type="dxa"/>
            <w:vAlign w:val="center"/>
          </w:tcPr>
          <w:p w14:paraId="0E910C1F" w14:textId="77777777" w:rsidR="00D5760D" w:rsidRPr="00777EE1" w:rsidRDefault="00D5760D" w:rsidP="00CC7AD6">
            <w:pPr>
              <w:ind w:hanging="108"/>
              <w:jc w:val="center"/>
              <w:rPr>
                <w:color w:val="000000"/>
                <w:sz w:val="20"/>
                <w:szCs w:val="20"/>
              </w:rPr>
            </w:pPr>
            <w:r w:rsidRPr="00777EE1">
              <w:rPr>
                <w:color w:val="000000"/>
                <w:sz w:val="20"/>
                <w:szCs w:val="20"/>
              </w:rPr>
              <w:t>0</w:t>
            </w:r>
          </w:p>
        </w:tc>
        <w:tc>
          <w:tcPr>
            <w:tcW w:w="992" w:type="dxa"/>
            <w:vAlign w:val="center"/>
          </w:tcPr>
          <w:p w14:paraId="6D8ABCAD" w14:textId="77777777" w:rsidR="00D5760D" w:rsidRPr="00777EE1" w:rsidRDefault="00D5760D" w:rsidP="00CC7AD6">
            <w:pPr>
              <w:ind w:hanging="108"/>
              <w:jc w:val="center"/>
              <w:rPr>
                <w:color w:val="000000"/>
                <w:sz w:val="20"/>
                <w:szCs w:val="20"/>
              </w:rPr>
            </w:pPr>
            <w:r w:rsidRPr="00777EE1">
              <w:rPr>
                <w:color w:val="000000"/>
                <w:sz w:val="20"/>
                <w:szCs w:val="20"/>
              </w:rPr>
              <w:t>0</w:t>
            </w:r>
          </w:p>
        </w:tc>
        <w:tc>
          <w:tcPr>
            <w:tcW w:w="1014" w:type="dxa"/>
            <w:vAlign w:val="center"/>
          </w:tcPr>
          <w:p w14:paraId="7E753A9F" w14:textId="77777777" w:rsidR="00D5760D" w:rsidRPr="00777EE1" w:rsidRDefault="00D5760D" w:rsidP="00CC7AD6">
            <w:pPr>
              <w:jc w:val="center"/>
              <w:rPr>
                <w:color w:val="000000"/>
                <w:sz w:val="20"/>
                <w:szCs w:val="20"/>
              </w:rPr>
            </w:pPr>
            <w:r w:rsidRPr="00777EE1">
              <w:rPr>
                <w:color w:val="000000"/>
                <w:sz w:val="20"/>
                <w:szCs w:val="20"/>
              </w:rPr>
              <w:t>0</w:t>
            </w:r>
          </w:p>
        </w:tc>
      </w:tr>
      <w:tr w:rsidR="00D5760D" w:rsidRPr="00777EE1" w14:paraId="1B70D982" w14:textId="77777777" w:rsidTr="00935EB6">
        <w:trPr>
          <w:gridAfter w:val="1"/>
          <w:wAfter w:w="7" w:type="dxa"/>
        </w:trPr>
        <w:tc>
          <w:tcPr>
            <w:tcW w:w="2830" w:type="dxa"/>
          </w:tcPr>
          <w:p w14:paraId="0876A0DD" w14:textId="77777777" w:rsidR="00D5760D" w:rsidRPr="00777EE1" w:rsidRDefault="00D5760D" w:rsidP="00CC7AD6">
            <w:pPr>
              <w:autoSpaceDE w:val="0"/>
              <w:autoSpaceDN w:val="0"/>
              <w:adjustRightInd w:val="0"/>
              <w:ind w:right="-56"/>
              <w:rPr>
                <w:b/>
                <w:sz w:val="20"/>
                <w:szCs w:val="20"/>
              </w:rPr>
            </w:pPr>
            <w:r w:rsidRPr="00777EE1">
              <w:rPr>
                <w:sz w:val="20"/>
                <w:szCs w:val="20"/>
              </w:rPr>
              <w:t>Собственные средства предприятий</w:t>
            </w:r>
          </w:p>
        </w:tc>
        <w:tc>
          <w:tcPr>
            <w:tcW w:w="964" w:type="dxa"/>
            <w:vAlign w:val="center"/>
          </w:tcPr>
          <w:p w14:paraId="4A05F50F" w14:textId="77777777" w:rsidR="00D5760D" w:rsidRPr="00777EE1" w:rsidRDefault="00D5760D" w:rsidP="00CC7AD6">
            <w:pPr>
              <w:jc w:val="center"/>
              <w:rPr>
                <w:color w:val="000000"/>
                <w:sz w:val="20"/>
                <w:szCs w:val="20"/>
              </w:rPr>
            </w:pPr>
            <w:r w:rsidRPr="00777EE1">
              <w:rPr>
                <w:color w:val="000000"/>
                <w:sz w:val="20"/>
                <w:szCs w:val="20"/>
              </w:rPr>
              <w:t>0</w:t>
            </w:r>
          </w:p>
        </w:tc>
        <w:tc>
          <w:tcPr>
            <w:tcW w:w="992" w:type="dxa"/>
            <w:vAlign w:val="center"/>
          </w:tcPr>
          <w:p w14:paraId="619711D2" w14:textId="77777777" w:rsidR="00D5760D" w:rsidRPr="00777EE1" w:rsidRDefault="00D5760D" w:rsidP="00CC7AD6">
            <w:pPr>
              <w:ind w:hanging="103"/>
              <w:jc w:val="center"/>
              <w:rPr>
                <w:color w:val="000000"/>
                <w:sz w:val="20"/>
                <w:szCs w:val="20"/>
              </w:rPr>
            </w:pPr>
            <w:r w:rsidRPr="00777EE1">
              <w:rPr>
                <w:color w:val="000000"/>
                <w:sz w:val="20"/>
                <w:szCs w:val="20"/>
              </w:rPr>
              <w:t>0</w:t>
            </w:r>
          </w:p>
        </w:tc>
        <w:tc>
          <w:tcPr>
            <w:tcW w:w="992" w:type="dxa"/>
            <w:vAlign w:val="center"/>
          </w:tcPr>
          <w:p w14:paraId="7B93892A" w14:textId="77777777" w:rsidR="00D5760D" w:rsidRPr="00777EE1" w:rsidRDefault="00D5760D" w:rsidP="00CC7AD6">
            <w:pPr>
              <w:jc w:val="center"/>
              <w:rPr>
                <w:color w:val="000000"/>
                <w:sz w:val="20"/>
                <w:szCs w:val="20"/>
              </w:rPr>
            </w:pPr>
            <w:r w:rsidRPr="00777EE1">
              <w:rPr>
                <w:color w:val="000000"/>
                <w:sz w:val="20"/>
                <w:szCs w:val="20"/>
              </w:rPr>
              <w:t>0</w:t>
            </w:r>
          </w:p>
        </w:tc>
        <w:tc>
          <w:tcPr>
            <w:tcW w:w="993" w:type="dxa"/>
            <w:vAlign w:val="center"/>
          </w:tcPr>
          <w:p w14:paraId="66021554" w14:textId="77777777" w:rsidR="00D5760D" w:rsidRPr="00777EE1" w:rsidRDefault="00D5760D" w:rsidP="00CC7AD6">
            <w:pPr>
              <w:jc w:val="center"/>
              <w:rPr>
                <w:color w:val="000000"/>
                <w:sz w:val="20"/>
                <w:szCs w:val="20"/>
              </w:rPr>
            </w:pPr>
            <w:r w:rsidRPr="00777EE1">
              <w:rPr>
                <w:color w:val="000000"/>
                <w:sz w:val="20"/>
                <w:szCs w:val="20"/>
              </w:rPr>
              <w:t>0</w:t>
            </w:r>
          </w:p>
        </w:tc>
        <w:tc>
          <w:tcPr>
            <w:tcW w:w="992" w:type="dxa"/>
            <w:vAlign w:val="center"/>
          </w:tcPr>
          <w:p w14:paraId="78F92821" w14:textId="77777777" w:rsidR="00D5760D" w:rsidRPr="00777EE1" w:rsidRDefault="00D5760D" w:rsidP="00CC7AD6">
            <w:pPr>
              <w:ind w:hanging="108"/>
              <w:jc w:val="center"/>
              <w:rPr>
                <w:color w:val="000000"/>
                <w:sz w:val="20"/>
                <w:szCs w:val="20"/>
              </w:rPr>
            </w:pPr>
            <w:r w:rsidRPr="00777EE1">
              <w:rPr>
                <w:color w:val="000000"/>
                <w:sz w:val="20"/>
                <w:szCs w:val="20"/>
              </w:rPr>
              <w:t>0</w:t>
            </w:r>
          </w:p>
        </w:tc>
        <w:tc>
          <w:tcPr>
            <w:tcW w:w="992" w:type="dxa"/>
            <w:vAlign w:val="center"/>
          </w:tcPr>
          <w:p w14:paraId="09857A6B" w14:textId="77777777" w:rsidR="00D5760D" w:rsidRPr="00777EE1" w:rsidRDefault="00D5760D" w:rsidP="00CC7AD6">
            <w:pPr>
              <w:ind w:hanging="108"/>
              <w:jc w:val="center"/>
              <w:rPr>
                <w:color w:val="000000"/>
                <w:sz w:val="20"/>
                <w:szCs w:val="20"/>
              </w:rPr>
            </w:pPr>
            <w:r w:rsidRPr="00777EE1">
              <w:rPr>
                <w:color w:val="000000"/>
                <w:sz w:val="20"/>
                <w:szCs w:val="20"/>
              </w:rPr>
              <w:t>0</w:t>
            </w:r>
          </w:p>
        </w:tc>
        <w:tc>
          <w:tcPr>
            <w:tcW w:w="992" w:type="dxa"/>
            <w:vAlign w:val="center"/>
          </w:tcPr>
          <w:p w14:paraId="60B61B3C" w14:textId="77777777" w:rsidR="00D5760D" w:rsidRPr="00777EE1" w:rsidRDefault="00D5760D" w:rsidP="00CC7AD6">
            <w:pPr>
              <w:ind w:hanging="108"/>
              <w:jc w:val="center"/>
              <w:rPr>
                <w:color w:val="000000"/>
                <w:sz w:val="20"/>
                <w:szCs w:val="20"/>
              </w:rPr>
            </w:pPr>
            <w:r w:rsidRPr="00777EE1">
              <w:rPr>
                <w:color w:val="000000"/>
                <w:sz w:val="20"/>
                <w:szCs w:val="20"/>
              </w:rPr>
              <w:t>0</w:t>
            </w:r>
          </w:p>
        </w:tc>
        <w:tc>
          <w:tcPr>
            <w:tcW w:w="993" w:type="dxa"/>
            <w:vAlign w:val="center"/>
          </w:tcPr>
          <w:p w14:paraId="453FA7C3" w14:textId="77777777" w:rsidR="00D5760D" w:rsidRPr="00777EE1" w:rsidRDefault="00D5760D" w:rsidP="00CC7AD6">
            <w:pPr>
              <w:ind w:hanging="108"/>
              <w:jc w:val="center"/>
              <w:rPr>
                <w:color w:val="000000"/>
                <w:sz w:val="20"/>
                <w:szCs w:val="20"/>
              </w:rPr>
            </w:pPr>
            <w:r w:rsidRPr="00777EE1">
              <w:rPr>
                <w:color w:val="000000"/>
                <w:sz w:val="20"/>
                <w:szCs w:val="20"/>
              </w:rPr>
              <w:t>0</w:t>
            </w:r>
          </w:p>
        </w:tc>
        <w:tc>
          <w:tcPr>
            <w:tcW w:w="992" w:type="dxa"/>
            <w:vAlign w:val="center"/>
          </w:tcPr>
          <w:p w14:paraId="3613AAF3" w14:textId="77777777" w:rsidR="00D5760D" w:rsidRPr="00777EE1" w:rsidRDefault="00D5760D" w:rsidP="00CC7AD6">
            <w:pPr>
              <w:ind w:hanging="108"/>
              <w:jc w:val="center"/>
              <w:rPr>
                <w:color w:val="000000"/>
                <w:sz w:val="20"/>
                <w:szCs w:val="20"/>
              </w:rPr>
            </w:pPr>
            <w:r w:rsidRPr="00777EE1">
              <w:rPr>
                <w:color w:val="000000"/>
                <w:sz w:val="20"/>
                <w:szCs w:val="20"/>
              </w:rPr>
              <w:t>0</w:t>
            </w:r>
          </w:p>
        </w:tc>
        <w:tc>
          <w:tcPr>
            <w:tcW w:w="992" w:type="dxa"/>
            <w:vAlign w:val="center"/>
          </w:tcPr>
          <w:p w14:paraId="2B91EE37" w14:textId="77777777" w:rsidR="00D5760D" w:rsidRPr="00777EE1" w:rsidRDefault="00D5760D" w:rsidP="00CC7AD6">
            <w:pPr>
              <w:ind w:hanging="108"/>
              <w:jc w:val="center"/>
              <w:rPr>
                <w:color w:val="000000"/>
                <w:sz w:val="20"/>
                <w:szCs w:val="20"/>
              </w:rPr>
            </w:pPr>
            <w:r w:rsidRPr="00777EE1">
              <w:rPr>
                <w:color w:val="000000"/>
                <w:sz w:val="20"/>
                <w:szCs w:val="20"/>
              </w:rPr>
              <w:t>0</w:t>
            </w:r>
          </w:p>
        </w:tc>
        <w:tc>
          <w:tcPr>
            <w:tcW w:w="992" w:type="dxa"/>
            <w:vAlign w:val="center"/>
          </w:tcPr>
          <w:p w14:paraId="186C87D4" w14:textId="77777777" w:rsidR="00D5760D" w:rsidRPr="00777EE1" w:rsidRDefault="00D5760D" w:rsidP="00CC7AD6">
            <w:pPr>
              <w:ind w:hanging="108"/>
              <w:jc w:val="center"/>
              <w:rPr>
                <w:color w:val="000000"/>
                <w:sz w:val="20"/>
                <w:szCs w:val="20"/>
              </w:rPr>
            </w:pPr>
            <w:r w:rsidRPr="00777EE1">
              <w:rPr>
                <w:color w:val="000000"/>
                <w:sz w:val="20"/>
                <w:szCs w:val="20"/>
              </w:rPr>
              <w:t>0</w:t>
            </w:r>
          </w:p>
        </w:tc>
        <w:tc>
          <w:tcPr>
            <w:tcW w:w="1014" w:type="dxa"/>
            <w:vAlign w:val="center"/>
          </w:tcPr>
          <w:p w14:paraId="16A38D4F" w14:textId="77777777" w:rsidR="00D5760D" w:rsidRPr="00777EE1" w:rsidRDefault="00D5760D" w:rsidP="00CC7AD6">
            <w:pPr>
              <w:jc w:val="center"/>
              <w:rPr>
                <w:color w:val="000000"/>
                <w:sz w:val="20"/>
                <w:szCs w:val="20"/>
              </w:rPr>
            </w:pPr>
            <w:r w:rsidRPr="00777EE1">
              <w:rPr>
                <w:color w:val="000000"/>
                <w:sz w:val="20"/>
                <w:szCs w:val="20"/>
              </w:rPr>
              <w:t>0</w:t>
            </w:r>
          </w:p>
        </w:tc>
      </w:tr>
      <w:tr w:rsidR="00D5760D" w:rsidRPr="00777EE1" w14:paraId="7F93F836" w14:textId="77777777" w:rsidTr="00935EB6">
        <w:trPr>
          <w:gridAfter w:val="1"/>
          <w:wAfter w:w="7" w:type="dxa"/>
        </w:trPr>
        <w:tc>
          <w:tcPr>
            <w:tcW w:w="2830" w:type="dxa"/>
            <w:shd w:val="clear" w:color="auto" w:fill="F4B083" w:themeFill="accent2" w:themeFillTint="99"/>
          </w:tcPr>
          <w:p w14:paraId="5355007B" w14:textId="77777777" w:rsidR="00D5760D" w:rsidRPr="00777EE1" w:rsidRDefault="00D5760D" w:rsidP="00CC7AD6">
            <w:pPr>
              <w:autoSpaceDE w:val="0"/>
              <w:autoSpaceDN w:val="0"/>
              <w:adjustRightInd w:val="0"/>
              <w:ind w:right="-56"/>
              <w:rPr>
                <w:b/>
                <w:sz w:val="20"/>
                <w:szCs w:val="20"/>
              </w:rPr>
            </w:pPr>
            <w:r w:rsidRPr="00777EE1">
              <w:rPr>
                <w:b/>
                <w:sz w:val="20"/>
                <w:szCs w:val="20"/>
              </w:rPr>
              <w:t xml:space="preserve">Итого по Программе инвестиционных проектов в </w:t>
            </w:r>
            <w:r>
              <w:rPr>
                <w:b/>
                <w:sz w:val="20"/>
                <w:szCs w:val="20"/>
              </w:rPr>
              <w:t>газ</w:t>
            </w:r>
            <w:r w:rsidRPr="00777EE1">
              <w:rPr>
                <w:b/>
                <w:sz w:val="20"/>
                <w:szCs w:val="20"/>
              </w:rPr>
              <w:t>оснабжении:</w:t>
            </w:r>
          </w:p>
        </w:tc>
        <w:tc>
          <w:tcPr>
            <w:tcW w:w="964" w:type="dxa"/>
            <w:vAlign w:val="center"/>
          </w:tcPr>
          <w:p w14:paraId="7F00479F" w14:textId="77777777" w:rsidR="00D5760D" w:rsidRPr="00777EE1" w:rsidRDefault="00D5760D" w:rsidP="00CC7AD6">
            <w:pPr>
              <w:jc w:val="center"/>
              <w:rPr>
                <w:color w:val="000000"/>
                <w:sz w:val="20"/>
                <w:szCs w:val="20"/>
              </w:rPr>
            </w:pPr>
            <w:r>
              <w:rPr>
                <w:color w:val="000000"/>
                <w:sz w:val="20"/>
                <w:szCs w:val="20"/>
              </w:rPr>
              <w:t>300</w:t>
            </w:r>
          </w:p>
        </w:tc>
        <w:tc>
          <w:tcPr>
            <w:tcW w:w="992" w:type="dxa"/>
            <w:vAlign w:val="center"/>
          </w:tcPr>
          <w:p w14:paraId="48C88FE7" w14:textId="77777777" w:rsidR="00D5760D" w:rsidRPr="00777EE1" w:rsidRDefault="00D5760D" w:rsidP="00CC7AD6">
            <w:pPr>
              <w:ind w:hanging="103"/>
              <w:jc w:val="center"/>
              <w:rPr>
                <w:color w:val="000000"/>
                <w:sz w:val="20"/>
                <w:szCs w:val="20"/>
              </w:rPr>
            </w:pPr>
            <w:r>
              <w:rPr>
                <w:color w:val="000000"/>
                <w:sz w:val="20"/>
                <w:szCs w:val="20"/>
              </w:rPr>
              <w:t>300</w:t>
            </w:r>
          </w:p>
        </w:tc>
        <w:tc>
          <w:tcPr>
            <w:tcW w:w="992" w:type="dxa"/>
            <w:vAlign w:val="center"/>
          </w:tcPr>
          <w:p w14:paraId="5145758C" w14:textId="77777777" w:rsidR="00D5760D" w:rsidRPr="00777EE1" w:rsidRDefault="00D5760D" w:rsidP="00CC7AD6">
            <w:pPr>
              <w:jc w:val="center"/>
              <w:rPr>
                <w:color w:val="000000"/>
                <w:sz w:val="20"/>
                <w:szCs w:val="20"/>
              </w:rPr>
            </w:pPr>
            <w:r>
              <w:rPr>
                <w:color w:val="000000"/>
                <w:sz w:val="20"/>
                <w:szCs w:val="20"/>
              </w:rPr>
              <w:t>5300</w:t>
            </w:r>
          </w:p>
        </w:tc>
        <w:tc>
          <w:tcPr>
            <w:tcW w:w="993" w:type="dxa"/>
            <w:vAlign w:val="center"/>
          </w:tcPr>
          <w:p w14:paraId="70BB5386" w14:textId="77777777" w:rsidR="00D5760D" w:rsidRPr="00777EE1" w:rsidRDefault="00D5760D" w:rsidP="00CC7AD6">
            <w:pPr>
              <w:jc w:val="center"/>
              <w:rPr>
                <w:color w:val="000000"/>
                <w:sz w:val="20"/>
                <w:szCs w:val="20"/>
              </w:rPr>
            </w:pPr>
            <w:r w:rsidRPr="00777EE1">
              <w:rPr>
                <w:color w:val="000000"/>
                <w:sz w:val="20"/>
                <w:szCs w:val="20"/>
              </w:rPr>
              <w:t>0</w:t>
            </w:r>
          </w:p>
        </w:tc>
        <w:tc>
          <w:tcPr>
            <w:tcW w:w="992" w:type="dxa"/>
            <w:vAlign w:val="center"/>
          </w:tcPr>
          <w:p w14:paraId="5D802973" w14:textId="77777777" w:rsidR="00D5760D" w:rsidRPr="00777EE1" w:rsidRDefault="00D5760D" w:rsidP="00CC7AD6">
            <w:pPr>
              <w:ind w:hanging="108"/>
              <w:jc w:val="center"/>
              <w:rPr>
                <w:color w:val="000000"/>
                <w:sz w:val="20"/>
                <w:szCs w:val="20"/>
              </w:rPr>
            </w:pPr>
            <w:r w:rsidRPr="00777EE1">
              <w:rPr>
                <w:color w:val="000000"/>
                <w:sz w:val="20"/>
                <w:szCs w:val="20"/>
              </w:rPr>
              <w:t>0</w:t>
            </w:r>
          </w:p>
        </w:tc>
        <w:tc>
          <w:tcPr>
            <w:tcW w:w="992" w:type="dxa"/>
            <w:vAlign w:val="center"/>
          </w:tcPr>
          <w:p w14:paraId="18C2FEAA" w14:textId="77777777" w:rsidR="00D5760D" w:rsidRPr="00777EE1" w:rsidRDefault="00D5760D" w:rsidP="00CC7AD6">
            <w:pPr>
              <w:ind w:hanging="108"/>
              <w:jc w:val="center"/>
              <w:rPr>
                <w:color w:val="000000"/>
                <w:sz w:val="20"/>
                <w:szCs w:val="20"/>
              </w:rPr>
            </w:pPr>
            <w:r w:rsidRPr="00777EE1">
              <w:rPr>
                <w:color w:val="000000"/>
                <w:sz w:val="20"/>
                <w:szCs w:val="20"/>
              </w:rPr>
              <w:t>0</w:t>
            </w:r>
          </w:p>
        </w:tc>
        <w:tc>
          <w:tcPr>
            <w:tcW w:w="992" w:type="dxa"/>
            <w:vAlign w:val="center"/>
          </w:tcPr>
          <w:p w14:paraId="0BB08A17" w14:textId="77777777" w:rsidR="00D5760D" w:rsidRPr="00777EE1" w:rsidRDefault="00D5760D" w:rsidP="00CC7AD6">
            <w:pPr>
              <w:ind w:hanging="108"/>
              <w:jc w:val="center"/>
              <w:rPr>
                <w:color w:val="000000"/>
                <w:sz w:val="20"/>
                <w:szCs w:val="20"/>
              </w:rPr>
            </w:pPr>
            <w:r w:rsidRPr="00777EE1">
              <w:rPr>
                <w:color w:val="000000"/>
                <w:sz w:val="20"/>
                <w:szCs w:val="20"/>
              </w:rPr>
              <w:t>0</w:t>
            </w:r>
          </w:p>
        </w:tc>
        <w:tc>
          <w:tcPr>
            <w:tcW w:w="993" w:type="dxa"/>
            <w:vAlign w:val="center"/>
          </w:tcPr>
          <w:p w14:paraId="0EAE4F07" w14:textId="77777777" w:rsidR="00D5760D" w:rsidRPr="00777EE1" w:rsidRDefault="00D5760D" w:rsidP="00CC7AD6">
            <w:pPr>
              <w:ind w:hanging="108"/>
              <w:jc w:val="center"/>
              <w:rPr>
                <w:color w:val="000000"/>
                <w:sz w:val="20"/>
                <w:szCs w:val="20"/>
              </w:rPr>
            </w:pPr>
            <w:r w:rsidRPr="00777EE1">
              <w:rPr>
                <w:color w:val="000000"/>
                <w:sz w:val="20"/>
                <w:szCs w:val="20"/>
              </w:rPr>
              <w:t>0</w:t>
            </w:r>
          </w:p>
        </w:tc>
        <w:tc>
          <w:tcPr>
            <w:tcW w:w="992" w:type="dxa"/>
            <w:vAlign w:val="center"/>
          </w:tcPr>
          <w:p w14:paraId="501A7BA3" w14:textId="77777777" w:rsidR="00D5760D" w:rsidRPr="00777EE1" w:rsidRDefault="00D5760D" w:rsidP="00CC7AD6">
            <w:pPr>
              <w:ind w:hanging="108"/>
              <w:jc w:val="center"/>
              <w:rPr>
                <w:color w:val="000000"/>
                <w:sz w:val="20"/>
                <w:szCs w:val="20"/>
              </w:rPr>
            </w:pPr>
            <w:r w:rsidRPr="00777EE1">
              <w:rPr>
                <w:color w:val="000000"/>
                <w:sz w:val="20"/>
                <w:szCs w:val="20"/>
              </w:rPr>
              <w:t>0</w:t>
            </w:r>
          </w:p>
        </w:tc>
        <w:tc>
          <w:tcPr>
            <w:tcW w:w="992" w:type="dxa"/>
            <w:vAlign w:val="center"/>
          </w:tcPr>
          <w:p w14:paraId="2305E99E" w14:textId="77777777" w:rsidR="00D5760D" w:rsidRPr="00777EE1" w:rsidRDefault="00D5760D" w:rsidP="00CC7AD6">
            <w:pPr>
              <w:ind w:hanging="108"/>
              <w:jc w:val="center"/>
              <w:rPr>
                <w:color w:val="000000"/>
                <w:sz w:val="20"/>
                <w:szCs w:val="20"/>
              </w:rPr>
            </w:pPr>
            <w:r w:rsidRPr="00777EE1">
              <w:rPr>
                <w:color w:val="000000"/>
                <w:sz w:val="20"/>
                <w:szCs w:val="20"/>
              </w:rPr>
              <w:t>0</w:t>
            </w:r>
          </w:p>
        </w:tc>
        <w:tc>
          <w:tcPr>
            <w:tcW w:w="992" w:type="dxa"/>
            <w:vAlign w:val="center"/>
          </w:tcPr>
          <w:p w14:paraId="34E01E3A" w14:textId="77777777" w:rsidR="00D5760D" w:rsidRPr="00777EE1" w:rsidRDefault="00D5760D" w:rsidP="00CC7AD6">
            <w:pPr>
              <w:ind w:hanging="108"/>
              <w:jc w:val="center"/>
              <w:rPr>
                <w:color w:val="000000"/>
                <w:sz w:val="20"/>
                <w:szCs w:val="20"/>
              </w:rPr>
            </w:pPr>
            <w:r w:rsidRPr="00777EE1">
              <w:rPr>
                <w:color w:val="000000"/>
                <w:sz w:val="20"/>
                <w:szCs w:val="20"/>
              </w:rPr>
              <w:t>0</w:t>
            </w:r>
          </w:p>
        </w:tc>
        <w:tc>
          <w:tcPr>
            <w:tcW w:w="1014" w:type="dxa"/>
            <w:vAlign w:val="center"/>
          </w:tcPr>
          <w:p w14:paraId="14F46A05" w14:textId="77777777" w:rsidR="00D5760D" w:rsidRPr="00777EE1" w:rsidRDefault="00D5760D" w:rsidP="00CC7AD6">
            <w:pPr>
              <w:jc w:val="center"/>
              <w:rPr>
                <w:color w:val="000000"/>
                <w:sz w:val="20"/>
                <w:szCs w:val="20"/>
              </w:rPr>
            </w:pPr>
            <w:r>
              <w:rPr>
                <w:color w:val="000000"/>
                <w:sz w:val="20"/>
                <w:szCs w:val="20"/>
              </w:rPr>
              <w:t>5900</w:t>
            </w:r>
          </w:p>
        </w:tc>
      </w:tr>
      <w:tr w:rsidR="00935EB6" w:rsidRPr="00777EE1" w14:paraId="03C7A593" w14:textId="6407623B" w:rsidTr="00935EB6">
        <w:trPr>
          <w:trHeight w:val="194"/>
        </w:trPr>
        <w:tc>
          <w:tcPr>
            <w:tcW w:w="2830" w:type="dxa"/>
          </w:tcPr>
          <w:p w14:paraId="6AA62ADF" w14:textId="5DACB7CD" w:rsidR="00935EB6" w:rsidRPr="00777EE1" w:rsidRDefault="00935EB6" w:rsidP="00935EB6">
            <w:pPr>
              <w:autoSpaceDE w:val="0"/>
              <w:autoSpaceDN w:val="0"/>
              <w:adjustRightInd w:val="0"/>
              <w:ind w:right="-427"/>
              <w:jc w:val="center"/>
              <w:rPr>
                <w:sz w:val="20"/>
                <w:szCs w:val="20"/>
              </w:rPr>
            </w:pPr>
          </w:p>
        </w:tc>
        <w:tc>
          <w:tcPr>
            <w:tcW w:w="11907" w:type="dxa"/>
            <w:gridSpan w:val="13"/>
          </w:tcPr>
          <w:p w14:paraId="0A506461" w14:textId="7A4D4357" w:rsidR="00935EB6" w:rsidRPr="00935EB6" w:rsidRDefault="00935EB6" w:rsidP="00935EB6">
            <w:pPr>
              <w:spacing w:after="160" w:line="259" w:lineRule="auto"/>
              <w:jc w:val="left"/>
              <w:rPr>
                <w:b/>
                <w:bCs/>
              </w:rPr>
            </w:pPr>
            <w:r>
              <w:rPr>
                <w:sz w:val="20"/>
                <w:szCs w:val="20"/>
              </w:rPr>
              <w:t xml:space="preserve">                                           </w:t>
            </w:r>
            <w:r w:rsidRPr="00935EB6">
              <w:rPr>
                <w:b/>
                <w:bCs/>
                <w:sz w:val="20"/>
                <w:szCs w:val="20"/>
              </w:rPr>
              <w:t>Программа инвестиционных проектов в ТКО</w:t>
            </w:r>
          </w:p>
        </w:tc>
      </w:tr>
      <w:tr w:rsidR="00935EB6" w:rsidRPr="00777EE1" w14:paraId="6B4F39C3" w14:textId="77777777" w:rsidTr="00935EB6">
        <w:trPr>
          <w:gridAfter w:val="1"/>
          <w:wAfter w:w="7" w:type="dxa"/>
        </w:trPr>
        <w:tc>
          <w:tcPr>
            <w:tcW w:w="2830" w:type="dxa"/>
          </w:tcPr>
          <w:p w14:paraId="1D27B5D9" w14:textId="77777777" w:rsidR="00935EB6" w:rsidRPr="00777EE1" w:rsidRDefault="00935EB6" w:rsidP="00935EB6">
            <w:pPr>
              <w:autoSpaceDE w:val="0"/>
              <w:autoSpaceDN w:val="0"/>
              <w:adjustRightInd w:val="0"/>
              <w:ind w:right="-56"/>
              <w:rPr>
                <w:sz w:val="20"/>
                <w:szCs w:val="20"/>
              </w:rPr>
            </w:pPr>
            <w:r w:rsidRPr="00777EE1">
              <w:rPr>
                <w:sz w:val="20"/>
                <w:szCs w:val="20"/>
              </w:rPr>
              <w:t xml:space="preserve">Средства </w:t>
            </w:r>
            <w:r w:rsidRPr="00220368">
              <w:rPr>
                <w:sz w:val="20"/>
                <w:szCs w:val="20"/>
              </w:rPr>
              <w:t>регионального и местного бюджета</w:t>
            </w:r>
          </w:p>
        </w:tc>
        <w:tc>
          <w:tcPr>
            <w:tcW w:w="964" w:type="dxa"/>
            <w:vAlign w:val="center"/>
          </w:tcPr>
          <w:p w14:paraId="1777F736" w14:textId="77777777" w:rsidR="00935EB6" w:rsidRPr="00777EE1" w:rsidRDefault="00935EB6" w:rsidP="00935EB6">
            <w:pPr>
              <w:jc w:val="center"/>
              <w:rPr>
                <w:color w:val="000000"/>
                <w:sz w:val="20"/>
                <w:szCs w:val="20"/>
              </w:rPr>
            </w:pPr>
            <w:r>
              <w:rPr>
                <w:color w:val="000000"/>
                <w:sz w:val="20"/>
                <w:szCs w:val="20"/>
              </w:rPr>
              <w:t>10</w:t>
            </w:r>
          </w:p>
        </w:tc>
        <w:tc>
          <w:tcPr>
            <w:tcW w:w="992" w:type="dxa"/>
            <w:vAlign w:val="center"/>
          </w:tcPr>
          <w:p w14:paraId="7053A0FD" w14:textId="77777777" w:rsidR="00935EB6" w:rsidRPr="00777EE1" w:rsidRDefault="00935EB6" w:rsidP="00935EB6">
            <w:pPr>
              <w:jc w:val="center"/>
              <w:rPr>
                <w:color w:val="000000"/>
                <w:sz w:val="20"/>
                <w:szCs w:val="20"/>
              </w:rPr>
            </w:pPr>
            <w:r>
              <w:rPr>
                <w:color w:val="000000"/>
                <w:sz w:val="20"/>
                <w:szCs w:val="20"/>
              </w:rPr>
              <w:t>10</w:t>
            </w:r>
          </w:p>
        </w:tc>
        <w:tc>
          <w:tcPr>
            <w:tcW w:w="992" w:type="dxa"/>
            <w:vAlign w:val="center"/>
          </w:tcPr>
          <w:p w14:paraId="535409F6" w14:textId="77777777" w:rsidR="00935EB6" w:rsidRPr="00777EE1" w:rsidRDefault="00935EB6" w:rsidP="00935EB6">
            <w:pPr>
              <w:jc w:val="center"/>
              <w:rPr>
                <w:color w:val="000000"/>
                <w:sz w:val="20"/>
                <w:szCs w:val="20"/>
              </w:rPr>
            </w:pPr>
            <w:r w:rsidRPr="00777EE1">
              <w:rPr>
                <w:color w:val="000000"/>
                <w:sz w:val="20"/>
                <w:szCs w:val="20"/>
              </w:rPr>
              <w:t>0</w:t>
            </w:r>
          </w:p>
        </w:tc>
        <w:tc>
          <w:tcPr>
            <w:tcW w:w="993" w:type="dxa"/>
            <w:tcBorders>
              <w:bottom w:val="single" w:sz="4" w:space="0" w:color="auto"/>
            </w:tcBorders>
            <w:vAlign w:val="center"/>
          </w:tcPr>
          <w:p w14:paraId="5A0F0C8A"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tcBorders>
              <w:bottom w:val="single" w:sz="4" w:space="0" w:color="auto"/>
            </w:tcBorders>
            <w:vAlign w:val="center"/>
          </w:tcPr>
          <w:p w14:paraId="0E60F2BC"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tcBorders>
              <w:bottom w:val="single" w:sz="4" w:space="0" w:color="auto"/>
            </w:tcBorders>
            <w:vAlign w:val="center"/>
          </w:tcPr>
          <w:p w14:paraId="384CDFA7"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tcBorders>
              <w:bottom w:val="single" w:sz="4" w:space="0" w:color="auto"/>
            </w:tcBorders>
            <w:vAlign w:val="center"/>
          </w:tcPr>
          <w:p w14:paraId="782CDCD6" w14:textId="77777777" w:rsidR="00935EB6" w:rsidRPr="00777EE1" w:rsidRDefault="00935EB6" w:rsidP="00935EB6">
            <w:pPr>
              <w:jc w:val="center"/>
              <w:rPr>
                <w:color w:val="000000"/>
                <w:sz w:val="20"/>
                <w:szCs w:val="20"/>
              </w:rPr>
            </w:pPr>
            <w:r w:rsidRPr="00777EE1">
              <w:rPr>
                <w:color w:val="000000"/>
                <w:sz w:val="20"/>
                <w:szCs w:val="20"/>
              </w:rPr>
              <w:t>0</w:t>
            </w:r>
          </w:p>
        </w:tc>
        <w:tc>
          <w:tcPr>
            <w:tcW w:w="993" w:type="dxa"/>
            <w:tcBorders>
              <w:bottom w:val="single" w:sz="4" w:space="0" w:color="auto"/>
            </w:tcBorders>
            <w:vAlign w:val="center"/>
          </w:tcPr>
          <w:p w14:paraId="6C20EF68"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tcBorders>
              <w:bottom w:val="single" w:sz="4" w:space="0" w:color="auto"/>
            </w:tcBorders>
            <w:vAlign w:val="center"/>
          </w:tcPr>
          <w:p w14:paraId="468D57C0"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tcBorders>
              <w:bottom w:val="single" w:sz="4" w:space="0" w:color="auto"/>
            </w:tcBorders>
            <w:vAlign w:val="center"/>
          </w:tcPr>
          <w:p w14:paraId="376C3B0A"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tcBorders>
              <w:bottom w:val="single" w:sz="4" w:space="0" w:color="auto"/>
            </w:tcBorders>
            <w:vAlign w:val="center"/>
          </w:tcPr>
          <w:p w14:paraId="4E21C3C0" w14:textId="77777777" w:rsidR="00935EB6" w:rsidRPr="00777EE1" w:rsidRDefault="00935EB6" w:rsidP="00935EB6">
            <w:pPr>
              <w:jc w:val="center"/>
              <w:rPr>
                <w:color w:val="000000"/>
                <w:sz w:val="20"/>
                <w:szCs w:val="20"/>
              </w:rPr>
            </w:pPr>
            <w:r w:rsidRPr="00777EE1">
              <w:rPr>
                <w:color w:val="000000"/>
                <w:sz w:val="20"/>
                <w:szCs w:val="20"/>
              </w:rPr>
              <w:t>0</w:t>
            </w:r>
          </w:p>
        </w:tc>
        <w:tc>
          <w:tcPr>
            <w:tcW w:w="1014" w:type="dxa"/>
            <w:tcBorders>
              <w:bottom w:val="single" w:sz="4" w:space="0" w:color="auto"/>
            </w:tcBorders>
            <w:vAlign w:val="center"/>
          </w:tcPr>
          <w:p w14:paraId="005F83C8" w14:textId="77777777" w:rsidR="00935EB6" w:rsidRPr="00777EE1" w:rsidRDefault="00935EB6" w:rsidP="00935EB6">
            <w:pPr>
              <w:jc w:val="center"/>
              <w:rPr>
                <w:color w:val="000000"/>
                <w:sz w:val="20"/>
                <w:szCs w:val="20"/>
              </w:rPr>
            </w:pPr>
            <w:r w:rsidRPr="00777EE1">
              <w:rPr>
                <w:color w:val="000000"/>
                <w:sz w:val="20"/>
                <w:szCs w:val="20"/>
              </w:rPr>
              <w:t>0</w:t>
            </w:r>
          </w:p>
        </w:tc>
      </w:tr>
      <w:tr w:rsidR="00935EB6" w:rsidRPr="00777EE1" w14:paraId="47CEE0D3" w14:textId="77777777" w:rsidTr="00935EB6">
        <w:trPr>
          <w:gridAfter w:val="1"/>
          <w:wAfter w:w="7" w:type="dxa"/>
        </w:trPr>
        <w:tc>
          <w:tcPr>
            <w:tcW w:w="2830" w:type="dxa"/>
          </w:tcPr>
          <w:p w14:paraId="5967F130" w14:textId="77777777" w:rsidR="00935EB6" w:rsidRPr="00777EE1" w:rsidRDefault="00935EB6" w:rsidP="00935EB6">
            <w:pPr>
              <w:autoSpaceDE w:val="0"/>
              <w:autoSpaceDN w:val="0"/>
              <w:adjustRightInd w:val="0"/>
              <w:ind w:right="-56"/>
              <w:rPr>
                <w:sz w:val="20"/>
                <w:szCs w:val="20"/>
              </w:rPr>
            </w:pPr>
            <w:r w:rsidRPr="00777EE1">
              <w:rPr>
                <w:sz w:val="20"/>
                <w:szCs w:val="20"/>
              </w:rPr>
              <w:lastRenderedPageBreak/>
              <w:t xml:space="preserve">Средства </w:t>
            </w:r>
            <w:proofErr w:type="gramStart"/>
            <w:r w:rsidRPr="00777EE1">
              <w:rPr>
                <w:sz w:val="20"/>
                <w:szCs w:val="20"/>
              </w:rPr>
              <w:t>федерального  бюджета</w:t>
            </w:r>
            <w:proofErr w:type="gramEnd"/>
            <w:r w:rsidRPr="00777EE1">
              <w:rPr>
                <w:sz w:val="20"/>
                <w:szCs w:val="20"/>
              </w:rPr>
              <w:t xml:space="preserve"> </w:t>
            </w:r>
          </w:p>
        </w:tc>
        <w:tc>
          <w:tcPr>
            <w:tcW w:w="964" w:type="dxa"/>
            <w:vAlign w:val="center"/>
          </w:tcPr>
          <w:p w14:paraId="039CB6B4"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vAlign w:val="center"/>
          </w:tcPr>
          <w:p w14:paraId="2E19B8F6"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vAlign w:val="center"/>
          </w:tcPr>
          <w:p w14:paraId="2BD9773B" w14:textId="77777777" w:rsidR="00935EB6" w:rsidRPr="00777EE1" w:rsidRDefault="00935EB6" w:rsidP="00935EB6">
            <w:pPr>
              <w:jc w:val="center"/>
              <w:rPr>
                <w:color w:val="000000"/>
                <w:sz w:val="20"/>
                <w:szCs w:val="20"/>
              </w:rPr>
            </w:pPr>
            <w:r w:rsidRPr="00777EE1">
              <w:rPr>
                <w:color w:val="000000"/>
                <w:sz w:val="20"/>
                <w:szCs w:val="20"/>
              </w:rPr>
              <w:t>0</w:t>
            </w:r>
          </w:p>
        </w:tc>
        <w:tc>
          <w:tcPr>
            <w:tcW w:w="993" w:type="dxa"/>
            <w:vAlign w:val="center"/>
          </w:tcPr>
          <w:p w14:paraId="50BFDF4F"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vAlign w:val="center"/>
          </w:tcPr>
          <w:p w14:paraId="6BE6C179"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vAlign w:val="center"/>
          </w:tcPr>
          <w:p w14:paraId="0E992EC1"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vAlign w:val="center"/>
          </w:tcPr>
          <w:p w14:paraId="25A355E4" w14:textId="77777777" w:rsidR="00935EB6" w:rsidRPr="00777EE1" w:rsidRDefault="00935EB6" w:rsidP="00935EB6">
            <w:pPr>
              <w:jc w:val="center"/>
              <w:rPr>
                <w:color w:val="000000"/>
                <w:sz w:val="20"/>
                <w:szCs w:val="20"/>
              </w:rPr>
            </w:pPr>
            <w:r w:rsidRPr="00777EE1">
              <w:rPr>
                <w:color w:val="000000"/>
                <w:sz w:val="20"/>
                <w:szCs w:val="20"/>
              </w:rPr>
              <w:t>0</w:t>
            </w:r>
          </w:p>
        </w:tc>
        <w:tc>
          <w:tcPr>
            <w:tcW w:w="993" w:type="dxa"/>
            <w:vAlign w:val="center"/>
          </w:tcPr>
          <w:p w14:paraId="0622D304"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vAlign w:val="center"/>
          </w:tcPr>
          <w:p w14:paraId="0105E300"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vAlign w:val="center"/>
          </w:tcPr>
          <w:p w14:paraId="59E2205C"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vAlign w:val="center"/>
          </w:tcPr>
          <w:p w14:paraId="53004D74" w14:textId="77777777" w:rsidR="00935EB6" w:rsidRPr="00777EE1" w:rsidRDefault="00935EB6" w:rsidP="00935EB6">
            <w:pPr>
              <w:jc w:val="center"/>
              <w:rPr>
                <w:color w:val="000000"/>
                <w:sz w:val="20"/>
                <w:szCs w:val="20"/>
              </w:rPr>
            </w:pPr>
            <w:r w:rsidRPr="00777EE1">
              <w:rPr>
                <w:color w:val="000000"/>
                <w:sz w:val="20"/>
                <w:szCs w:val="20"/>
              </w:rPr>
              <w:t>0</w:t>
            </w:r>
          </w:p>
        </w:tc>
        <w:tc>
          <w:tcPr>
            <w:tcW w:w="1014" w:type="dxa"/>
            <w:vAlign w:val="center"/>
          </w:tcPr>
          <w:p w14:paraId="4DA82CE3" w14:textId="77777777" w:rsidR="00935EB6" w:rsidRPr="00777EE1" w:rsidRDefault="00935EB6" w:rsidP="00935EB6">
            <w:pPr>
              <w:jc w:val="center"/>
              <w:rPr>
                <w:color w:val="000000"/>
                <w:sz w:val="20"/>
                <w:szCs w:val="20"/>
              </w:rPr>
            </w:pPr>
            <w:r w:rsidRPr="00777EE1">
              <w:rPr>
                <w:color w:val="000000"/>
                <w:sz w:val="20"/>
                <w:szCs w:val="20"/>
              </w:rPr>
              <w:t>0</w:t>
            </w:r>
          </w:p>
        </w:tc>
      </w:tr>
      <w:tr w:rsidR="00935EB6" w:rsidRPr="00777EE1" w14:paraId="6B6BA009" w14:textId="77777777" w:rsidTr="00935EB6">
        <w:trPr>
          <w:gridAfter w:val="1"/>
          <w:wAfter w:w="7" w:type="dxa"/>
        </w:trPr>
        <w:tc>
          <w:tcPr>
            <w:tcW w:w="2830" w:type="dxa"/>
          </w:tcPr>
          <w:p w14:paraId="6693C8C1" w14:textId="77777777" w:rsidR="00935EB6" w:rsidRPr="00777EE1" w:rsidRDefault="00935EB6" w:rsidP="00935EB6">
            <w:pPr>
              <w:autoSpaceDE w:val="0"/>
              <w:autoSpaceDN w:val="0"/>
              <w:adjustRightInd w:val="0"/>
              <w:ind w:right="-56"/>
              <w:rPr>
                <w:sz w:val="20"/>
                <w:szCs w:val="20"/>
              </w:rPr>
            </w:pPr>
            <w:r w:rsidRPr="00777EE1">
              <w:rPr>
                <w:sz w:val="20"/>
                <w:szCs w:val="20"/>
              </w:rPr>
              <w:t>Собственные средства предприятий</w:t>
            </w:r>
          </w:p>
        </w:tc>
        <w:tc>
          <w:tcPr>
            <w:tcW w:w="964" w:type="dxa"/>
            <w:vAlign w:val="center"/>
          </w:tcPr>
          <w:p w14:paraId="4E89869A" w14:textId="77777777" w:rsidR="00935EB6" w:rsidRPr="00777EE1" w:rsidRDefault="00935EB6" w:rsidP="00935EB6">
            <w:pPr>
              <w:jc w:val="center"/>
              <w:rPr>
                <w:color w:val="000000"/>
                <w:sz w:val="20"/>
                <w:szCs w:val="20"/>
              </w:rPr>
            </w:pPr>
            <w:r>
              <w:rPr>
                <w:color w:val="000000"/>
                <w:sz w:val="20"/>
                <w:szCs w:val="20"/>
              </w:rPr>
              <w:t>0</w:t>
            </w:r>
          </w:p>
        </w:tc>
        <w:tc>
          <w:tcPr>
            <w:tcW w:w="992" w:type="dxa"/>
            <w:vAlign w:val="center"/>
          </w:tcPr>
          <w:p w14:paraId="0CFDB0C5" w14:textId="77777777" w:rsidR="00935EB6" w:rsidRPr="00777EE1" w:rsidRDefault="00935EB6" w:rsidP="00935EB6">
            <w:pPr>
              <w:jc w:val="center"/>
              <w:rPr>
                <w:color w:val="000000"/>
                <w:sz w:val="20"/>
                <w:szCs w:val="20"/>
              </w:rPr>
            </w:pPr>
            <w:r>
              <w:rPr>
                <w:color w:val="000000"/>
                <w:sz w:val="20"/>
                <w:szCs w:val="20"/>
              </w:rPr>
              <w:t>0</w:t>
            </w:r>
          </w:p>
        </w:tc>
        <w:tc>
          <w:tcPr>
            <w:tcW w:w="992" w:type="dxa"/>
            <w:vAlign w:val="center"/>
          </w:tcPr>
          <w:p w14:paraId="7B731B7A" w14:textId="77777777" w:rsidR="00935EB6" w:rsidRPr="00777EE1" w:rsidRDefault="00935EB6" w:rsidP="00935EB6">
            <w:pPr>
              <w:jc w:val="center"/>
              <w:rPr>
                <w:color w:val="000000"/>
                <w:sz w:val="20"/>
                <w:szCs w:val="20"/>
              </w:rPr>
            </w:pPr>
            <w:r w:rsidRPr="00777EE1">
              <w:rPr>
                <w:color w:val="000000"/>
                <w:sz w:val="20"/>
                <w:szCs w:val="20"/>
              </w:rPr>
              <w:t>0</w:t>
            </w:r>
          </w:p>
        </w:tc>
        <w:tc>
          <w:tcPr>
            <w:tcW w:w="993" w:type="dxa"/>
            <w:tcBorders>
              <w:bottom w:val="single" w:sz="4" w:space="0" w:color="auto"/>
            </w:tcBorders>
            <w:vAlign w:val="center"/>
          </w:tcPr>
          <w:p w14:paraId="09F21414"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tcBorders>
              <w:bottom w:val="single" w:sz="4" w:space="0" w:color="auto"/>
            </w:tcBorders>
            <w:vAlign w:val="center"/>
          </w:tcPr>
          <w:p w14:paraId="26F90761"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tcBorders>
              <w:bottom w:val="single" w:sz="4" w:space="0" w:color="auto"/>
            </w:tcBorders>
            <w:vAlign w:val="center"/>
          </w:tcPr>
          <w:p w14:paraId="3A9CCBFC"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tcBorders>
              <w:bottom w:val="single" w:sz="4" w:space="0" w:color="auto"/>
            </w:tcBorders>
            <w:vAlign w:val="center"/>
          </w:tcPr>
          <w:p w14:paraId="2C4A61C8" w14:textId="77777777" w:rsidR="00935EB6" w:rsidRPr="00777EE1" w:rsidRDefault="00935EB6" w:rsidP="00935EB6">
            <w:pPr>
              <w:jc w:val="center"/>
              <w:rPr>
                <w:color w:val="000000"/>
                <w:sz w:val="20"/>
                <w:szCs w:val="20"/>
              </w:rPr>
            </w:pPr>
            <w:r w:rsidRPr="00777EE1">
              <w:rPr>
                <w:color w:val="000000"/>
                <w:sz w:val="20"/>
                <w:szCs w:val="20"/>
              </w:rPr>
              <w:t>0</w:t>
            </w:r>
          </w:p>
        </w:tc>
        <w:tc>
          <w:tcPr>
            <w:tcW w:w="993" w:type="dxa"/>
            <w:tcBorders>
              <w:bottom w:val="single" w:sz="4" w:space="0" w:color="auto"/>
            </w:tcBorders>
            <w:vAlign w:val="center"/>
          </w:tcPr>
          <w:p w14:paraId="3C960A53"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tcBorders>
              <w:bottom w:val="single" w:sz="4" w:space="0" w:color="auto"/>
            </w:tcBorders>
            <w:vAlign w:val="center"/>
          </w:tcPr>
          <w:p w14:paraId="6316F5BB"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tcBorders>
              <w:bottom w:val="single" w:sz="4" w:space="0" w:color="auto"/>
            </w:tcBorders>
            <w:vAlign w:val="center"/>
          </w:tcPr>
          <w:p w14:paraId="02DDF023"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tcBorders>
              <w:bottom w:val="single" w:sz="4" w:space="0" w:color="auto"/>
            </w:tcBorders>
            <w:vAlign w:val="center"/>
          </w:tcPr>
          <w:p w14:paraId="17522318" w14:textId="77777777" w:rsidR="00935EB6" w:rsidRPr="00777EE1" w:rsidRDefault="00935EB6" w:rsidP="00935EB6">
            <w:pPr>
              <w:jc w:val="center"/>
              <w:rPr>
                <w:color w:val="000000"/>
                <w:sz w:val="20"/>
                <w:szCs w:val="20"/>
              </w:rPr>
            </w:pPr>
            <w:r w:rsidRPr="00777EE1">
              <w:rPr>
                <w:color w:val="000000"/>
                <w:sz w:val="20"/>
                <w:szCs w:val="20"/>
              </w:rPr>
              <w:t>0</w:t>
            </w:r>
          </w:p>
        </w:tc>
        <w:tc>
          <w:tcPr>
            <w:tcW w:w="1014" w:type="dxa"/>
            <w:tcBorders>
              <w:bottom w:val="single" w:sz="4" w:space="0" w:color="auto"/>
            </w:tcBorders>
            <w:vAlign w:val="center"/>
          </w:tcPr>
          <w:p w14:paraId="451901EC" w14:textId="77777777" w:rsidR="00935EB6" w:rsidRPr="00777EE1" w:rsidRDefault="00935EB6" w:rsidP="00935EB6">
            <w:pPr>
              <w:jc w:val="center"/>
              <w:rPr>
                <w:color w:val="000000"/>
                <w:sz w:val="20"/>
                <w:szCs w:val="20"/>
              </w:rPr>
            </w:pPr>
            <w:r w:rsidRPr="00777EE1">
              <w:rPr>
                <w:color w:val="000000"/>
                <w:sz w:val="20"/>
                <w:szCs w:val="20"/>
              </w:rPr>
              <w:t>0</w:t>
            </w:r>
          </w:p>
        </w:tc>
      </w:tr>
      <w:tr w:rsidR="00935EB6" w:rsidRPr="00777EE1" w14:paraId="6DC0F247" w14:textId="77777777" w:rsidTr="00935EB6">
        <w:trPr>
          <w:gridAfter w:val="1"/>
          <w:wAfter w:w="7" w:type="dxa"/>
        </w:trPr>
        <w:tc>
          <w:tcPr>
            <w:tcW w:w="2830" w:type="dxa"/>
            <w:tcBorders>
              <w:bottom w:val="single" w:sz="4" w:space="0" w:color="auto"/>
              <w:right w:val="single" w:sz="4" w:space="0" w:color="auto"/>
            </w:tcBorders>
            <w:shd w:val="clear" w:color="auto" w:fill="FFD966" w:themeFill="accent4" w:themeFillTint="99"/>
          </w:tcPr>
          <w:p w14:paraId="1AE7694A" w14:textId="77777777" w:rsidR="00935EB6" w:rsidRPr="00777EE1" w:rsidRDefault="00935EB6" w:rsidP="00935EB6">
            <w:pPr>
              <w:autoSpaceDE w:val="0"/>
              <w:autoSpaceDN w:val="0"/>
              <w:adjustRightInd w:val="0"/>
              <w:ind w:right="-56"/>
              <w:rPr>
                <w:b/>
                <w:sz w:val="20"/>
                <w:szCs w:val="20"/>
              </w:rPr>
            </w:pPr>
            <w:r w:rsidRPr="00777EE1">
              <w:rPr>
                <w:b/>
                <w:sz w:val="20"/>
                <w:szCs w:val="20"/>
              </w:rPr>
              <w:t>Итого по Программе инвестиционных проектов в ТКО:</w:t>
            </w:r>
          </w:p>
        </w:tc>
        <w:tc>
          <w:tcPr>
            <w:tcW w:w="964" w:type="dxa"/>
            <w:tcBorders>
              <w:bottom w:val="single" w:sz="4" w:space="0" w:color="auto"/>
            </w:tcBorders>
            <w:shd w:val="clear" w:color="auto" w:fill="auto"/>
            <w:vAlign w:val="center"/>
          </w:tcPr>
          <w:p w14:paraId="3ABF04A4" w14:textId="77777777" w:rsidR="00935EB6" w:rsidRPr="00777EE1" w:rsidRDefault="00935EB6" w:rsidP="00935EB6">
            <w:pPr>
              <w:jc w:val="center"/>
              <w:rPr>
                <w:color w:val="000000"/>
                <w:sz w:val="20"/>
                <w:szCs w:val="20"/>
              </w:rPr>
            </w:pPr>
            <w:r>
              <w:rPr>
                <w:color w:val="000000"/>
                <w:sz w:val="20"/>
                <w:szCs w:val="20"/>
              </w:rPr>
              <w:t>10</w:t>
            </w:r>
          </w:p>
        </w:tc>
        <w:tc>
          <w:tcPr>
            <w:tcW w:w="992" w:type="dxa"/>
            <w:shd w:val="clear" w:color="auto" w:fill="auto"/>
            <w:vAlign w:val="center"/>
          </w:tcPr>
          <w:p w14:paraId="4D21C95D" w14:textId="77777777" w:rsidR="00935EB6" w:rsidRPr="00777EE1" w:rsidRDefault="00935EB6" w:rsidP="00935EB6">
            <w:pPr>
              <w:jc w:val="center"/>
              <w:rPr>
                <w:color w:val="000000"/>
                <w:sz w:val="20"/>
                <w:szCs w:val="20"/>
              </w:rPr>
            </w:pPr>
            <w:r>
              <w:rPr>
                <w:color w:val="000000"/>
                <w:sz w:val="20"/>
                <w:szCs w:val="20"/>
              </w:rPr>
              <w:t>10</w:t>
            </w:r>
          </w:p>
        </w:tc>
        <w:tc>
          <w:tcPr>
            <w:tcW w:w="992" w:type="dxa"/>
            <w:vAlign w:val="center"/>
          </w:tcPr>
          <w:p w14:paraId="2436E10F" w14:textId="77777777" w:rsidR="00935EB6" w:rsidRPr="00777EE1" w:rsidRDefault="00935EB6" w:rsidP="00935EB6">
            <w:pPr>
              <w:jc w:val="center"/>
              <w:rPr>
                <w:color w:val="000000"/>
                <w:sz w:val="20"/>
                <w:szCs w:val="20"/>
              </w:rPr>
            </w:pPr>
            <w:r w:rsidRPr="00777EE1">
              <w:rPr>
                <w:color w:val="000000"/>
                <w:sz w:val="20"/>
                <w:szCs w:val="20"/>
              </w:rPr>
              <w:t>0</w:t>
            </w:r>
          </w:p>
        </w:tc>
        <w:tc>
          <w:tcPr>
            <w:tcW w:w="993" w:type="dxa"/>
            <w:tcBorders>
              <w:bottom w:val="single" w:sz="4" w:space="0" w:color="auto"/>
            </w:tcBorders>
            <w:vAlign w:val="center"/>
          </w:tcPr>
          <w:p w14:paraId="6864C1FB"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tcBorders>
              <w:bottom w:val="single" w:sz="4" w:space="0" w:color="auto"/>
            </w:tcBorders>
            <w:vAlign w:val="center"/>
          </w:tcPr>
          <w:p w14:paraId="7C72A999"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tcBorders>
              <w:bottom w:val="single" w:sz="4" w:space="0" w:color="auto"/>
            </w:tcBorders>
            <w:vAlign w:val="center"/>
          </w:tcPr>
          <w:p w14:paraId="55E1569B"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tcBorders>
              <w:bottom w:val="single" w:sz="4" w:space="0" w:color="auto"/>
            </w:tcBorders>
            <w:vAlign w:val="center"/>
          </w:tcPr>
          <w:p w14:paraId="40C4543F" w14:textId="77777777" w:rsidR="00935EB6" w:rsidRPr="00777EE1" w:rsidRDefault="00935EB6" w:rsidP="00935EB6">
            <w:pPr>
              <w:jc w:val="center"/>
              <w:rPr>
                <w:color w:val="000000"/>
                <w:sz w:val="20"/>
                <w:szCs w:val="20"/>
              </w:rPr>
            </w:pPr>
            <w:r w:rsidRPr="00777EE1">
              <w:rPr>
                <w:color w:val="000000"/>
                <w:sz w:val="20"/>
                <w:szCs w:val="20"/>
              </w:rPr>
              <w:t>0</w:t>
            </w:r>
          </w:p>
        </w:tc>
        <w:tc>
          <w:tcPr>
            <w:tcW w:w="993" w:type="dxa"/>
            <w:tcBorders>
              <w:bottom w:val="single" w:sz="4" w:space="0" w:color="auto"/>
            </w:tcBorders>
            <w:vAlign w:val="center"/>
          </w:tcPr>
          <w:p w14:paraId="46E0C9DB"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tcBorders>
              <w:bottom w:val="single" w:sz="4" w:space="0" w:color="auto"/>
            </w:tcBorders>
            <w:vAlign w:val="center"/>
          </w:tcPr>
          <w:p w14:paraId="38ACAFA6"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tcBorders>
              <w:bottom w:val="single" w:sz="4" w:space="0" w:color="auto"/>
            </w:tcBorders>
            <w:vAlign w:val="center"/>
          </w:tcPr>
          <w:p w14:paraId="53DB4C05"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tcBorders>
              <w:bottom w:val="single" w:sz="4" w:space="0" w:color="auto"/>
            </w:tcBorders>
            <w:vAlign w:val="center"/>
          </w:tcPr>
          <w:p w14:paraId="1F00380E" w14:textId="77777777" w:rsidR="00935EB6" w:rsidRPr="00777EE1" w:rsidRDefault="00935EB6" w:rsidP="00935EB6">
            <w:pPr>
              <w:jc w:val="center"/>
              <w:rPr>
                <w:color w:val="000000"/>
                <w:sz w:val="20"/>
                <w:szCs w:val="20"/>
              </w:rPr>
            </w:pPr>
            <w:r w:rsidRPr="00777EE1">
              <w:rPr>
                <w:color w:val="000000"/>
                <w:sz w:val="20"/>
                <w:szCs w:val="20"/>
              </w:rPr>
              <w:t>0</w:t>
            </w:r>
          </w:p>
        </w:tc>
        <w:tc>
          <w:tcPr>
            <w:tcW w:w="1014" w:type="dxa"/>
            <w:tcBorders>
              <w:bottom w:val="single" w:sz="4" w:space="0" w:color="auto"/>
            </w:tcBorders>
            <w:vAlign w:val="center"/>
          </w:tcPr>
          <w:p w14:paraId="66733B90" w14:textId="77777777" w:rsidR="00935EB6" w:rsidRPr="00777EE1" w:rsidRDefault="00935EB6" w:rsidP="00935EB6">
            <w:pPr>
              <w:jc w:val="center"/>
              <w:rPr>
                <w:color w:val="000000"/>
                <w:sz w:val="20"/>
                <w:szCs w:val="20"/>
              </w:rPr>
            </w:pPr>
            <w:r>
              <w:rPr>
                <w:color w:val="000000"/>
                <w:sz w:val="20"/>
                <w:szCs w:val="20"/>
              </w:rPr>
              <w:t>20</w:t>
            </w:r>
          </w:p>
        </w:tc>
      </w:tr>
      <w:tr w:rsidR="00935EB6" w:rsidRPr="00777EE1" w14:paraId="2EBA72BD" w14:textId="77777777" w:rsidTr="00935EB6">
        <w:trPr>
          <w:gridAfter w:val="1"/>
          <w:wAfter w:w="7" w:type="dxa"/>
          <w:trHeight w:val="277"/>
        </w:trPr>
        <w:tc>
          <w:tcPr>
            <w:tcW w:w="2830" w:type="dxa"/>
            <w:tcBorders>
              <w:top w:val="single" w:sz="4" w:space="0" w:color="auto"/>
              <w:bottom w:val="single" w:sz="4" w:space="0" w:color="auto"/>
            </w:tcBorders>
            <w:vAlign w:val="center"/>
          </w:tcPr>
          <w:p w14:paraId="1E1B8E5F" w14:textId="77777777" w:rsidR="00935EB6" w:rsidRPr="00777EE1" w:rsidRDefault="00935EB6" w:rsidP="00935EB6">
            <w:pPr>
              <w:autoSpaceDE w:val="0"/>
              <w:autoSpaceDN w:val="0"/>
              <w:adjustRightInd w:val="0"/>
              <w:ind w:right="-56"/>
              <w:rPr>
                <w:sz w:val="20"/>
                <w:szCs w:val="20"/>
              </w:rPr>
            </w:pPr>
            <w:r w:rsidRPr="00777EE1">
              <w:rPr>
                <w:sz w:val="20"/>
                <w:szCs w:val="20"/>
              </w:rPr>
              <w:t xml:space="preserve">Средства </w:t>
            </w:r>
            <w:r w:rsidRPr="00220368">
              <w:rPr>
                <w:sz w:val="20"/>
                <w:szCs w:val="20"/>
              </w:rPr>
              <w:t>регионального и местного бюджета</w:t>
            </w:r>
          </w:p>
        </w:tc>
        <w:tc>
          <w:tcPr>
            <w:tcW w:w="964" w:type="dxa"/>
            <w:vAlign w:val="center"/>
          </w:tcPr>
          <w:p w14:paraId="2231A0AA" w14:textId="77777777" w:rsidR="00935EB6" w:rsidRPr="00777EE1" w:rsidRDefault="00935EB6" w:rsidP="00935EB6">
            <w:pPr>
              <w:jc w:val="center"/>
              <w:rPr>
                <w:rFonts w:eastAsia="TimesNewRomanPSMT"/>
                <w:sz w:val="20"/>
                <w:szCs w:val="20"/>
              </w:rPr>
            </w:pPr>
            <w:r w:rsidRPr="00777EE1">
              <w:rPr>
                <w:color w:val="000000"/>
                <w:sz w:val="20"/>
                <w:szCs w:val="20"/>
              </w:rPr>
              <w:t>0</w:t>
            </w:r>
          </w:p>
        </w:tc>
        <w:tc>
          <w:tcPr>
            <w:tcW w:w="992" w:type="dxa"/>
            <w:vAlign w:val="center"/>
          </w:tcPr>
          <w:p w14:paraId="64ED5E8A" w14:textId="77777777" w:rsidR="00935EB6" w:rsidRPr="00777EE1" w:rsidRDefault="00935EB6" w:rsidP="00935EB6">
            <w:pPr>
              <w:jc w:val="center"/>
              <w:rPr>
                <w:rFonts w:eastAsia="TimesNewRomanPSMT"/>
                <w:sz w:val="20"/>
                <w:szCs w:val="20"/>
              </w:rPr>
            </w:pPr>
            <w:r w:rsidRPr="00777EE1">
              <w:rPr>
                <w:color w:val="000000"/>
                <w:sz w:val="20"/>
                <w:szCs w:val="20"/>
              </w:rPr>
              <w:t>0</w:t>
            </w:r>
          </w:p>
        </w:tc>
        <w:tc>
          <w:tcPr>
            <w:tcW w:w="992" w:type="dxa"/>
            <w:vAlign w:val="center"/>
          </w:tcPr>
          <w:p w14:paraId="0150CA99" w14:textId="77777777" w:rsidR="00935EB6" w:rsidRPr="00777EE1" w:rsidRDefault="00935EB6" w:rsidP="00935EB6">
            <w:pPr>
              <w:jc w:val="center"/>
              <w:rPr>
                <w:rFonts w:eastAsia="TimesNewRomanPSMT"/>
                <w:sz w:val="20"/>
                <w:szCs w:val="20"/>
              </w:rPr>
            </w:pPr>
            <w:r w:rsidRPr="00777EE1">
              <w:rPr>
                <w:color w:val="000000"/>
                <w:sz w:val="20"/>
                <w:szCs w:val="20"/>
              </w:rPr>
              <w:t>0</w:t>
            </w:r>
          </w:p>
        </w:tc>
        <w:tc>
          <w:tcPr>
            <w:tcW w:w="993" w:type="dxa"/>
            <w:vAlign w:val="center"/>
          </w:tcPr>
          <w:p w14:paraId="137909BB" w14:textId="77777777" w:rsidR="00935EB6" w:rsidRPr="00777EE1" w:rsidRDefault="00935EB6" w:rsidP="00935EB6">
            <w:pPr>
              <w:jc w:val="center"/>
              <w:rPr>
                <w:rFonts w:eastAsia="TimesNewRomanPSMT"/>
                <w:sz w:val="20"/>
                <w:szCs w:val="20"/>
              </w:rPr>
            </w:pPr>
            <w:r w:rsidRPr="00777EE1">
              <w:rPr>
                <w:color w:val="000000"/>
                <w:sz w:val="20"/>
                <w:szCs w:val="20"/>
              </w:rPr>
              <w:t>0</w:t>
            </w:r>
          </w:p>
        </w:tc>
        <w:tc>
          <w:tcPr>
            <w:tcW w:w="992" w:type="dxa"/>
            <w:vAlign w:val="center"/>
          </w:tcPr>
          <w:p w14:paraId="2576FC9D" w14:textId="77777777" w:rsidR="00935EB6" w:rsidRPr="00777EE1" w:rsidRDefault="00935EB6" w:rsidP="00935EB6">
            <w:pPr>
              <w:jc w:val="center"/>
              <w:rPr>
                <w:rFonts w:eastAsia="TimesNewRomanPSMT"/>
                <w:sz w:val="20"/>
                <w:szCs w:val="20"/>
              </w:rPr>
            </w:pPr>
            <w:r w:rsidRPr="00777EE1">
              <w:rPr>
                <w:color w:val="000000"/>
                <w:sz w:val="20"/>
                <w:szCs w:val="20"/>
              </w:rPr>
              <w:t>0</w:t>
            </w:r>
          </w:p>
        </w:tc>
        <w:tc>
          <w:tcPr>
            <w:tcW w:w="992" w:type="dxa"/>
            <w:vAlign w:val="center"/>
          </w:tcPr>
          <w:p w14:paraId="60C5E26C" w14:textId="77777777" w:rsidR="00935EB6" w:rsidRPr="00777EE1" w:rsidRDefault="00935EB6" w:rsidP="00935EB6">
            <w:pPr>
              <w:jc w:val="center"/>
              <w:rPr>
                <w:rFonts w:eastAsia="TimesNewRomanPSMT"/>
                <w:sz w:val="20"/>
                <w:szCs w:val="20"/>
              </w:rPr>
            </w:pPr>
            <w:r w:rsidRPr="00777EE1">
              <w:rPr>
                <w:color w:val="000000"/>
                <w:sz w:val="20"/>
                <w:szCs w:val="20"/>
              </w:rPr>
              <w:t>0</w:t>
            </w:r>
          </w:p>
        </w:tc>
        <w:tc>
          <w:tcPr>
            <w:tcW w:w="992" w:type="dxa"/>
            <w:vAlign w:val="center"/>
          </w:tcPr>
          <w:p w14:paraId="228C2117" w14:textId="77777777" w:rsidR="00935EB6" w:rsidRPr="00777EE1" w:rsidRDefault="00935EB6" w:rsidP="00935EB6">
            <w:pPr>
              <w:jc w:val="center"/>
              <w:rPr>
                <w:rFonts w:eastAsia="TimesNewRomanPSMT"/>
                <w:sz w:val="20"/>
                <w:szCs w:val="20"/>
              </w:rPr>
            </w:pPr>
            <w:r w:rsidRPr="00777EE1">
              <w:rPr>
                <w:color w:val="000000"/>
                <w:sz w:val="20"/>
                <w:szCs w:val="20"/>
              </w:rPr>
              <w:t>0</w:t>
            </w:r>
          </w:p>
        </w:tc>
        <w:tc>
          <w:tcPr>
            <w:tcW w:w="993" w:type="dxa"/>
            <w:vAlign w:val="center"/>
          </w:tcPr>
          <w:p w14:paraId="74DE3509" w14:textId="77777777" w:rsidR="00935EB6" w:rsidRPr="00777EE1" w:rsidRDefault="00935EB6" w:rsidP="00935EB6">
            <w:pPr>
              <w:jc w:val="center"/>
              <w:rPr>
                <w:rFonts w:eastAsia="TimesNewRomanPSMT"/>
                <w:sz w:val="20"/>
                <w:szCs w:val="20"/>
              </w:rPr>
            </w:pPr>
            <w:r w:rsidRPr="00777EE1">
              <w:rPr>
                <w:color w:val="000000"/>
                <w:sz w:val="20"/>
                <w:szCs w:val="20"/>
              </w:rPr>
              <w:t>0</w:t>
            </w:r>
          </w:p>
        </w:tc>
        <w:tc>
          <w:tcPr>
            <w:tcW w:w="992" w:type="dxa"/>
            <w:vAlign w:val="center"/>
          </w:tcPr>
          <w:p w14:paraId="0BA597A1" w14:textId="77777777" w:rsidR="00935EB6" w:rsidRPr="00777EE1" w:rsidRDefault="00935EB6" w:rsidP="00935EB6">
            <w:pPr>
              <w:jc w:val="center"/>
              <w:rPr>
                <w:rFonts w:eastAsia="TimesNewRomanPSMT"/>
                <w:sz w:val="20"/>
                <w:szCs w:val="20"/>
              </w:rPr>
            </w:pPr>
            <w:r w:rsidRPr="00777EE1">
              <w:rPr>
                <w:color w:val="000000"/>
                <w:sz w:val="20"/>
                <w:szCs w:val="20"/>
              </w:rPr>
              <w:t>0</w:t>
            </w:r>
          </w:p>
        </w:tc>
        <w:tc>
          <w:tcPr>
            <w:tcW w:w="992" w:type="dxa"/>
            <w:vAlign w:val="center"/>
          </w:tcPr>
          <w:p w14:paraId="6AB6AA9E" w14:textId="77777777" w:rsidR="00935EB6" w:rsidRPr="00777EE1" w:rsidRDefault="00935EB6" w:rsidP="00935EB6">
            <w:pPr>
              <w:jc w:val="center"/>
              <w:rPr>
                <w:rFonts w:eastAsia="TimesNewRomanPSMT"/>
                <w:sz w:val="20"/>
                <w:szCs w:val="20"/>
              </w:rPr>
            </w:pPr>
            <w:r w:rsidRPr="00777EE1">
              <w:rPr>
                <w:color w:val="000000"/>
                <w:sz w:val="20"/>
                <w:szCs w:val="20"/>
              </w:rPr>
              <w:t>0</w:t>
            </w:r>
          </w:p>
        </w:tc>
        <w:tc>
          <w:tcPr>
            <w:tcW w:w="992" w:type="dxa"/>
            <w:vAlign w:val="center"/>
          </w:tcPr>
          <w:p w14:paraId="7CBC52E6" w14:textId="77777777" w:rsidR="00935EB6" w:rsidRPr="00777EE1" w:rsidRDefault="00935EB6" w:rsidP="00935EB6">
            <w:pPr>
              <w:jc w:val="center"/>
              <w:rPr>
                <w:rFonts w:eastAsia="TimesNewRomanPSMT"/>
                <w:sz w:val="20"/>
                <w:szCs w:val="20"/>
              </w:rPr>
            </w:pPr>
            <w:r w:rsidRPr="00777EE1">
              <w:rPr>
                <w:color w:val="000000"/>
                <w:sz w:val="20"/>
                <w:szCs w:val="20"/>
              </w:rPr>
              <w:t>0</w:t>
            </w:r>
          </w:p>
        </w:tc>
        <w:tc>
          <w:tcPr>
            <w:tcW w:w="1014" w:type="dxa"/>
            <w:vAlign w:val="center"/>
          </w:tcPr>
          <w:p w14:paraId="5FC54A26" w14:textId="77777777" w:rsidR="00935EB6" w:rsidRPr="00777EE1" w:rsidRDefault="00935EB6" w:rsidP="00935EB6">
            <w:pPr>
              <w:jc w:val="center"/>
              <w:rPr>
                <w:rFonts w:eastAsia="TimesNewRomanPSMT"/>
                <w:sz w:val="20"/>
                <w:szCs w:val="20"/>
              </w:rPr>
            </w:pPr>
            <w:r w:rsidRPr="00777EE1">
              <w:rPr>
                <w:color w:val="000000"/>
                <w:sz w:val="20"/>
                <w:szCs w:val="20"/>
              </w:rPr>
              <w:t>0</w:t>
            </w:r>
          </w:p>
        </w:tc>
      </w:tr>
      <w:tr w:rsidR="00935EB6" w:rsidRPr="00777EE1" w14:paraId="3639B5CC" w14:textId="77777777" w:rsidTr="00935EB6">
        <w:trPr>
          <w:gridAfter w:val="1"/>
          <w:wAfter w:w="7" w:type="dxa"/>
        </w:trPr>
        <w:tc>
          <w:tcPr>
            <w:tcW w:w="2830" w:type="dxa"/>
            <w:tcBorders>
              <w:top w:val="single" w:sz="4" w:space="0" w:color="auto"/>
            </w:tcBorders>
            <w:vAlign w:val="center"/>
          </w:tcPr>
          <w:p w14:paraId="41D09BD2" w14:textId="77777777" w:rsidR="00935EB6" w:rsidRPr="00777EE1" w:rsidRDefault="00935EB6" w:rsidP="00935EB6">
            <w:pPr>
              <w:autoSpaceDE w:val="0"/>
              <w:autoSpaceDN w:val="0"/>
              <w:adjustRightInd w:val="0"/>
              <w:ind w:right="-56"/>
              <w:rPr>
                <w:sz w:val="20"/>
                <w:szCs w:val="20"/>
              </w:rPr>
            </w:pPr>
            <w:r w:rsidRPr="00777EE1">
              <w:rPr>
                <w:sz w:val="20"/>
                <w:szCs w:val="20"/>
              </w:rPr>
              <w:t xml:space="preserve">Средства </w:t>
            </w:r>
            <w:proofErr w:type="gramStart"/>
            <w:r w:rsidRPr="00777EE1">
              <w:rPr>
                <w:sz w:val="20"/>
                <w:szCs w:val="20"/>
              </w:rPr>
              <w:t>федерального  бюджета</w:t>
            </w:r>
            <w:proofErr w:type="gramEnd"/>
            <w:r w:rsidRPr="00777EE1">
              <w:rPr>
                <w:sz w:val="20"/>
                <w:szCs w:val="20"/>
              </w:rPr>
              <w:t xml:space="preserve"> </w:t>
            </w:r>
          </w:p>
        </w:tc>
        <w:tc>
          <w:tcPr>
            <w:tcW w:w="964" w:type="dxa"/>
            <w:tcBorders>
              <w:top w:val="single" w:sz="4" w:space="0" w:color="auto"/>
            </w:tcBorders>
            <w:vAlign w:val="center"/>
          </w:tcPr>
          <w:p w14:paraId="7AF694FD"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vAlign w:val="center"/>
          </w:tcPr>
          <w:p w14:paraId="60BE959C"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vAlign w:val="center"/>
          </w:tcPr>
          <w:p w14:paraId="0A7E6A80" w14:textId="77777777" w:rsidR="00935EB6" w:rsidRPr="00777EE1" w:rsidRDefault="00935EB6" w:rsidP="00935EB6">
            <w:pPr>
              <w:jc w:val="center"/>
              <w:rPr>
                <w:color w:val="000000"/>
                <w:sz w:val="20"/>
                <w:szCs w:val="20"/>
              </w:rPr>
            </w:pPr>
            <w:r w:rsidRPr="00777EE1">
              <w:rPr>
                <w:color w:val="000000"/>
                <w:sz w:val="20"/>
                <w:szCs w:val="20"/>
              </w:rPr>
              <w:t>0</w:t>
            </w:r>
          </w:p>
        </w:tc>
        <w:tc>
          <w:tcPr>
            <w:tcW w:w="993" w:type="dxa"/>
            <w:vAlign w:val="center"/>
          </w:tcPr>
          <w:p w14:paraId="2EC86866"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vAlign w:val="center"/>
          </w:tcPr>
          <w:p w14:paraId="5959D7DC"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vAlign w:val="center"/>
          </w:tcPr>
          <w:p w14:paraId="66BB05B6"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vAlign w:val="center"/>
          </w:tcPr>
          <w:p w14:paraId="2FD6FB73" w14:textId="77777777" w:rsidR="00935EB6" w:rsidRPr="00777EE1" w:rsidRDefault="00935EB6" w:rsidP="00935EB6">
            <w:pPr>
              <w:jc w:val="center"/>
              <w:rPr>
                <w:color w:val="000000"/>
                <w:sz w:val="20"/>
                <w:szCs w:val="20"/>
              </w:rPr>
            </w:pPr>
            <w:r w:rsidRPr="00777EE1">
              <w:rPr>
                <w:color w:val="000000"/>
                <w:sz w:val="20"/>
                <w:szCs w:val="20"/>
              </w:rPr>
              <w:t>0</w:t>
            </w:r>
          </w:p>
        </w:tc>
        <w:tc>
          <w:tcPr>
            <w:tcW w:w="993" w:type="dxa"/>
            <w:vAlign w:val="center"/>
          </w:tcPr>
          <w:p w14:paraId="65792691"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vAlign w:val="center"/>
          </w:tcPr>
          <w:p w14:paraId="73C986ED"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vAlign w:val="center"/>
          </w:tcPr>
          <w:p w14:paraId="154A34C7"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vAlign w:val="center"/>
          </w:tcPr>
          <w:p w14:paraId="5AD76160" w14:textId="77777777" w:rsidR="00935EB6" w:rsidRPr="00777EE1" w:rsidRDefault="00935EB6" w:rsidP="00935EB6">
            <w:pPr>
              <w:jc w:val="center"/>
              <w:rPr>
                <w:color w:val="000000"/>
                <w:sz w:val="20"/>
                <w:szCs w:val="20"/>
              </w:rPr>
            </w:pPr>
            <w:r w:rsidRPr="00777EE1">
              <w:rPr>
                <w:color w:val="000000"/>
                <w:sz w:val="20"/>
                <w:szCs w:val="20"/>
              </w:rPr>
              <w:t>0</w:t>
            </w:r>
          </w:p>
        </w:tc>
        <w:tc>
          <w:tcPr>
            <w:tcW w:w="1014" w:type="dxa"/>
            <w:vAlign w:val="center"/>
          </w:tcPr>
          <w:p w14:paraId="13BF8ABA" w14:textId="77777777" w:rsidR="00935EB6" w:rsidRPr="00777EE1" w:rsidRDefault="00935EB6" w:rsidP="00935EB6">
            <w:pPr>
              <w:jc w:val="center"/>
              <w:rPr>
                <w:color w:val="000000"/>
                <w:sz w:val="20"/>
                <w:szCs w:val="20"/>
              </w:rPr>
            </w:pPr>
            <w:r w:rsidRPr="00777EE1">
              <w:rPr>
                <w:color w:val="000000"/>
                <w:sz w:val="20"/>
                <w:szCs w:val="20"/>
              </w:rPr>
              <w:t>0</w:t>
            </w:r>
          </w:p>
        </w:tc>
      </w:tr>
      <w:tr w:rsidR="00935EB6" w:rsidRPr="00777EE1" w14:paraId="451A77DD" w14:textId="77777777" w:rsidTr="00935EB6">
        <w:trPr>
          <w:gridAfter w:val="1"/>
          <w:wAfter w:w="7" w:type="dxa"/>
        </w:trPr>
        <w:tc>
          <w:tcPr>
            <w:tcW w:w="2830" w:type="dxa"/>
            <w:vAlign w:val="center"/>
          </w:tcPr>
          <w:p w14:paraId="5F001DBD" w14:textId="77777777" w:rsidR="00935EB6" w:rsidRPr="00777EE1" w:rsidRDefault="00935EB6" w:rsidP="00935EB6">
            <w:pPr>
              <w:autoSpaceDE w:val="0"/>
              <w:autoSpaceDN w:val="0"/>
              <w:adjustRightInd w:val="0"/>
              <w:ind w:right="-56"/>
              <w:rPr>
                <w:sz w:val="20"/>
                <w:szCs w:val="20"/>
              </w:rPr>
            </w:pPr>
            <w:r w:rsidRPr="00777EE1">
              <w:rPr>
                <w:sz w:val="20"/>
                <w:szCs w:val="20"/>
              </w:rPr>
              <w:t>Собственные средства предприятий</w:t>
            </w:r>
          </w:p>
        </w:tc>
        <w:tc>
          <w:tcPr>
            <w:tcW w:w="964" w:type="dxa"/>
            <w:vAlign w:val="center"/>
          </w:tcPr>
          <w:p w14:paraId="2281B234"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vAlign w:val="center"/>
          </w:tcPr>
          <w:p w14:paraId="649E46DC"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vAlign w:val="center"/>
          </w:tcPr>
          <w:p w14:paraId="27115B30" w14:textId="77777777" w:rsidR="00935EB6" w:rsidRPr="00777EE1" w:rsidRDefault="00935EB6" w:rsidP="00935EB6">
            <w:pPr>
              <w:jc w:val="center"/>
              <w:rPr>
                <w:color w:val="000000"/>
                <w:sz w:val="20"/>
                <w:szCs w:val="20"/>
              </w:rPr>
            </w:pPr>
            <w:r w:rsidRPr="00777EE1">
              <w:rPr>
                <w:color w:val="000000"/>
                <w:sz w:val="20"/>
                <w:szCs w:val="20"/>
              </w:rPr>
              <w:t>0</w:t>
            </w:r>
          </w:p>
        </w:tc>
        <w:tc>
          <w:tcPr>
            <w:tcW w:w="993" w:type="dxa"/>
            <w:vAlign w:val="center"/>
          </w:tcPr>
          <w:p w14:paraId="5FE3FE2D"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vAlign w:val="center"/>
          </w:tcPr>
          <w:p w14:paraId="489AF7F6"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vAlign w:val="center"/>
          </w:tcPr>
          <w:p w14:paraId="7C277C9E"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vAlign w:val="center"/>
          </w:tcPr>
          <w:p w14:paraId="11E4BAF4" w14:textId="77777777" w:rsidR="00935EB6" w:rsidRPr="00777EE1" w:rsidRDefault="00935EB6" w:rsidP="00935EB6">
            <w:pPr>
              <w:jc w:val="center"/>
              <w:rPr>
                <w:color w:val="000000"/>
                <w:sz w:val="20"/>
                <w:szCs w:val="20"/>
              </w:rPr>
            </w:pPr>
            <w:r w:rsidRPr="00777EE1">
              <w:rPr>
                <w:color w:val="000000"/>
                <w:sz w:val="20"/>
                <w:szCs w:val="20"/>
              </w:rPr>
              <w:t>0</w:t>
            </w:r>
          </w:p>
        </w:tc>
        <w:tc>
          <w:tcPr>
            <w:tcW w:w="993" w:type="dxa"/>
            <w:vAlign w:val="center"/>
          </w:tcPr>
          <w:p w14:paraId="0EE4D85E"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vAlign w:val="center"/>
          </w:tcPr>
          <w:p w14:paraId="7C4D4AB0"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vAlign w:val="center"/>
          </w:tcPr>
          <w:p w14:paraId="3C373926"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vAlign w:val="center"/>
          </w:tcPr>
          <w:p w14:paraId="2D984058" w14:textId="77777777" w:rsidR="00935EB6" w:rsidRPr="00777EE1" w:rsidRDefault="00935EB6" w:rsidP="00935EB6">
            <w:pPr>
              <w:jc w:val="center"/>
              <w:rPr>
                <w:color w:val="000000"/>
                <w:sz w:val="20"/>
                <w:szCs w:val="20"/>
              </w:rPr>
            </w:pPr>
            <w:r w:rsidRPr="00777EE1">
              <w:rPr>
                <w:color w:val="000000"/>
                <w:sz w:val="20"/>
                <w:szCs w:val="20"/>
              </w:rPr>
              <w:t>0</w:t>
            </w:r>
          </w:p>
        </w:tc>
        <w:tc>
          <w:tcPr>
            <w:tcW w:w="1014" w:type="dxa"/>
            <w:vAlign w:val="center"/>
          </w:tcPr>
          <w:p w14:paraId="44E94C21" w14:textId="77777777" w:rsidR="00935EB6" w:rsidRPr="00777EE1" w:rsidRDefault="00935EB6" w:rsidP="00935EB6">
            <w:pPr>
              <w:jc w:val="center"/>
              <w:rPr>
                <w:color w:val="000000"/>
                <w:sz w:val="20"/>
                <w:szCs w:val="20"/>
              </w:rPr>
            </w:pPr>
            <w:r w:rsidRPr="00777EE1">
              <w:rPr>
                <w:color w:val="000000"/>
                <w:sz w:val="20"/>
                <w:szCs w:val="20"/>
              </w:rPr>
              <w:t>0</w:t>
            </w:r>
          </w:p>
        </w:tc>
      </w:tr>
      <w:tr w:rsidR="00935EB6" w:rsidRPr="00777EE1" w14:paraId="20FD73E6" w14:textId="77777777" w:rsidTr="00935EB6">
        <w:trPr>
          <w:gridAfter w:val="1"/>
          <w:wAfter w:w="7" w:type="dxa"/>
        </w:trPr>
        <w:tc>
          <w:tcPr>
            <w:tcW w:w="2830" w:type="dxa"/>
            <w:tcBorders>
              <w:bottom w:val="single" w:sz="4" w:space="0" w:color="auto"/>
            </w:tcBorders>
            <w:shd w:val="clear" w:color="auto" w:fill="A8D08D" w:themeFill="accent6" w:themeFillTint="99"/>
            <w:vAlign w:val="center"/>
          </w:tcPr>
          <w:p w14:paraId="23752604" w14:textId="77777777" w:rsidR="00935EB6" w:rsidRPr="00777EE1" w:rsidRDefault="00935EB6" w:rsidP="00935EB6">
            <w:pPr>
              <w:autoSpaceDE w:val="0"/>
              <w:autoSpaceDN w:val="0"/>
              <w:adjustRightInd w:val="0"/>
              <w:ind w:right="-56"/>
              <w:rPr>
                <w:b/>
                <w:sz w:val="20"/>
                <w:szCs w:val="20"/>
              </w:rPr>
            </w:pPr>
            <w:r w:rsidRPr="00777EE1">
              <w:rPr>
                <w:b/>
                <w:sz w:val="20"/>
                <w:szCs w:val="20"/>
              </w:rPr>
              <w:t xml:space="preserve">Итого по Программе инвестиционных проектов в </w:t>
            </w:r>
            <w:proofErr w:type="spellStart"/>
            <w:r w:rsidRPr="00777EE1">
              <w:rPr>
                <w:b/>
                <w:sz w:val="20"/>
                <w:szCs w:val="20"/>
              </w:rPr>
              <w:t>энергоресурсосбережении</w:t>
            </w:r>
            <w:proofErr w:type="spellEnd"/>
            <w:r w:rsidRPr="00777EE1">
              <w:rPr>
                <w:b/>
                <w:sz w:val="20"/>
                <w:szCs w:val="20"/>
              </w:rPr>
              <w:t>:</w:t>
            </w:r>
          </w:p>
        </w:tc>
        <w:tc>
          <w:tcPr>
            <w:tcW w:w="964" w:type="dxa"/>
            <w:vAlign w:val="center"/>
          </w:tcPr>
          <w:p w14:paraId="60401AED" w14:textId="77777777" w:rsidR="00935EB6" w:rsidRPr="00777EE1" w:rsidRDefault="00935EB6" w:rsidP="00935EB6">
            <w:pPr>
              <w:jc w:val="center"/>
              <w:rPr>
                <w:rFonts w:eastAsia="TimesNewRomanPSMT"/>
                <w:sz w:val="20"/>
                <w:szCs w:val="20"/>
              </w:rPr>
            </w:pPr>
            <w:r w:rsidRPr="00777EE1">
              <w:rPr>
                <w:color w:val="000000"/>
                <w:sz w:val="20"/>
                <w:szCs w:val="20"/>
              </w:rPr>
              <w:t>0</w:t>
            </w:r>
          </w:p>
        </w:tc>
        <w:tc>
          <w:tcPr>
            <w:tcW w:w="992" w:type="dxa"/>
            <w:vAlign w:val="center"/>
          </w:tcPr>
          <w:p w14:paraId="1655EE23" w14:textId="77777777" w:rsidR="00935EB6" w:rsidRPr="00777EE1" w:rsidRDefault="00935EB6" w:rsidP="00935EB6">
            <w:pPr>
              <w:jc w:val="center"/>
              <w:rPr>
                <w:rFonts w:eastAsia="TimesNewRomanPSMT"/>
                <w:sz w:val="20"/>
                <w:szCs w:val="20"/>
              </w:rPr>
            </w:pPr>
            <w:r w:rsidRPr="00777EE1">
              <w:rPr>
                <w:color w:val="000000"/>
                <w:sz w:val="20"/>
                <w:szCs w:val="20"/>
              </w:rPr>
              <w:t>0</w:t>
            </w:r>
          </w:p>
        </w:tc>
        <w:tc>
          <w:tcPr>
            <w:tcW w:w="992" w:type="dxa"/>
            <w:vAlign w:val="center"/>
          </w:tcPr>
          <w:p w14:paraId="799D67BD" w14:textId="77777777" w:rsidR="00935EB6" w:rsidRPr="00777EE1" w:rsidRDefault="00935EB6" w:rsidP="00935EB6">
            <w:pPr>
              <w:jc w:val="center"/>
              <w:rPr>
                <w:rFonts w:eastAsia="TimesNewRomanPSMT"/>
                <w:sz w:val="20"/>
                <w:szCs w:val="20"/>
              </w:rPr>
            </w:pPr>
            <w:r w:rsidRPr="00777EE1">
              <w:rPr>
                <w:color w:val="000000"/>
                <w:sz w:val="20"/>
                <w:szCs w:val="20"/>
              </w:rPr>
              <w:t>0</w:t>
            </w:r>
          </w:p>
        </w:tc>
        <w:tc>
          <w:tcPr>
            <w:tcW w:w="993" w:type="dxa"/>
            <w:vAlign w:val="center"/>
          </w:tcPr>
          <w:p w14:paraId="26A1B240" w14:textId="77777777" w:rsidR="00935EB6" w:rsidRPr="00777EE1" w:rsidRDefault="00935EB6" w:rsidP="00935EB6">
            <w:pPr>
              <w:jc w:val="center"/>
              <w:rPr>
                <w:rFonts w:eastAsia="TimesNewRomanPSMT"/>
                <w:sz w:val="20"/>
                <w:szCs w:val="20"/>
              </w:rPr>
            </w:pPr>
            <w:r w:rsidRPr="00777EE1">
              <w:rPr>
                <w:color w:val="000000"/>
                <w:sz w:val="20"/>
                <w:szCs w:val="20"/>
              </w:rPr>
              <w:t>0</w:t>
            </w:r>
          </w:p>
        </w:tc>
        <w:tc>
          <w:tcPr>
            <w:tcW w:w="992" w:type="dxa"/>
            <w:vAlign w:val="center"/>
          </w:tcPr>
          <w:p w14:paraId="24400D01" w14:textId="77777777" w:rsidR="00935EB6" w:rsidRPr="00777EE1" w:rsidRDefault="00935EB6" w:rsidP="00935EB6">
            <w:pPr>
              <w:jc w:val="center"/>
              <w:rPr>
                <w:rFonts w:eastAsia="TimesNewRomanPSMT"/>
                <w:sz w:val="20"/>
                <w:szCs w:val="20"/>
              </w:rPr>
            </w:pPr>
            <w:r w:rsidRPr="00777EE1">
              <w:rPr>
                <w:color w:val="000000"/>
                <w:sz w:val="20"/>
                <w:szCs w:val="20"/>
              </w:rPr>
              <w:t>0</w:t>
            </w:r>
          </w:p>
        </w:tc>
        <w:tc>
          <w:tcPr>
            <w:tcW w:w="992" w:type="dxa"/>
            <w:vAlign w:val="center"/>
          </w:tcPr>
          <w:p w14:paraId="483FAB57" w14:textId="77777777" w:rsidR="00935EB6" w:rsidRPr="00777EE1" w:rsidRDefault="00935EB6" w:rsidP="00935EB6">
            <w:pPr>
              <w:jc w:val="center"/>
              <w:rPr>
                <w:rFonts w:eastAsia="TimesNewRomanPSMT"/>
                <w:sz w:val="20"/>
                <w:szCs w:val="20"/>
              </w:rPr>
            </w:pPr>
            <w:r w:rsidRPr="00777EE1">
              <w:rPr>
                <w:color w:val="000000"/>
                <w:sz w:val="20"/>
                <w:szCs w:val="20"/>
              </w:rPr>
              <w:t>0</w:t>
            </w:r>
          </w:p>
        </w:tc>
        <w:tc>
          <w:tcPr>
            <w:tcW w:w="992" w:type="dxa"/>
            <w:vAlign w:val="center"/>
          </w:tcPr>
          <w:p w14:paraId="4D9D097D" w14:textId="77777777" w:rsidR="00935EB6" w:rsidRPr="00777EE1" w:rsidRDefault="00935EB6" w:rsidP="00935EB6">
            <w:pPr>
              <w:jc w:val="center"/>
              <w:rPr>
                <w:rFonts w:eastAsia="TimesNewRomanPSMT"/>
                <w:sz w:val="20"/>
                <w:szCs w:val="20"/>
              </w:rPr>
            </w:pPr>
            <w:r w:rsidRPr="00777EE1">
              <w:rPr>
                <w:color w:val="000000"/>
                <w:sz w:val="20"/>
                <w:szCs w:val="20"/>
              </w:rPr>
              <w:t>0</w:t>
            </w:r>
          </w:p>
        </w:tc>
        <w:tc>
          <w:tcPr>
            <w:tcW w:w="993" w:type="dxa"/>
            <w:vAlign w:val="center"/>
          </w:tcPr>
          <w:p w14:paraId="1C81D4EF" w14:textId="77777777" w:rsidR="00935EB6" w:rsidRPr="00777EE1" w:rsidRDefault="00935EB6" w:rsidP="00935EB6">
            <w:pPr>
              <w:jc w:val="center"/>
              <w:rPr>
                <w:rFonts w:eastAsia="TimesNewRomanPSMT"/>
                <w:sz w:val="20"/>
                <w:szCs w:val="20"/>
              </w:rPr>
            </w:pPr>
            <w:r w:rsidRPr="00777EE1">
              <w:rPr>
                <w:color w:val="000000"/>
                <w:sz w:val="20"/>
                <w:szCs w:val="20"/>
              </w:rPr>
              <w:t>0</w:t>
            </w:r>
          </w:p>
        </w:tc>
        <w:tc>
          <w:tcPr>
            <w:tcW w:w="992" w:type="dxa"/>
            <w:vAlign w:val="center"/>
          </w:tcPr>
          <w:p w14:paraId="3BD2841B" w14:textId="77777777" w:rsidR="00935EB6" w:rsidRPr="00777EE1" w:rsidRDefault="00935EB6" w:rsidP="00935EB6">
            <w:pPr>
              <w:jc w:val="center"/>
              <w:rPr>
                <w:rFonts w:eastAsia="TimesNewRomanPSMT"/>
                <w:sz w:val="20"/>
                <w:szCs w:val="20"/>
              </w:rPr>
            </w:pPr>
            <w:r w:rsidRPr="00777EE1">
              <w:rPr>
                <w:color w:val="000000"/>
                <w:sz w:val="20"/>
                <w:szCs w:val="20"/>
              </w:rPr>
              <w:t>0</w:t>
            </w:r>
          </w:p>
        </w:tc>
        <w:tc>
          <w:tcPr>
            <w:tcW w:w="992" w:type="dxa"/>
            <w:vAlign w:val="center"/>
          </w:tcPr>
          <w:p w14:paraId="1622CAE4" w14:textId="77777777" w:rsidR="00935EB6" w:rsidRPr="00777EE1" w:rsidRDefault="00935EB6" w:rsidP="00935EB6">
            <w:pPr>
              <w:jc w:val="center"/>
              <w:rPr>
                <w:rFonts w:eastAsia="TimesNewRomanPSMT"/>
                <w:sz w:val="20"/>
                <w:szCs w:val="20"/>
              </w:rPr>
            </w:pPr>
            <w:r w:rsidRPr="00777EE1">
              <w:rPr>
                <w:color w:val="000000"/>
                <w:sz w:val="20"/>
                <w:szCs w:val="20"/>
              </w:rPr>
              <w:t>0</w:t>
            </w:r>
          </w:p>
        </w:tc>
        <w:tc>
          <w:tcPr>
            <w:tcW w:w="992" w:type="dxa"/>
            <w:vAlign w:val="center"/>
          </w:tcPr>
          <w:p w14:paraId="4FCE4074" w14:textId="77777777" w:rsidR="00935EB6" w:rsidRPr="00777EE1" w:rsidRDefault="00935EB6" w:rsidP="00935EB6">
            <w:pPr>
              <w:jc w:val="center"/>
              <w:rPr>
                <w:rFonts w:eastAsia="TimesNewRomanPSMT"/>
                <w:sz w:val="20"/>
                <w:szCs w:val="20"/>
              </w:rPr>
            </w:pPr>
            <w:r w:rsidRPr="00777EE1">
              <w:rPr>
                <w:color w:val="000000"/>
                <w:sz w:val="20"/>
                <w:szCs w:val="20"/>
              </w:rPr>
              <w:t>0</w:t>
            </w:r>
          </w:p>
        </w:tc>
        <w:tc>
          <w:tcPr>
            <w:tcW w:w="1014" w:type="dxa"/>
            <w:vAlign w:val="center"/>
          </w:tcPr>
          <w:p w14:paraId="368B81C0" w14:textId="77777777" w:rsidR="00935EB6" w:rsidRPr="00777EE1" w:rsidRDefault="00935EB6" w:rsidP="00935EB6">
            <w:pPr>
              <w:jc w:val="center"/>
              <w:rPr>
                <w:rFonts w:eastAsia="TimesNewRomanPSMT"/>
                <w:sz w:val="20"/>
                <w:szCs w:val="20"/>
              </w:rPr>
            </w:pPr>
            <w:r w:rsidRPr="00777EE1">
              <w:rPr>
                <w:color w:val="000000"/>
                <w:sz w:val="20"/>
                <w:szCs w:val="20"/>
              </w:rPr>
              <w:t>0</w:t>
            </w:r>
          </w:p>
        </w:tc>
      </w:tr>
      <w:tr w:rsidR="00935EB6" w:rsidRPr="00777EE1" w14:paraId="79E30731" w14:textId="77777777" w:rsidTr="00935EB6">
        <w:trPr>
          <w:gridAfter w:val="1"/>
          <w:wAfter w:w="7" w:type="dxa"/>
          <w:trHeight w:val="265"/>
        </w:trPr>
        <w:tc>
          <w:tcPr>
            <w:tcW w:w="2830" w:type="dxa"/>
          </w:tcPr>
          <w:p w14:paraId="36540D88" w14:textId="77777777" w:rsidR="00935EB6" w:rsidRPr="00777EE1" w:rsidRDefault="00935EB6" w:rsidP="00935EB6">
            <w:pPr>
              <w:autoSpaceDE w:val="0"/>
              <w:autoSpaceDN w:val="0"/>
              <w:adjustRightInd w:val="0"/>
              <w:ind w:right="-56"/>
              <w:rPr>
                <w:sz w:val="20"/>
                <w:szCs w:val="20"/>
              </w:rPr>
            </w:pPr>
            <w:r w:rsidRPr="00777EE1">
              <w:rPr>
                <w:sz w:val="20"/>
                <w:szCs w:val="20"/>
              </w:rPr>
              <w:t xml:space="preserve">Средства </w:t>
            </w:r>
            <w:r w:rsidRPr="00220368">
              <w:rPr>
                <w:sz w:val="20"/>
                <w:szCs w:val="20"/>
              </w:rPr>
              <w:t>регионального и местного бюджета</w:t>
            </w:r>
          </w:p>
        </w:tc>
        <w:tc>
          <w:tcPr>
            <w:tcW w:w="964" w:type="dxa"/>
            <w:tcBorders>
              <w:top w:val="single" w:sz="4" w:space="0" w:color="auto"/>
              <w:left w:val="nil"/>
              <w:bottom w:val="single" w:sz="4" w:space="0" w:color="auto"/>
              <w:right w:val="single" w:sz="4" w:space="0" w:color="auto"/>
            </w:tcBorders>
            <w:shd w:val="clear" w:color="auto" w:fill="auto"/>
            <w:vAlign w:val="center"/>
          </w:tcPr>
          <w:p w14:paraId="5197DF1D" w14:textId="77777777" w:rsidR="00935EB6" w:rsidRPr="00777EE1" w:rsidRDefault="00935EB6" w:rsidP="00935EB6">
            <w:pPr>
              <w:jc w:val="center"/>
              <w:rPr>
                <w:color w:val="000000"/>
                <w:sz w:val="20"/>
                <w:szCs w:val="20"/>
              </w:rPr>
            </w:pPr>
            <w:r>
              <w:rPr>
                <w:color w:val="000000"/>
                <w:sz w:val="20"/>
                <w:szCs w:val="20"/>
              </w:rPr>
              <w:t>310</w:t>
            </w:r>
            <w:r w:rsidRPr="00777EE1">
              <w:rPr>
                <w:color w:val="000000"/>
                <w:sz w:val="20"/>
                <w:szCs w:val="20"/>
              </w:rPr>
              <w:t>,</w:t>
            </w:r>
            <w:r>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A574B07" w14:textId="77777777" w:rsidR="00935EB6" w:rsidRPr="00777EE1" w:rsidRDefault="00935EB6" w:rsidP="00935EB6">
            <w:pPr>
              <w:ind w:hanging="246"/>
              <w:jc w:val="center"/>
              <w:rPr>
                <w:color w:val="000000"/>
                <w:sz w:val="20"/>
                <w:szCs w:val="20"/>
              </w:rPr>
            </w:pPr>
            <w:r>
              <w:rPr>
                <w:color w:val="000000"/>
                <w:sz w:val="20"/>
                <w:szCs w:val="20"/>
              </w:rPr>
              <w:t>310</w:t>
            </w:r>
            <w:r w:rsidRPr="00777EE1">
              <w:rPr>
                <w:color w:val="000000"/>
                <w:sz w:val="20"/>
                <w:szCs w:val="20"/>
              </w:rPr>
              <w:t>,</w:t>
            </w:r>
            <w:r>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1E6302D" w14:textId="77777777" w:rsidR="00935EB6" w:rsidRPr="00777EE1" w:rsidRDefault="00935EB6" w:rsidP="00935EB6">
            <w:pPr>
              <w:jc w:val="center"/>
              <w:rPr>
                <w:color w:val="000000"/>
                <w:sz w:val="20"/>
                <w:szCs w:val="20"/>
              </w:rPr>
            </w:pPr>
            <w:r w:rsidRPr="00777EE1">
              <w:rPr>
                <w:color w:val="000000"/>
                <w:sz w:val="20"/>
                <w:szCs w:val="20"/>
              </w:rPr>
              <w:t>5</w:t>
            </w:r>
            <w:r>
              <w:rPr>
                <w:color w:val="000000"/>
                <w:sz w:val="20"/>
                <w:szCs w:val="20"/>
              </w:rPr>
              <w:t>300</w:t>
            </w:r>
          </w:p>
        </w:tc>
        <w:tc>
          <w:tcPr>
            <w:tcW w:w="993" w:type="dxa"/>
            <w:vAlign w:val="center"/>
          </w:tcPr>
          <w:p w14:paraId="46D2DFA6"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tcBorders>
              <w:bottom w:val="single" w:sz="4" w:space="0" w:color="auto"/>
            </w:tcBorders>
            <w:vAlign w:val="center"/>
          </w:tcPr>
          <w:p w14:paraId="22DAD114" w14:textId="77777777" w:rsidR="00935EB6" w:rsidRPr="00777EE1" w:rsidRDefault="00935EB6" w:rsidP="00935EB6">
            <w:pPr>
              <w:ind w:hanging="155"/>
              <w:jc w:val="center"/>
              <w:rPr>
                <w:color w:val="000000"/>
                <w:sz w:val="20"/>
                <w:szCs w:val="20"/>
              </w:rPr>
            </w:pPr>
            <w:r w:rsidRPr="00777EE1">
              <w:rPr>
                <w:color w:val="000000"/>
                <w:sz w:val="20"/>
                <w:szCs w:val="20"/>
              </w:rPr>
              <w:t>0</w:t>
            </w:r>
          </w:p>
        </w:tc>
        <w:tc>
          <w:tcPr>
            <w:tcW w:w="992" w:type="dxa"/>
            <w:tcBorders>
              <w:bottom w:val="single" w:sz="4" w:space="0" w:color="auto"/>
            </w:tcBorders>
            <w:vAlign w:val="center"/>
          </w:tcPr>
          <w:p w14:paraId="3F93A3B7"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tcBorders>
              <w:bottom w:val="single" w:sz="4" w:space="0" w:color="auto"/>
            </w:tcBorders>
            <w:vAlign w:val="center"/>
          </w:tcPr>
          <w:p w14:paraId="1DFC66D8" w14:textId="77777777" w:rsidR="00935EB6" w:rsidRPr="00777EE1" w:rsidRDefault="00935EB6" w:rsidP="00935EB6">
            <w:pPr>
              <w:jc w:val="center"/>
              <w:rPr>
                <w:color w:val="000000"/>
                <w:sz w:val="20"/>
                <w:szCs w:val="20"/>
              </w:rPr>
            </w:pPr>
            <w:r w:rsidRPr="00777EE1">
              <w:rPr>
                <w:color w:val="000000"/>
                <w:sz w:val="20"/>
                <w:szCs w:val="20"/>
              </w:rPr>
              <w:t>0</w:t>
            </w:r>
          </w:p>
        </w:tc>
        <w:tc>
          <w:tcPr>
            <w:tcW w:w="993" w:type="dxa"/>
            <w:tcBorders>
              <w:bottom w:val="single" w:sz="4" w:space="0" w:color="auto"/>
            </w:tcBorders>
            <w:vAlign w:val="center"/>
          </w:tcPr>
          <w:p w14:paraId="77022B41"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tcBorders>
              <w:bottom w:val="single" w:sz="4" w:space="0" w:color="auto"/>
            </w:tcBorders>
            <w:vAlign w:val="center"/>
          </w:tcPr>
          <w:p w14:paraId="2942650F"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tcBorders>
              <w:bottom w:val="single" w:sz="4" w:space="0" w:color="auto"/>
            </w:tcBorders>
            <w:vAlign w:val="center"/>
          </w:tcPr>
          <w:p w14:paraId="732BC172" w14:textId="77777777" w:rsidR="00935EB6" w:rsidRPr="00777EE1" w:rsidRDefault="00935EB6" w:rsidP="00935EB6">
            <w:pPr>
              <w:jc w:val="center"/>
              <w:rPr>
                <w:color w:val="000000"/>
                <w:sz w:val="20"/>
                <w:szCs w:val="20"/>
              </w:rPr>
            </w:pPr>
            <w:r w:rsidRPr="00777EE1">
              <w:rPr>
                <w:color w:val="000000"/>
                <w:sz w:val="20"/>
                <w:szCs w:val="20"/>
              </w:rPr>
              <w:t>0</w:t>
            </w:r>
          </w:p>
        </w:tc>
        <w:tc>
          <w:tcPr>
            <w:tcW w:w="992" w:type="dxa"/>
            <w:tcBorders>
              <w:bottom w:val="single" w:sz="4" w:space="0" w:color="auto"/>
            </w:tcBorders>
            <w:vAlign w:val="center"/>
          </w:tcPr>
          <w:p w14:paraId="70A919D0" w14:textId="77777777" w:rsidR="00935EB6" w:rsidRPr="00777EE1" w:rsidRDefault="00935EB6" w:rsidP="00935EB6">
            <w:pPr>
              <w:jc w:val="center"/>
              <w:rPr>
                <w:color w:val="000000"/>
                <w:sz w:val="20"/>
                <w:szCs w:val="20"/>
              </w:rPr>
            </w:pPr>
            <w:r w:rsidRPr="00777EE1">
              <w:rPr>
                <w:color w:val="000000"/>
                <w:sz w:val="20"/>
                <w:szCs w:val="20"/>
              </w:rPr>
              <w:t>0</w:t>
            </w:r>
          </w:p>
        </w:tc>
        <w:tc>
          <w:tcPr>
            <w:tcW w:w="1014" w:type="dxa"/>
            <w:tcBorders>
              <w:bottom w:val="single" w:sz="4" w:space="0" w:color="auto"/>
            </w:tcBorders>
            <w:vAlign w:val="center"/>
          </w:tcPr>
          <w:p w14:paraId="225033E1" w14:textId="0D146F23" w:rsidR="00935EB6" w:rsidRPr="00777EE1" w:rsidRDefault="003C4C46" w:rsidP="00935EB6">
            <w:pPr>
              <w:jc w:val="center"/>
              <w:rPr>
                <w:color w:val="000000"/>
                <w:sz w:val="20"/>
                <w:szCs w:val="20"/>
              </w:rPr>
            </w:pPr>
            <w:r>
              <w:rPr>
                <w:color w:val="000000"/>
                <w:sz w:val="20"/>
                <w:szCs w:val="20"/>
              </w:rPr>
              <w:t>5920</w:t>
            </w:r>
          </w:p>
        </w:tc>
      </w:tr>
      <w:tr w:rsidR="00935EB6" w:rsidRPr="00777EE1" w14:paraId="47E8B1F6" w14:textId="77777777" w:rsidTr="00935EB6">
        <w:trPr>
          <w:gridAfter w:val="1"/>
          <w:wAfter w:w="7" w:type="dxa"/>
        </w:trPr>
        <w:tc>
          <w:tcPr>
            <w:tcW w:w="2830" w:type="dxa"/>
          </w:tcPr>
          <w:p w14:paraId="1597D572" w14:textId="77777777" w:rsidR="00935EB6" w:rsidRPr="00777EE1" w:rsidRDefault="00935EB6" w:rsidP="00935EB6">
            <w:pPr>
              <w:autoSpaceDE w:val="0"/>
              <w:autoSpaceDN w:val="0"/>
              <w:adjustRightInd w:val="0"/>
              <w:ind w:right="-56"/>
              <w:rPr>
                <w:sz w:val="20"/>
                <w:szCs w:val="20"/>
              </w:rPr>
            </w:pPr>
            <w:r w:rsidRPr="00777EE1">
              <w:rPr>
                <w:sz w:val="20"/>
                <w:szCs w:val="20"/>
              </w:rPr>
              <w:t xml:space="preserve">Средства </w:t>
            </w:r>
            <w:proofErr w:type="gramStart"/>
            <w:r w:rsidRPr="00777EE1">
              <w:rPr>
                <w:sz w:val="20"/>
                <w:szCs w:val="20"/>
              </w:rPr>
              <w:t>федерального  бюджета</w:t>
            </w:r>
            <w:proofErr w:type="gramEnd"/>
            <w:r w:rsidRPr="00777EE1">
              <w:rPr>
                <w:sz w:val="20"/>
                <w:szCs w:val="20"/>
              </w:rPr>
              <w:t xml:space="preserve"> </w:t>
            </w:r>
          </w:p>
        </w:tc>
        <w:tc>
          <w:tcPr>
            <w:tcW w:w="964" w:type="dxa"/>
            <w:vAlign w:val="center"/>
          </w:tcPr>
          <w:p w14:paraId="7CE42697" w14:textId="77777777" w:rsidR="00935EB6" w:rsidRPr="00777EE1" w:rsidRDefault="00935EB6" w:rsidP="00935EB6">
            <w:pPr>
              <w:jc w:val="center"/>
              <w:rPr>
                <w:rFonts w:eastAsia="Times New Roman"/>
                <w:sz w:val="20"/>
                <w:szCs w:val="20"/>
              </w:rPr>
            </w:pPr>
            <w:r w:rsidRPr="00777EE1">
              <w:rPr>
                <w:color w:val="000000"/>
                <w:sz w:val="20"/>
                <w:szCs w:val="20"/>
              </w:rPr>
              <w:t>0</w:t>
            </w:r>
          </w:p>
        </w:tc>
        <w:tc>
          <w:tcPr>
            <w:tcW w:w="992" w:type="dxa"/>
            <w:tcBorders>
              <w:bottom w:val="single" w:sz="4" w:space="0" w:color="auto"/>
            </w:tcBorders>
            <w:vAlign w:val="center"/>
          </w:tcPr>
          <w:p w14:paraId="57A96730" w14:textId="77777777" w:rsidR="00935EB6" w:rsidRPr="00777EE1" w:rsidRDefault="00935EB6" w:rsidP="00935EB6">
            <w:pPr>
              <w:jc w:val="center"/>
              <w:rPr>
                <w:rFonts w:eastAsia="Times New Roman"/>
                <w:sz w:val="20"/>
                <w:szCs w:val="20"/>
              </w:rPr>
            </w:pPr>
            <w:r w:rsidRPr="00777EE1">
              <w:rPr>
                <w:color w:val="000000"/>
                <w:sz w:val="20"/>
                <w:szCs w:val="20"/>
              </w:rPr>
              <w:t>0</w:t>
            </w:r>
          </w:p>
        </w:tc>
        <w:tc>
          <w:tcPr>
            <w:tcW w:w="992" w:type="dxa"/>
            <w:tcBorders>
              <w:bottom w:val="single" w:sz="4" w:space="0" w:color="auto"/>
            </w:tcBorders>
            <w:vAlign w:val="center"/>
          </w:tcPr>
          <w:p w14:paraId="18E891DA" w14:textId="77777777" w:rsidR="00935EB6" w:rsidRPr="00777EE1" w:rsidRDefault="00935EB6" w:rsidP="00935EB6">
            <w:pPr>
              <w:jc w:val="center"/>
              <w:rPr>
                <w:rFonts w:eastAsia="Times New Roman"/>
                <w:sz w:val="20"/>
                <w:szCs w:val="20"/>
              </w:rPr>
            </w:pPr>
            <w:r w:rsidRPr="00777EE1">
              <w:rPr>
                <w:color w:val="000000"/>
                <w:sz w:val="20"/>
                <w:szCs w:val="20"/>
              </w:rPr>
              <w:t>0</w:t>
            </w:r>
          </w:p>
        </w:tc>
        <w:tc>
          <w:tcPr>
            <w:tcW w:w="993" w:type="dxa"/>
            <w:vAlign w:val="center"/>
          </w:tcPr>
          <w:p w14:paraId="2D3023E0" w14:textId="77777777" w:rsidR="00935EB6" w:rsidRPr="00777EE1" w:rsidRDefault="00935EB6" w:rsidP="00935EB6">
            <w:pPr>
              <w:jc w:val="center"/>
              <w:rPr>
                <w:rFonts w:eastAsia="Times New Roman"/>
                <w:sz w:val="20"/>
                <w:szCs w:val="20"/>
              </w:rPr>
            </w:pPr>
            <w:r w:rsidRPr="00777EE1">
              <w:rPr>
                <w:color w:val="000000"/>
                <w:sz w:val="20"/>
                <w:szCs w:val="20"/>
              </w:rPr>
              <w:t>0</w:t>
            </w:r>
          </w:p>
        </w:tc>
        <w:tc>
          <w:tcPr>
            <w:tcW w:w="992" w:type="dxa"/>
            <w:tcBorders>
              <w:bottom w:val="single" w:sz="4" w:space="0" w:color="auto"/>
            </w:tcBorders>
            <w:vAlign w:val="center"/>
          </w:tcPr>
          <w:p w14:paraId="2ADD0D63" w14:textId="77777777" w:rsidR="00935EB6" w:rsidRPr="00777EE1" w:rsidRDefault="00935EB6" w:rsidP="00935EB6">
            <w:pPr>
              <w:jc w:val="center"/>
              <w:rPr>
                <w:rFonts w:eastAsia="TimesNewRomanPSMT"/>
                <w:sz w:val="20"/>
                <w:szCs w:val="20"/>
              </w:rPr>
            </w:pPr>
            <w:r w:rsidRPr="00777EE1">
              <w:rPr>
                <w:color w:val="000000"/>
                <w:sz w:val="20"/>
                <w:szCs w:val="20"/>
              </w:rPr>
              <w:t>0</w:t>
            </w:r>
          </w:p>
        </w:tc>
        <w:tc>
          <w:tcPr>
            <w:tcW w:w="992" w:type="dxa"/>
            <w:tcBorders>
              <w:bottom w:val="single" w:sz="4" w:space="0" w:color="auto"/>
            </w:tcBorders>
            <w:vAlign w:val="center"/>
          </w:tcPr>
          <w:p w14:paraId="7D574D9A" w14:textId="77777777" w:rsidR="00935EB6" w:rsidRPr="00777EE1" w:rsidRDefault="00935EB6" w:rsidP="00935EB6">
            <w:pPr>
              <w:ind w:hanging="108"/>
              <w:jc w:val="center"/>
              <w:rPr>
                <w:rFonts w:eastAsia="TimesNewRomanPSMT"/>
                <w:sz w:val="20"/>
                <w:szCs w:val="20"/>
              </w:rPr>
            </w:pPr>
            <w:r w:rsidRPr="00777EE1">
              <w:rPr>
                <w:color w:val="000000"/>
                <w:sz w:val="20"/>
                <w:szCs w:val="20"/>
              </w:rPr>
              <w:t>0</w:t>
            </w:r>
          </w:p>
        </w:tc>
        <w:tc>
          <w:tcPr>
            <w:tcW w:w="992" w:type="dxa"/>
            <w:tcBorders>
              <w:bottom w:val="single" w:sz="4" w:space="0" w:color="auto"/>
            </w:tcBorders>
            <w:vAlign w:val="center"/>
          </w:tcPr>
          <w:p w14:paraId="19490775" w14:textId="77777777" w:rsidR="00935EB6" w:rsidRPr="00777EE1" w:rsidRDefault="00935EB6" w:rsidP="00935EB6">
            <w:pPr>
              <w:ind w:hanging="107"/>
              <w:jc w:val="center"/>
              <w:rPr>
                <w:rFonts w:eastAsia="TimesNewRomanPSMT"/>
                <w:sz w:val="20"/>
                <w:szCs w:val="20"/>
              </w:rPr>
            </w:pPr>
            <w:r w:rsidRPr="00777EE1">
              <w:rPr>
                <w:color w:val="000000"/>
                <w:sz w:val="20"/>
                <w:szCs w:val="20"/>
              </w:rPr>
              <w:t>0</w:t>
            </w:r>
          </w:p>
        </w:tc>
        <w:tc>
          <w:tcPr>
            <w:tcW w:w="993" w:type="dxa"/>
            <w:tcBorders>
              <w:bottom w:val="single" w:sz="4" w:space="0" w:color="auto"/>
            </w:tcBorders>
            <w:vAlign w:val="center"/>
          </w:tcPr>
          <w:p w14:paraId="21AFC662" w14:textId="77777777" w:rsidR="00935EB6" w:rsidRPr="00777EE1" w:rsidRDefault="00935EB6" w:rsidP="00935EB6">
            <w:pPr>
              <w:ind w:hanging="107"/>
              <w:jc w:val="center"/>
              <w:rPr>
                <w:rFonts w:eastAsia="TimesNewRomanPSMT"/>
                <w:sz w:val="20"/>
                <w:szCs w:val="20"/>
              </w:rPr>
            </w:pPr>
            <w:r w:rsidRPr="00777EE1">
              <w:rPr>
                <w:color w:val="000000"/>
                <w:sz w:val="20"/>
                <w:szCs w:val="20"/>
              </w:rPr>
              <w:t>0</w:t>
            </w:r>
          </w:p>
        </w:tc>
        <w:tc>
          <w:tcPr>
            <w:tcW w:w="992" w:type="dxa"/>
            <w:tcBorders>
              <w:bottom w:val="single" w:sz="4" w:space="0" w:color="auto"/>
            </w:tcBorders>
            <w:vAlign w:val="center"/>
          </w:tcPr>
          <w:p w14:paraId="6F5A5DE3" w14:textId="77777777" w:rsidR="00935EB6" w:rsidRPr="00777EE1" w:rsidRDefault="00935EB6" w:rsidP="00935EB6">
            <w:pPr>
              <w:ind w:hanging="50"/>
              <w:jc w:val="center"/>
              <w:rPr>
                <w:rFonts w:eastAsia="TimesNewRomanPSMT"/>
                <w:sz w:val="20"/>
                <w:szCs w:val="20"/>
              </w:rPr>
            </w:pPr>
            <w:r w:rsidRPr="00777EE1">
              <w:rPr>
                <w:color w:val="000000"/>
                <w:sz w:val="20"/>
                <w:szCs w:val="20"/>
              </w:rPr>
              <w:t>0</w:t>
            </w:r>
          </w:p>
        </w:tc>
        <w:tc>
          <w:tcPr>
            <w:tcW w:w="992" w:type="dxa"/>
            <w:tcBorders>
              <w:bottom w:val="single" w:sz="4" w:space="0" w:color="auto"/>
            </w:tcBorders>
            <w:vAlign w:val="center"/>
          </w:tcPr>
          <w:p w14:paraId="78D0C7D2" w14:textId="77777777" w:rsidR="00935EB6" w:rsidRPr="00777EE1" w:rsidRDefault="00935EB6" w:rsidP="00935EB6">
            <w:pPr>
              <w:ind w:hanging="108"/>
              <w:jc w:val="center"/>
              <w:rPr>
                <w:rFonts w:eastAsia="TimesNewRomanPSMT"/>
                <w:sz w:val="20"/>
                <w:szCs w:val="20"/>
              </w:rPr>
            </w:pPr>
            <w:r w:rsidRPr="00777EE1">
              <w:rPr>
                <w:color w:val="000000"/>
                <w:sz w:val="20"/>
                <w:szCs w:val="20"/>
              </w:rPr>
              <w:t>0</w:t>
            </w:r>
          </w:p>
        </w:tc>
        <w:tc>
          <w:tcPr>
            <w:tcW w:w="992" w:type="dxa"/>
            <w:tcBorders>
              <w:bottom w:val="single" w:sz="4" w:space="0" w:color="auto"/>
            </w:tcBorders>
            <w:vAlign w:val="center"/>
          </w:tcPr>
          <w:p w14:paraId="7C8EB4F4" w14:textId="77777777" w:rsidR="00935EB6" w:rsidRPr="00777EE1" w:rsidRDefault="00935EB6" w:rsidP="00935EB6">
            <w:pPr>
              <w:ind w:hanging="106"/>
              <w:jc w:val="center"/>
              <w:rPr>
                <w:rFonts w:eastAsia="TimesNewRomanPSMT"/>
                <w:sz w:val="20"/>
                <w:szCs w:val="20"/>
              </w:rPr>
            </w:pPr>
            <w:r w:rsidRPr="00777EE1">
              <w:rPr>
                <w:color w:val="000000"/>
                <w:sz w:val="20"/>
                <w:szCs w:val="20"/>
              </w:rPr>
              <w:t>0</w:t>
            </w:r>
          </w:p>
        </w:tc>
        <w:tc>
          <w:tcPr>
            <w:tcW w:w="1014" w:type="dxa"/>
            <w:tcBorders>
              <w:bottom w:val="single" w:sz="4" w:space="0" w:color="auto"/>
            </w:tcBorders>
            <w:vAlign w:val="center"/>
          </w:tcPr>
          <w:p w14:paraId="09C0E39D" w14:textId="77777777" w:rsidR="00935EB6" w:rsidRPr="00777EE1" w:rsidRDefault="00935EB6" w:rsidP="00935EB6">
            <w:pPr>
              <w:jc w:val="center"/>
              <w:rPr>
                <w:rFonts w:eastAsia="Times New Roman"/>
                <w:sz w:val="20"/>
                <w:szCs w:val="20"/>
              </w:rPr>
            </w:pPr>
            <w:r w:rsidRPr="00777EE1">
              <w:rPr>
                <w:color w:val="000000"/>
                <w:sz w:val="20"/>
                <w:szCs w:val="20"/>
              </w:rPr>
              <w:t>0</w:t>
            </w:r>
          </w:p>
        </w:tc>
      </w:tr>
      <w:tr w:rsidR="00566896" w:rsidRPr="00777EE1" w14:paraId="336E09E5" w14:textId="77777777" w:rsidTr="00935EB6">
        <w:trPr>
          <w:gridAfter w:val="1"/>
          <w:wAfter w:w="7" w:type="dxa"/>
        </w:trPr>
        <w:tc>
          <w:tcPr>
            <w:tcW w:w="2830" w:type="dxa"/>
            <w:tcBorders>
              <w:top w:val="single" w:sz="4" w:space="0" w:color="auto"/>
              <w:right w:val="single" w:sz="4" w:space="0" w:color="auto"/>
            </w:tcBorders>
          </w:tcPr>
          <w:p w14:paraId="44FFFF7C" w14:textId="77777777" w:rsidR="00566896" w:rsidRPr="00777EE1" w:rsidRDefault="00566896" w:rsidP="00566896">
            <w:pPr>
              <w:autoSpaceDE w:val="0"/>
              <w:autoSpaceDN w:val="0"/>
              <w:adjustRightInd w:val="0"/>
              <w:ind w:right="-56"/>
              <w:rPr>
                <w:sz w:val="20"/>
                <w:szCs w:val="20"/>
              </w:rPr>
            </w:pPr>
            <w:r w:rsidRPr="00777EE1">
              <w:rPr>
                <w:sz w:val="20"/>
                <w:szCs w:val="20"/>
              </w:rPr>
              <w:t>Собственные средства предприятий</w:t>
            </w:r>
          </w:p>
        </w:tc>
        <w:tc>
          <w:tcPr>
            <w:tcW w:w="964" w:type="dxa"/>
            <w:vAlign w:val="center"/>
          </w:tcPr>
          <w:p w14:paraId="2BF91F13" w14:textId="10200430" w:rsidR="00566896" w:rsidRPr="00777EE1" w:rsidRDefault="00566896" w:rsidP="00566896">
            <w:pPr>
              <w:ind w:hanging="109"/>
              <w:jc w:val="center"/>
              <w:rPr>
                <w:color w:val="000000"/>
                <w:sz w:val="20"/>
                <w:szCs w:val="20"/>
              </w:rPr>
            </w:pPr>
            <w:bookmarkStart w:id="49" w:name="_Hlk110932237"/>
            <w:r w:rsidRPr="00256E34">
              <w:rPr>
                <w:color w:val="000000"/>
                <w:sz w:val="20"/>
                <w:szCs w:val="20"/>
              </w:rPr>
              <w:t>229,1</w:t>
            </w:r>
            <w:bookmarkEnd w:id="49"/>
          </w:p>
        </w:tc>
        <w:tc>
          <w:tcPr>
            <w:tcW w:w="992" w:type="dxa"/>
            <w:tcBorders>
              <w:bottom w:val="single" w:sz="4" w:space="0" w:color="auto"/>
            </w:tcBorders>
            <w:vAlign w:val="center"/>
          </w:tcPr>
          <w:p w14:paraId="0F29EC61" w14:textId="77777777" w:rsidR="00566896" w:rsidRPr="00777EE1" w:rsidRDefault="00566896" w:rsidP="00566896">
            <w:pPr>
              <w:jc w:val="center"/>
              <w:rPr>
                <w:color w:val="000000"/>
                <w:sz w:val="20"/>
                <w:szCs w:val="20"/>
              </w:rPr>
            </w:pPr>
            <w:r w:rsidRPr="00777EE1">
              <w:rPr>
                <w:color w:val="000000"/>
                <w:sz w:val="20"/>
                <w:szCs w:val="20"/>
              </w:rPr>
              <w:t>0</w:t>
            </w:r>
          </w:p>
        </w:tc>
        <w:tc>
          <w:tcPr>
            <w:tcW w:w="992" w:type="dxa"/>
            <w:tcBorders>
              <w:bottom w:val="single" w:sz="4" w:space="0" w:color="auto"/>
            </w:tcBorders>
            <w:vAlign w:val="center"/>
          </w:tcPr>
          <w:p w14:paraId="565DFBDC" w14:textId="77777777" w:rsidR="00566896" w:rsidRPr="00777EE1" w:rsidRDefault="00566896" w:rsidP="00566896">
            <w:pPr>
              <w:jc w:val="center"/>
              <w:rPr>
                <w:color w:val="000000"/>
                <w:sz w:val="20"/>
                <w:szCs w:val="20"/>
              </w:rPr>
            </w:pPr>
            <w:r w:rsidRPr="00777EE1">
              <w:rPr>
                <w:color w:val="000000"/>
                <w:sz w:val="20"/>
                <w:szCs w:val="20"/>
              </w:rPr>
              <w:t>0</w:t>
            </w:r>
          </w:p>
        </w:tc>
        <w:tc>
          <w:tcPr>
            <w:tcW w:w="993" w:type="dxa"/>
            <w:vAlign w:val="center"/>
          </w:tcPr>
          <w:p w14:paraId="6E9410B8" w14:textId="77777777" w:rsidR="00566896" w:rsidRPr="00777EE1" w:rsidRDefault="00566896" w:rsidP="00566896">
            <w:pPr>
              <w:jc w:val="center"/>
              <w:rPr>
                <w:color w:val="000000"/>
                <w:sz w:val="20"/>
                <w:szCs w:val="20"/>
              </w:rPr>
            </w:pPr>
            <w:r w:rsidRPr="00777EE1">
              <w:rPr>
                <w:color w:val="000000"/>
                <w:sz w:val="20"/>
                <w:szCs w:val="20"/>
              </w:rPr>
              <w:t>0</w:t>
            </w:r>
          </w:p>
        </w:tc>
        <w:tc>
          <w:tcPr>
            <w:tcW w:w="992" w:type="dxa"/>
            <w:tcBorders>
              <w:bottom w:val="single" w:sz="4" w:space="0" w:color="auto"/>
            </w:tcBorders>
            <w:vAlign w:val="center"/>
          </w:tcPr>
          <w:p w14:paraId="41524EF7" w14:textId="77777777" w:rsidR="00566896" w:rsidRPr="00777EE1" w:rsidRDefault="00566896" w:rsidP="00566896">
            <w:pPr>
              <w:jc w:val="center"/>
              <w:rPr>
                <w:color w:val="000000"/>
                <w:sz w:val="20"/>
                <w:szCs w:val="20"/>
              </w:rPr>
            </w:pPr>
            <w:r w:rsidRPr="00777EE1">
              <w:rPr>
                <w:color w:val="000000"/>
                <w:sz w:val="20"/>
                <w:szCs w:val="20"/>
              </w:rPr>
              <w:t>0</w:t>
            </w:r>
          </w:p>
        </w:tc>
        <w:tc>
          <w:tcPr>
            <w:tcW w:w="992" w:type="dxa"/>
            <w:tcBorders>
              <w:bottom w:val="single" w:sz="4" w:space="0" w:color="auto"/>
            </w:tcBorders>
            <w:vAlign w:val="center"/>
          </w:tcPr>
          <w:p w14:paraId="0DAC37C5" w14:textId="77777777" w:rsidR="00566896" w:rsidRPr="00777EE1" w:rsidRDefault="00566896" w:rsidP="00566896">
            <w:pPr>
              <w:jc w:val="center"/>
              <w:rPr>
                <w:color w:val="000000"/>
                <w:sz w:val="20"/>
                <w:szCs w:val="20"/>
              </w:rPr>
            </w:pPr>
            <w:r w:rsidRPr="00777EE1">
              <w:rPr>
                <w:color w:val="000000"/>
                <w:sz w:val="20"/>
                <w:szCs w:val="20"/>
              </w:rPr>
              <w:t>0</w:t>
            </w:r>
          </w:p>
        </w:tc>
        <w:tc>
          <w:tcPr>
            <w:tcW w:w="992" w:type="dxa"/>
            <w:tcBorders>
              <w:bottom w:val="single" w:sz="4" w:space="0" w:color="auto"/>
            </w:tcBorders>
            <w:vAlign w:val="center"/>
          </w:tcPr>
          <w:p w14:paraId="22E43279" w14:textId="77777777" w:rsidR="00566896" w:rsidRPr="00777EE1" w:rsidRDefault="00566896" w:rsidP="00566896">
            <w:pPr>
              <w:jc w:val="center"/>
              <w:rPr>
                <w:color w:val="000000"/>
                <w:sz w:val="20"/>
                <w:szCs w:val="20"/>
              </w:rPr>
            </w:pPr>
            <w:r w:rsidRPr="00777EE1">
              <w:rPr>
                <w:color w:val="000000"/>
                <w:sz w:val="20"/>
                <w:szCs w:val="20"/>
              </w:rPr>
              <w:t>0</w:t>
            </w:r>
          </w:p>
        </w:tc>
        <w:tc>
          <w:tcPr>
            <w:tcW w:w="993" w:type="dxa"/>
            <w:tcBorders>
              <w:bottom w:val="single" w:sz="4" w:space="0" w:color="auto"/>
            </w:tcBorders>
            <w:vAlign w:val="center"/>
          </w:tcPr>
          <w:p w14:paraId="2770FE63" w14:textId="77777777" w:rsidR="00566896" w:rsidRPr="00777EE1" w:rsidRDefault="00566896" w:rsidP="00566896">
            <w:pPr>
              <w:jc w:val="center"/>
              <w:rPr>
                <w:color w:val="000000"/>
                <w:sz w:val="20"/>
                <w:szCs w:val="20"/>
              </w:rPr>
            </w:pPr>
            <w:r w:rsidRPr="00777EE1">
              <w:rPr>
                <w:color w:val="000000"/>
                <w:sz w:val="20"/>
                <w:szCs w:val="20"/>
              </w:rPr>
              <w:t>0</w:t>
            </w:r>
          </w:p>
        </w:tc>
        <w:tc>
          <w:tcPr>
            <w:tcW w:w="992" w:type="dxa"/>
            <w:tcBorders>
              <w:bottom w:val="single" w:sz="4" w:space="0" w:color="auto"/>
            </w:tcBorders>
            <w:vAlign w:val="center"/>
          </w:tcPr>
          <w:p w14:paraId="34DBD8CF" w14:textId="77777777" w:rsidR="00566896" w:rsidRPr="00777EE1" w:rsidRDefault="00566896" w:rsidP="00566896">
            <w:pPr>
              <w:jc w:val="center"/>
              <w:rPr>
                <w:color w:val="000000"/>
                <w:sz w:val="20"/>
                <w:szCs w:val="20"/>
              </w:rPr>
            </w:pPr>
            <w:r w:rsidRPr="00777EE1">
              <w:rPr>
                <w:color w:val="000000"/>
                <w:sz w:val="20"/>
                <w:szCs w:val="20"/>
              </w:rPr>
              <w:t>0</w:t>
            </w:r>
          </w:p>
        </w:tc>
        <w:tc>
          <w:tcPr>
            <w:tcW w:w="992" w:type="dxa"/>
            <w:tcBorders>
              <w:bottom w:val="single" w:sz="4" w:space="0" w:color="auto"/>
            </w:tcBorders>
            <w:vAlign w:val="center"/>
          </w:tcPr>
          <w:p w14:paraId="7119438E" w14:textId="77777777" w:rsidR="00566896" w:rsidRPr="00777EE1" w:rsidRDefault="00566896" w:rsidP="00566896">
            <w:pPr>
              <w:jc w:val="center"/>
              <w:rPr>
                <w:color w:val="000000"/>
                <w:sz w:val="20"/>
                <w:szCs w:val="20"/>
              </w:rPr>
            </w:pPr>
            <w:r w:rsidRPr="00777EE1">
              <w:rPr>
                <w:color w:val="000000"/>
                <w:sz w:val="20"/>
                <w:szCs w:val="20"/>
              </w:rPr>
              <w:t>0</w:t>
            </w:r>
          </w:p>
        </w:tc>
        <w:tc>
          <w:tcPr>
            <w:tcW w:w="992" w:type="dxa"/>
            <w:tcBorders>
              <w:bottom w:val="single" w:sz="4" w:space="0" w:color="auto"/>
            </w:tcBorders>
            <w:vAlign w:val="center"/>
          </w:tcPr>
          <w:p w14:paraId="71418DED" w14:textId="77777777" w:rsidR="00566896" w:rsidRPr="00777EE1" w:rsidRDefault="00566896" w:rsidP="00566896">
            <w:pPr>
              <w:jc w:val="center"/>
              <w:rPr>
                <w:color w:val="000000"/>
                <w:sz w:val="20"/>
                <w:szCs w:val="20"/>
              </w:rPr>
            </w:pPr>
            <w:r w:rsidRPr="00777EE1">
              <w:rPr>
                <w:color w:val="000000"/>
                <w:sz w:val="20"/>
                <w:szCs w:val="20"/>
              </w:rPr>
              <w:t>0</w:t>
            </w:r>
          </w:p>
        </w:tc>
        <w:tc>
          <w:tcPr>
            <w:tcW w:w="1014" w:type="dxa"/>
            <w:tcBorders>
              <w:bottom w:val="single" w:sz="4" w:space="0" w:color="auto"/>
            </w:tcBorders>
            <w:vAlign w:val="center"/>
          </w:tcPr>
          <w:p w14:paraId="7AEEBA4D" w14:textId="5F45B5C1" w:rsidR="00566896" w:rsidRPr="00777EE1" w:rsidRDefault="00566896" w:rsidP="00566896">
            <w:pPr>
              <w:jc w:val="center"/>
              <w:rPr>
                <w:color w:val="000000"/>
                <w:sz w:val="20"/>
                <w:szCs w:val="20"/>
              </w:rPr>
            </w:pPr>
            <w:r w:rsidRPr="00256E34">
              <w:rPr>
                <w:color w:val="000000"/>
                <w:sz w:val="20"/>
                <w:szCs w:val="20"/>
              </w:rPr>
              <w:t>229,1</w:t>
            </w:r>
          </w:p>
        </w:tc>
      </w:tr>
      <w:tr w:rsidR="00566896" w:rsidRPr="00777EE1" w14:paraId="5164C856" w14:textId="77777777" w:rsidTr="00935EB6">
        <w:trPr>
          <w:gridAfter w:val="1"/>
          <w:wAfter w:w="7" w:type="dxa"/>
          <w:trHeight w:val="850"/>
        </w:trPr>
        <w:tc>
          <w:tcPr>
            <w:tcW w:w="2830" w:type="dxa"/>
            <w:shd w:val="clear" w:color="auto" w:fill="D66FE7"/>
            <w:vAlign w:val="center"/>
          </w:tcPr>
          <w:p w14:paraId="1F7E5BA7" w14:textId="77777777" w:rsidR="00566896" w:rsidRPr="00777EE1" w:rsidRDefault="00566896" w:rsidP="00566896">
            <w:pPr>
              <w:autoSpaceDE w:val="0"/>
              <w:autoSpaceDN w:val="0"/>
              <w:adjustRightInd w:val="0"/>
              <w:ind w:right="-56"/>
              <w:rPr>
                <w:b/>
                <w:sz w:val="20"/>
                <w:szCs w:val="20"/>
              </w:rPr>
            </w:pPr>
            <w:r w:rsidRPr="00777EE1">
              <w:rPr>
                <w:b/>
                <w:sz w:val="20"/>
                <w:szCs w:val="20"/>
              </w:rPr>
              <w:t>Итого по Программе комплексного развития инженерной инфраструктуры</w:t>
            </w:r>
          </w:p>
        </w:tc>
        <w:tc>
          <w:tcPr>
            <w:tcW w:w="964" w:type="dxa"/>
            <w:tcBorders>
              <w:top w:val="single" w:sz="4" w:space="0" w:color="auto"/>
              <w:left w:val="nil"/>
              <w:bottom w:val="single" w:sz="4" w:space="0" w:color="auto"/>
              <w:right w:val="single" w:sz="4" w:space="0" w:color="auto"/>
            </w:tcBorders>
            <w:shd w:val="clear" w:color="auto" w:fill="auto"/>
            <w:vAlign w:val="center"/>
          </w:tcPr>
          <w:p w14:paraId="4D8ED7C1" w14:textId="2F21E61E" w:rsidR="00566896" w:rsidRPr="00777EE1" w:rsidRDefault="00566896" w:rsidP="00566896">
            <w:pPr>
              <w:ind w:hanging="76"/>
              <w:jc w:val="center"/>
              <w:rPr>
                <w:color w:val="000000"/>
                <w:sz w:val="20"/>
                <w:szCs w:val="20"/>
              </w:rPr>
            </w:pPr>
            <w:bookmarkStart w:id="50" w:name="_Hlk110932052"/>
            <w:r>
              <w:rPr>
                <w:color w:val="000000"/>
                <w:sz w:val="20"/>
                <w:szCs w:val="20"/>
              </w:rPr>
              <w:t>539</w:t>
            </w:r>
            <w:r w:rsidRPr="00777EE1">
              <w:rPr>
                <w:color w:val="000000"/>
                <w:sz w:val="20"/>
                <w:szCs w:val="20"/>
              </w:rPr>
              <w:t>,</w:t>
            </w:r>
            <w:r>
              <w:rPr>
                <w:color w:val="000000"/>
                <w:sz w:val="20"/>
                <w:szCs w:val="20"/>
              </w:rPr>
              <w:t>1</w:t>
            </w:r>
            <w:bookmarkEnd w:id="50"/>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BF7E8E4" w14:textId="77777777" w:rsidR="00566896" w:rsidRPr="00777EE1" w:rsidRDefault="00566896" w:rsidP="00566896">
            <w:pPr>
              <w:ind w:hanging="76"/>
              <w:jc w:val="center"/>
              <w:rPr>
                <w:color w:val="000000"/>
                <w:sz w:val="20"/>
                <w:szCs w:val="20"/>
              </w:rPr>
            </w:pPr>
            <w:r>
              <w:rPr>
                <w:color w:val="000000"/>
                <w:sz w:val="20"/>
                <w:szCs w:val="20"/>
              </w:rPr>
              <w:t>310</w:t>
            </w:r>
            <w:r w:rsidRPr="00777EE1">
              <w:rPr>
                <w:color w:val="000000"/>
                <w:sz w:val="20"/>
                <w:szCs w:val="20"/>
              </w:rPr>
              <w:t>,</w:t>
            </w:r>
            <w:r>
              <w:rPr>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0AE749A" w14:textId="77777777" w:rsidR="00566896" w:rsidRPr="00777EE1" w:rsidRDefault="00566896" w:rsidP="00566896">
            <w:pPr>
              <w:ind w:hanging="76"/>
              <w:jc w:val="center"/>
              <w:rPr>
                <w:color w:val="000000"/>
                <w:sz w:val="20"/>
                <w:szCs w:val="20"/>
              </w:rPr>
            </w:pPr>
            <w:r w:rsidRPr="001A3B71">
              <w:rPr>
                <w:color w:val="000000"/>
                <w:sz w:val="20"/>
                <w:szCs w:val="20"/>
              </w:rPr>
              <w:t>53</w:t>
            </w:r>
            <w:r>
              <w:rPr>
                <w:color w:val="000000"/>
                <w:sz w:val="20"/>
                <w:szCs w:val="20"/>
              </w:rPr>
              <w:t>0</w:t>
            </w:r>
            <w:r w:rsidRPr="001A3B71">
              <w:rPr>
                <w:color w:val="000000"/>
                <w:sz w:val="20"/>
                <w:szCs w:val="20"/>
              </w:rPr>
              <w:t>0</w:t>
            </w:r>
          </w:p>
        </w:tc>
        <w:tc>
          <w:tcPr>
            <w:tcW w:w="993" w:type="dxa"/>
            <w:vAlign w:val="center"/>
          </w:tcPr>
          <w:p w14:paraId="6FBC28DC" w14:textId="77777777" w:rsidR="00566896" w:rsidRPr="00777EE1" w:rsidRDefault="00566896" w:rsidP="00566896">
            <w:pPr>
              <w:ind w:hanging="76"/>
              <w:jc w:val="center"/>
              <w:rPr>
                <w:color w:val="000000"/>
                <w:sz w:val="20"/>
                <w:szCs w:val="20"/>
              </w:rPr>
            </w:pPr>
            <w:r w:rsidRPr="00777EE1">
              <w:rPr>
                <w:color w:val="000000"/>
                <w:sz w:val="20"/>
                <w:szCs w:val="20"/>
              </w:rPr>
              <w:t>0</w:t>
            </w:r>
          </w:p>
        </w:tc>
        <w:tc>
          <w:tcPr>
            <w:tcW w:w="992" w:type="dxa"/>
            <w:tcBorders>
              <w:bottom w:val="single" w:sz="4" w:space="0" w:color="auto"/>
            </w:tcBorders>
            <w:vAlign w:val="center"/>
          </w:tcPr>
          <w:p w14:paraId="207875F0" w14:textId="77777777" w:rsidR="00566896" w:rsidRPr="00777EE1" w:rsidRDefault="00566896" w:rsidP="00566896">
            <w:pPr>
              <w:ind w:hanging="76"/>
              <w:jc w:val="center"/>
              <w:rPr>
                <w:color w:val="000000"/>
                <w:sz w:val="20"/>
                <w:szCs w:val="20"/>
              </w:rPr>
            </w:pPr>
            <w:r w:rsidRPr="00777EE1">
              <w:rPr>
                <w:color w:val="000000"/>
                <w:sz w:val="20"/>
                <w:szCs w:val="20"/>
              </w:rPr>
              <w:t>0</w:t>
            </w:r>
          </w:p>
        </w:tc>
        <w:tc>
          <w:tcPr>
            <w:tcW w:w="992" w:type="dxa"/>
            <w:tcBorders>
              <w:bottom w:val="single" w:sz="4" w:space="0" w:color="auto"/>
            </w:tcBorders>
            <w:vAlign w:val="center"/>
          </w:tcPr>
          <w:p w14:paraId="48512EF6" w14:textId="77777777" w:rsidR="00566896" w:rsidRPr="00777EE1" w:rsidRDefault="00566896" w:rsidP="00566896">
            <w:pPr>
              <w:ind w:hanging="76"/>
              <w:jc w:val="center"/>
              <w:rPr>
                <w:color w:val="000000"/>
                <w:sz w:val="20"/>
                <w:szCs w:val="20"/>
              </w:rPr>
            </w:pPr>
            <w:r w:rsidRPr="00777EE1">
              <w:rPr>
                <w:color w:val="000000"/>
                <w:sz w:val="20"/>
                <w:szCs w:val="20"/>
              </w:rPr>
              <w:t>0</w:t>
            </w:r>
          </w:p>
        </w:tc>
        <w:tc>
          <w:tcPr>
            <w:tcW w:w="992" w:type="dxa"/>
            <w:tcBorders>
              <w:bottom w:val="single" w:sz="4" w:space="0" w:color="auto"/>
            </w:tcBorders>
            <w:vAlign w:val="center"/>
          </w:tcPr>
          <w:p w14:paraId="6D8364BD" w14:textId="77777777" w:rsidR="00566896" w:rsidRPr="00777EE1" w:rsidRDefault="00566896" w:rsidP="00566896">
            <w:pPr>
              <w:ind w:hanging="76"/>
              <w:jc w:val="center"/>
              <w:rPr>
                <w:color w:val="000000"/>
                <w:sz w:val="20"/>
                <w:szCs w:val="20"/>
              </w:rPr>
            </w:pPr>
            <w:r w:rsidRPr="00777EE1">
              <w:rPr>
                <w:color w:val="000000"/>
                <w:sz w:val="20"/>
                <w:szCs w:val="20"/>
              </w:rPr>
              <w:t>0</w:t>
            </w:r>
          </w:p>
        </w:tc>
        <w:tc>
          <w:tcPr>
            <w:tcW w:w="993" w:type="dxa"/>
            <w:tcBorders>
              <w:bottom w:val="single" w:sz="4" w:space="0" w:color="auto"/>
            </w:tcBorders>
            <w:vAlign w:val="center"/>
          </w:tcPr>
          <w:p w14:paraId="64BC8A8A" w14:textId="77777777" w:rsidR="00566896" w:rsidRPr="00777EE1" w:rsidRDefault="00566896" w:rsidP="00566896">
            <w:pPr>
              <w:ind w:hanging="76"/>
              <w:jc w:val="center"/>
              <w:rPr>
                <w:color w:val="000000"/>
                <w:sz w:val="20"/>
                <w:szCs w:val="20"/>
              </w:rPr>
            </w:pPr>
            <w:r w:rsidRPr="00777EE1">
              <w:rPr>
                <w:color w:val="000000"/>
                <w:sz w:val="20"/>
                <w:szCs w:val="20"/>
              </w:rPr>
              <w:t>0</w:t>
            </w:r>
          </w:p>
        </w:tc>
        <w:tc>
          <w:tcPr>
            <w:tcW w:w="992" w:type="dxa"/>
            <w:tcBorders>
              <w:bottom w:val="single" w:sz="4" w:space="0" w:color="auto"/>
            </w:tcBorders>
            <w:vAlign w:val="center"/>
          </w:tcPr>
          <w:p w14:paraId="301BAEEB" w14:textId="77777777" w:rsidR="00566896" w:rsidRPr="00777EE1" w:rsidRDefault="00566896" w:rsidP="00566896">
            <w:pPr>
              <w:ind w:hanging="76"/>
              <w:jc w:val="center"/>
              <w:rPr>
                <w:color w:val="000000"/>
                <w:sz w:val="20"/>
                <w:szCs w:val="20"/>
              </w:rPr>
            </w:pPr>
            <w:r w:rsidRPr="00777EE1">
              <w:rPr>
                <w:color w:val="000000"/>
                <w:sz w:val="20"/>
                <w:szCs w:val="20"/>
              </w:rPr>
              <w:t>0</w:t>
            </w:r>
          </w:p>
        </w:tc>
        <w:tc>
          <w:tcPr>
            <w:tcW w:w="992" w:type="dxa"/>
            <w:tcBorders>
              <w:bottom w:val="single" w:sz="4" w:space="0" w:color="auto"/>
            </w:tcBorders>
            <w:vAlign w:val="center"/>
          </w:tcPr>
          <w:p w14:paraId="31123E98" w14:textId="77777777" w:rsidR="00566896" w:rsidRPr="00777EE1" w:rsidRDefault="00566896" w:rsidP="00566896">
            <w:pPr>
              <w:ind w:hanging="76"/>
              <w:jc w:val="center"/>
              <w:rPr>
                <w:color w:val="000000"/>
                <w:sz w:val="20"/>
                <w:szCs w:val="20"/>
              </w:rPr>
            </w:pPr>
            <w:r w:rsidRPr="00777EE1">
              <w:rPr>
                <w:color w:val="000000"/>
                <w:sz w:val="20"/>
                <w:szCs w:val="20"/>
              </w:rPr>
              <w:t>0</w:t>
            </w:r>
          </w:p>
        </w:tc>
        <w:tc>
          <w:tcPr>
            <w:tcW w:w="992" w:type="dxa"/>
            <w:tcBorders>
              <w:bottom w:val="single" w:sz="4" w:space="0" w:color="auto"/>
            </w:tcBorders>
            <w:vAlign w:val="center"/>
          </w:tcPr>
          <w:p w14:paraId="23F8232A" w14:textId="77777777" w:rsidR="00566896" w:rsidRPr="00777EE1" w:rsidRDefault="00566896" w:rsidP="00566896">
            <w:pPr>
              <w:ind w:hanging="76"/>
              <w:jc w:val="center"/>
              <w:rPr>
                <w:color w:val="000000"/>
                <w:sz w:val="20"/>
                <w:szCs w:val="20"/>
              </w:rPr>
            </w:pPr>
            <w:r w:rsidRPr="00777EE1">
              <w:rPr>
                <w:color w:val="000000"/>
                <w:sz w:val="20"/>
                <w:szCs w:val="20"/>
              </w:rPr>
              <w:t>0</w:t>
            </w:r>
          </w:p>
        </w:tc>
        <w:tc>
          <w:tcPr>
            <w:tcW w:w="1014" w:type="dxa"/>
            <w:tcBorders>
              <w:bottom w:val="single" w:sz="4" w:space="0" w:color="auto"/>
            </w:tcBorders>
            <w:vAlign w:val="center"/>
          </w:tcPr>
          <w:p w14:paraId="0169C2DA" w14:textId="7E4555CC" w:rsidR="00566896" w:rsidRPr="00777EE1" w:rsidRDefault="00566896" w:rsidP="00566896">
            <w:pPr>
              <w:ind w:hanging="76"/>
              <w:jc w:val="center"/>
              <w:rPr>
                <w:color w:val="000000"/>
                <w:sz w:val="20"/>
                <w:szCs w:val="20"/>
              </w:rPr>
            </w:pPr>
            <w:bookmarkStart w:id="51" w:name="_Hlk110932074"/>
            <w:r>
              <w:rPr>
                <w:color w:val="000000"/>
                <w:sz w:val="20"/>
                <w:szCs w:val="20"/>
              </w:rPr>
              <w:t>6149,1</w:t>
            </w:r>
            <w:bookmarkEnd w:id="51"/>
          </w:p>
        </w:tc>
      </w:tr>
    </w:tbl>
    <w:p w14:paraId="22666C5A" w14:textId="77777777" w:rsidR="00D5760D" w:rsidRPr="00777EE1" w:rsidRDefault="00D5760D" w:rsidP="00D5760D">
      <w:pPr>
        <w:autoSpaceDE w:val="0"/>
        <w:autoSpaceDN w:val="0"/>
        <w:adjustRightInd w:val="0"/>
        <w:ind w:left="142" w:right="-427" w:firstLine="709"/>
        <w:rPr>
          <w:rFonts w:eastAsia="TimesNewRomanPSMT"/>
          <w:sz w:val="20"/>
          <w:szCs w:val="20"/>
        </w:rPr>
      </w:pPr>
    </w:p>
    <w:p w14:paraId="043663D7" w14:textId="77777777" w:rsidR="00D5760D" w:rsidRDefault="00D5760D" w:rsidP="00793742">
      <w:pPr>
        <w:autoSpaceDE w:val="0"/>
        <w:autoSpaceDN w:val="0"/>
        <w:adjustRightInd w:val="0"/>
        <w:ind w:left="142" w:right="-427" w:firstLine="709"/>
        <w:rPr>
          <w:rFonts w:eastAsia="TimesNewRomanPSMT"/>
          <w:sz w:val="24"/>
        </w:rPr>
      </w:pPr>
    </w:p>
    <w:p w14:paraId="7618F735" w14:textId="77777777" w:rsidR="00D5760D" w:rsidRDefault="00D5760D" w:rsidP="00793742">
      <w:pPr>
        <w:autoSpaceDE w:val="0"/>
        <w:autoSpaceDN w:val="0"/>
        <w:adjustRightInd w:val="0"/>
        <w:ind w:left="142" w:right="-427" w:firstLine="709"/>
        <w:rPr>
          <w:rFonts w:eastAsia="TimesNewRomanPSMT"/>
          <w:sz w:val="24"/>
        </w:rPr>
      </w:pPr>
    </w:p>
    <w:p w14:paraId="7785A2C4" w14:textId="77777777" w:rsidR="00D5760D" w:rsidRDefault="00D5760D" w:rsidP="00793742">
      <w:pPr>
        <w:autoSpaceDE w:val="0"/>
        <w:autoSpaceDN w:val="0"/>
        <w:adjustRightInd w:val="0"/>
        <w:ind w:left="142" w:right="-427" w:firstLine="709"/>
        <w:rPr>
          <w:rFonts w:eastAsia="TimesNewRomanPSMT"/>
          <w:sz w:val="24"/>
        </w:rPr>
        <w:sectPr w:rsidR="00D5760D" w:rsidSect="002F65D7">
          <w:pgSz w:w="16838" w:h="11906" w:orient="landscape"/>
          <w:pgMar w:top="992" w:right="964" w:bottom="964" w:left="1418" w:header="709" w:footer="709" w:gutter="0"/>
          <w:cols w:space="708"/>
          <w:docGrid w:linePitch="360"/>
        </w:sectPr>
      </w:pPr>
    </w:p>
    <w:p w14:paraId="17AC1AAD" w14:textId="77777777" w:rsidR="001409A7" w:rsidRPr="00AD39FB" w:rsidRDefault="001409A7" w:rsidP="00AD39FB">
      <w:pPr>
        <w:autoSpaceDE w:val="0"/>
        <w:autoSpaceDN w:val="0"/>
        <w:adjustRightInd w:val="0"/>
        <w:spacing w:line="276" w:lineRule="auto"/>
        <w:ind w:left="142" w:right="-427" w:firstLine="709"/>
        <w:rPr>
          <w:rFonts w:eastAsia="TimesNewRomanPSMT"/>
          <w:sz w:val="24"/>
        </w:rPr>
      </w:pPr>
    </w:p>
    <w:p w14:paraId="320A2D06" w14:textId="384CDEA7" w:rsidR="001409A7" w:rsidRPr="00AD39FB" w:rsidRDefault="001409A7" w:rsidP="00AD39FB">
      <w:pPr>
        <w:autoSpaceDE w:val="0"/>
        <w:autoSpaceDN w:val="0"/>
        <w:adjustRightInd w:val="0"/>
        <w:spacing w:line="276" w:lineRule="auto"/>
        <w:ind w:left="142" w:right="-427" w:firstLine="709"/>
        <w:rPr>
          <w:rFonts w:eastAsia="TimesNewRomanPSMT"/>
          <w:b/>
          <w:sz w:val="24"/>
        </w:rPr>
      </w:pPr>
      <w:r w:rsidRPr="00AD39FB">
        <w:rPr>
          <w:rFonts w:eastAsia="TimesNewRomanPSMT"/>
          <w:b/>
          <w:sz w:val="24"/>
        </w:rPr>
        <w:t xml:space="preserve">Раздел </w:t>
      </w:r>
      <w:proofErr w:type="gramStart"/>
      <w:r w:rsidRPr="00AD39FB">
        <w:rPr>
          <w:rFonts w:eastAsia="TimesNewRomanPSMT"/>
          <w:b/>
          <w:sz w:val="24"/>
        </w:rPr>
        <w:t>1</w:t>
      </w:r>
      <w:r w:rsidR="00EB0551">
        <w:rPr>
          <w:rFonts w:eastAsia="TimesNewRomanPSMT"/>
          <w:b/>
          <w:sz w:val="24"/>
        </w:rPr>
        <w:t>4</w:t>
      </w:r>
      <w:r w:rsidRPr="00AD39FB">
        <w:rPr>
          <w:rFonts w:eastAsia="TimesNewRomanPSMT"/>
          <w:b/>
          <w:sz w:val="24"/>
        </w:rPr>
        <w:t>.Прогноз</w:t>
      </w:r>
      <w:proofErr w:type="gramEnd"/>
      <w:r w:rsidRPr="00AD39FB">
        <w:rPr>
          <w:rFonts w:eastAsia="TimesNewRomanPSMT"/>
          <w:b/>
          <w:sz w:val="24"/>
        </w:rPr>
        <w:t xml:space="preserve">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p>
    <w:p w14:paraId="4384B66F" w14:textId="77777777" w:rsidR="00AD39FB" w:rsidRPr="00AD39FB" w:rsidRDefault="00AD39FB" w:rsidP="00AD39FB">
      <w:pPr>
        <w:spacing w:line="276" w:lineRule="auto"/>
        <w:ind w:firstLine="709"/>
        <w:rPr>
          <w:sz w:val="24"/>
        </w:rPr>
      </w:pPr>
    </w:p>
    <w:p w14:paraId="5557A94C" w14:textId="77777777" w:rsidR="00AD39FB" w:rsidRPr="00AD39FB" w:rsidRDefault="00AD39FB" w:rsidP="00AF76AD">
      <w:pPr>
        <w:spacing w:line="276" w:lineRule="auto"/>
        <w:ind w:left="284" w:right="-256" w:firstLine="709"/>
        <w:rPr>
          <w:sz w:val="24"/>
        </w:rPr>
      </w:pPr>
      <w:proofErr w:type="gramStart"/>
      <w:r w:rsidRPr="00AD39FB">
        <w:rPr>
          <w:sz w:val="24"/>
        </w:rPr>
        <w:t>Для  прогноза</w:t>
      </w:r>
      <w:proofErr w:type="gramEnd"/>
      <w:r w:rsidRPr="00AD39FB">
        <w:rPr>
          <w:sz w:val="24"/>
        </w:rPr>
        <w:t xml:space="preserve"> расходов населения на коммунальные услуги выполнен расчет величины платы за коммунальные услуги по нормативам потребления, исходными данными для которого приняты данные для двухкомнатной квартиры площадью 45 кв. м, расположенной в многоквартирном доме, в которой проживает 3 человека. В доме оборудована газовая плита, отсутствует централизованное горячее водоснабжение, присутствует централизованное холодное водоснабжение и ванна длиной 1500 мм. Приняты тарифы второго полугодия 2021 года.</w:t>
      </w:r>
    </w:p>
    <w:p w14:paraId="5F5327C3" w14:textId="79E97AB4" w:rsidR="00AD39FB" w:rsidRPr="00AD39FB" w:rsidRDefault="00AD39FB" w:rsidP="00AF76AD">
      <w:pPr>
        <w:spacing w:line="276" w:lineRule="auto"/>
        <w:ind w:left="284" w:right="-256" w:firstLine="709"/>
        <w:rPr>
          <w:sz w:val="24"/>
        </w:rPr>
      </w:pPr>
      <w:r w:rsidRPr="00AD39FB">
        <w:rPr>
          <w:sz w:val="24"/>
        </w:rPr>
        <w:t>2. Услуга холодного водоснабжения: норматив потребления холодной воды в расчете на одного человека в месяц составляет 7,46 куб. м, для 3 человек размер нормативного количества воды составляет 7,46 * 3 = 22,38 куб. м. Тариф на холодное водоснабжение составляет 37,</w:t>
      </w:r>
      <w:r w:rsidR="00AF76AD">
        <w:rPr>
          <w:sz w:val="24"/>
        </w:rPr>
        <w:t>68</w:t>
      </w:r>
      <w:r w:rsidRPr="00AD39FB">
        <w:rPr>
          <w:sz w:val="24"/>
        </w:rPr>
        <w:t xml:space="preserve"> руб./</w:t>
      </w:r>
      <w:proofErr w:type="spellStart"/>
      <w:r w:rsidRPr="00AD39FB">
        <w:rPr>
          <w:sz w:val="24"/>
        </w:rPr>
        <w:t>куб.м</w:t>
      </w:r>
      <w:proofErr w:type="spellEnd"/>
      <w:r w:rsidRPr="00AD39FB">
        <w:rPr>
          <w:sz w:val="24"/>
        </w:rPr>
        <w:t>, следовательно, величина платы за услугу водоснабжения составляет 37,</w:t>
      </w:r>
      <w:r w:rsidR="00AF76AD">
        <w:rPr>
          <w:sz w:val="24"/>
        </w:rPr>
        <w:t>68</w:t>
      </w:r>
      <w:r w:rsidRPr="00AD39FB">
        <w:rPr>
          <w:sz w:val="24"/>
        </w:rPr>
        <w:t xml:space="preserve"> * 22,38 = 832,31 рубля в месяц.</w:t>
      </w:r>
    </w:p>
    <w:p w14:paraId="14295762" w14:textId="174944D7" w:rsidR="00AD39FB" w:rsidRPr="00AD39FB" w:rsidRDefault="00AF76AD" w:rsidP="00AF76AD">
      <w:pPr>
        <w:spacing w:line="276" w:lineRule="auto"/>
        <w:ind w:left="284" w:right="-256" w:firstLine="709"/>
        <w:rPr>
          <w:sz w:val="24"/>
        </w:rPr>
      </w:pPr>
      <w:r w:rsidRPr="00AF76AD">
        <w:rPr>
          <w:sz w:val="24"/>
        </w:rPr>
        <w:t>843,28</w:t>
      </w:r>
      <w:r w:rsidR="00AD39FB" w:rsidRPr="00AD39FB">
        <w:rPr>
          <w:sz w:val="24"/>
        </w:rPr>
        <w:t>3. Услуга электроснабжения: норматив потребления электрической энергии в расчете на одного человека в месяц составляет 109 кВт*ч, для 3 человек размер нормативного количества электрической энергии составляет 109 * 3 = 327 кВт*ч. Тариф на электроснабжение (если в квартире установлена газовая плита) составляет 4,17 руб./кВт*ч, следовательно, величина платы за услугу электроснабжения составляет 4,17 * 327 = 1363,59 рубля в месяц.</w:t>
      </w:r>
    </w:p>
    <w:p w14:paraId="110A0187" w14:textId="77777777" w:rsidR="00AD39FB" w:rsidRPr="00AD39FB" w:rsidRDefault="00AD39FB" w:rsidP="00AF76AD">
      <w:pPr>
        <w:spacing w:line="276" w:lineRule="auto"/>
        <w:ind w:left="284" w:right="-256" w:firstLine="709"/>
        <w:rPr>
          <w:sz w:val="24"/>
        </w:rPr>
      </w:pPr>
      <w:r w:rsidRPr="00AD39FB">
        <w:rPr>
          <w:sz w:val="24"/>
        </w:rPr>
        <w:t>4. Услуга газоснабжения: норматив потребления природного газа в расчете на одного человека в месяц составляет 17,7 куб. м, для 3 человек размер нормативного количества газа составляет 17,7 * 3 = 53,1 куб. м. Тариф на газоснабжение составляет 7,60 руб./куб. м, следовательно, величина платы за услугу газоснабжения составляет 7,60 * 53,1 = 403,56 рубля в месяц.</w:t>
      </w:r>
    </w:p>
    <w:p w14:paraId="47E950FD" w14:textId="77777777" w:rsidR="00AD39FB" w:rsidRPr="00AD39FB" w:rsidRDefault="00AD39FB" w:rsidP="00AF76AD">
      <w:pPr>
        <w:spacing w:line="276" w:lineRule="auto"/>
        <w:ind w:left="284" w:right="-256" w:firstLine="709"/>
        <w:rPr>
          <w:sz w:val="24"/>
        </w:rPr>
      </w:pPr>
      <w:r w:rsidRPr="00AD39FB">
        <w:rPr>
          <w:sz w:val="24"/>
        </w:rPr>
        <w:t xml:space="preserve">5. Услуга по обращению с ТКО: норматив накопления ТКО в расчете на одного человека в месяц составляет 0,169 куб. м, для 3 человек размер нормативного количества накопления ТКО составляет 0,169 * 3 = 0,51 куб. м. Тариф за услугу по обращению с ТКО составляет 455,66 руб./куб. м, следовательно, величина платы за услугу по обращению с ТКО составляет 455,66 * 0,51 = 232,39 рубля в месяц. </w:t>
      </w:r>
    </w:p>
    <w:p w14:paraId="5CD4D58C" w14:textId="77777777" w:rsidR="00AD39FB" w:rsidRPr="00AD39FB" w:rsidRDefault="00AD39FB" w:rsidP="00AF76AD">
      <w:pPr>
        <w:spacing w:line="276" w:lineRule="auto"/>
        <w:ind w:left="284" w:right="-256" w:firstLine="709"/>
        <w:rPr>
          <w:sz w:val="24"/>
        </w:rPr>
      </w:pPr>
      <w:r w:rsidRPr="00AD39FB">
        <w:rPr>
          <w:sz w:val="24"/>
        </w:rPr>
        <w:t>6. Совокупный платеж за коммунальные услуги составляет:</w:t>
      </w:r>
    </w:p>
    <w:p w14:paraId="6C113B51" w14:textId="1756F768" w:rsidR="00AD39FB" w:rsidRPr="00AD39FB" w:rsidRDefault="00AF76AD" w:rsidP="00AF76AD">
      <w:pPr>
        <w:spacing w:line="276" w:lineRule="auto"/>
        <w:ind w:left="284" w:right="-256" w:firstLine="709"/>
        <w:rPr>
          <w:sz w:val="24"/>
        </w:rPr>
      </w:pPr>
      <w:r w:rsidRPr="00AF76AD">
        <w:rPr>
          <w:sz w:val="24"/>
        </w:rPr>
        <w:t>843,28</w:t>
      </w:r>
      <w:r w:rsidR="00AD39FB" w:rsidRPr="00AD39FB">
        <w:rPr>
          <w:sz w:val="24"/>
        </w:rPr>
        <w:t xml:space="preserve">+ </w:t>
      </w:r>
      <w:r w:rsidRPr="00AF76AD">
        <w:rPr>
          <w:sz w:val="24"/>
        </w:rPr>
        <w:t>1363,59</w:t>
      </w:r>
      <w:r w:rsidR="00AD39FB" w:rsidRPr="00AD39FB">
        <w:rPr>
          <w:sz w:val="24"/>
        </w:rPr>
        <w:t xml:space="preserve">+ </w:t>
      </w:r>
      <w:r w:rsidRPr="00AF76AD">
        <w:rPr>
          <w:sz w:val="24"/>
        </w:rPr>
        <w:t>403,56</w:t>
      </w:r>
      <w:r w:rsidR="00AD39FB" w:rsidRPr="00AD39FB">
        <w:rPr>
          <w:sz w:val="24"/>
        </w:rPr>
        <w:t xml:space="preserve"> + 232,39 = </w:t>
      </w:r>
      <w:r w:rsidRPr="00AF76AD">
        <w:rPr>
          <w:sz w:val="24"/>
        </w:rPr>
        <w:t>2842,82</w:t>
      </w:r>
      <w:r w:rsidR="00AD39FB" w:rsidRPr="00AD39FB">
        <w:rPr>
          <w:sz w:val="24"/>
        </w:rPr>
        <w:t>рубля в месяц.</w:t>
      </w:r>
    </w:p>
    <w:p w14:paraId="6C1D7BFF" w14:textId="1315F831" w:rsidR="00AD39FB" w:rsidRPr="00AD39FB" w:rsidRDefault="00AD39FB" w:rsidP="00AF76AD">
      <w:pPr>
        <w:spacing w:line="276" w:lineRule="auto"/>
        <w:ind w:left="284" w:right="-256" w:firstLine="709"/>
        <w:rPr>
          <w:sz w:val="24"/>
        </w:rPr>
      </w:pPr>
      <w:r w:rsidRPr="00AD39FB">
        <w:rPr>
          <w:sz w:val="24"/>
        </w:rPr>
        <w:t>7. Расчеты для последующих периодов (202</w:t>
      </w:r>
      <w:r w:rsidR="00AF76AD">
        <w:rPr>
          <w:sz w:val="24"/>
        </w:rPr>
        <w:t>3</w:t>
      </w:r>
      <w:r w:rsidRPr="00AD39FB">
        <w:rPr>
          <w:sz w:val="24"/>
        </w:rPr>
        <w:t>-203</w:t>
      </w:r>
      <w:r w:rsidR="00AF76AD">
        <w:rPr>
          <w:sz w:val="24"/>
        </w:rPr>
        <w:t>2</w:t>
      </w:r>
      <w:r w:rsidRPr="00AD39FB">
        <w:rPr>
          <w:sz w:val="24"/>
        </w:rPr>
        <w:t xml:space="preserve"> годы) проведены аналогично, с учетом роста тарифов при сохранении потребления ресурсов на текущем уровне.</w:t>
      </w:r>
    </w:p>
    <w:p w14:paraId="422AE34B" w14:textId="2DD8D599" w:rsidR="00AD39FB" w:rsidRPr="00AD39FB" w:rsidRDefault="00AD39FB" w:rsidP="00AF76AD">
      <w:pPr>
        <w:spacing w:line="276" w:lineRule="auto"/>
        <w:ind w:left="284" w:right="-256" w:firstLine="709"/>
        <w:rPr>
          <w:noProof/>
          <w:color w:val="000000"/>
          <w:sz w:val="24"/>
        </w:rPr>
      </w:pPr>
      <w:r w:rsidRPr="00AD39FB">
        <w:rPr>
          <w:noProof/>
          <w:color w:val="000000"/>
          <w:sz w:val="24"/>
        </w:rPr>
        <w:t xml:space="preserve">Расчетные данные приведены в таблице </w:t>
      </w:r>
      <w:r w:rsidR="00CB5A22">
        <w:rPr>
          <w:noProof/>
          <w:color w:val="000000"/>
          <w:sz w:val="24"/>
        </w:rPr>
        <w:t>1</w:t>
      </w:r>
      <w:r w:rsidR="00EB0551">
        <w:rPr>
          <w:noProof/>
          <w:color w:val="000000"/>
          <w:sz w:val="24"/>
        </w:rPr>
        <w:t>4</w:t>
      </w:r>
      <w:r w:rsidR="00CB5A22">
        <w:rPr>
          <w:noProof/>
          <w:color w:val="000000"/>
          <w:sz w:val="24"/>
        </w:rPr>
        <w:t>.1</w:t>
      </w:r>
      <w:r w:rsidRPr="00AD39FB">
        <w:rPr>
          <w:noProof/>
          <w:color w:val="000000"/>
          <w:sz w:val="24"/>
        </w:rPr>
        <w:t>.</w:t>
      </w:r>
    </w:p>
    <w:p w14:paraId="025E7F41" w14:textId="77777777" w:rsidR="00AD39FB" w:rsidRPr="00AD39FB" w:rsidRDefault="00AD39FB" w:rsidP="00AF76AD">
      <w:pPr>
        <w:spacing w:line="276" w:lineRule="auto"/>
        <w:ind w:left="284" w:right="-256" w:firstLine="709"/>
        <w:rPr>
          <w:noProof/>
          <w:color w:val="000000"/>
          <w:sz w:val="24"/>
        </w:rPr>
      </w:pPr>
    </w:p>
    <w:p w14:paraId="7E448D44" w14:textId="43C52453" w:rsidR="00AD39FB" w:rsidRPr="00AD39FB" w:rsidRDefault="00AD39FB" w:rsidP="00AF76AD">
      <w:pPr>
        <w:spacing w:line="276" w:lineRule="auto"/>
        <w:ind w:left="284" w:right="-256" w:firstLine="709"/>
        <w:rPr>
          <w:noProof/>
          <w:color w:val="000000"/>
          <w:sz w:val="24"/>
        </w:rPr>
      </w:pPr>
      <w:r w:rsidRPr="00AD39FB">
        <w:rPr>
          <w:noProof/>
          <w:color w:val="000000"/>
          <w:sz w:val="24"/>
        </w:rPr>
        <w:t xml:space="preserve"> Расчет совокупного платеже граждан в 202</w:t>
      </w:r>
      <w:r w:rsidR="00CF7796">
        <w:rPr>
          <w:noProof/>
          <w:color w:val="000000"/>
          <w:sz w:val="24"/>
        </w:rPr>
        <w:t>2</w:t>
      </w:r>
      <w:r w:rsidRPr="00AD39FB">
        <w:rPr>
          <w:noProof/>
          <w:color w:val="000000"/>
          <w:sz w:val="24"/>
        </w:rPr>
        <w:t xml:space="preserve"> году по принятым данным</w:t>
      </w:r>
      <w:r w:rsidR="00CB5A22" w:rsidRPr="00CB5A22">
        <w:rPr>
          <w:noProof/>
          <w:color w:val="000000"/>
          <w:sz w:val="24"/>
        </w:rPr>
        <w:t xml:space="preserve"> </w:t>
      </w:r>
      <w:r w:rsidR="00CB5A22">
        <w:rPr>
          <w:noProof/>
          <w:color w:val="000000"/>
          <w:sz w:val="24"/>
        </w:rPr>
        <w:t xml:space="preserve">   </w:t>
      </w:r>
      <w:r w:rsidR="00CB5A22" w:rsidRPr="00AD39FB">
        <w:rPr>
          <w:noProof/>
          <w:color w:val="000000"/>
          <w:sz w:val="24"/>
        </w:rPr>
        <w:t xml:space="preserve">Таблица </w:t>
      </w:r>
      <w:r w:rsidR="00CB5A22">
        <w:rPr>
          <w:noProof/>
          <w:color w:val="000000"/>
          <w:sz w:val="24"/>
        </w:rPr>
        <w:t>1</w:t>
      </w:r>
      <w:r w:rsidR="00EB0551">
        <w:rPr>
          <w:noProof/>
          <w:color w:val="000000"/>
          <w:sz w:val="24"/>
        </w:rPr>
        <w:t>4</w:t>
      </w:r>
      <w:r w:rsidR="00CB5A22">
        <w:rPr>
          <w:noProof/>
          <w:color w:val="000000"/>
          <w:sz w:val="24"/>
        </w:rPr>
        <w:t>.1</w:t>
      </w:r>
    </w:p>
    <w:tbl>
      <w:tblPr>
        <w:tblW w:w="5000" w:type="pct"/>
        <w:jc w:val="center"/>
        <w:tblLook w:val="04A0" w:firstRow="1" w:lastRow="0" w:firstColumn="1" w:lastColumn="0" w:noHBand="0" w:noVBand="1"/>
      </w:tblPr>
      <w:tblGrid>
        <w:gridCol w:w="540"/>
        <w:gridCol w:w="2182"/>
        <w:gridCol w:w="2150"/>
        <w:gridCol w:w="1541"/>
        <w:gridCol w:w="1756"/>
        <w:gridCol w:w="1771"/>
      </w:tblGrid>
      <w:tr w:rsidR="00AD39FB" w:rsidRPr="00AD39FB" w14:paraId="69FB0EB4" w14:textId="77777777" w:rsidTr="00B54E6E">
        <w:trPr>
          <w:trHeight w:val="300"/>
          <w:tblHeader/>
          <w:jc w:val="center"/>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EC73CD" w14:textId="77777777" w:rsidR="00AD39FB" w:rsidRPr="00AD39FB" w:rsidRDefault="00AD39FB" w:rsidP="00AD39FB">
            <w:pPr>
              <w:spacing w:line="276" w:lineRule="auto"/>
              <w:jc w:val="center"/>
              <w:rPr>
                <w:iCs/>
                <w:color w:val="000000"/>
                <w:sz w:val="24"/>
              </w:rPr>
            </w:pPr>
            <w:r w:rsidRPr="00AD39FB">
              <w:rPr>
                <w:iCs/>
                <w:color w:val="000000"/>
                <w:sz w:val="24"/>
              </w:rPr>
              <w:t>№ п/п</w:t>
            </w:r>
          </w:p>
        </w:tc>
        <w:tc>
          <w:tcPr>
            <w:tcW w:w="1101" w:type="pct"/>
            <w:tcBorders>
              <w:top w:val="single" w:sz="4" w:space="0" w:color="auto"/>
              <w:left w:val="nil"/>
              <w:bottom w:val="single" w:sz="4" w:space="0" w:color="auto"/>
              <w:right w:val="single" w:sz="4" w:space="0" w:color="auto"/>
            </w:tcBorders>
            <w:shd w:val="clear" w:color="auto" w:fill="auto"/>
            <w:vAlign w:val="center"/>
            <w:hideMark/>
          </w:tcPr>
          <w:p w14:paraId="582340E2" w14:textId="77777777" w:rsidR="00AD39FB" w:rsidRPr="00AD39FB" w:rsidRDefault="00AD39FB" w:rsidP="00AD39FB">
            <w:pPr>
              <w:spacing w:line="276" w:lineRule="auto"/>
              <w:jc w:val="center"/>
              <w:rPr>
                <w:color w:val="000000"/>
                <w:sz w:val="24"/>
              </w:rPr>
            </w:pPr>
            <w:r w:rsidRPr="00AD39FB">
              <w:rPr>
                <w:color w:val="000000"/>
                <w:sz w:val="24"/>
              </w:rPr>
              <w:t>Наименование услуги</w:t>
            </w:r>
          </w:p>
        </w:tc>
        <w:tc>
          <w:tcPr>
            <w:tcW w:w="1085" w:type="pct"/>
            <w:tcBorders>
              <w:top w:val="single" w:sz="4" w:space="0" w:color="auto"/>
              <w:left w:val="nil"/>
              <w:bottom w:val="single" w:sz="4" w:space="0" w:color="auto"/>
              <w:right w:val="single" w:sz="4" w:space="0" w:color="auto"/>
            </w:tcBorders>
            <w:shd w:val="clear" w:color="auto" w:fill="auto"/>
            <w:vAlign w:val="center"/>
            <w:hideMark/>
          </w:tcPr>
          <w:p w14:paraId="5B7D0DE5" w14:textId="77777777" w:rsidR="00AD39FB" w:rsidRPr="00AD39FB" w:rsidRDefault="00AD39FB" w:rsidP="00AD39FB">
            <w:pPr>
              <w:spacing w:line="276" w:lineRule="auto"/>
              <w:jc w:val="center"/>
              <w:rPr>
                <w:color w:val="000000"/>
                <w:sz w:val="24"/>
              </w:rPr>
            </w:pPr>
            <w:r w:rsidRPr="00AD39FB">
              <w:rPr>
                <w:color w:val="000000"/>
                <w:sz w:val="24"/>
              </w:rPr>
              <w:t xml:space="preserve">Принятые значения </w:t>
            </w:r>
          </w:p>
        </w:tc>
        <w:tc>
          <w:tcPr>
            <w:tcW w:w="778" w:type="pct"/>
            <w:tcBorders>
              <w:top w:val="single" w:sz="4" w:space="0" w:color="auto"/>
              <w:left w:val="nil"/>
              <w:bottom w:val="single" w:sz="4" w:space="0" w:color="auto"/>
              <w:right w:val="single" w:sz="4" w:space="0" w:color="auto"/>
            </w:tcBorders>
            <w:shd w:val="clear" w:color="auto" w:fill="auto"/>
            <w:vAlign w:val="center"/>
            <w:hideMark/>
          </w:tcPr>
          <w:p w14:paraId="678AE454" w14:textId="77777777" w:rsidR="00AD39FB" w:rsidRPr="00AD39FB" w:rsidRDefault="00AD39FB" w:rsidP="00AD39FB">
            <w:pPr>
              <w:spacing w:line="276" w:lineRule="auto"/>
              <w:jc w:val="center"/>
              <w:rPr>
                <w:color w:val="000000"/>
                <w:sz w:val="24"/>
              </w:rPr>
            </w:pPr>
            <w:r w:rsidRPr="00AD39FB">
              <w:rPr>
                <w:color w:val="000000"/>
                <w:sz w:val="24"/>
              </w:rPr>
              <w:t>Норматив</w:t>
            </w:r>
          </w:p>
        </w:tc>
        <w:tc>
          <w:tcPr>
            <w:tcW w:w="873" w:type="pct"/>
            <w:tcBorders>
              <w:top w:val="single" w:sz="4" w:space="0" w:color="auto"/>
              <w:left w:val="nil"/>
              <w:bottom w:val="single" w:sz="4" w:space="0" w:color="auto"/>
              <w:right w:val="single" w:sz="4" w:space="0" w:color="auto"/>
            </w:tcBorders>
            <w:shd w:val="clear" w:color="auto" w:fill="auto"/>
            <w:vAlign w:val="center"/>
            <w:hideMark/>
          </w:tcPr>
          <w:p w14:paraId="5666580F" w14:textId="77777777" w:rsidR="00AD39FB" w:rsidRPr="00AD39FB" w:rsidRDefault="00AD39FB" w:rsidP="00AD39FB">
            <w:pPr>
              <w:spacing w:line="276" w:lineRule="auto"/>
              <w:jc w:val="center"/>
              <w:rPr>
                <w:color w:val="000000"/>
                <w:sz w:val="24"/>
              </w:rPr>
            </w:pPr>
            <w:r w:rsidRPr="00AD39FB">
              <w:rPr>
                <w:color w:val="000000"/>
                <w:sz w:val="24"/>
              </w:rPr>
              <w:t>Средний тариф</w:t>
            </w:r>
          </w:p>
        </w:tc>
        <w:tc>
          <w:tcPr>
            <w:tcW w:w="894" w:type="pct"/>
            <w:tcBorders>
              <w:top w:val="single" w:sz="4" w:space="0" w:color="auto"/>
              <w:left w:val="nil"/>
              <w:bottom w:val="single" w:sz="4" w:space="0" w:color="auto"/>
              <w:right w:val="single" w:sz="4" w:space="0" w:color="auto"/>
            </w:tcBorders>
            <w:shd w:val="clear" w:color="auto" w:fill="auto"/>
            <w:vAlign w:val="center"/>
            <w:hideMark/>
          </w:tcPr>
          <w:p w14:paraId="2F4D26B8" w14:textId="77777777" w:rsidR="00AD39FB" w:rsidRPr="00AD39FB" w:rsidRDefault="00AD39FB" w:rsidP="00AD39FB">
            <w:pPr>
              <w:spacing w:line="276" w:lineRule="auto"/>
              <w:jc w:val="center"/>
              <w:rPr>
                <w:color w:val="000000"/>
                <w:sz w:val="24"/>
              </w:rPr>
            </w:pPr>
            <w:r w:rsidRPr="00AD39FB">
              <w:rPr>
                <w:color w:val="000000"/>
                <w:sz w:val="24"/>
              </w:rPr>
              <w:t xml:space="preserve">Стоимость услуг </w:t>
            </w:r>
          </w:p>
          <w:p w14:paraId="3DD33091" w14:textId="77777777" w:rsidR="00AD39FB" w:rsidRPr="00AD39FB" w:rsidRDefault="00AD39FB" w:rsidP="00AD39FB">
            <w:pPr>
              <w:spacing w:line="276" w:lineRule="auto"/>
              <w:jc w:val="center"/>
              <w:rPr>
                <w:color w:val="000000"/>
                <w:sz w:val="24"/>
              </w:rPr>
            </w:pPr>
            <w:r w:rsidRPr="00AD39FB">
              <w:rPr>
                <w:color w:val="000000"/>
                <w:sz w:val="24"/>
              </w:rPr>
              <w:t>рублей в месяц</w:t>
            </w:r>
          </w:p>
        </w:tc>
      </w:tr>
      <w:tr w:rsidR="00AD39FB" w:rsidRPr="00AD39FB" w14:paraId="1E44544E" w14:textId="77777777" w:rsidTr="00B54E6E">
        <w:trPr>
          <w:trHeight w:val="300"/>
          <w:jc w:val="center"/>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5FF60FF1" w14:textId="785A63B2" w:rsidR="00AD39FB" w:rsidRPr="00AD39FB" w:rsidRDefault="00AF76AD" w:rsidP="00AD39FB">
            <w:pPr>
              <w:spacing w:line="276" w:lineRule="auto"/>
              <w:jc w:val="center"/>
              <w:rPr>
                <w:color w:val="000000"/>
                <w:sz w:val="24"/>
              </w:rPr>
            </w:pPr>
            <w:r>
              <w:rPr>
                <w:color w:val="000000"/>
                <w:sz w:val="24"/>
              </w:rPr>
              <w:t>1</w:t>
            </w:r>
          </w:p>
        </w:tc>
        <w:tc>
          <w:tcPr>
            <w:tcW w:w="1101" w:type="pct"/>
            <w:tcBorders>
              <w:top w:val="nil"/>
              <w:left w:val="nil"/>
              <w:bottom w:val="single" w:sz="4" w:space="0" w:color="auto"/>
              <w:right w:val="single" w:sz="4" w:space="0" w:color="auto"/>
            </w:tcBorders>
            <w:shd w:val="clear" w:color="auto" w:fill="auto"/>
            <w:vAlign w:val="center"/>
            <w:hideMark/>
          </w:tcPr>
          <w:p w14:paraId="7DCE89C8" w14:textId="77777777" w:rsidR="00AD39FB" w:rsidRPr="00AD39FB" w:rsidRDefault="00AD39FB" w:rsidP="00AD39FB">
            <w:pPr>
              <w:spacing w:line="276" w:lineRule="auto"/>
              <w:rPr>
                <w:color w:val="000000"/>
                <w:sz w:val="24"/>
              </w:rPr>
            </w:pPr>
            <w:r w:rsidRPr="00AD39FB">
              <w:rPr>
                <w:color w:val="000000"/>
                <w:sz w:val="24"/>
              </w:rPr>
              <w:t>Холодное водоснабжение</w:t>
            </w:r>
          </w:p>
        </w:tc>
        <w:tc>
          <w:tcPr>
            <w:tcW w:w="1085" w:type="pct"/>
            <w:tcBorders>
              <w:top w:val="nil"/>
              <w:left w:val="nil"/>
              <w:bottom w:val="single" w:sz="4" w:space="0" w:color="auto"/>
              <w:right w:val="single" w:sz="4" w:space="0" w:color="auto"/>
            </w:tcBorders>
            <w:shd w:val="clear" w:color="auto" w:fill="auto"/>
            <w:vAlign w:val="center"/>
            <w:hideMark/>
          </w:tcPr>
          <w:p w14:paraId="7788B9CF" w14:textId="77777777" w:rsidR="00AD39FB" w:rsidRPr="00AD39FB" w:rsidRDefault="00AD39FB" w:rsidP="00AD39FB">
            <w:pPr>
              <w:spacing w:line="276" w:lineRule="auto"/>
              <w:jc w:val="center"/>
              <w:rPr>
                <w:color w:val="000000"/>
                <w:sz w:val="24"/>
              </w:rPr>
            </w:pPr>
            <w:r w:rsidRPr="00AD39FB">
              <w:rPr>
                <w:color w:val="000000"/>
                <w:sz w:val="24"/>
              </w:rPr>
              <w:t>Проживает 3 чел.</w:t>
            </w:r>
          </w:p>
        </w:tc>
        <w:tc>
          <w:tcPr>
            <w:tcW w:w="778" w:type="pct"/>
            <w:tcBorders>
              <w:top w:val="nil"/>
              <w:left w:val="nil"/>
              <w:bottom w:val="single" w:sz="4" w:space="0" w:color="auto"/>
              <w:right w:val="single" w:sz="4" w:space="0" w:color="auto"/>
            </w:tcBorders>
            <w:shd w:val="clear" w:color="auto" w:fill="auto"/>
            <w:vAlign w:val="center"/>
            <w:hideMark/>
          </w:tcPr>
          <w:p w14:paraId="534D39A7" w14:textId="77777777" w:rsidR="00AD39FB" w:rsidRPr="00AD39FB" w:rsidRDefault="00AD39FB" w:rsidP="00AD39FB">
            <w:pPr>
              <w:spacing w:line="276" w:lineRule="auto"/>
              <w:jc w:val="center"/>
              <w:rPr>
                <w:color w:val="000000"/>
                <w:sz w:val="24"/>
              </w:rPr>
            </w:pPr>
            <w:r w:rsidRPr="00AD39FB">
              <w:rPr>
                <w:color w:val="000000"/>
                <w:sz w:val="24"/>
              </w:rPr>
              <w:t xml:space="preserve">7,46 </w:t>
            </w:r>
            <w:proofErr w:type="spellStart"/>
            <w:proofErr w:type="gramStart"/>
            <w:r w:rsidRPr="00AD39FB">
              <w:rPr>
                <w:color w:val="000000"/>
                <w:sz w:val="24"/>
              </w:rPr>
              <w:t>куб.м</w:t>
            </w:r>
            <w:proofErr w:type="spellEnd"/>
            <w:proofErr w:type="gramEnd"/>
            <w:r w:rsidRPr="00AD39FB">
              <w:rPr>
                <w:color w:val="000000"/>
                <w:sz w:val="24"/>
              </w:rPr>
              <w:t xml:space="preserve"> / </w:t>
            </w:r>
          </w:p>
          <w:p w14:paraId="54A99475" w14:textId="77777777" w:rsidR="00AD39FB" w:rsidRPr="00AD39FB" w:rsidRDefault="00AD39FB" w:rsidP="00AD39FB">
            <w:pPr>
              <w:spacing w:line="276" w:lineRule="auto"/>
              <w:jc w:val="center"/>
              <w:rPr>
                <w:color w:val="000000"/>
                <w:sz w:val="24"/>
              </w:rPr>
            </w:pPr>
            <w:r w:rsidRPr="00AD39FB">
              <w:rPr>
                <w:color w:val="000000"/>
                <w:sz w:val="24"/>
              </w:rPr>
              <w:t>1 чел.</w:t>
            </w:r>
          </w:p>
        </w:tc>
        <w:tc>
          <w:tcPr>
            <w:tcW w:w="873" w:type="pct"/>
            <w:tcBorders>
              <w:top w:val="nil"/>
              <w:left w:val="nil"/>
              <w:bottom w:val="single" w:sz="4" w:space="0" w:color="auto"/>
              <w:right w:val="single" w:sz="4" w:space="0" w:color="auto"/>
            </w:tcBorders>
            <w:shd w:val="clear" w:color="auto" w:fill="auto"/>
            <w:vAlign w:val="center"/>
            <w:hideMark/>
          </w:tcPr>
          <w:p w14:paraId="08B12FB6" w14:textId="35D93F1C" w:rsidR="00AD39FB" w:rsidRPr="00AD39FB" w:rsidRDefault="00AD39FB" w:rsidP="00AD39FB">
            <w:pPr>
              <w:spacing w:line="276" w:lineRule="auto"/>
              <w:jc w:val="center"/>
              <w:rPr>
                <w:color w:val="000000"/>
                <w:sz w:val="24"/>
              </w:rPr>
            </w:pPr>
            <w:r w:rsidRPr="00AD39FB">
              <w:rPr>
                <w:color w:val="000000"/>
                <w:sz w:val="24"/>
              </w:rPr>
              <w:t>37,</w:t>
            </w:r>
            <w:r w:rsidR="00AF76AD">
              <w:rPr>
                <w:color w:val="000000"/>
                <w:sz w:val="24"/>
              </w:rPr>
              <w:t>68</w:t>
            </w:r>
            <w:r w:rsidRPr="00AD39FB">
              <w:rPr>
                <w:color w:val="000000"/>
                <w:sz w:val="24"/>
              </w:rPr>
              <w:t>руб/</w:t>
            </w:r>
            <w:proofErr w:type="spellStart"/>
            <w:proofErr w:type="gramStart"/>
            <w:r w:rsidRPr="00AD39FB">
              <w:rPr>
                <w:color w:val="000000"/>
                <w:sz w:val="24"/>
              </w:rPr>
              <w:t>куб.м</w:t>
            </w:r>
            <w:proofErr w:type="spellEnd"/>
            <w:proofErr w:type="gramEnd"/>
          </w:p>
        </w:tc>
        <w:tc>
          <w:tcPr>
            <w:tcW w:w="894" w:type="pct"/>
            <w:tcBorders>
              <w:top w:val="nil"/>
              <w:left w:val="nil"/>
              <w:bottom w:val="single" w:sz="4" w:space="0" w:color="auto"/>
              <w:right w:val="single" w:sz="4" w:space="0" w:color="auto"/>
            </w:tcBorders>
            <w:shd w:val="clear" w:color="auto" w:fill="auto"/>
            <w:vAlign w:val="center"/>
            <w:hideMark/>
          </w:tcPr>
          <w:p w14:paraId="10801F7A" w14:textId="050886EF" w:rsidR="00AD39FB" w:rsidRPr="00AD39FB" w:rsidRDefault="00AF76AD" w:rsidP="00AD39FB">
            <w:pPr>
              <w:spacing w:line="276" w:lineRule="auto"/>
              <w:jc w:val="center"/>
              <w:rPr>
                <w:color w:val="000000"/>
                <w:sz w:val="24"/>
              </w:rPr>
            </w:pPr>
            <w:r w:rsidRPr="00AF76AD">
              <w:rPr>
                <w:color w:val="000000"/>
                <w:sz w:val="24"/>
              </w:rPr>
              <w:t>843,28</w:t>
            </w:r>
          </w:p>
        </w:tc>
      </w:tr>
      <w:tr w:rsidR="00AD39FB" w:rsidRPr="00AD39FB" w14:paraId="6BA4DA11" w14:textId="77777777" w:rsidTr="00B54E6E">
        <w:trPr>
          <w:trHeight w:val="600"/>
          <w:jc w:val="center"/>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3E62E4AA" w14:textId="73734A4A" w:rsidR="00AD39FB" w:rsidRPr="00AD39FB" w:rsidRDefault="00AF76AD" w:rsidP="00AD39FB">
            <w:pPr>
              <w:spacing w:line="276" w:lineRule="auto"/>
              <w:jc w:val="center"/>
              <w:rPr>
                <w:color w:val="000000"/>
                <w:sz w:val="24"/>
              </w:rPr>
            </w:pPr>
            <w:r>
              <w:rPr>
                <w:color w:val="000000"/>
                <w:sz w:val="24"/>
              </w:rPr>
              <w:lastRenderedPageBreak/>
              <w:t>2</w:t>
            </w:r>
          </w:p>
        </w:tc>
        <w:tc>
          <w:tcPr>
            <w:tcW w:w="1101" w:type="pct"/>
            <w:tcBorders>
              <w:top w:val="nil"/>
              <w:left w:val="nil"/>
              <w:bottom w:val="single" w:sz="4" w:space="0" w:color="auto"/>
              <w:right w:val="single" w:sz="4" w:space="0" w:color="auto"/>
            </w:tcBorders>
            <w:shd w:val="clear" w:color="auto" w:fill="auto"/>
            <w:vAlign w:val="center"/>
          </w:tcPr>
          <w:p w14:paraId="72EB2DAA" w14:textId="77777777" w:rsidR="00AD39FB" w:rsidRPr="00AD39FB" w:rsidRDefault="00AD39FB" w:rsidP="00AD39FB">
            <w:pPr>
              <w:spacing w:line="276" w:lineRule="auto"/>
              <w:rPr>
                <w:color w:val="000000"/>
                <w:sz w:val="24"/>
              </w:rPr>
            </w:pPr>
            <w:r w:rsidRPr="00AD39FB">
              <w:rPr>
                <w:color w:val="000000"/>
                <w:sz w:val="24"/>
              </w:rPr>
              <w:t>Электроснабжение</w:t>
            </w:r>
          </w:p>
        </w:tc>
        <w:tc>
          <w:tcPr>
            <w:tcW w:w="1085" w:type="pct"/>
            <w:tcBorders>
              <w:top w:val="nil"/>
              <w:left w:val="nil"/>
              <w:bottom w:val="single" w:sz="4" w:space="0" w:color="auto"/>
              <w:right w:val="single" w:sz="4" w:space="0" w:color="auto"/>
            </w:tcBorders>
            <w:shd w:val="clear" w:color="auto" w:fill="auto"/>
            <w:vAlign w:val="center"/>
          </w:tcPr>
          <w:p w14:paraId="4343BFC7" w14:textId="77777777" w:rsidR="00AD39FB" w:rsidRPr="00AD39FB" w:rsidRDefault="00AD39FB" w:rsidP="00AD39FB">
            <w:pPr>
              <w:spacing w:line="276" w:lineRule="auto"/>
              <w:jc w:val="center"/>
              <w:rPr>
                <w:color w:val="000000"/>
                <w:sz w:val="24"/>
              </w:rPr>
            </w:pPr>
            <w:r w:rsidRPr="00AD39FB">
              <w:rPr>
                <w:color w:val="000000"/>
                <w:sz w:val="24"/>
              </w:rPr>
              <w:t>Проживает 3 чел.</w:t>
            </w:r>
          </w:p>
        </w:tc>
        <w:tc>
          <w:tcPr>
            <w:tcW w:w="778" w:type="pct"/>
            <w:tcBorders>
              <w:top w:val="nil"/>
              <w:left w:val="nil"/>
              <w:bottom w:val="single" w:sz="4" w:space="0" w:color="auto"/>
              <w:right w:val="single" w:sz="4" w:space="0" w:color="auto"/>
            </w:tcBorders>
            <w:shd w:val="clear" w:color="auto" w:fill="auto"/>
            <w:vAlign w:val="center"/>
          </w:tcPr>
          <w:p w14:paraId="19211A39" w14:textId="77777777" w:rsidR="00AD39FB" w:rsidRPr="00AD39FB" w:rsidRDefault="00AD39FB" w:rsidP="00AD39FB">
            <w:pPr>
              <w:spacing w:line="276" w:lineRule="auto"/>
              <w:jc w:val="center"/>
              <w:rPr>
                <w:color w:val="000000"/>
                <w:sz w:val="24"/>
              </w:rPr>
            </w:pPr>
            <w:r w:rsidRPr="00AD39FB">
              <w:rPr>
                <w:color w:val="000000"/>
                <w:sz w:val="24"/>
              </w:rPr>
              <w:t xml:space="preserve">109 кВт*ч /  </w:t>
            </w:r>
          </w:p>
          <w:p w14:paraId="25F7C9E3" w14:textId="77777777" w:rsidR="00AD39FB" w:rsidRPr="00AD39FB" w:rsidRDefault="00AD39FB" w:rsidP="00AD39FB">
            <w:pPr>
              <w:spacing w:line="276" w:lineRule="auto"/>
              <w:jc w:val="center"/>
              <w:rPr>
                <w:color w:val="000000"/>
                <w:sz w:val="24"/>
              </w:rPr>
            </w:pPr>
            <w:r w:rsidRPr="00AD39FB">
              <w:rPr>
                <w:color w:val="000000"/>
                <w:sz w:val="24"/>
              </w:rPr>
              <w:t>1 чел.</w:t>
            </w:r>
          </w:p>
        </w:tc>
        <w:tc>
          <w:tcPr>
            <w:tcW w:w="873" w:type="pct"/>
            <w:tcBorders>
              <w:top w:val="nil"/>
              <w:left w:val="nil"/>
              <w:bottom w:val="single" w:sz="4" w:space="0" w:color="auto"/>
              <w:right w:val="single" w:sz="4" w:space="0" w:color="auto"/>
            </w:tcBorders>
            <w:shd w:val="clear" w:color="auto" w:fill="auto"/>
            <w:vAlign w:val="center"/>
          </w:tcPr>
          <w:p w14:paraId="2E08C064" w14:textId="77777777" w:rsidR="00AD39FB" w:rsidRPr="00AD39FB" w:rsidRDefault="00AD39FB" w:rsidP="00AD39FB">
            <w:pPr>
              <w:spacing w:line="276" w:lineRule="auto"/>
              <w:jc w:val="center"/>
              <w:rPr>
                <w:color w:val="000000"/>
                <w:sz w:val="24"/>
              </w:rPr>
            </w:pPr>
            <w:r w:rsidRPr="00AD39FB">
              <w:rPr>
                <w:color w:val="000000"/>
                <w:sz w:val="24"/>
              </w:rPr>
              <w:t xml:space="preserve">4,17 </w:t>
            </w:r>
            <w:proofErr w:type="spellStart"/>
            <w:r w:rsidRPr="00AD39FB">
              <w:rPr>
                <w:color w:val="000000"/>
                <w:sz w:val="24"/>
              </w:rPr>
              <w:t>руб</w:t>
            </w:r>
            <w:proofErr w:type="spellEnd"/>
            <w:r w:rsidRPr="00AD39FB">
              <w:rPr>
                <w:color w:val="000000"/>
                <w:sz w:val="24"/>
              </w:rPr>
              <w:t>/</w:t>
            </w:r>
            <w:proofErr w:type="spellStart"/>
            <w:r w:rsidRPr="00AD39FB">
              <w:rPr>
                <w:color w:val="000000"/>
                <w:sz w:val="24"/>
              </w:rPr>
              <w:t>кВТ</w:t>
            </w:r>
            <w:proofErr w:type="spellEnd"/>
            <w:r w:rsidRPr="00AD39FB">
              <w:rPr>
                <w:color w:val="000000"/>
                <w:sz w:val="24"/>
              </w:rPr>
              <w:t>*ч</w:t>
            </w:r>
          </w:p>
        </w:tc>
        <w:tc>
          <w:tcPr>
            <w:tcW w:w="894" w:type="pct"/>
            <w:tcBorders>
              <w:top w:val="nil"/>
              <w:left w:val="nil"/>
              <w:bottom w:val="single" w:sz="4" w:space="0" w:color="auto"/>
              <w:right w:val="single" w:sz="4" w:space="0" w:color="auto"/>
            </w:tcBorders>
            <w:shd w:val="clear" w:color="auto" w:fill="auto"/>
            <w:vAlign w:val="center"/>
          </w:tcPr>
          <w:p w14:paraId="20C97547" w14:textId="77777777" w:rsidR="00AD39FB" w:rsidRPr="00AD39FB" w:rsidRDefault="00AD39FB" w:rsidP="00AD39FB">
            <w:pPr>
              <w:spacing w:line="276" w:lineRule="auto"/>
              <w:jc w:val="center"/>
              <w:rPr>
                <w:color w:val="000000"/>
                <w:sz w:val="24"/>
              </w:rPr>
            </w:pPr>
            <w:r w:rsidRPr="00AD39FB">
              <w:rPr>
                <w:color w:val="000000"/>
                <w:sz w:val="24"/>
              </w:rPr>
              <w:t>1363,59</w:t>
            </w:r>
          </w:p>
        </w:tc>
      </w:tr>
      <w:tr w:rsidR="00AD39FB" w:rsidRPr="00AD39FB" w14:paraId="010D0B48" w14:textId="77777777" w:rsidTr="00B54E6E">
        <w:trPr>
          <w:trHeight w:val="300"/>
          <w:jc w:val="center"/>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2E4E9DA3" w14:textId="7D08CDD7" w:rsidR="00AD39FB" w:rsidRPr="00AD39FB" w:rsidRDefault="00AF76AD" w:rsidP="00AD39FB">
            <w:pPr>
              <w:spacing w:line="276" w:lineRule="auto"/>
              <w:jc w:val="center"/>
              <w:rPr>
                <w:color w:val="000000"/>
                <w:sz w:val="24"/>
              </w:rPr>
            </w:pPr>
            <w:r>
              <w:rPr>
                <w:color w:val="000000"/>
                <w:sz w:val="24"/>
              </w:rPr>
              <w:t>3</w:t>
            </w:r>
          </w:p>
        </w:tc>
        <w:tc>
          <w:tcPr>
            <w:tcW w:w="1101" w:type="pct"/>
            <w:tcBorders>
              <w:top w:val="nil"/>
              <w:left w:val="nil"/>
              <w:bottom w:val="single" w:sz="4" w:space="0" w:color="auto"/>
              <w:right w:val="single" w:sz="4" w:space="0" w:color="auto"/>
            </w:tcBorders>
            <w:shd w:val="clear" w:color="auto" w:fill="auto"/>
            <w:vAlign w:val="center"/>
          </w:tcPr>
          <w:p w14:paraId="19023994" w14:textId="77777777" w:rsidR="00AD39FB" w:rsidRPr="00AD39FB" w:rsidRDefault="00AD39FB" w:rsidP="00AD39FB">
            <w:pPr>
              <w:spacing w:line="276" w:lineRule="auto"/>
              <w:rPr>
                <w:color w:val="000000"/>
                <w:sz w:val="24"/>
              </w:rPr>
            </w:pPr>
            <w:r w:rsidRPr="00AD39FB">
              <w:rPr>
                <w:color w:val="000000"/>
                <w:sz w:val="24"/>
              </w:rPr>
              <w:t>Газоснабжение</w:t>
            </w:r>
          </w:p>
        </w:tc>
        <w:tc>
          <w:tcPr>
            <w:tcW w:w="1085" w:type="pct"/>
            <w:tcBorders>
              <w:top w:val="nil"/>
              <w:left w:val="nil"/>
              <w:bottom w:val="single" w:sz="4" w:space="0" w:color="auto"/>
              <w:right w:val="single" w:sz="4" w:space="0" w:color="auto"/>
            </w:tcBorders>
            <w:shd w:val="clear" w:color="auto" w:fill="auto"/>
            <w:vAlign w:val="center"/>
          </w:tcPr>
          <w:p w14:paraId="0567A18F" w14:textId="77777777" w:rsidR="00AD39FB" w:rsidRPr="00AD39FB" w:rsidRDefault="00AD39FB" w:rsidP="00AD39FB">
            <w:pPr>
              <w:spacing w:line="276" w:lineRule="auto"/>
              <w:jc w:val="center"/>
              <w:rPr>
                <w:color w:val="000000"/>
                <w:sz w:val="24"/>
              </w:rPr>
            </w:pPr>
            <w:r w:rsidRPr="00AD39FB">
              <w:rPr>
                <w:color w:val="000000"/>
                <w:sz w:val="24"/>
              </w:rPr>
              <w:t>Проживает 3 чел.</w:t>
            </w:r>
          </w:p>
        </w:tc>
        <w:tc>
          <w:tcPr>
            <w:tcW w:w="778" w:type="pct"/>
            <w:tcBorders>
              <w:top w:val="nil"/>
              <w:left w:val="nil"/>
              <w:bottom w:val="single" w:sz="4" w:space="0" w:color="auto"/>
              <w:right w:val="single" w:sz="4" w:space="0" w:color="auto"/>
            </w:tcBorders>
            <w:shd w:val="clear" w:color="auto" w:fill="auto"/>
            <w:vAlign w:val="center"/>
          </w:tcPr>
          <w:p w14:paraId="73ADA6AA" w14:textId="77777777" w:rsidR="00AD39FB" w:rsidRPr="00AD39FB" w:rsidRDefault="00AD39FB" w:rsidP="00AD39FB">
            <w:pPr>
              <w:spacing w:line="276" w:lineRule="auto"/>
              <w:jc w:val="center"/>
              <w:rPr>
                <w:color w:val="000000"/>
                <w:sz w:val="24"/>
              </w:rPr>
            </w:pPr>
            <w:r w:rsidRPr="00AD39FB">
              <w:rPr>
                <w:color w:val="000000"/>
                <w:sz w:val="24"/>
              </w:rPr>
              <w:t xml:space="preserve">17,7 </w:t>
            </w:r>
            <w:proofErr w:type="spellStart"/>
            <w:proofErr w:type="gramStart"/>
            <w:r w:rsidRPr="00AD39FB">
              <w:rPr>
                <w:color w:val="000000"/>
                <w:sz w:val="24"/>
              </w:rPr>
              <w:t>куб.м</w:t>
            </w:r>
            <w:proofErr w:type="spellEnd"/>
            <w:proofErr w:type="gramEnd"/>
            <w:r w:rsidRPr="00AD39FB">
              <w:rPr>
                <w:color w:val="000000"/>
                <w:sz w:val="24"/>
              </w:rPr>
              <w:t xml:space="preserve"> / </w:t>
            </w:r>
          </w:p>
          <w:p w14:paraId="67DFBF0B" w14:textId="77777777" w:rsidR="00AD39FB" w:rsidRPr="00AD39FB" w:rsidRDefault="00AD39FB" w:rsidP="00AD39FB">
            <w:pPr>
              <w:spacing w:line="276" w:lineRule="auto"/>
              <w:jc w:val="center"/>
              <w:rPr>
                <w:color w:val="000000"/>
                <w:sz w:val="24"/>
              </w:rPr>
            </w:pPr>
            <w:r w:rsidRPr="00AD39FB">
              <w:rPr>
                <w:color w:val="000000"/>
                <w:sz w:val="24"/>
              </w:rPr>
              <w:t>1 чел.</w:t>
            </w:r>
          </w:p>
        </w:tc>
        <w:tc>
          <w:tcPr>
            <w:tcW w:w="873" w:type="pct"/>
            <w:tcBorders>
              <w:top w:val="nil"/>
              <w:left w:val="nil"/>
              <w:bottom w:val="single" w:sz="4" w:space="0" w:color="auto"/>
              <w:right w:val="single" w:sz="4" w:space="0" w:color="auto"/>
            </w:tcBorders>
            <w:shd w:val="clear" w:color="auto" w:fill="auto"/>
            <w:vAlign w:val="center"/>
          </w:tcPr>
          <w:p w14:paraId="0DB0E96F" w14:textId="77777777" w:rsidR="00AD39FB" w:rsidRPr="00AD39FB" w:rsidRDefault="00AD39FB" w:rsidP="00AD39FB">
            <w:pPr>
              <w:spacing w:line="276" w:lineRule="auto"/>
              <w:jc w:val="center"/>
              <w:rPr>
                <w:color w:val="000000"/>
                <w:sz w:val="24"/>
              </w:rPr>
            </w:pPr>
            <w:r w:rsidRPr="00AD39FB">
              <w:rPr>
                <w:color w:val="000000"/>
                <w:sz w:val="24"/>
              </w:rPr>
              <w:t xml:space="preserve">7,60 </w:t>
            </w:r>
            <w:proofErr w:type="spellStart"/>
            <w:r w:rsidRPr="00AD39FB">
              <w:rPr>
                <w:color w:val="000000"/>
                <w:sz w:val="24"/>
              </w:rPr>
              <w:t>руб</w:t>
            </w:r>
            <w:proofErr w:type="spellEnd"/>
            <w:r w:rsidRPr="00AD39FB">
              <w:rPr>
                <w:color w:val="000000"/>
                <w:sz w:val="24"/>
              </w:rPr>
              <w:t>/</w:t>
            </w:r>
            <w:proofErr w:type="spellStart"/>
            <w:proofErr w:type="gramStart"/>
            <w:r w:rsidRPr="00AD39FB">
              <w:rPr>
                <w:color w:val="000000"/>
                <w:sz w:val="24"/>
              </w:rPr>
              <w:t>куб.м</w:t>
            </w:r>
            <w:proofErr w:type="spellEnd"/>
            <w:proofErr w:type="gramEnd"/>
          </w:p>
        </w:tc>
        <w:tc>
          <w:tcPr>
            <w:tcW w:w="894" w:type="pct"/>
            <w:tcBorders>
              <w:top w:val="nil"/>
              <w:left w:val="nil"/>
              <w:bottom w:val="single" w:sz="4" w:space="0" w:color="auto"/>
              <w:right w:val="single" w:sz="4" w:space="0" w:color="auto"/>
            </w:tcBorders>
            <w:shd w:val="clear" w:color="auto" w:fill="auto"/>
            <w:vAlign w:val="center"/>
          </w:tcPr>
          <w:p w14:paraId="56F7F208" w14:textId="77777777" w:rsidR="00AD39FB" w:rsidRPr="00AD39FB" w:rsidRDefault="00AD39FB" w:rsidP="00AD39FB">
            <w:pPr>
              <w:spacing w:line="276" w:lineRule="auto"/>
              <w:jc w:val="center"/>
              <w:rPr>
                <w:color w:val="000000"/>
                <w:sz w:val="24"/>
              </w:rPr>
            </w:pPr>
            <w:r w:rsidRPr="00AD39FB">
              <w:rPr>
                <w:color w:val="000000"/>
                <w:sz w:val="24"/>
              </w:rPr>
              <w:t>403,56</w:t>
            </w:r>
          </w:p>
        </w:tc>
      </w:tr>
      <w:tr w:rsidR="00AD39FB" w:rsidRPr="00AD39FB" w14:paraId="4868FBB0" w14:textId="77777777" w:rsidTr="00B54E6E">
        <w:trPr>
          <w:trHeight w:val="300"/>
          <w:jc w:val="center"/>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6C766B9F" w14:textId="4DF5A295" w:rsidR="00AD39FB" w:rsidRPr="00AD39FB" w:rsidRDefault="00AF76AD" w:rsidP="00AD39FB">
            <w:pPr>
              <w:spacing w:line="276" w:lineRule="auto"/>
              <w:jc w:val="center"/>
              <w:rPr>
                <w:color w:val="000000"/>
                <w:sz w:val="24"/>
              </w:rPr>
            </w:pPr>
            <w:r>
              <w:rPr>
                <w:color w:val="000000"/>
                <w:sz w:val="24"/>
              </w:rPr>
              <w:t>4</w:t>
            </w:r>
          </w:p>
        </w:tc>
        <w:tc>
          <w:tcPr>
            <w:tcW w:w="1101" w:type="pct"/>
            <w:tcBorders>
              <w:top w:val="nil"/>
              <w:left w:val="nil"/>
              <w:bottom w:val="single" w:sz="4" w:space="0" w:color="auto"/>
              <w:right w:val="single" w:sz="4" w:space="0" w:color="auto"/>
            </w:tcBorders>
            <w:shd w:val="clear" w:color="auto" w:fill="auto"/>
            <w:vAlign w:val="center"/>
          </w:tcPr>
          <w:p w14:paraId="160BA1E2" w14:textId="77777777" w:rsidR="00AD39FB" w:rsidRPr="00AD39FB" w:rsidRDefault="00AD39FB" w:rsidP="00AD39FB">
            <w:pPr>
              <w:spacing w:line="276" w:lineRule="auto"/>
              <w:rPr>
                <w:color w:val="000000"/>
                <w:sz w:val="24"/>
              </w:rPr>
            </w:pPr>
            <w:r w:rsidRPr="00AD39FB">
              <w:rPr>
                <w:color w:val="000000"/>
                <w:sz w:val="24"/>
              </w:rPr>
              <w:t>ТКО</w:t>
            </w:r>
          </w:p>
        </w:tc>
        <w:tc>
          <w:tcPr>
            <w:tcW w:w="1085" w:type="pct"/>
            <w:tcBorders>
              <w:top w:val="nil"/>
              <w:left w:val="nil"/>
              <w:bottom w:val="single" w:sz="4" w:space="0" w:color="auto"/>
              <w:right w:val="single" w:sz="4" w:space="0" w:color="auto"/>
            </w:tcBorders>
            <w:shd w:val="clear" w:color="auto" w:fill="auto"/>
            <w:vAlign w:val="center"/>
          </w:tcPr>
          <w:p w14:paraId="574E2880" w14:textId="77777777" w:rsidR="00AD39FB" w:rsidRPr="00AD39FB" w:rsidRDefault="00AD39FB" w:rsidP="00AD39FB">
            <w:pPr>
              <w:spacing w:line="276" w:lineRule="auto"/>
              <w:jc w:val="center"/>
              <w:rPr>
                <w:color w:val="000000"/>
                <w:sz w:val="24"/>
              </w:rPr>
            </w:pPr>
            <w:r w:rsidRPr="00AD39FB">
              <w:rPr>
                <w:color w:val="000000"/>
                <w:sz w:val="24"/>
              </w:rPr>
              <w:t>Проживает 3 чел.</w:t>
            </w:r>
          </w:p>
        </w:tc>
        <w:tc>
          <w:tcPr>
            <w:tcW w:w="778" w:type="pct"/>
            <w:tcBorders>
              <w:top w:val="nil"/>
              <w:left w:val="nil"/>
              <w:bottom w:val="single" w:sz="4" w:space="0" w:color="auto"/>
              <w:right w:val="single" w:sz="4" w:space="0" w:color="auto"/>
            </w:tcBorders>
            <w:shd w:val="clear" w:color="auto" w:fill="auto"/>
            <w:vAlign w:val="center"/>
          </w:tcPr>
          <w:p w14:paraId="6C74A8B0" w14:textId="77777777" w:rsidR="00AD39FB" w:rsidRPr="00AD39FB" w:rsidRDefault="00AD39FB" w:rsidP="00AD39FB">
            <w:pPr>
              <w:spacing w:line="276" w:lineRule="auto"/>
              <w:jc w:val="center"/>
              <w:rPr>
                <w:color w:val="000000"/>
                <w:sz w:val="24"/>
              </w:rPr>
            </w:pPr>
            <w:r w:rsidRPr="00AD39FB">
              <w:rPr>
                <w:color w:val="000000"/>
                <w:sz w:val="24"/>
              </w:rPr>
              <w:t xml:space="preserve">0,169 </w:t>
            </w:r>
            <w:proofErr w:type="spellStart"/>
            <w:proofErr w:type="gramStart"/>
            <w:r w:rsidRPr="00AD39FB">
              <w:rPr>
                <w:color w:val="000000"/>
                <w:sz w:val="24"/>
              </w:rPr>
              <w:t>куб.м</w:t>
            </w:r>
            <w:proofErr w:type="spellEnd"/>
            <w:proofErr w:type="gramEnd"/>
            <w:r w:rsidRPr="00AD39FB">
              <w:rPr>
                <w:color w:val="000000"/>
                <w:sz w:val="24"/>
              </w:rPr>
              <w:t xml:space="preserve"> / 1 чел.</w:t>
            </w:r>
          </w:p>
        </w:tc>
        <w:tc>
          <w:tcPr>
            <w:tcW w:w="873" w:type="pct"/>
            <w:tcBorders>
              <w:top w:val="nil"/>
              <w:left w:val="nil"/>
              <w:bottom w:val="single" w:sz="4" w:space="0" w:color="auto"/>
              <w:right w:val="single" w:sz="4" w:space="0" w:color="auto"/>
            </w:tcBorders>
            <w:shd w:val="clear" w:color="auto" w:fill="auto"/>
            <w:vAlign w:val="center"/>
          </w:tcPr>
          <w:p w14:paraId="5278613F" w14:textId="77777777" w:rsidR="00AD39FB" w:rsidRPr="00AD39FB" w:rsidRDefault="00AD39FB" w:rsidP="00AD39FB">
            <w:pPr>
              <w:spacing w:line="276" w:lineRule="auto"/>
              <w:jc w:val="center"/>
              <w:rPr>
                <w:color w:val="000000"/>
                <w:sz w:val="24"/>
              </w:rPr>
            </w:pPr>
            <w:r w:rsidRPr="00AD39FB">
              <w:rPr>
                <w:color w:val="000000"/>
                <w:sz w:val="24"/>
              </w:rPr>
              <w:t xml:space="preserve"> 455,66</w:t>
            </w:r>
          </w:p>
          <w:p w14:paraId="6F378AB8" w14:textId="77777777" w:rsidR="00AD39FB" w:rsidRPr="00AD39FB" w:rsidRDefault="00AD39FB" w:rsidP="00AD39FB">
            <w:pPr>
              <w:spacing w:line="276" w:lineRule="auto"/>
              <w:jc w:val="center"/>
              <w:rPr>
                <w:color w:val="000000"/>
                <w:sz w:val="24"/>
              </w:rPr>
            </w:pPr>
            <w:proofErr w:type="spellStart"/>
            <w:r w:rsidRPr="00AD39FB">
              <w:rPr>
                <w:color w:val="000000"/>
                <w:sz w:val="24"/>
              </w:rPr>
              <w:t>руб</w:t>
            </w:r>
            <w:proofErr w:type="spellEnd"/>
            <w:r w:rsidRPr="00AD39FB">
              <w:rPr>
                <w:color w:val="000000"/>
                <w:sz w:val="24"/>
              </w:rPr>
              <w:t>/</w:t>
            </w:r>
            <w:proofErr w:type="spellStart"/>
            <w:proofErr w:type="gramStart"/>
            <w:r w:rsidRPr="00AD39FB">
              <w:rPr>
                <w:color w:val="000000"/>
                <w:sz w:val="24"/>
              </w:rPr>
              <w:t>куб.м</w:t>
            </w:r>
            <w:proofErr w:type="spellEnd"/>
            <w:proofErr w:type="gramEnd"/>
          </w:p>
        </w:tc>
        <w:tc>
          <w:tcPr>
            <w:tcW w:w="894" w:type="pct"/>
            <w:tcBorders>
              <w:top w:val="nil"/>
              <w:left w:val="nil"/>
              <w:bottom w:val="single" w:sz="4" w:space="0" w:color="auto"/>
              <w:right w:val="single" w:sz="4" w:space="0" w:color="auto"/>
            </w:tcBorders>
            <w:shd w:val="clear" w:color="auto" w:fill="auto"/>
            <w:vAlign w:val="center"/>
          </w:tcPr>
          <w:p w14:paraId="40D1B712" w14:textId="77777777" w:rsidR="00AD39FB" w:rsidRPr="00AD39FB" w:rsidRDefault="00AD39FB" w:rsidP="00AD39FB">
            <w:pPr>
              <w:spacing w:line="276" w:lineRule="auto"/>
              <w:jc w:val="center"/>
              <w:rPr>
                <w:color w:val="000000"/>
                <w:sz w:val="24"/>
              </w:rPr>
            </w:pPr>
            <w:r w:rsidRPr="00AD39FB">
              <w:rPr>
                <w:color w:val="000000"/>
                <w:sz w:val="24"/>
              </w:rPr>
              <w:t>232,39</w:t>
            </w:r>
          </w:p>
        </w:tc>
      </w:tr>
      <w:tr w:rsidR="00AD39FB" w:rsidRPr="00AD39FB" w14:paraId="2AAAFE46" w14:textId="77777777" w:rsidTr="00B54E6E">
        <w:trPr>
          <w:trHeight w:val="300"/>
          <w:jc w:val="center"/>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7E8C7A15" w14:textId="77777777" w:rsidR="00AD39FB" w:rsidRPr="00AD39FB" w:rsidRDefault="00AD39FB" w:rsidP="00AD39FB">
            <w:pPr>
              <w:spacing w:line="276" w:lineRule="auto"/>
              <w:jc w:val="center"/>
              <w:rPr>
                <w:b/>
                <w:color w:val="000000"/>
                <w:sz w:val="24"/>
              </w:rPr>
            </w:pPr>
          </w:p>
        </w:tc>
        <w:tc>
          <w:tcPr>
            <w:tcW w:w="3837" w:type="pct"/>
            <w:gridSpan w:val="4"/>
            <w:tcBorders>
              <w:top w:val="single" w:sz="4" w:space="0" w:color="auto"/>
              <w:left w:val="nil"/>
              <w:bottom w:val="single" w:sz="4" w:space="0" w:color="auto"/>
              <w:right w:val="single" w:sz="4" w:space="0" w:color="auto"/>
            </w:tcBorders>
            <w:shd w:val="clear" w:color="auto" w:fill="auto"/>
            <w:vAlign w:val="center"/>
            <w:hideMark/>
          </w:tcPr>
          <w:p w14:paraId="6E346E17" w14:textId="77777777" w:rsidR="00AD39FB" w:rsidRPr="00AD39FB" w:rsidRDefault="00AD39FB" w:rsidP="00AD39FB">
            <w:pPr>
              <w:spacing w:line="276" w:lineRule="auto"/>
              <w:jc w:val="center"/>
              <w:rPr>
                <w:b/>
                <w:color w:val="000000"/>
                <w:sz w:val="24"/>
              </w:rPr>
            </w:pPr>
            <w:r w:rsidRPr="00AD39FB">
              <w:rPr>
                <w:b/>
                <w:color w:val="000000"/>
                <w:sz w:val="24"/>
              </w:rPr>
              <w:t>Итого совокупный платеж в месяц</w:t>
            </w:r>
          </w:p>
        </w:tc>
        <w:tc>
          <w:tcPr>
            <w:tcW w:w="894" w:type="pct"/>
            <w:tcBorders>
              <w:top w:val="nil"/>
              <w:left w:val="nil"/>
              <w:bottom w:val="single" w:sz="4" w:space="0" w:color="auto"/>
              <w:right w:val="single" w:sz="4" w:space="0" w:color="auto"/>
            </w:tcBorders>
            <w:shd w:val="clear" w:color="auto" w:fill="auto"/>
            <w:vAlign w:val="center"/>
            <w:hideMark/>
          </w:tcPr>
          <w:p w14:paraId="6C7048F0" w14:textId="104E3F0B" w:rsidR="00AD39FB" w:rsidRPr="00AD39FB" w:rsidRDefault="00AF76AD" w:rsidP="00AD39FB">
            <w:pPr>
              <w:spacing w:line="276" w:lineRule="auto"/>
              <w:jc w:val="center"/>
              <w:rPr>
                <w:b/>
                <w:sz w:val="24"/>
              </w:rPr>
            </w:pPr>
            <w:r w:rsidRPr="00AF76AD">
              <w:rPr>
                <w:b/>
                <w:color w:val="000000"/>
                <w:sz w:val="24"/>
              </w:rPr>
              <w:t>2842,82</w:t>
            </w:r>
          </w:p>
        </w:tc>
      </w:tr>
    </w:tbl>
    <w:p w14:paraId="7CE98A3C" w14:textId="77777777" w:rsidR="00AD39FB" w:rsidRPr="00AD39FB" w:rsidRDefault="00AD39FB" w:rsidP="00AD39FB">
      <w:pPr>
        <w:spacing w:line="276" w:lineRule="auto"/>
        <w:ind w:firstLine="709"/>
        <w:rPr>
          <w:noProof/>
          <w:color w:val="000000"/>
          <w:sz w:val="24"/>
        </w:rPr>
      </w:pPr>
    </w:p>
    <w:p w14:paraId="26691297" w14:textId="503CBA77" w:rsidR="00AD39FB" w:rsidRPr="00AD39FB" w:rsidRDefault="00AD39FB" w:rsidP="00AD39FB">
      <w:pPr>
        <w:pStyle w:val="S1"/>
        <w:spacing w:line="276" w:lineRule="auto"/>
        <w:rPr>
          <w:iCs/>
        </w:rPr>
      </w:pPr>
      <w:r w:rsidRPr="00AD39FB">
        <w:rPr>
          <w:noProof/>
          <w:color w:val="000000"/>
        </w:rPr>
        <w:t>При использовании данных по изменению цен (тарифов) на продукцию (услуги) компаний инфраструктурного сектора до 203</w:t>
      </w:r>
      <w:r w:rsidR="00AF76AD">
        <w:rPr>
          <w:noProof/>
          <w:color w:val="000000"/>
        </w:rPr>
        <w:t>2</w:t>
      </w:r>
      <w:r w:rsidRPr="00AD39FB">
        <w:rPr>
          <w:noProof/>
          <w:color w:val="000000"/>
        </w:rPr>
        <w:t xml:space="preserve"> года (в %, в среднем за год к предыдущему году) в соответствии с </w:t>
      </w:r>
      <w:r w:rsidRPr="00AD39FB">
        <w:t xml:space="preserve">прогнозом долгосрочного социально-экономического развития Российской Федерации на период до 2030 года изменение совокупного платежа граждан </w:t>
      </w:r>
      <w:proofErr w:type="spellStart"/>
      <w:r w:rsidRPr="00AD39FB">
        <w:t>прогнозно</w:t>
      </w:r>
      <w:proofErr w:type="spellEnd"/>
      <w:r w:rsidRPr="00AD39FB">
        <w:t xml:space="preserve"> будет соответствовать р</w:t>
      </w:r>
      <w:r w:rsidRPr="00AD39FB">
        <w:rPr>
          <w:iCs/>
        </w:rPr>
        <w:t xml:space="preserve">азмеру индексации совокупного платежа граждан за коммунальные услуги, установленный Правительством РФ, данные представлены в таблице </w:t>
      </w:r>
      <w:r w:rsidR="00CB5A22">
        <w:rPr>
          <w:iCs/>
        </w:rPr>
        <w:t>1</w:t>
      </w:r>
      <w:r w:rsidR="00EB0551">
        <w:rPr>
          <w:iCs/>
        </w:rPr>
        <w:t>4</w:t>
      </w:r>
      <w:r w:rsidR="00CB5A22">
        <w:rPr>
          <w:iCs/>
        </w:rPr>
        <w:t>.2</w:t>
      </w:r>
      <w:r w:rsidRPr="00AD39FB">
        <w:rPr>
          <w:iCs/>
        </w:rPr>
        <w:t>.</w:t>
      </w:r>
      <w:r w:rsidRPr="00AD39FB">
        <w:t xml:space="preserve"> </w:t>
      </w:r>
    </w:p>
    <w:p w14:paraId="27FAE8D3" w14:textId="77777777" w:rsidR="00AD39FB" w:rsidRPr="00AD39FB" w:rsidRDefault="00AD39FB" w:rsidP="00AD39FB">
      <w:pPr>
        <w:spacing w:line="276" w:lineRule="auto"/>
        <w:ind w:firstLine="709"/>
        <w:rPr>
          <w:sz w:val="24"/>
        </w:rPr>
      </w:pPr>
    </w:p>
    <w:p w14:paraId="5FC2A272" w14:textId="1D82A8F9" w:rsidR="00AD39FB" w:rsidRDefault="00AD39FB" w:rsidP="00AD39FB">
      <w:pPr>
        <w:spacing w:line="276" w:lineRule="auto"/>
        <w:ind w:firstLine="709"/>
        <w:rPr>
          <w:sz w:val="24"/>
        </w:rPr>
      </w:pPr>
      <w:r w:rsidRPr="00AD39FB">
        <w:rPr>
          <w:sz w:val="24"/>
        </w:rPr>
        <w:t>Расчет изменения совокупного платежа граждан до 203</w:t>
      </w:r>
      <w:r w:rsidR="00CB5A22">
        <w:rPr>
          <w:sz w:val="24"/>
        </w:rPr>
        <w:t>2</w:t>
      </w:r>
      <w:r w:rsidRPr="00AD39FB">
        <w:rPr>
          <w:sz w:val="24"/>
        </w:rPr>
        <w:t xml:space="preserve"> года в соответствии с прогнозным р</w:t>
      </w:r>
      <w:r w:rsidRPr="00AD39FB">
        <w:rPr>
          <w:iCs/>
          <w:sz w:val="24"/>
        </w:rPr>
        <w:t>азмером индексации совокупного платежа граждан за коммунальные услуги, установленный Правительством РФ</w:t>
      </w:r>
      <w:r w:rsidR="00CB5A22">
        <w:rPr>
          <w:iCs/>
          <w:sz w:val="24"/>
        </w:rPr>
        <w:t xml:space="preserve">                                                                                                     </w:t>
      </w:r>
      <w:r w:rsidR="00CB5A22" w:rsidRPr="00CB5A22">
        <w:rPr>
          <w:sz w:val="24"/>
        </w:rPr>
        <w:t xml:space="preserve"> </w:t>
      </w:r>
      <w:r w:rsidR="00CB5A22" w:rsidRPr="00AD39FB">
        <w:rPr>
          <w:sz w:val="24"/>
        </w:rPr>
        <w:t xml:space="preserve">Таблица </w:t>
      </w:r>
      <w:r w:rsidR="00CB5A22">
        <w:rPr>
          <w:sz w:val="24"/>
        </w:rPr>
        <w:t>1</w:t>
      </w:r>
      <w:r w:rsidR="00EB0551">
        <w:rPr>
          <w:sz w:val="24"/>
        </w:rPr>
        <w:t>4</w:t>
      </w:r>
      <w:r w:rsidR="00CB5A22">
        <w:rPr>
          <w:sz w:val="24"/>
        </w:rPr>
        <w:t>.2.</w:t>
      </w:r>
    </w:p>
    <w:p w14:paraId="109D7C54" w14:textId="04B7685B" w:rsidR="00CB5A22" w:rsidRDefault="00CB5A22" w:rsidP="00AD39FB">
      <w:pPr>
        <w:spacing w:line="276" w:lineRule="auto"/>
        <w:ind w:firstLine="709"/>
        <w:rPr>
          <w:sz w:val="24"/>
        </w:rPr>
      </w:pPr>
    </w:p>
    <w:tbl>
      <w:tblPr>
        <w:tblW w:w="5000" w:type="pct"/>
        <w:jc w:val="center"/>
        <w:tblLayout w:type="fixed"/>
        <w:tblLook w:val="04A0" w:firstRow="1" w:lastRow="0" w:firstColumn="1" w:lastColumn="0" w:noHBand="0" w:noVBand="1"/>
      </w:tblPr>
      <w:tblGrid>
        <w:gridCol w:w="548"/>
        <w:gridCol w:w="2338"/>
        <w:gridCol w:w="1215"/>
        <w:gridCol w:w="1179"/>
        <w:gridCol w:w="1177"/>
        <w:gridCol w:w="1179"/>
        <w:gridCol w:w="1177"/>
        <w:gridCol w:w="1127"/>
      </w:tblGrid>
      <w:tr w:rsidR="00CB5A22" w:rsidRPr="007A227E" w14:paraId="2C86EFA5" w14:textId="77777777" w:rsidTr="00CC7AD6">
        <w:trPr>
          <w:trHeight w:val="645"/>
          <w:jc w:val="center"/>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BA647D" w14:textId="77777777" w:rsidR="00CB5A22" w:rsidRPr="00CB5A22" w:rsidRDefault="00CB5A22" w:rsidP="00CC7AD6">
            <w:pPr>
              <w:jc w:val="center"/>
              <w:rPr>
                <w:iCs/>
                <w:color w:val="000000"/>
                <w:sz w:val="24"/>
              </w:rPr>
            </w:pPr>
            <w:r w:rsidRPr="00CB5A22">
              <w:rPr>
                <w:iCs/>
                <w:color w:val="000000"/>
                <w:sz w:val="24"/>
              </w:rPr>
              <w:t>№ п/п</w:t>
            </w:r>
          </w:p>
        </w:tc>
        <w:tc>
          <w:tcPr>
            <w:tcW w:w="1175" w:type="pct"/>
            <w:tcBorders>
              <w:top w:val="single" w:sz="4" w:space="0" w:color="auto"/>
              <w:left w:val="nil"/>
              <w:bottom w:val="single" w:sz="4" w:space="0" w:color="auto"/>
              <w:right w:val="single" w:sz="4" w:space="0" w:color="auto"/>
            </w:tcBorders>
            <w:shd w:val="clear" w:color="auto" w:fill="auto"/>
            <w:vAlign w:val="center"/>
            <w:hideMark/>
          </w:tcPr>
          <w:p w14:paraId="2AADC62F" w14:textId="77777777" w:rsidR="00CB5A22" w:rsidRPr="00CB5A22" w:rsidRDefault="00CB5A22" w:rsidP="00CC7AD6">
            <w:pPr>
              <w:jc w:val="center"/>
              <w:rPr>
                <w:color w:val="000000"/>
                <w:sz w:val="24"/>
              </w:rPr>
            </w:pPr>
            <w:r w:rsidRPr="00CB5A22">
              <w:rPr>
                <w:color w:val="000000"/>
                <w:sz w:val="24"/>
              </w:rPr>
              <w:t>Наименование услуги</w:t>
            </w:r>
          </w:p>
        </w:tc>
        <w:tc>
          <w:tcPr>
            <w:tcW w:w="611" w:type="pct"/>
            <w:tcBorders>
              <w:top w:val="single" w:sz="4" w:space="0" w:color="auto"/>
              <w:left w:val="nil"/>
              <w:bottom w:val="single" w:sz="4" w:space="0" w:color="auto"/>
              <w:right w:val="single" w:sz="4" w:space="0" w:color="auto"/>
            </w:tcBorders>
            <w:shd w:val="clear" w:color="auto" w:fill="auto"/>
            <w:noWrap/>
            <w:vAlign w:val="center"/>
            <w:hideMark/>
          </w:tcPr>
          <w:p w14:paraId="6798CA72" w14:textId="77777777" w:rsidR="00CB5A22" w:rsidRPr="00CB5A22" w:rsidRDefault="00CB5A22" w:rsidP="00CC7AD6">
            <w:pPr>
              <w:jc w:val="center"/>
              <w:rPr>
                <w:color w:val="000000"/>
                <w:sz w:val="24"/>
              </w:rPr>
            </w:pPr>
            <w:r w:rsidRPr="00CB5A22">
              <w:rPr>
                <w:color w:val="000000"/>
                <w:sz w:val="24"/>
              </w:rPr>
              <w:t>2022</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14:paraId="6B9B5B4B" w14:textId="77777777" w:rsidR="00CB5A22" w:rsidRPr="00CB5A22" w:rsidRDefault="00CB5A22" w:rsidP="00CC7AD6">
            <w:pPr>
              <w:jc w:val="center"/>
              <w:rPr>
                <w:color w:val="000000"/>
                <w:sz w:val="24"/>
              </w:rPr>
            </w:pPr>
            <w:r w:rsidRPr="00CB5A22">
              <w:rPr>
                <w:color w:val="000000"/>
                <w:sz w:val="24"/>
              </w:rPr>
              <w:t>2023</w:t>
            </w:r>
          </w:p>
        </w:tc>
        <w:tc>
          <w:tcPr>
            <w:tcW w:w="592" w:type="pct"/>
            <w:tcBorders>
              <w:top w:val="single" w:sz="4" w:space="0" w:color="auto"/>
              <w:left w:val="nil"/>
              <w:bottom w:val="single" w:sz="4" w:space="0" w:color="auto"/>
              <w:right w:val="single" w:sz="4" w:space="0" w:color="auto"/>
            </w:tcBorders>
            <w:shd w:val="clear" w:color="auto" w:fill="auto"/>
            <w:noWrap/>
            <w:vAlign w:val="center"/>
            <w:hideMark/>
          </w:tcPr>
          <w:p w14:paraId="420A2AF5" w14:textId="77777777" w:rsidR="00CB5A22" w:rsidRPr="00CB5A22" w:rsidRDefault="00CB5A22" w:rsidP="00CC7AD6">
            <w:pPr>
              <w:jc w:val="center"/>
              <w:rPr>
                <w:color w:val="000000"/>
                <w:sz w:val="24"/>
              </w:rPr>
            </w:pPr>
            <w:r w:rsidRPr="00CB5A22">
              <w:rPr>
                <w:color w:val="000000"/>
                <w:sz w:val="24"/>
              </w:rPr>
              <w:t>2024</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14:paraId="1B1EC343" w14:textId="77777777" w:rsidR="00CB5A22" w:rsidRPr="00CB5A22" w:rsidRDefault="00CB5A22" w:rsidP="00CC7AD6">
            <w:pPr>
              <w:jc w:val="center"/>
              <w:rPr>
                <w:color w:val="000000"/>
                <w:sz w:val="24"/>
              </w:rPr>
            </w:pPr>
            <w:r w:rsidRPr="00CB5A22">
              <w:rPr>
                <w:color w:val="000000"/>
                <w:sz w:val="24"/>
              </w:rPr>
              <w:t>2025</w:t>
            </w:r>
          </w:p>
        </w:tc>
        <w:tc>
          <w:tcPr>
            <w:tcW w:w="592" w:type="pct"/>
            <w:tcBorders>
              <w:top w:val="single" w:sz="4" w:space="0" w:color="auto"/>
              <w:left w:val="nil"/>
              <w:bottom w:val="single" w:sz="4" w:space="0" w:color="auto"/>
              <w:right w:val="single" w:sz="4" w:space="0" w:color="auto"/>
            </w:tcBorders>
            <w:shd w:val="clear" w:color="auto" w:fill="auto"/>
            <w:noWrap/>
            <w:vAlign w:val="center"/>
            <w:hideMark/>
          </w:tcPr>
          <w:p w14:paraId="0635950B" w14:textId="77777777" w:rsidR="00CB5A22" w:rsidRPr="00CB5A22" w:rsidRDefault="00CB5A22" w:rsidP="00CC7AD6">
            <w:pPr>
              <w:jc w:val="center"/>
              <w:rPr>
                <w:color w:val="000000"/>
                <w:sz w:val="24"/>
              </w:rPr>
            </w:pPr>
            <w:r w:rsidRPr="00CB5A22">
              <w:rPr>
                <w:color w:val="000000"/>
                <w:sz w:val="24"/>
              </w:rPr>
              <w:t>2026</w:t>
            </w:r>
          </w:p>
        </w:tc>
        <w:tc>
          <w:tcPr>
            <w:tcW w:w="567" w:type="pct"/>
            <w:tcBorders>
              <w:top w:val="single" w:sz="4" w:space="0" w:color="auto"/>
              <w:left w:val="nil"/>
              <w:bottom w:val="single" w:sz="4" w:space="0" w:color="auto"/>
              <w:right w:val="single" w:sz="4" w:space="0" w:color="auto"/>
            </w:tcBorders>
            <w:shd w:val="clear" w:color="auto" w:fill="auto"/>
            <w:noWrap/>
            <w:vAlign w:val="center"/>
            <w:hideMark/>
          </w:tcPr>
          <w:p w14:paraId="50A38735" w14:textId="77777777" w:rsidR="00CB5A22" w:rsidRPr="00CB5A22" w:rsidRDefault="00CB5A22" w:rsidP="00CC7AD6">
            <w:pPr>
              <w:jc w:val="center"/>
              <w:rPr>
                <w:color w:val="000000"/>
                <w:sz w:val="24"/>
              </w:rPr>
            </w:pPr>
            <w:r w:rsidRPr="00CB5A22">
              <w:rPr>
                <w:color w:val="000000"/>
                <w:sz w:val="24"/>
              </w:rPr>
              <w:t>2027-2032</w:t>
            </w:r>
          </w:p>
        </w:tc>
      </w:tr>
      <w:tr w:rsidR="00CB5A22" w:rsidRPr="00B37312" w14:paraId="2448BF6B" w14:textId="77777777" w:rsidTr="00CC7AD6">
        <w:trPr>
          <w:trHeight w:val="610"/>
          <w:jc w:val="center"/>
        </w:trPr>
        <w:tc>
          <w:tcPr>
            <w:tcW w:w="276" w:type="pct"/>
            <w:tcBorders>
              <w:top w:val="nil"/>
              <w:left w:val="single" w:sz="4" w:space="0" w:color="auto"/>
              <w:bottom w:val="single" w:sz="4" w:space="0" w:color="auto"/>
              <w:right w:val="single" w:sz="4" w:space="0" w:color="auto"/>
            </w:tcBorders>
            <w:shd w:val="clear" w:color="auto" w:fill="auto"/>
            <w:vAlign w:val="center"/>
            <w:hideMark/>
          </w:tcPr>
          <w:p w14:paraId="4FA45C4A" w14:textId="77777777" w:rsidR="00CB5A22" w:rsidRPr="00CB5A22" w:rsidRDefault="00CB5A22" w:rsidP="00CC7AD6">
            <w:pPr>
              <w:jc w:val="center"/>
              <w:rPr>
                <w:color w:val="000000"/>
                <w:sz w:val="24"/>
              </w:rPr>
            </w:pPr>
            <w:r w:rsidRPr="00CB5A22">
              <w:rPr>
                <w:color w:val="000000"/>
                <w:sz w:val="24"/>
              </w:rPr>
              <w:t>1</w:t>
            </w:r>
          </w:p>
        </w:tc>
        <w:tc>
          <w:tcPr>
            <w:tcW w:w="1175" w:type="pct"/>
            <w:tcBorders>
              <w:top w:val="nil"/>
              <w:left w:val="nil"/>
              <w:bottom w:val="single" w:sz="4" w:space="0" w:color="auto"/>
              <w:right w:val="single" w:sz="4" w:space="0" w:color="auto"/>
            </w:tcBorders>
            <w:shd w:val="clear" w:color="auto" w:fill="auto"/>
            <w:vAlign w:val="center"/>
            <w:hideMark/>
          </w:tcPr>
          <w:p w14:paraId="6F756A6E" w14:textId="77777777" w:rsidR="00CB5A22" w:rsidRPr="00CB5A22" w:rsidRDefault="00CB5A22" w:rsidP="00CC7AD6">
            <w:pPr>
              <w:rPr>
                <w:color w:val="000000"/>
                <w:sz w:val="24"/>
              </w:rPr>
            </w:pPr>
            <w:r w:rsidRPr="00CB5A22">
              <w:rPr>
                <w:color w:val="000000"/>
                <w:sz w:val="24"/>
              </w:rPr>
              <w:t>Холодное водоснабжение</w:t>
            </w:r>
          </w:p>
        </w:tc>
        <w:tc>
          <w:tcPr>
            <w:tcW w:w="611" w:type="pct"/>
            <w:tcBorders>
              <w:top w:val="single" w:sz="4" w:space="0" w:color="auto"/>
              <w:left w:val="nil"/>
              <w:bottom w:val="single" w:sz="4" w:space="0" w:color="auto"/>
              <w:right w:val="single" w:sz="4" w:space="0" w:color="auto"/>
            </w:tcBorders>
            <w:shd w:val="clear" w:color="auto" w:fill="auto"/>
            <w:vAlign w:val="center"/>
          </w:tcPr>
          <w:p w14:paraId="0680FF37" w14:textId="77777777" w:rsidR="00CB5A22" w:rsidRPr="00CB5A22" w:rsidRDefault="00CB5A22" w:rsidP="00CC7AD6">
            <w:pPr>
              <w:jc w:val="center"/>
              <w:rPr>
                <w:color w:val="000000"/>
                <w:sz w:val="22"/>
                <w:szCs w:val="22"/>
              </w:rPr>
            </w:pPr>
            <w:bookmarkStart w:id="52" w:name="_Hlk109036054"/>
            <w:r w:rsidRPr="00CB5A22">
              <w:rPr>
                <w:color w:val="000000"/>
                <w:sz w:val="22"/>
                <w:szCs w:val="22"/>
              </w:rPr>
              <w:t>843,28</w:t>
            </w:r>
            <w:bookmarkEnd w:id="52"/>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1DCBA132" w14:textId="77777777" w:rsidR="00CB5A22" w:rsidRPr="00CB5A22" w:rsidRDefault="00CB5A22" w:rsidP="00CC7AD6">
            <w:pPr>
              <w:jc w:val="center"/>
              <w:rPr>
                <w:color w:val="000000"/>
                <w:sz w:val="22"/>
                <w:szCs w:val="22"/>
              </w:rPr>
            </w:pPr>
            <w:r w:rsidRPr="00CB5A22">
              <w:rPr>
                <w:color w:val="000000"/>
                <w:sz w:val="22"/>
                <w:szCs w:val="22"/>
              </w:rPr>
              <w:t>898,0932</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27F3C831" w14:textId="77777777" w:rsidR="00CB5A22" w:rsidRPr="00CB5A22" w:rsidRDefault="00CB5A22" w:rsidP="00CC7AD6">
            <w:pPr>
              <w:jc w:val="center"/>
              <w:rPr>
                <w:color w:val="000000"/>
                <w:sz w:val="22"/>
                <w:szCs w:val="22"/>
              </w:rPr>
            </w:pPr>
            <w:r w:rsidRPr="00CB5A22">
              <w:rPr>
                <w:color w:val="000000"/>
                <w:sz w:val="22"/>
                <w:szCs w:val="22"/>
              </w:rPr>
              <w:t>956,4693</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4E53CF26" w14:textId="77777777" w:rsidR="00CB5A22" w:rsidRPr="00CB5A22" w:rsidRDefault="00CB5A22" w:rsidP="00CC7AD6">
            <w:pPr>
              <w:jc w:val="center"/>
              <w:rPr>
                <w:color w:val="000000"/>
                <w:sz w:val="22"/>
                <w:szCs w:val="22"/>
              </w:rPr>
            </w:pPr>
            <w:r w:rsidRPr="00CB5A22">
              <w:rPr>
                <w:color w:val="000000"/>
                <w:sz w:val="22"/>
                <w:szCs w:val="22"/>
              </w:rPr>
              <w:t>1018,64</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003ECC5C" w14:textId="77777777" w:rsidR="00CB5A22" w:rsidRPr="00CB5A22" w:rsidRDefault="00CB5A22" w:rsidP="00CC7AD6">
            <w:pPr>
              <w:jc w:val="center"/>
              <w:rPr>
                <w:color w:val="000000"/>
                <w:sz w:val="22"/>
                <w:szCs w:val="22"/>
              </w:rPr>
            </w:pPr>
            <w:r w:rsidRPr="00CB5A22">
              <w:rPr>
                <w:color w:val="000000"/>
                <w:sz w:val="22"/>
                <w:szCs w:val="22"/>
              </w:rPr>
              <w:t>1084,851</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43299F3" w14:textId="77777777" w:rsidR="00CB5A22" w:rsidRPr="00CB5A22" w:rsidRDefault="00CB5A22" w:rsidP="00CC7AD6">
            <w:pPr>
              <w:jc w:val="center"/>
              <w:rPr>
                <w:color w:val="000000"/>
                <w:sz w:val="22"/>
                <w:szCs w:val="22"/>
              </w:rPr>
            </w:pPr>
            <w:r w:rsidRPr="00CB5A22">
              <w:rPr>
                <w:color w:val="000000"/>
                <w:sz w:val="22"/>
                <w:szCs w:val="22"/>
              </w:rPr>
              <w:t>1155,367</w:t>
            </w:r>
          </w:p>
        </w:tc>
      </w:tr>
      <w:tr w:rsidR="00CB5A22" w:rsidRPr="00B37312" w14:paraId="2C824600" w14:textId="77777777" w:rsidTr="00CC7AD6">
        <w:trPr>
          <w:trHeight w:val="300"/>
          <w:jc w:val="center"/>
        </w:trPr>
        <w:tc>
          <w:tcPr>
            <w:tcW w:w="276" w:type="pct"/>
            <w:tcBorders>
              <w:top w:val="nil"/>
              <w:left w:val="single" w:sz="4" w:space="0" w:color="auto"/>
              <w:bottom w:val="single" w:sz="4" w:space="0" w:color="auto"/>
              <w:right w:val="single" w:sz="4" w:space="0" w:color="auto"/>
            </w:tcBorders>
            <w:shd w:val="clear" w:color="auto" w:fill="auto"/>
            <w:vAlign w:val="center"/>
            <w:hideMark/>
          </w:tcPr>
          <w:p w14:paraId="15E4404E" w14:textId="77777777" w:rsidR="00CB5A22" w:rsidRPr="00CB5A22" w:rsidRDefault="00CB5A22" w:rsidP="00CC7AD6">
            <w:pPr>
              <w:jc w:val="center"/>
              <w:rPr>
                <w:color w:val="000000"/>
                <w:sz w:val="24"/>
              </w:rPr>
            </w:pPr>
            <w:r w:rsidRPr="00CB5A22">
              <w:rPr>
                <w:color w:val="000000"/>
                <w:sz w:val="24"/>
              </w:rPr>
              <w:t>2</w:t>
            </w:r>
          </w:p>
        </w:tc>
        <w:tc>
          <w:tcPr>
            <w:tcW w:w="1175" w:type="pct"/>
            <w:tcBorders>
              <w:top w:val="nil"/>
              <w:left w:val="nil"/>
              <w:bottom w:val="single" w:sz="4" w:space="0" w:color="auto"/>
              <w:right w:val="single" w:sz="4" w:space="0" w:color="auto"/>
            </w:tcBorders>
            <w:shd w:val="clear" w:color="auto" w:fill="auto"/>
            <w:vAlign w:val="center"/>
            <w:hideMark/>
          </w:tcPr>
          <w:p w14:paraId="7083A81E" w14:textId="77777777" w:rsidR="00CB5A22" w:rsidRPr="00CB5A22" w:rsidRDefault="00CB5A22" w:rsidP="00CC7AD6">
            <w:pPr>
              <w:rPr>
                <w:color w:val="000000"/>
                <w:sz w:val="24"/>
              </w:rPr>
            </w:pPr>
            <w:r w:rsidRPr="00CB5A22">
              <w:rPr>
                <w:color w:val="000000"/>
                <w:sz w:val="24"/>
              </w:rPr>
              <w:t>Электроснабжение</w:t>
            </w:r>
          </w:p>
        </w:tc>
        <w:tc>
          <w:tcPr>
            <w:tcW w:w="611" w:type="pct"/>
            <w:tcBorders>
              <w:top w:val="single" w:sz="4" w:space="0" w:color="auto"/>
              <w:left w:val="nil"/>
              <w:bottom w:val="single" w:sz="4" w:space="0" w:color="auto"/>
              <w:right w:val="single" w:sz="4" w:space="0" w:color="auto"/>
            </w:tcBorders>
            <w:shd w:val="clear" w:color="auto" w:fill="auto"/>
            <w:vAlign w:val="center"/>
          </w:tcPr>
          <w:p w14:paraId="05D57CCD" w14:textId="77777777" w:rsidR="00CB5A22" w:rsidRPr="00CB5A22" w:rsidRDefault="00CB5A22" w:rsidP="00CC7AD6">
            <w:pPr>
              <w:jc w:val="center"/>
              <w:rPr>
                <w:color w:val="000000"/>
                <w:sz w:val="22"/>
                <w:szCs w:val="22"/>
              </w:rPr>
            </w:pPr>
            <w:bookmarkStart w:id="53" w:name="_Hlk109036104"/>
            <w:r w:rsidRPr="00CB5A22">
              <w:rPr>
                <w:color w:val="000000"/>
                <w:sz w:val="22"/>
                <w:szCs w:val="22"/>
              </w:rPr>
              <w:t>1363,59</w:t>
            </w:r>
            <w:bookmarkEnd w:id="53"/>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6A2183EF" w14:textId="77777777" w:rsidR="00CB5A22" w:rsidRPr="00CB5A22" w:rsidRDefault="00CB5A22" w:rsidP="00CC7AD6">
            <w:pPr>
              <w:jc w:val="center"/>
              <w:rPr>
                <w:color w:val="000000"/>
                <w:sz w:val="22"/>
                <w:szCs w:val="22"/>
              </w:rPr>
            </w:pPr>
            <w:r w:rsidRPr="00CB5A22">
              <w:rPr>
                <w:color w:val="000000"/>
                <w:sz w:val="22"/>
                <w:szCs w:val="22"/>
              </w:rPr>
              <w:t>1452,22</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22CF6242" w14:textId="77777777" w:rsidR="00CB5A22" w:rsidRPr="00CB5A22" w:rsidRDefault="00CB5A22" w:rsidP="00CC7AD6">
            <w:pPr>
              <w:jc w:val="center"/>
              <w:rPr>
                <w:color w:val="000000"/>
                <w:sz w:val="22"/>
                <w:szCs w:val="22"/>
              </w:rPr>
            </w:pPr>
            <w:r w:rsidRPr="00CB5A22">
              <w:rPr>
                <w:color w:val="000000"/>
                <w:sz w:val="22"/>
                <w:szCs w:val="22"/>
              </w:rPr>
              <w:t>1546,62</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08F9502D" w14:textId="77777777" w:rsidR="00CB5A22" w:rsidRPr="00CB5A22" w:rsidRDefault="00CB5A22" w:rsidP="00CC7AD6">
            <w:pPr>
              <w:jc w:val="center"/>
              <w:rPr>
                <w:color w:val="000000"/>
                <w:sz w:val="22"/>
                <w:szCs w:val="22"/>
              </w:rPr>
            </w:pPr>
            <w:r w:rsidRPr="00CB5A22">
              <w:rPr>
                <w:color w:val="000000"/>
                <w:sz w:val="22"/>
                <w:szCs w:val="22"/>
              </w:rPr>
              <w:t>1647,15</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5F858BCA" w14:textId="77777777" w:rsidR="00CB5A22" w:rsidRPr="00CB5A22" w:rsidRDefault="00CB5A22" w:rsidP="00CC7AD6">
            <w:pPr>
              <w:jc w:val="center"/>
              <w:rPr>
                <w:color w:val="000000"/>
                <w:sz w:val="22"/>
                <w:szCs w:val="22"/>
              </w:rPr>
            </w:pPr>
            <w:r w:rsidRPr="00CB5A22">
              <w:rPr>
                <w:color w:val="000000"/>
                <w:sz w:val="22"/>
                <w:szCs w:val="22"/>
              </w:rPr>
              <w:t>1754,21</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21509C20" w14:textId="77777777" w:rsidR="00CB5A22" w:rsidRPr="00CB5A22" w:rsidRDefault="00CB5A22" w:rsidP="00CC7AD6">
            <w:pPr>
              <w:jc w:val="center"/>
              <w:rPr>
                <w:color w:val="000000"/>
                <w:sz w:val="22"/>
                <w:szCs w:val="22"/>
              </w:rPr>
            </w:pPr>
            <w:r w:rsidRPr="00CB5A22">
              <w:rPr>
                <w:color w:val="000000"/>
                <w:sz w:val="22"/>
                <w:szCs w:val="22"/>
              </w:rPr>
              <w:t>2168,91</w:t>
            </w:r>
          </w:p>
        </w:tc>
      </w:tr>
      <w:tr w:rsidR="00CB5A22" w:rsidRPr="00B37312" w14:paraId="32954B38" w14:textId="77777777" w:rsidTr="00CC7AD6">
        <w:trPr>
          <w:trHeight w:val="300"/>
          <w:jc w:val="center"/>
        </w:trPr>
        <w:tc>
          <w:tcPr>
            <w:tcW w:w="276" w:type="pct"/>
            <w:tcBorders>
              <w:top w:val="nil"/>
              <w:left w:val="single" w:sz="4" w:space="0" w:color="auto"/>
              <w:bottom w:val="single" w:sz="4" w:space="0" w:color="auto"/>
              <w:right w:val="single" w:sz="4" w:space="0" w:color="auto"/>
            </w:tcBorders>
            <w:shd w:val="clear" w:color="auto" w:fill="auto"/>
            <w:vAlign w:val="center"/>
            <w:hideMark/>
          </w:tcPr>
          <w:p w14:paraId="1CC447B1" w14:textId="77777777" w:rsidR="00CB5A22" w:rsidRPr="00CB5A22" w:rsidRDefault="00CB5A22" w:rsidP="00CC7AD6">
            <w:pPr>
              <w:jc w:val="center"/>
              <w:rPr>
                <w:color w:val="000000"/>
                <w:sz w:val="24"/>
              </w:rPr>
            </w:pPr>
            <w:r w:rsidRPr="00CB5A22">
              <w:rPr>
                <w:color w:val="000000"/>
                <w:sz w:val="24"/>
              </w:rPr>
              <w:t>3</w:t>
            </w:r>
          </w:p>
        </w:tc>
        <w:tc>
          <w:tcPr>
            <w:tcW w:w="1175" w:type="pct"/>
            <w:tcBorders>
              <w:top w:val="nil"/>
              <w:left w:val="nil"/>
              <w:bottom w:val="single" w:sz="4" w:space="0" w:color="auto"/>
              <w:right w:val="single" w:sz="4" w:space="0" w:color="auto"/>
            </w:tcBorders>
            <w:shd w:val="clear" w:color="auto" w:fill="auto"/>
            <w:vAlign w:val="center"/>
          </w:tcPr>
          <w:p w14:paraId="30FF150A" w14:textId="77777777" w:rsidR="00CB5A22" w:rsidRPr="00CB5A22" w:rsidRDefault="00CB5A22" w:rsidP="00CC7AD6">
            <w:pPr>
              <w:rPr>
                <w:color w:val="000000"/>
                <w:sz w:val="24"/>
              </w:rPr>
            </w:pPr>
            <w:r w:rsidRPr="00CB5A22">
              <w:rPr>
                <w:color w:val="000000"/>
                <w:sz w:val="24"/>
              </w:rPr>
              <w:t>Газоснабжение</w:t>
            </w:r>
          </w:p>
        </w:tc>
        <w:tc>
          <w:tcPr>
            <w:tcW w:w="611" w:type="pct"/>
            <w:tcBorders>
              <w:top w:val="single" w:sz="4" w:space="0" w:color="auto"/>
              <w:left w:val="nil"/>
              <w:bottom w:val="single" w:sz="4" w:space="0" w:color="auto"/>
              <w:right w:val="single" w:sz="4" w:space="0" w:color="auto"/>
            </w:tcBorders>
            <w:shd w:val="clear" w:color="auto" w:fill="auto"/>
            <w:vAlign w:val="center"/>
          </w:tcPr>
          <w:p w14:paraId="44D6DBE7" w14:textId="77777777" w:rsidR="00CB5A22" w:rsidRPr="00CB5A22" w:rsidRDefault="00CB5A22" w:rsidP="00CC7AD6">
            <w:pPr>
              <w:jc w:val="center"/>
              <w:rPr>
                <w:color w:val="000000"/>
                <w:sz w:val="22"/>
                <w:szCs w:val="22"/>
              </w:rPr>
            </w:pPr>
            <w:bookmarkStart w:id="54" w:name="_Hlk109036117"/>
            <w:r w:rsidRPr="00CB5A22">
              <w:rPr>
                <w:color w:val="000000"/>
                <w:sz w:val="22"/>
                <w:szCs w:val="22"/>
              </w:rPr>
              <w:t>403,56</w:t>
            </w:r>
            <w:bookmarkEnd w:id="54"/>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01BEFA66" w14:textId="77777777" w:rsidR="00CB5A22" w:rsidRPr="00CB5A22" w:rsidRDefault="00CB5A22" w:rsidP="00CC7AD6">
            <w:pPr>
              <w:jc w:val="center"/>
              <w:rPr>
                <w:color w:val="000000"/>
                <w:sz w:val="22"/>
                <w:szCs w:val="22"/>
              </w:rPr>
            </w:pPr>
            <w:r w:rsidRPr="00CB5A22">
              <w:rPr>
                <w:color w:val="000000"/>
                <w:sz w:val="22"/>
                <w:szCs w:val="22"/>
              </w:rPr>
              <w:t>429,79</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1698C77D" w14:textId="77777777" w:rsidR="00CB5A22" w:rsidRPr="00CB5A22" w:rsidRDefault="00CB5A22" w:rsidP="00CC7AD6">
            <w:pPr>
              <w:jc w:val="center"/>
              <w:rPr>
                <w:color w:val="000000"/>
                <w:sz w:val="22"/>
                <w:szCs w:val="22"/>
              </w:rPr>
            </w:pPr>
            <w:r w:rsidRPr="00CB5A22">
              <w:rPr>
                <w:color w:val="000000"/>
                <w:sz w:val="22"/>
                <w:szCs w:val="22"/>
              </w:rPr>
              <w:t>457,73</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7E29D53C" w14:textId="77777777" w:rsidR="00CB5A22" w:rsidRPr="00CB5A22" w:rsidRDefault="00CB5A22" w:rsidP="00CC7AD6">
            <w:pPr>
              <w:jc w:val="center"/>
              <w:rPr>
                <w:color w:val="000000"/>
                <w:sz w:val="22"/>
                <w:szCs w:val="22"/>
              </w:rPr>
            </w:pPr>
            <w:r w:rsidRPr="00CB5A22">
              <w:rPr>
                <w:color w:val="000000"/>
                <w:sz w:val="22"/>
                <w:szCs w:val="22"/>
              </w:rPr>
              <w:t>487,48</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25E652F0" w14:textId="77777777" w:rsidR="00CB5A22" w:rsidRPr="00CB5A22" w:rsidRDefault="00CB5A22" w:rsidP="00CC7AD6">
            <w:pPr>
              <w:jc w:val="center"/>
              <w:rPr>
                <w:color w:val="000000"/>
                <w:sz w:val="22"/>
                <w:szCs w:val="22"/>
              </w:rPr>
            </w:pPr>
            <w:r w:rsidRPr="00CB5A22">
              <w:rPr>
                <w:color w:val="000000"/>
                <w:sz w:val="22"/>
                <w:szCs w:val="22"/>
              </w:rPr>
              <w:t>519,17</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100889A5" w14:textId="77777777" w:rsidR="00CB5A22" w:rsidRPr="00CB5A22" w:rsidRDefault="00CB5A22" w:rsidP="00CC7AD6">
            <w:pPr>
              <w:jc w:val="center"/>
              <w:rPr>
                <w:color w:val="000000"/>
                <w:sz w:val="22"/>
                <w:szCs w:val="22"/>
              </w:rPr>
            </w:pPr>
            <w:r w:rsidRPr="00CB5A22">
              <w:rPr>
                <w:color w:val="000000"/>
                <w:sz w:val="22"/>
                <w:szCs w:val="22"/>
              </w:rPr>
              <w:t>641,9</w:t>
            </w:r>
          </w:p>
        </w:tc>
      </w:tr>
      <w:tr w:rsidR="00CB5A22" w:rsidRPr="00B37312" w14:paraId="6A581F43" w14:textId="77777777" w:rsidTr="00CC7AD6">
        <w:trPr>
          <w:trHeight w:val="319"/>
          <w:jc w:val="center"/>
        </w:trPr>
        <w:tc>
          <w:tcPr>
            <w:tcW w:w="276" w:type="pct"/>
            <w:tcBorders>
              <w:top w:val="nil"/>
              <w:left w:val="single" w:sz="4" w:space="0" w:color="auto"/>
              <w:bottom w:val="single" w:sz="4" w:space="0" w:color="auto"/>
              <w:right w:val="single" w:sz="4" w:space="0" w:color="auto"/>
            </w:tcBorders>
            <w:shd w:val="clear" w:color="auto" w:fill="auto"/>
            <w:vAlign w:val="center"/>
            <w:hideMark/>
          </w:tcPr>
          <w:p w14:paraId="247379BD" w14:textId="77777777" w:rsidR="00CB5A22" w:rsidRPr="00CB5A22" w:rsidRDefault="00CB5A22" w:rsidP="00CC7AD6">
            <w:pPr>
              <w:jc w:val="center"/>
              <w:rPr>
                <w:color w:val="000000"/>
                <w:sz w:val="24"/>
              </w:rPr>
            </w:pPr>
            <w:r w:rsidRPr="00CB5A22">
              <w:rPr>
                <w:color w:val="000000"/>
                <w:sz w:val="24"/>
              </w:rPr>
              <w:t>4</w:t>
            </w:r>
          </w:p>
        </w:tc>
        <w:tc>
          <w:tcPr>
            <w:tcW w:w="1175" w:type="pct"/>
            <w:tcBorders>
              <w:top w:val="nil"/>
              <w:left w:val="nil"/>
              <w:bottom w:val="single" w:sz="4" w:space="0" w:color="auto"/>
              <w:right w:val="single" w:sz="4" w:space="0" w:color="auto"/>
            </w:tcBorders>
            <w:shd w:val="clear" w:color="auto" w:fill="auto"/>
            <w:vAlign w:val="center"/>
          </w:tcPr>
          <w:p w14:paraId="7D120BB1" w14:textId="77777777" w:rsidR="00CB5A22" w:rsidRPr="00CB5A22" w:rsidRDefault="00CB5A22" w:rsidP="00CC7AD6">
            <w:pPr>
              <w:rPr>
                <w:color w:val="000000"/>
                <w:sz w:val="24"/>
              </w:rPr>
            </w:pPr>
            <w:r w:rsidRPr="00CB5A22">
              <w:rPr>
                <w:color w:val="000000"/>
                <w:sz w:val="24"/>
              </w:rPr>
              <w:t>ТКО</w:t>
            </w:r>
          </w:p>
        </w:tc>
        <w:tc>
          <w:tcPr>
            <w:tcW w:w="611" w:type="pct"/>
            <w:tcBorders>
              <w:top w:val="single" w:sz="4" w:space="0" w:color="auto"/>
              <w:left w:val="nil"/>
              <w:bottom w:val="single" w:sz="4" w:space="0" w:color="auto"/>
              <w:right w:val="single" w:sz="4" w:space="0" w:color="auto"/>
            </w:tcBorders>
            <w:shd w:val="clear" w:color="auto" w:fill="auto"/>
            <w:vAlign w:val="center"/>
          </w:tcPr>
          <w:p w14:paraId="385782CE" w14:textId="77777777" w:rsidR="00CB5A22" w:rsidRPr="00CB5A22" w:rsidRDefault="00CB5A22" w:rsidP="00CC7AD6">
            <w:pPr>
              <w:jc w:val="center"/>
              <w:rPr>
                <w:color w:val="000000"/>
                <w:sz w:val="22"/>
                <w:szCs w:val="22"/>
              </w:rPr>
            </w:pPr>
            <w:r w:rsidRPr="00CB5A22">
              <w:rPr>
                <w:color w:val="000000"/>
                <w:sz w:val="22"/>
                <w:szCs w:val="22"/>
              </w:rPr>
              <w:t>232,39</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1041FC45" w14:textId="77777777" w:rsidR="00CB5A22" w:rsidRPr="00CB5A22" w:rsidRDefault="00CB5A22" w:rsidP="00CC7AD6">
            <w:pPr>
              <w:jc w:val="center"/>
              <w:rPr>
                <w:color w:val="000000"/>
                <w:sz w:val="22"/>
                <w:szCs w:val="22"/>
              </w:rPr>
            </w:pPr>
            <w:r w:rsidRPr="00CB5A22">
              <w:rPr>
                <w:color w:val="000000"/>
                <w:sz w:val="22"/>
                <w:szCs w:val="22"/>
              </w:rPr>
              <w:t>247,49</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4E7797F7" w14:textId="77777777" w:rsidR="00CB5A22" w:rsidRPr="00CB5A22" w:rsidRDefault="00CB5A22" w:rsidP="00CC7AD6">
            <w:pPr>
              <w:jc w:val="center"/>
              <w:rPr>
                <w:color w:val="000000"/>
                <w:sz w:val="22"/>
                <w:szCs w:val="22"/>
              </w:rPr>
            </w:pPr>
            <w:r w:rsidRPr="00CB5A22">
              <w:rPr>
                <w:color w:val="000000"/>
                <w:sz w:val="22"/>
                <w:szCs w:val="22"/>
              </w:rPr>
              <w:t>263,58</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5D0DC1B6" w14:textId="77777777" w:rsidR="00CB5A22" w:rsidRPr="00CB5A22" w:rsidRDefault="00CB5A22" w:rsidP="00CC7AD6">
            <w:pPr>
              <w:jc w:val="center"/>
              <w:rPr>
                <w:color w:val="000000"/>
                <w:sz w:val="22"/>
                <w:szCs w:val="22"/>
              </w:rPr>
            </w:pPr>
            <w:r w:rsidRPr="00CB5A22">
              <w:rPr>
                <w:color w:val="000000"/>
                <w:sz w:val="22"/>
                <w:szCs w:val="22"/>
              </w:rPr>
              <w:t>280,71</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73CD3AEE" w14:textId="77777777" w:rsidR="00CB5A22" w:rsidRPr="00CB5A22" w:rsidRDefault="00CB5A22" w:rsidP="00CC7AD6">
            <w:pPr>
              <w:jc w:val="center"/>
              <w:rPr>
                <w:color w:val="000000"/>
                <w:sz w:val="22"/>
                <w:szCs w:val="22"/>
              </w:rPr>
            </w:pPr>
            <w:r w:rsidRPr="00CB5A22">
              <w:rPr>
                <w:color w:val="000000"/>
                <w:sz w:val="22"/>
                <w:szCs w:val="22"/>
              </w:rPr>
              <w:t>298,96</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235AB82B" w14:textId="77777777" w:rsidR="00CB5A22" w:rsidRPr="00CB5A22" w:rsidRDefault="00CB5A22" w:rsidP="00CC7AD6">
            <w:pPr>
              <w:jc w:val="center"/>
              <w:rPr>
                <w:color w:val="000000"/>
                <w:sz w:val="22"/>
                <w:szCs w:val="22"/>
              </w:rPr>
            </w:pPr>
            <w:r w:rsidRPr="00CB5A22">
              <w:rPr>
                <w:color w:val="000000"/>
                <w:sz w:val="22"/>
                <w:szCs w:val="22"/>
              </w:rPr>
              <w:t>369,63</w:t>
            </w:r>
          </w:p>
        </w:tc>
      </w:tr>
      <w:tr w:rsidR="00CB5A22" w:rsidRPr="00B37312" w14:paraId="7CB2FABE" w14:textId="77777777" w:rsidTr="00CC7AD6">
        <w:trPr>
          <w:trHeight w:val="283"/>
          <w:jc w:val="center"/>
        </w:trPr>
        <w:tc>
          <w:tcPr>
            <w:tcW w:w="276" w:type="pct"/>
            <w:tcBorders>
              <w:top w:val="nil"/>
              <w:left w:val="single" w:sz="4" w:space="0" w:color="auto"/>
              <w:bottom w:val="single" w:sz="4" w:space="0" w:color="auto"/>
              <w:right w:val="single" w:sz="4" w:space="0" w:color="auto"/>
            </w:tcBorders>
            <w:shd w:val="clear" w:color="auto" w:fill="auto"/>
            <w:vAlign w:val="center"/>
          </w:tcPr>
          <w:p w14:paraId="51B43EC8" w14:textId="77777777" w:rsidR="00CB5A22" w:rsidRPr="00CB5A22" w:rsidRDefault="00CB5A22" w:rsidP="00CC7AD6">
            <w:pPr>
              <w:jc w:val="center"/>
              <w:rPr>
                <w:color w:val="000000"/>
                <w:sz w:val="24"/>
              </w:rPr>
            </w:pPr>
          </w:p>
        </w:tc>
        <w:tc>
          <w:tcPr>
            <w:tcW w:w="1175" w:type="pct"/>
            <w:tcBorders>
              <w:top w:val="nil"/>
              <w:left w:val="nil"/>
              <w:bottom w:val="single" w:sz="4" w:space="0" w:color="auto"/>
              <w:right w:val="single" w:sz="4" w:space="0" w:color="auto"/>
            </w:tcBorders>
            <w:shd w:val="clear" w:color="auto" w:fill="auto"/>
            <w:vAlign w:val="center"/>
          </w:tcPr>
          <w:p w14:paraId="0AD958A6" w14:textId="77777777" w:rsidR="00CB5A22" w:rsidRPr="00CB5A22" w:rsidRDefault="00CB5A22" w:rsidP="00CC7AD6">
            <w:pPr>
              <w:rPr>
                <w:b/>
                <w:color w:val="000000"/>
                <w:sz w:val="24"/>
              </w:rPr>
            </w:pPr>
            <w:r w:rsidRPr="00CB5A22">
              <w:rPr>
                <w:b/>
                <w:color w:val="000000"/>
                <w:sz w:val="24"/>
              </w:rPr>
              <w:t>Итого</w:t>
            </w:r>
          </w:p>
        </w:tc>
        <w:tc>
          <w:tcPr>
            <w:tcW w:w="611" w:type="pct"/>
            <w:tcBorders>
              <w:top w:val="single" w:sz="4" w:space="0" w:color="auto"/>
              <w:left w:val="nil"/>
              <w:bottom w:val="single" w:sz="4" w:space="0" w:color="auto"/>
              <w:right w:val="single" w:sz="4" w:space="0" w:color="auto"/>
            </w:tcBorders>
            <w:shd w:val="clear" w:color="auto" w:fill="auto"/>
            <w:vAlign w:val="bottom"/>
          </w:tcPr>
          <w:p w14:paraId="4F2A918D" w14:textId="77777777" w:rsidR="00CB5A22" w:rsidRPr="00CB5A22" w:rsidRDefault="00CB5A22" w:rsidP="00CC7AD6">
            <w:pPr>
              <w:jc w:val="center"/>
              <w:rPr>
                <w:b/>
                <w:color w:val="000000"/>
                <w:sz w:val="22"/>
                <w:szCs w:val="22"/>
              </w:rPr>
            </w:pPr>
            <w:bookmarkStart w:id="55" w:name="_Hlk109036136"/>
            <w:r w:rsidRPr="00CB5A22">
              <w:rPr>
                <w:color w:val="000000"/>
                <w:sz w:val="22"/>
                <w:szCs w:val="22"/>
              </w:rPr>
              <w:t>2842,82</w:t>
            </w:r>
            <w:bookmarkEnd w:id="55"/>
          </w:p>
        </w:tc>
        <w:tc>
          <w:tcPr>
            <w:tcW w:w="593" w:type="pct"/>
            <w:tcBorders>
              <w:top w:val="single" w:sz="4" w:space="0" w:color="auto"/>
              <w:left w:val="single" w:sz="4" w:space="0" w:color="auto"/>
              <w:bottom w:val="single" w:sz="4" w:space="0" w:color="auto"/>
              <w:right w:val="single" w:sz="4" w:space="0" w:color="auto"/>
            </w:tcBorders>
            <w:shd w:val="clear" w:color="auto" w:fill="auto"/>
            <w:vAlign w:val="bottom"/>
          </w:tcPr>
          <w:p w14:paraId="2F1E9F5F" w14:textId="77777777" w:rsidR="00CB5A22" w:rsidRPr="00CB5A22" w:rsidRDefault="00CB5A22" w:rsidP="00CC7AD6">
            <w:pPr>
              <w:jc w:val="center"/>
              <w:rPr>
                <w:b/>
                <w:color w:val="000000"/>
                <w:sz w:val="22"/>
                <w:szCs w:val="22"/>
              </w:rPr>
            </w:pPr>
            <w:r w:rsidRPr="00CB5A22">
              <w:rPr>
                <w:color w:val="000000"/>
                <w:sz w:val="22"/>
                <w:szCs w:val="22"/>
              </w:rPr>
              <w:t>3027,593</w:t>
            </w:r>
          </w:p>
        </w:tc>
        <w:tc>
          <w:tcPr>
            <w:tcW w:w="592" w:type="pct"/>
            <w:tcBorders>
              <w:top w:val="single" w:sz="4" w:space="0" w:color="auto"/>
              <w:left w:val="single" w:sz="4" w:space="0" w:color="auto"/>
              <w:bottom w:val="single" w:sz="4" w:space="0" w:color="auto"/>
              <w:right w:val="single" w:sz="4" w:space="0" w:color="auto"/>
            </w:tcBorders>
            <w:shd w:val="clear" w:color="auto" w:fill="auto"/>
            <w:vAlign w:val="bottom"/>
          </w:tcPr>
          <w:p w14:paraId="44D4CE7C" w14:textId="77777777" w:rsidR="00CB5A22" w:rsidRPr="00CB5A22" w:rsidRDefault="00CB5A22" w:rsidP="00CC7AD6">
            <w:pPr>
              <w:jc w:val="center"/>
              <w:rPr>
                <w:b/>
                <w:color w:val="000000"/>
                <w:sz w:val="22"/>
                <w:szCs w:val="22"/>
              </w:rPr>
            </w:pPr>
            <w:r w:rsidRPr="00CB5A22">
              <w:rPr>
                <w:color w:val="000000"/>
                <w:sz w:val="22"/>
                <w:szCs w:val="22"/>
              </w:rPr>
              <w:t>3224,399</w:t>
            </w:r>
          </w:p>
        </w:tc>
        <w:tc>
          <w:tcPr>
            <w:tcW w:w="593" w:type="pct"/>
            <w:tcBorders>
              <w:top w:val="single" w:sz="4" w:space="0" w:color="auto"/>
              <w:left w:val="single" w:sz="4" w:space="0" w:color="auto"/>
              <w:bottom w:val="single" w:sz="4" w:space="0" w:color="auto"/>
              <w:right w:val="single" w:sz="4" w:space="0" w:color="auto"/>
            </w:tcBorders>
            <w:shd w:val="clear" w:color="auto" w:fill="auto"/>
            <w:vAlign w:val="bottom"/>
          </w:tcPr>
          <w:p w14:paraId="3302561F" w14:textId="77777777" w:rsidR="00CB5A22" w:rsidRPr="00CB5A22" w:rsidRDefault="00CB5A22" w:rsidP="00CC7AD6">
            <w:pPr>
              <w:jc w:val="center"/>
              <w:rPr>
                <w:b/>
                <w:color w:val="000000"/>
                <w:sz w:val="22"/>
                <w:szCs w:val="22"/>
              </w:rPr>
            </w:pPr>
            <w:r w:rsidRPr="00CB5A22">
              <w:rPr>
                <w:color w:val="000000"/>
                <w:sz w:val="22"/>
                <w:szCs w:val="22"/>
              </w:rPr>
              <w:t>3433,98</w:t>
            </w:r>
          </w:p>
        </w:tc>
        <w:tc>
          <w:tcPr>
            <w:tcW w:w="592" w:type="pct"/>
            <w:tcBorders>
              <w:top w:val="single" w:sz="4" w:space="0" w:color="auto"/>
              <w:left w:val="single" w:sz="4" w:space="0" w:color="auto"/>
              <w:bottom w:val="single" w:sz="4" w:space="0" w:color="auto"/>
              <w:right w:val="single" w:sz="4" w:space="0" w:color="auto"/>
            </w:tcBorders>
            <w:shd w:val="clear" w:color="auto" w:fill="auto"/>
            <w:vAlign w:val="bottom"/>
          </w:tcPr>
          <w:p w14:paraId="7BAEAC63" w14:textId="77777777" w:rsidR="00CB5A22" w:rsidRPr="00CB5A22" w:rsidRDefault="00CB5A22" w:rsidP="00CC7AD6">
            <w:pPr>
              <w:jc w:val="center"/>
              <w:rPr>
                <w:b/>
                <w:color w:val="000000"/>
                <w:sz w:val="22"/>
                <w:szCs w:val="22"/>
              </w:rPr>
            </w:pPr>
            <w:r w:rsidRPr="00CB5A22">
              <w:rPr>
                <w:color w:val="000000"/>
                <w:sz w:val="22"/>
                <w:szCs w:val="22"/>
              </w:rPr>
              <w:t>3657,191</w:t>
            </w:r>
          </w:p>
        </w:tc>
        <w:tc>
          <w:tcPr>
            <w:tcW w:w="567" w:type="pct"/>
            <w:tcBorders>
              <w:top w:val="single" w:sz="4" w:space="0" w:color="auto"/>
              <w:left w:val="single" w:sz="4" w:space="0" w:color="auto"/>
              <w:bottom w:val="single" w:sz="4" w:space="0" w:color="auto"/>
              <w:right w:val="single" w:sz="4" w:space="0" w:color="auto"/>
            </w:tcBorders>
            <w:shd w:val="clear" w:color="auto" w:fill="auto"/>
            <w:vAlign w:val="bottom"/>
          </w:tcPr>
          <w:p w14:paraId="77185CF4" w14:textId="77777777" w:rsidR="00CB5A22" w:rsidRPr="00CB5A22" w:rsidRDefault="00CB5A22" w:rsidP="00CC7AD6">
            <w:pPr>
              <w:jc w:val="center"/>
              <w:rPr>
                <w:b/>
                <w:color w:val="000000"/>
                <w:sz w:val="22"/>
                <w:szCs w:val="22"/>
              </w:rPr>
            </w:pPr>
            <w:r w:rsidRPr="00CB5A22">
              <w:rPr>
                <w:color w:val="000000"/>
                <w:sz w:val="22"/>
                <w:szCs w:val="22"/>
              </w:rPr>
              <w:t>4335,807</w:t>
            </w:r>
          </w:p>
        </w:tc>
      </w:tr>
      <w:tr w:rsidR="00CB5A22" w:rsidRPr="007A227E" w14:paraId="41B20B4E" w14:textId="77777777" w:rsidTr="00CC7AD6">
        <w:trPr>
          <w:trHeight w:val="1044"/>
          <w:jc w:val="center"/>
        </w:trPr>
        <w:tc>
          <w:tcPr>
            <w:tcW w:w="14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4A3FD5" w14:textId="77777777" w:rsidR="00CB5A22" w:rsidRPr="00CB5A22" w:rsidRDefault="00CB5A22" w:rsidP="00CC7AD6">
            <w:pPr>
              <w:jc w:val="center"/>
              <w:rPr>
                <w:color w:val="000000"/>
                <w:sz w:val="24"/>
              </w:rPr>
            </w:pPr>
            <w:r w:rsidRPr="00CB5A22">
              <w:rPr>
                <w:color w:val="000000"/>
                <w:sz w:val="24"/>
              </w:rPr>
              <w:t>Темп роста платежей за коммунальные услуги (по сравнению с предыдущим периодом)</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307FD57A" w14:textId="77777777" w:rsidR="00CB5A22" w:rsidRPr="00CB5A22" w:rsidRDefault="00CB5A22" w:rsidP="00CC7AD6">
            <w:pPr>
              <w:jc w:val="center"/>
              <w:rPr>
                <w:color w:val="000000"/>
                <w:sz w:val="22"/>
                <w:szCs w:val="22"/>
              </w:rPr>
            </w:pPr>
          </w:p>
        </w:tc>
        <w:tc>
          <w:tcPr>
            <w:tcW w:w="593" w:type="pct"/>
            <w:tcBorders>
              <w:top w:val="single" w:sz="4" w:space="0" w:color="auto"/>
              <w:left w:val="nil"/>
              <w:bottom w:val="single" w:sz="4" w:space="0" w:color="auto"/>
              <w:right w:val="single" w:sz="4" w:space="0" w:color="auto"/>
            </w:tcBorders>
            <w:shd w:val="clear" w:color="auto" w:fill="auto"/>
            <w:vAlign w:val="center"/>
          </w:tcPr>
          <w:p w14:paraId="332D6FFB" w14:textId="77777777" w:rsidR="00CB5A22" w:rsidRPr="00CB5A22" w:rsidRDefault="00CB5A22" w:rsidP="00CC7AD6">
            <w:pPr>
              <w:jc w:val="center"/>
              <w:rPr>
                <w:color w:val="000000"/>
                <w:sz w:val="22"/>
                <w:szCs w:val="22"/>
              </w:rPr>
            </w:pPr>
            <w:r w:rsidRPr="00CB5A22">
              <w:rPr>
                <w:color w:val="000000"/>
                <w:sz w:val="22"/>
                <w:szCs w:val="22"/>
              </w:rPr>
              <w:t>106,5</w:t>
            </w:r>
          </w:p>
        </w:tc>
        <w:tc>
          <w:tcPr>
            <w:tcW w:w="592" w:type="pct"/>
            <w:tcBorders>
              <w:top w:val="single" w:sz="4" w:space="0" w:color="auto"/>
              <w:left w:val="nil"/>
              <w:bottom w:val="single" w:sz="4" w:space="0" w:color="auto"/>
              <w:right w:val="single" w:sz="4" w:space="0" w:color="auto"/>
            </w:tcBorders>
            <w:shd w:val="clear" w:color="auto" w:fill="auto"/>
            <w:vAlign w:val="center"/>
          </w:tcPr>
          <w:p w14:paraId="712DAEAC" w14:textId="77777777" w:rsidR="00CB5A22" w:rsidRPr="00CB5A22" w:rsidRDefault="00CB5A22" w:rsidP="00CC7AD6">
            <w:pPr>
              <w:jc w:val="center"/>
              <w:rPr>
                <w:color w:val="000000"/>
                <w:sz w:val="22"/>
                <w:szCs w:val="22"/>
              </w:rPr>
            </w:pPr>
            <w:r w:rsidRPr="00CB5A22">
              <w:rPr>
                <w:color w:val="000000"/>
                <w:sz w:val="22"/>
                <w:szCs w:val="22"/>
              </w:rPr>
              <w:t>106,5</w:t>
            </w:r>
          </w:p>
        </w:tc>
        <w:tc>
          <w:tcPr>
            <w:tcW w:w="593" w:type="pct"/>
            <w:tcBorders>
              <w:top w:val="single" w:sz="4" w:space="0" w:color="auto"/>
              <w:left w:val="nil"/>
              <w:bottom w:val="single" w:sz="4" w:space="0" w:color="auto"/>
              <w:right w:val="single" w:sz="4" w:space="0" w:color="auto"/>
            </w:tcBorders>
            <w:shd w:val="clear" w:color="auto" w:fill="auto"/>
            <w:vAlign w:val="center"/>
          </w:tcPr>
          <w:p w14:paraId="0092E90F" w14:textId="77777777" w:rsidR="00CB5A22" w:rsidRPr="00CB5A22" w:rsidRDefault="00CB5A22" w:rsidP="00CC7AD6">
            <w:pPr>
              <w:jc w:val="center"/>
              <w:rPr>
                <w:color w:val="000000"/>
                <w:sz w:val="22"/>
                <w:szCs w:val="22"/>
              </w:rPr>
            </w:pPr>
            <w:r w:rsidRPr="00CB5A22">
              <w:rPr>
                <w:color w:val="000000"/>
                <w:sz w:val="22"/>
                <w:szCs w:val="22"/>
              </w:rPr>
              <w:t>106,5</w:t>
            </w:r>
          </w:p>
        </w:tc>
        <w:tc>
          <w:tcPr>
            <w:tcW w:w="592" w:type="pct"/>
            <w:tcBorders>
              <w:top w:val="single" w:sz="4" w:space="0" w:color="auto"/>
              <w:left w:val="nil"/>
              <w:bottom w:val="single" w:sz="4" w:space="0" w:color="auto"/>
              <w:right w:val="single" w:sz="4" w:space="0" w:color="auto"/>
            </w:tcBorders>
            <w:shd w:val="clear" w:color="auto" w:fill="auto"/>
            <w:vAlign w:val="center"/>
          </w:tcPr>
          <w:p w14:paraId="1F039F92" w14:textId="77777777" w:rsidR="00CB5A22" w:rsidRPr="00CB5A22" w:rsidRDefault="00CB5A22" w:rsidP="00CC7AD6">
            <w:pPr>
              <w:jc w:val="center"/>
              <w:rPr>
                <w:color w:val="000000"/>
                <w:sz w:val="22"/>
                <w:szCs w:val="22"/>
              </w:rPr>
            </w:pPr>
            <w:r w:rsidRPr="00CB5A22">
              <w:rPr>
                <w:color w:val="000000"/>
                <w:sz w:val="22"/>
                <w:szCs w:val="22"/>
              </w:rPr>
              <w:t>106,5</w:t>
            </w:r>
          </w:p>
        </w:tc>
        <w:tc>
          <w:tcPr>
            <w:tcW w:w="567" w:type="pct"/>
            <w:tcBorders>
              <w:top w:val="single" w:sz="4" w:space="0" w:color="auto"/>
              <w:left w:val="nil"/>
              <w:bottom w:val="single" w:sz="4" w:space="0" w:color="auto"/>
              <w:right w:val="single" w:sz="4" w:space="0" w:color="auto"/>
            </w:tcBorders>
            <w:shd w:val="clear" w:color="auto" w:fill="auto"/>
            <w:vAlign w:val="center"/>
          </w:tcPr>
          <w:p w14:paraId="690D6394" w14:textId="77777777" w:rsidR="00CB5A22" w:rsidRPr="00CB5A22" w:rsidRDefault="00CB5A22" w:rsidP="00CC7AD6">
            <w:pPr>
              <w:jc w:val="center"/>
              <w:rPr>
                <w:color w:val="000000"/>
                <w:sz w:val="22"/>
                <w:szCs w:val="22"/>
              </w:rPr>
            </w:pPr>
            <w:r w:rsidRPr="00CB5A22">
              <w:rPr>
                <w:color w:val="000000"/>
                <w:sz w:val="22"/>
                <w:szCs w:val="22"/>
              </w:rPr>
              <w:t>108,5</w:t>
            </w:r>
          </w:p>
        </w:tc>
      </w:tr>
    </w:tbl>
    <w:p w14:paraId="0B2B1A44" w14:textId="0F9B66D1" w:rsidR="00CB5A22" w:rsidRDefault="00CB5A22" w:rsidP="00AD39FB">
      <w:pPr>
        <w:spacing w:line="276" w:lineRule="auto"/>
        <w:ind w:firstLine="709"/>
        <w:rPr>
          <w:sz w:val="24"/>
        </w:rPr>
      </w:pPr>
    </w:p>
    <w:p w14:paraId="54164016" w14:textId="77777777" w:rsidR="00AD39FB" w:rsidRPr="00AD39FB" w:rsidRDefault="00AD39FB" w:rsidP="00AD39FB">
      <w:pPr>
        <w:spacing w:line="276" w:lineRule="auto"/>
        <w:ind w:firstLine="709"/>
        <w:rPr>
          <w:sz w:val="24"/>
        </w:rPr>
      </w:pPr>
    </w:p>
    <w:p w14:paraId="74A577A9" w14:textId="544085DE" w:rsidR="00AD39FB" w:rsidRPr="00AD39FB" w:rsidRDefault="00AD39FB" w:rsidP="00AD39FB">
      <w:pPr>
        <w:spacing w:line="276" w:lineRule="auto"/>
        <w:ind w:firstLine="709"/>
        <w:rPr>
          <w:sz w:val="24"/>
        </w:rPr>
      </w:pPr>
      <w:r w:rsidRPr="00AD39FB">
        <w:rPr>
          <w:sz w:val="24"/>
        </w:rPr>
        <w:t>При реализации мероприятий программы комплексного развития систем коммунальной инфраструктуры</w:t>
      </w:r>
      <w:r w:rsidR="00CB5A22">
        <w:rPr>
          <w:sz w:val="24"/>
        </w:rPr>
        <w:t xml:space="preserve"> в</w:t>
      </w:r>
      <w:r w:rsidRPr="00AD39FB">
        <w:rPr>
          <w:sz w:val="24"/>
        </w:rPr>
        <w:t xml:space="preserve"> </w:t>
      </w:r>
      <w:proofErr w:type="spellStart"/>
      <w:r w:rsidR="00CB5A22" w:rsidRPr="00CB5A22">
        <w:rPr>
          <w:sz w:val="24"/>
        </w:rPr>
        <w:t>Краснокосаровском</w:t>
      </w:r>
      <w:proofErr w:type="spellEnd"/>
      <w:r w:rsidR="00CB5A22" w:rsidRPr="00CB5A22">
        <w:rPr>
          <w:sz w:val="24"/>
        </w:rPr>
        <w:t xml:space="preserve"> сельском </w:t>
      </w:r>
      <w:proofErr w:type="gramStart"/>
      <w:r w:rsidR="00CB5A22" w:rsidRPr="00CB5A22">
        <w:rPr>
          <w:sz w:val="24"/>
        </w:rPr>
        <w:t xml:space="preserve">поселении  </w:t>
      </w:r>
      <w:r w:rsidRPr="00AD39FB">
        <w:rPr>
          <w:sz w:val="24"/>
        </w:rPr>
        <w:t>на</w:t>
      </w:r>
      <w:proofErr w:type="gramEnd"/>
      <w:r w:rsidRPr="00AD39FB">
        <w:rPr>
          <w:sz w:val="24"/>
        </w:rPr>
        <w:t xml:space="preserve"> период до 203</w:t>
      </w:r>
      <w:r w:rsidR="00CB5A22">
        <w:rPr>
          <w:sz w:val="24"/>
        </w:rPr>
        <w:t>2</w:t>
      </w:r>
      <w:r w:rsidRPr="00AD39FB">
        <w:rPr>
          <w:sz w:val="24"/>
        </w:rPr>
        <w:t xml:space="preserve"> года необходимо скорректировать расчет совокупного платежа граждан за коммунальные услуги с учетом инвестиционных программ в части инвестиционных составляющих в тарифе. Данный уточняющий расчет возможен при формировании механизма включения в тариф организаций коммунального комплекса капитальных вложений в части инвестиционной составляющей в тарифе с учетом соблюдения критериев доступности для потребителей.</w:t>
      </w:r>
    </w:p>
    <w:p w14:paraId="0AEC8F46" w14:textId="64E9C4C9" w:rsidR="00AD39FB" w:rsidRPr="00AD39FB" w:rsidRDefault="00AD39FB" w:rsidP="00AD39FB">
      <w:pPr>
        <w:spacing w:line="276" w:lineRule="auto"/>
        <w:ind w:firstLine="709"/>
        <w:rPr>
          <w:sz w:val="24"/>
        </w:rPr>
      </w:pPr>
      <w:r w:rsidRPr="00AD39FB">
        <w:rPr>
          <w:sz w:val="24"/>
        </w:rPr>
        <w:lastRenderedPageBreak/>
        <w:t>Изменение уровня доступности коммунальных услуг для населения в течение периода реализации Программы отражено в таблице</w:t>
      </w:r>
      <w:r w:rsidR="00CB5A22">
        <w:rPr>
          <w:sz w:val="24"/>
        </w:rPr>
        <w:t>1</w:t>
      </w:r>
      <w:r w:rsidR="00EB0551">
        <w:rPr>
          <w:sz w:val="24"/>
        </w:rPr>
        <w:t>4</w:t>
      </w:r>
      <w:r w:rsidR="00CB5A22">
        <w:rPr>
          <w:sz w:val="24"/>
        </w:rPr>
        <w:t>.</w:t>
      </w:r>
      <w:r w:rsidRPr="00AD39FB">
        <w:rPr>
          <w:sz w:val="24"/>
        </w:rPr>
        <w:t>3.</w:t>
      </w:r>
    </w:p>
    <w:p w14:paraId="30413417" w14:textId="77777777" w:rsidR="00AD39FB" w:rsidRPr="00AD39FB" w:rsidRDefault="00AD39FB" w:rsidP="00AD39FB">
      <w:pPr>
        <w:tabs>
          <w:tab w:val="left" w:pos="3930"/>
        </w:tabs>
        <w:spacing w:line="276" w:lineRule="auto"/>
        <w:ind w:firstLine="709"/>
        <w:rPr>
          <w:sz w:val="24"/>
        </w:rPr>
      </w:pPr>
    </w:p>
    <w:p w14:paraId="54FD42D4" w14:textId="6CC31379" w:rsidR="00CB5A22" w:rsidRDefault="00AD39FB" w:rsidP="00AD39FB">
      <w:pPr>
        <w:tabs>
          <w:tab w:val="left" w:pos="3930"/>
        </w:tabs>
        <w:spacing w:line="276" w:lineRule="auto"/>
        <w:ind w:firstLine="709"/>
        <w:rPr>
          <w:sz w:val="24"/>
        </w:rPr>
      </w:pPr>
      <w:r w:rsidRPr="00AD39FB">
        <w:rPr>
          <w:sz w:val="24"/>
        </w:rPr>
        <w:t xml:space="preserve"> Доступность коммунальных услуг в течение периода реализации Программы</w:t>
      </w:r>
      <w:r w:rsidR="00CB5A22" w:rsidRPr="00CB5A22">
        <w:rPr>
          <w:sz w:val="24"/>
        </w:rPr>
        <w:t xml:space="preserve"> </w:t>
      </w:r>
    </w:p>
    <w:p w14:paraId="50783105" w14:textId="68A7BC48" w:rsidR="00AD39FB" w:rsidRPr="00AD39FB" w:rsidRDefault="00CB5A22" w:rsidP="00CB5A22">
      <w:pPr>
        <w:tabs>
          <w:tab w:val="left" w:pos="3930"/>
        </w:tabs>
        <w:spacing w:line="276" w:lineRule="auto"/>
        <w:ind w:firstLine="709"/>
        <w:jc w:val="right"/>
        <w:rPr>
          <w:sz w:val="24"/>
        </w:rPr>
      </w:pPr>
      <w:r w:rsidRPr="00AD39FB">
        <w:rPr>
          <w:sz w:val="24"/>
        </w:rPr>
        <w:t xml:space="preserve">Таблица </w:t>
      </w:r>
      <w:r>
        <w:rPr>
          <w:sz w:val="24"/>
        </w:rPr>
        <w:t>1</w:t>
      </w:r>
      <w:r w:rsidR="00EB0551">
        <w:rPr>
          <w:sz w:val="24"/>
        </w:rPr>
        <w:t>4</w:t>
      </w:r>
      <w:r>
        <w:rPr>
          <w:sz w:val="24"/>
        </w:rPr>
        <w:t>.</w:t>
      </w:r>
      <w:r w:rsidRPr="00AD39FB">
        <w:rPr>
          <w:sz w:val="24"/>
        </w:rPr>
        <w:t>3</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2"/>
        <w:gridCol w:w="2582"/>
        <w:gridCol w:w="1707"/>
        <w:gridCol w:w="1044"/>
        <w:gridCol w:w="1046"/>
        <w:gridCol w:w="986"/>
        <w:gridCol w:w="1016"/>
        <w:gridCol w:w="1036"/>
      </w:tblGrid>
      <w:tr w:rsidR="00AD39FB" w:rsidRPr="00AD39FB" w14:paraId="0F797D56" w14:textId="77777777" w:rsidTr="00CC7AD6">
        <w:trPr>
          <w:trHeight w:val="670"/>
        </w:trPr>
        <w:tc>
          <w:tcPr>
            <w:tcW w:w="310" w:type="pct"/>
            <w:vAlign w:val="center"/>
          </w:tcPr>
          <w:p w14:paraId="2DFD5E6A"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 п/п</w:t>
            </w:r>
          </w:p>
        </w:tc>
        <w:tc>
          <w:tcPr>
            <w:tcW w:w="1286" w:type="pct"/>
            <w:vAlign w:val="center"/>
          </w:tcPr>
          <w:p w14:paraId="6C1BDAED"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Наименование критерия</w:t>
            </w:r>
          </w:p>
        </w:tc>
        <w:tc>
          <w:tcPr>
            <w:tcW w:w="850" w:type="pct"/>
            <w:vAlign w:val="center"/>
          </w:tcPr>
          <w:p w14:paraId="03AAAED0"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Уровень доступности</w:t>
            </w:r>
          </w:p>
          <w:p w14:paraId="460106A7"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в 2021 году</w:t>
            </w:r>
          </w:p>
        </w:tc>
        <w:tc>
          <w:tcPr>
            <w:tcW w:w="520" w:type="pct"/>
            <w:vAlign w:val="center"/>
          </w:tcPr>
          <w:p w14:paraId="30690B23"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2022</w:t>
            </w:r>
          </w:p>
          <w:p w14:paraId="48DD08B8"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год</w:t>
            </w:r>
          </w:p>
        </w:tc>
        <w:tc>
          <w:tcPr>
            <w:tcW w:w="521" w:type="pct"/>
            <w:vAlign w:val="center"/>
          </w:tcPr>
          <w:p w14:paraId="62A44DDD"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2023</w:t>
            </w:r>
          </w:p>
          <w:p w14:paraId="544BFB04"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год</w:t>
            </w:r>
          </w:p>
        </w:tc>
        <w:tc>
          <w:tcPr>
            <w:tcW w:w="491" w:type="pct"/>
            <w:vAlign w:val="center"/>
          </w:tcPr>
          <w:p w14:paraId="01E9993B"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2024</w:t>
            </w:r>
          </w:p>
          <w:p w14:paraId="79A81890"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год</w:t>
            </w:r>
          </w:p>
        </w:tc>
        <w:tc>
          <w:tcPr>
            <w:tcW w:w="506" w:type="pct"/>
            <w:vAlign w:val="center"/>
          </w:tcPr>
          <w:p w14:paraId="40C34BFE"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2025</w:t>
            </w:r>
          </w:p>
          <w:p w14:paraId="1F472D9C"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год</w:t>
            </w:r>
          </w:p>
        </w:tc>
        <w:tc>
          <w:tcPr>
            <w:tcW w:w="517" w:type="pct"/>
            <w:noWrap/>
            <w:vAlign w:val="center"/>
          </w:tcPr>
          <w:p w14:paraId="08AD8773" w14:textId="3ACF6D52" w:rsidR="00AD39FB" w:rsidRPr="00AD39FB" w:rsidRDefault="00AD39FB" w:rsidP="00AD39FB">
            <w:pPr>
              <w:spacing w:line="276" w:lineRule="auto"/>
              <w:jc w:val="center"/>
              <w:rPr>
                <w:color w:val="000000"/>
                <w:sz w:val="24"/>
                <w:lang w:eastAsia="en-US"/>
              </w:rPr>
            </w:pPr>
            <w:r w:rsidRPr="00AD39FB">
              <w:rPr>
                <w:color w:val="000000"/>
                <w:sz w:val="24"/>
                <w:lang w:eastAsia="en-US"/>
              </w:rPr>
              <w:t>2026-203</w:t>
            </w:r>
            <w:r w:rsidR="00CB5A22">
              <w:rPr>
                <w:color w:val="000000"/>
                <w:sz w:val="24"/>
                <w:lang w:eastAsia="en-US"/>
              </w:rPr>
              <w:t>2</w:t>
            </w:r>
            <w:r w:rsidRPr="00AD39FB">
              <w:rPr>
                <w:color w:val="000000"/>
                <w:sz w:val="24"/>
                <w:lang w:eastAsia="en-US"/>
              </w:rPr>
              <w:t xml:space="preserve"> </w:t>
            </w:r>
          </w:p>
          <w:p w14:paraId="04320F16"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годы</w:t>
            </w:r>
          </w:p>
        </w:tc>
      </w:tr>
      <w:tr w:rsidR="00AD39FB" w:rsidRPr="00AD39FB" w14:paraId="0CD56EA5" w14:textId="77777777" w:rsidTr="00CC7AD6">
        <w:trPr>
          <w:trHeight w:val="77"/>
        </w:trPr>
        <w:tc>
          <w:tcPr>
            <w:tcW w:w="310" w:type="pct"/>
            <w:vAlign w:val="center"/>
          </w:tcPr>
          <w:p w14:paraId="42CA0483"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1</w:t>
            </w:r>
          </w:p>
        </w:tc>
        <w:tc>
          <w:tcPr>
            <w:tcW w:w="1286" w:type="pct"/>
            <w:vAlign w:val="center"/>
          </w:tcPr>
          <w:p w14:paraId="5B1BFF3D" w14:textId="77777777" w:rsidR="00AD39FB" w:rsidRPr="00AD39FB" w:rsidRDefault="00AD39FB" w:rsidP="00AD39FB">
            <w:pPr>
              <w:spacing w:line="276" w:lineRule="auto"/>
              <w:rPr>
                <w:color w:val="000000"/>
                <w:sz w:val="24"/>
                <w:lang w:eastAsia="en-US"/>
              </w:rPr>
            </w:pPr>
            <w:r w:rsidRPr="00AD39FB">
              <w:rPr>
                <w:color w:val="000000"/>
                <w:sz w:val="24"/>
                <w:lang w:eastAsia="en-US"/>
              </w:rPr>
              <w:t>Доля расходов на коммунальные услуги в совокупном доходе семьи, %</w:t>
            </w:r>
          </w:p>
        </w:tc>
        <w:tc>
          <w:tcPr>
            <w:tcW w:w="850" w:type="pct"/>
            <w:vAlign w:val="center"/>
          </w:tcPr>
          <w:p w14:paraId="5C1BA558"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7,6</w:t>
            </w:r>
          </w:p>
        </w:tc>
        <w:tc>
          <w:tcPr>
            <w:tcW w:w="520" w:type="pct"/>
            <w:vAlign w:val="center"/>
          </w:tcPr>
          <w:p w14:paraId="2BA3072C"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от 7,2</w:t>
            </w:r>
          </w:p>
          <w:p w14:paraId="2856F389"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до 8,6</w:t>
            </w:r>
          </w:p>
        </w:tc>
        <w:tc>
          <w:tcPr>
            <w:tcW w:w="521" w:type="pct"/>
            <w:vAlign w:val="center"/>
          </w:tcPr>
          <w:p w14:paraId="2AC98C5D"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от 7,2</w:t>
            </w:r>
          </w:p>
          <w:p w14:paraId="111A8B1A"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до 8,6</w:t>
            </w:r>
          </w:p>
        </w:tc>
        <w:tc>
          <w:tcPr>
            <w:tcW w:w="491" w:type="pct"/>
            <w:vAlign w:val="center"/>
          </w:tcPr>
          <w:p w14:paraId="42572A94"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от 7,2</w:t>
            </w:r>
          </w:p>
          <w:p w14:paraId="25094A35"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до 8,6</w:t>
            </w:r>
          </w:p>
        </w:tc>
        <w:tc>
          <w:tcPr>
            <w:tcW w:w="506" w:type="pct"/>
            <w:vAlign w:val="center"/>
          </w:tcPr>
          <w:p w14:paraId="70708FF1"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от 7,2</w:t>
            </w:r>
          </w:p>
          <w:p w14:paraId="294F15B3"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до 8,6</w:t>
            </w:r>
          </w:p>
        </w:tc>
        <w:tc>
          <w:tcPr>
            <w:tcW w:w="517" w:type="pct"/>
            <w:vAlign w:val="center"/>
          </w:tcPr>
          <w:p w14:paraId="5A004553"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от 7,2</w:t>
            </w:r>
          </w:p>
          <w:p w14:paraId="57705E10"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до 8,6</w:t>
            </w:r>
          </w:p>
        </w:tc>
      </w:tr>
      <w:tr w:rsidR="00AD39FB" w:rsidRPr="00AD39FB" w14:paraId="450D2A5D" w14:textId="77777777" w:rsidTr="00CC7AD6">
        <w:trPr>
          <w:trHeight w:val="295"/>
        </w:trPr>
        <w:tc>
          <w:tcPr>
            <w:tcW w:w="310" w:type="pct"/>
            <w:vAlign w:val="center"/>
          </w:tcPr>
          <w:p w14:paraId="730279D1"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2</w:t>
            </w:r>
          </w:p>
        </w:tc>
        <w:tc>
          <w:tcPr>
            <w:tcW w:w="1286" w:type="pct"/>
            <w:vAlign w:val="center"/>
          </w:tcPr>
          <w:p w14:paraId="41084AE0" w14:textId="77777777" w:rsidR="00AD39FB" w:rsidRPr="00AD39FB" w:rsidRDefault="00AD39FB" w:rsidP="00AD39FB">
            <w:pPr>
              <w:spacing w:line="276" w:lineRule="auto"/>
              <w:rPr>
                <w:color w:val="000000"/>
                <w:sz w:val="24"/>
                <w:lang w:eastAsia="en-US"/>
              </w:rPr>
            </w:pPr>
            <w:r w:rsidRPr="00AD39FB">
              <w:rPr>
                <w:color w:val="000000"/>
                <w:sz w:val="24"/>
                <w:lang w:eastAsia="en-US"/>
              </w:rPr>
              <w:t>Доля населения с доходами ниже прожиточного минимума, %</w:t>
            </w:r>
          </w:p>
        </w:tc>
        <w:tc>
          <w:tcPr>
            <w:tcW w:w="850" w:type="pct"/>
            <w:vAlign w:val="center"/>
          </w:tcPr>
          <w:p w14:paraId="762D4844"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12,0</w:t>
            </w:r>
          </w:p>
        </w:tc>
        <w:tc>
          <w:tcPr>
            <w:tcW w:w="520" w:type="pct"/>
            <w:vAlign w:val="center"/>
          </w:tcPr>
          <w:p w14:paraId="423A5130"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 xml:space="preserve">от 8,1 </w:t>
            </w:r>
          </w:p>
          <w:p w14:paraId="52497B46"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до 8,6</w:t>
            </w:r>
          </w:p>
        </w:tc>
        <w:tc>
          <w:tcPr>
            <w:tcW w:w="521" w:type="pct"/>
            <w:vAlign w:val="center"/>
          </w:tcPr>
          <w:p w14:paraId="680B084A"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от 8,0</w:t>
            </w:r>
          </w:p>
          <w:p w14:paraId="0A49F340"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до 8,5</w:t>
            </w:r>
          </w:p>
        </w:tc>
        <w:tc>
          <w:tcPr>
            <w:tcW w:w="491" w:type="pct"/>
            <w:vAlign w:val="center"/>
          </w:tcPr>
          <w:p w14:paraId="52059519"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от 8,0</w:t>
            </w:r>
          </w:p>
          <w:p w14:paraId="3B35B86C"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до 8,4</w:t>
            </w:r>
          </w:p>
        </w:tc>
        <w:tc>
          <w:tcPr>
            <w:tcW w:w="506" w:type="pct"/>
            <w:vAlign w:val="center"/>
          </w:tcPr>
          <w:p w14:paraId="16F0E6FF"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 xml:space="preserve">от 7,8 </w:t>
            </w:r>
          </w:p>
          <w:p w14:paraId="32DA7D5C"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до 8,3</w:t>
            </w:r>
          </w:p>
        </w:tc>
        <w:tc>
          <w:tcPr>
            <w:tcW w:w="517" w:type="pct"/>
            <w:vAlign w:val="center"/>
          </w:tcPr>
          <w:p w14:paraId="0307F929"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 xml:space="preserve">от 7,8 </w:t>
            </w:r>
          </w:p>
          <w:p w14:paraId="63EE38FD"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до 8,2</w:t>
            </w:r>
          </w:p>
        </w:tc>
      </w:tr>
      <w:tr w:rsidR="00AD39FB" w:rsidRPr="00AD39FB" w14:paraId="06DA8814" w14:textId="77777777" w:rsidTr="00CC7AD6">
        <w:trPr>
          <w:trHeight w:val="202"/>
        </w:trPr>
        <w:tc>
          <w:tcPr>
            <w:tcW w:w="310" w:type="pct"/>
            <w:vAlign w:val="center"/>
          </w:tcPr>
          <w:p w14:paraId="251F0435"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3</w:t>
            </w:r>
          </w:p>
        </w:tc>
        <w:tc>
          <w:tcPr>
            <w:tcW w:w="1286" w:type="pct"/>
            <w:vAlign w:val="center"/>
          </w:tcPr>
          <w:p w14:paraId="31F1379A" w14:textId="77777777" w:rsidR="00AD39FB" w:rsidRPr="00AD39FB" w:rsidRDefault="00AD39FB" w:rsidP="00AD39FB">
            <w:pPr>
              <w:spacing w:line="276" w:lineRule="auto"/>
              <w:rPr>
                <w:color w:val="000000"/>
                <w:sz w:val="24"/>
                <w:lang w:eastAsia="en-US"/>
              </w:rPr>
            </w:pPr>
            <w:r w:rsidRPr="00AD39FB">
              <w:rPr>
                <w:color w:val="000000"/>
                <w:sz w:val="24"/>
                <w:lang w:eastAsia="en-US"/>
              </w:rPr>
              <w:t>Уровень собираемости платежей за коммунальные услуги, %</w:t>
            </w:r>
          </w:p>
        </w:tc>
        <w:tc>
          <w:tcPr>
            <w:tcW w:w="850" w:type="pct"/>
            <w:vAlign w:val="center"/>
          </w:tcPr>
          <w:p w14:paraId="0DEEDA54"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95,00</w:t>
            </w:r>
          </w:p>
        </w:tc>
        <w:tc>
          <w:tcPr>
            <w:tcW w:w="520" w:type="pct"/>
            <w:vAlign w:val="center"/>
          </w:tcPr>
          <w:p w14:paraId="1F3A71A7"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от 95,7</w:t>
            </w:r>
          </w:p>
          <w:p w14:paraId="2026E2CB"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до 96,2</w:t>
            </w:r>
          </w:p>
        </w:tc>
        <w:tc>
          <w:tcPr>
            <w:tcW w:w="521" w:type="pct"/>
            <w:vAlign w:val="center"/>
          </w:tcPr>
          <w:p w14:paraId="0ED75865"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от 95,9</w:t>
            </w:r>
          </w:p>
          <w:p w14:paraId="7666DB94"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до 97,2</w:t>
            </w:r>
          </w:p>
        </w:tc>
        <w:tc>
          <w:tcPr>
            <w:tcW w:w="491" w:type="pct"/>
            <w:vAlign w:val="center"/>
          </w:tcPr>
          <w:p w14:paraId="6302A224"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 xml:space="preserve">от 95,9 </w:t>
            </w:r>
          </w:p>
          <w:p w14:paraId="77133623"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до 97,2</w:t>
            </w:r>
          </w:p>
        </w:tc>
        <w:tc>
          <w:tcPr>
            <w:tcW w:w="506" w:type="pct"/>
            <w:vAlign w:val="center"/>
          </w:tcPr>
          <w:p w14:paraId="3710CE9B"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 xml:space="preserve">от 95,9 </w:t>
            </w:r>
          </w:p>
          <w:p w14:paraId="1AD2EDBF"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до 97,2</w:t>
            </w:r>
          </w:p>
        </w:tc>
        <w:tc>
          <w:tcPr>
            <w:tcW w:w="517" w:type="pct"/>
            <w:vAlign w:val="center"/>
          </w:tcPr>
          <w:p w14:paraId="28F77F45"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 xml:space="preserve">от 95,9 </w:t>
            </w:r>
          </w:p>
          <w:p w14:paraId="39DA4D76"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до 97,2</w:t>
            </w:r>
          </w:p>
        </w:tc>
      </w:tr>
      <w:tr w:rsidR="00AD39FB" w:rsidRPr="00AD39FB" w14:paraId="0B3751E1" w14:textId="77777777" w:rsidTr="00CC7AD6">
        <w:trPr>
          <w:trHeight w:val="567"/>
        </w:trPr>
        <w:tc>
          <w:tcPr>
            <w:tcW w:w="310" w:type="pct"/>
            <w:vAlign w:val="center"/>
          </w:tcPr>
          <w:p w14:paraId="08A32370"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4</w:t>
            </w:r>
          </w:p>
        </w:tc>
        <w:tc>
          <w:tcPr>
            <w:tcW w:w="1286" w:type="pct"/>
            <w:vAlign w:val="center"/>
          </w:tcPr>
          <w:p w14:paraId="75932DB1" w14:textId="77777777" w:rsidR="00AD39FB" w:rsidRPr="00AD39FB" w:rsidRDefault="00AD39FB" w:rsidP="00AD39FB">
            <w:pPr>
              <w:spacing w:line="276" w:lineRule="auto"/>
              <w:rPr>
                <w:color w:val="000000"/>
                <w:sz w:val="24"/>
                <w:lang w:eastAsia="en-US"/>
              </w:rPr>
            </w:pPr>
            <w:r w:rsidRPr="00AD39FB">
              <w:rPr>
                <w:color w:val="000000"/>
                <w:sz w:val="24"/>
                <w:lang w:eastAsia="en-US"/>
              </w:rPr>
              <w:t>Доля получателей субсидий на оплату коммунальных услуг в общей численности населения, %</w:t>
            </w:r>
          </w:p>
        </w:tc>
        <w:tc>
          <w:tcPr>
            <w:tcW w:w="850" w:type="pct"/>
            <w:vAlign w:val="center"/>
          </w:tcPr>
          <w:p w14:paraId="2A4CCD5F"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8,0</w:t>
            </w:r>
          </w:p>
        </w:tc>
        <w:tc>
          <w:tcPr>
            <w:tcW w:w="520" w:type="pct"/>
            <w:vAlign w:val="center"/>
          </w:tcPr>
          <w:p w14:paraId="5F6F88E8"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 xml:space="preserve">от 10,0 </w:t>
            </w:r>
          </w:p>
          <w:p w14:paraId="54E40C7D"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до 12,0</w:t>
            </w:r>
          </w:p>
        </w:tc>
        <w:tc>
          <w:tcPr>
            <w:tcW w:w="521" w:type="pct"/>
            <w:vAlign w:val="center"/>
          </w:tcPr>
          <w:p w14:paraId="4BBFF9F1"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 xml:space="preserve">от 10,0 </w:t>
            </w:r>
          </w:p>
          <w:p w14:paraId="1EE466EC"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до 12,0</w:t>
            </w:r>
          </w:p>
        </w:tc>
        <w:tc>
          <w:tcPr>
            <w:tcW w:w="491" w:type="pct"/>
            <w:vAlign w:val="center"/>
          </w:tcPr>
          <w:p w14:paraId="3B4D3371"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 xml:space="preserve">от 10,0 </w:t>
            </w:r>
          </w:p>
          <w:p w14:paraId="1BBB4960"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до 12,0</w:t>
            </w:r>
          </w:p>
        </w:tc>
        <w:tc>
          <w:tcPr>
            <w:tcW w:w="506" w:type="pct"/>
            <w:vAlign w:val="center"/>
          </w:tcPr>
          <w:p w14:paraId="7AFA9ABF"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 xml:space="preserve">от 10,0 </w:t>
            </w:r>
          </w:p>
          <w:p w14:paraId="7B0F9E66"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до 12,0</w:t>
            </w:r>
          </w:p>
        </w:tc>
        <w:tc>
          <w:tcPr>
            <w:tcW w:w="517" w:type="pct"/>
            <w:vAlign w:val="center"/>
          </w:tcPr>
          <w:p w14:paraId="213CA991"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 xml:space="preserve">от 10,0 </w:t>
            </w:r>
          </w:p>
          <w:p w14:paraId="2F41D28E" w14:textId="77777777" w:rsidR="00AD39FB" w:rsidRPr="00AD39FB" w:rsidRDefault="00AD39FB" w:rsidP="00AD39FB">
            <w:pPr>
              <w:spacing w:line="276" w:lineRule="auto"/>
              <w:jc w:val="center"/>
              <w:rPr>
                <w:color w:val="000000"/>
                <w:sz w:val="24"/>
                <w:lang w:eastAsia="en-US"/>
              </w:rPr>
            </w:pPr>
            <w:r w:rsidRPr="00AD39FB">
              <w:rPr>
                <w:color w:val="000000"/>
                <w:sz w:val="24"/>
                <w:lang w:eastAsia="en-US"/>
              </w:rPr>
              <w:t>до 12,0</w:t>
            </w:r>
          </w:p>
        </w:tc>
      </w:tr>
    </w:tbl>
    <w:p w14:paraId="644CD25E" w14:textId="77777777" w:rsidR="00AD39FB" w:rsidRPr="00AD39FB" w:rsidRDefault="00AD39FB" w:rsidP="00AD39FB">
      <w:pPr>
        <w:spacing w:line="276" w:lineRule="auto"/>
        <w:ind w:firstLine="709"/>
        <w:rPr>
          <w:iCs/>
          <w:sz w:val="24"/>
        </w:rPr>
      </w:pPr>
    </w:p>
    <w:p w14:paraId="722F51BD" w14:textId="1F12E8A2" w:rsidR="00AD39FB" w:rsidRPr="00AD39FB" w:rsidRDefault="00AD39FB" w:rsidP="00AD39FB">
      <w:pPr>
        <w:spacing w:line="276" w:lineRule="auto"/>
        <w:ind w:firstLine="709"/>
        <w:rPr>
          <w:sz w:val="24"/>
        </w:rPr>
      </w:pPr>
      <w:r w:rsidRPr="00AD39FB">
        <w:rPr>
          <w:noProof/>
          <w:color w:val="000000"/>
          <w:sz w:val="24"/>
        </w:rPr>
        <w:t xml:space="preserve">При реализации мероприятий Программы тарифы на коммунальные услуги </w:t>
      </w:r>
      <w:r w:rsidR="00CB5A22" w:rsidRPr="00CB5A22">
        <w:rPr>
          <w:noProof/>
          <w:color w:val="000000"/>
          <w:sz w:val="24"/>
        </w:rPr>
        <w:t xml:space="preserve">в Краснокосаровском сельском поселении  </w:t>
      </w:r>
      <w:r w:rsidRPr="00AD39FB">
        <w:rPr>
          <w:noProof/>
          <w:color w:val="000000"/>
          <w:sz w:val="24"/>
        </w:rPr>
        <w:t xml:space="preserve"> будут изменяться, однако определены </w:t>
      </w:r>
      <w:r w:rsidRPr="00AD39FB">
        <w:rPr>
          <w:sz w:val="24"/>
        </w:rPr>
        <w:t xml:space="preserve">предельные индексы изменения размера платы граждан за коммунальные услуги, что является максимальным критерием при выполнении расчетов. Документом, определяющим прогнозные значения роста тарифов </w:t>
      </w:r>
      <w:proofErr w:type="gramStart"/>
      <w:r w:rsidRPr="00AD39FB">
        <w:rPr>
          <w:sz w:val="24"/>
        </w:rPr>
        <w:t>на коммунальные услуги</w:t>
      </w:r>
      <w:proofErr w:type="gramEnd"/>
      <w:r w:rsidRPr="00AD39FB">
        <w:rPr>
          <w:sz w:val="24"/>
        </w:rPr>
        <w:t xml:space="preserve"> является Прогноз долгосрочного социально-экономического развития Российской Федерации на период до 2030 года, в соответствии с которым определен индекс потребительских цен (ИПЦ).</w:t>
      </w:r>
    </w:p>
    <w:p w14:paraId="1C5FA797" w14:textId="3BF54A3D" w:rsidR="00AD39FB" w:rsidRPr="00AD39FB" w:rsidRDefault="00AD39FB" w:rsidP="00AD39FB">
      <w:pPr>
        <w:spacing w:line="276" w:lineRule="auto"/>
        <w:ind w:firstLine="709"/>
        <w:rPr>
          <w:noProof/>
          <w:color w:val="000000"/>
          <w:sz w:val="24"/>
        </w:rPr>
      </w:pPr>
      <w:r w:rsidRPr="00AD39FB">
        <w:rPr>
          <w:noProof/>
          <w:color w:val="000000"/>
          <w:sz w:val="24"/>
        </w:rPr>
        <w:t>Прогноз показателей инфляции и системы цен до 203</w:t>
      </w:r>
      <w:r w:rsidR="005F48DD">
        <w:rPr>
          <w:noProof/>
          <w:color w:val="000000"/>
          <w:sz w:val="24"/>
        </w:rPr>
        <w:t>2</w:t>
      </w:r>
      <w:r w:rsidRPr="00AD39FB">
        <w:rPr>
          <w:noProof/>
          <w:color w:val="000000"/>
          <w:sz w:val="24"/>
        </w:rPr>
        <w:t xml:space="preserve"> года представлен в таблице </w:t>
      </w:r>
      <w:r w:rsidR="005F48DD">
        <w:rPr>
          <w:noProof/>
          <w:color w:val="000000"/>
          <w:sz w:val="24"/>
        </w:rPr>
        <w:t>1</w:t>
      </w:r>
      <w:r w:rsidR="00EB0551">
        <w:rPr>
          <w:noProof/>
          <w:color w:val="000000"/>
          <w:sz w:val="24"/>
        </w:rPr>
        <w:t>4</w:t>
      </w:r>
      <w:r w:rsidR="005F48DD">
        <w:rPr>
          <w:noProof/>
          <w:color w:val="000000"/>
          <w:sz w:val="24"/>
        </w:rPr>
        <w:t>.4</w:t>
      </w:r>
      <w:r w:rsidRPr="00AD39FB">
        <w:rPr>
          <w:noProof/>
          <w:color w:val="000000"/>
          <w:sz w:val="24"/>
        </w:rPr>
        <w:t>.</w:t>
      </w:r>
    </w:p>
    <w:p w14:paraId="1CACFCF0" w14:textId="77777777" w:rsidR="00AD39FB" w:rsidRPr="00AD39FB" w:rsidRDefault="00AD39FB" w:rsidP="00AD39FB">
      <w:pPr>
        <w:spacing w:line="276" w:lineRule="auto"/>
        <w:ind w:firstLine="709"/>
        <w:rPr>
          <w:noProof/>
          <w:color w:val="000000"/>
          <w:sz w:val="24"/>
        </w:rPr>
      </w:pPr>
    </w:p>
    <w:p w14:paraId="337035B1" w14:textId="15DD7E59" w:rsidR="00AD39FB" w:rsidRPr="00AD39FB" w:rsidRDefault="00AD39FB" w:rsidP="00AD39FB">
      <w:pPr>
        <w:spacing w:line="276" w:lineRule="auto"/>
        <w:ind w:firstLine="709"/>
        <w:rPr>
          <w:noProof/>
          <w:color w:val="000000"/>
          <w:sz w:val="24"/>
        </w:rPr>
      </w:pPr>
      <w:r w:rsidRPr="00AD39FB">
        <w:rPr>
          <w:noProof/>
          <w:color w:val="000000"/>
          <w:sz w:val="24"/>
        </w:rPr>
        <w:t>Прогноз показателей инфляции и системы цен до 203</w:t>
      </w:r>
      <w:r w:rsidR="005F48DD">
        <w:rPr>
          <w:noProof/>
          <w:color w:val="000000"/>
          <w:sz w:val="24"/>
        </w:rPr>
        <w:t>2</w:t>
      </w:r>
      <w:r w:rsidRPr="00AD39FB">
        <w:rPr>
          <w:noProof/>
          <w:color w:val="000000"/>
          <w:sz w:val="24"/>
        </w:rPr>
        <w:t xml:space="preserve"> г.</w:t>
      </w:r>
      <w:r w:rsidR="005F48DD" w:rsidRPr="005F48DD">
        <w:rPr>
          <w:noProof/>
          <w:color w:val="000000"/>
          <w:sz w:val="24"/>
        </w:rPr>
        <w:t xml:space="preserve"> </w:t>
      </w:r>
      <w:r w:rsidR="005F48DD">
        <w:rPr>
          <w:noProof/>
          <w:color w:val="000000"/>
          <w:sz w:val="24"/>
        </w:rPr>
        <w:t xml:space="preserve">                             </w:t>
      </w:r>
      <w:r w:rsidR="005F48DD" w:rsidRPr="00AD39FB">
        <w:rPr>
          <w:noProof/>
          <w:color w:val="000000"/>
          <w:sz w:val="24"/>
        </w:rPr>
        <w:t xml:space="preserve">Таблица </w:t>
      </w:r>
      <w:r w:rsidR="005F48DD">
        <w:rPr>
          <w:noProof/>
          <w:color w:val="000000"/>
          <w:sz w:val="24"/>
        </w:rPr>
        <w:t>1</w:t>
      </w:r>
      <w:r w:rsidR="00EB0551">
        <w:rPr>
          <w:noProof/>
          <w:color w:val="000000"/>
          <w:sz w:val="24"/>
        </w:rPr>
        <w:t>4</w:t>
      </w:r>
      <w:r w:rsidR="005F48DD">
        <w:rPr>
          <w:noProof/>
          <w:color w:val="000000"/>
          <w:sz w:val="24"/>
        </w:rPr>
        <w:t>.4</w:t>
      </w:r>
    </w:p>
    <w:tbl>
      <w:tblPr>
        <w:tblStyle w:val="ac"/>
        <w:tblW w:w="4943" w:type="pct"/>
        <w:tblLook w:val="04A0" w:firstRow="1" w:lastRow="0" w:firstColumn="1" w:lastColumn="0" w:noHBand="0" w:noVBand="1"/>
      </w:tblPr>
      <w:tblGrid>
        <w:gridCol w:w="6443"/>
        <w:gridCol w:w="1692"/>
        <w:gridCol w:w="1692"/>
      </w:tblGrid>
      <w:tr w:rsidR="00AD39FB" w:rsidRPr="00AD39FB" w14:paraId="090465B2" w14:textId="77777777" w:rsidTr="00CC7AD6">
        <w:trPr>
          <w:trHeight w:val="405"/>
        </w:trPr>
        <w:tc>
          <w:tcPr>
            <w:tcW w:w="3278" w:type="pct"/>
            <w:noWrap/>
            <w:vAlign w:val="center"/>
            <w:hideMark/>
          </w:tcPr>
          <w:p w14:paraId="72C88B1C" w14:textId="77777777" w:rsidR="00AD39FB" w:rsidRPr="00AD39FB" w:rsidRDefault="00AD39FB" w:rsidP="00AD39FB">
            <w:pPr>
              <w:spacing w:line="276" w:lineRule="auto"/>
              <w:jc w:val="center"/>
              <w:rPr>
                <w:bCs/>
                <w:sz w:val="24"/>
              </w:rPr>
            </w:pPr>
            <w:r w:rsidRPr="00AD39FB">
              <w:rPr>
                <w:bCs/>
                <w:sz w:val="24"/>
              </w:rPr>
              <w:t>Вариант базовый</w:t>
            </w:r>
          </w:p>
        </w:tc>
        <w:tc>
          <w:tcPr>
            <w:tcW w:w="861" w:type="pct"/>
            <w:vAlign w:val="center"/>
            <w:hideMark/>
          </w:tcPr>
          <w:p w14:paraId="128D99C6" w14:textId="1821DDD6" w:rsidR="00AD39FB" w:rsidRPr="00AD39FB" w:rsidRDefault="00AD39FB" w:rsidP="00AD39FB">
            <w:pPr>
              <w:spacing w:line="276" w:lineRule="auto"/>
              <w:jc w:val="center"/>
              <w:rPr>
                <w:bCs/>
                <w:color w:val="000000"/>
                <w:sz w:val="24"/>
              </w:rPr>
            </w:pPr>
            <w:r w:rsidRPr="00AD39FB">
              <w:rPr>
                <w:bCs/>
                <w:color w:val="000000"/>
                <w:sz w:val="24"/>
              </w:rPr>
              <w:t>202</w:t>
            </w:r>
            <w:r w:rsidR="005F48DD">
              <w:rPr>
                <w:bCs/>
                <w:color w:val="000000"/>
                <w:sz w:val="24"/>
              </w:rPr>
              <w:t>2</w:t>
            </w:r>
            <w:r w:rsidRPr="00AD39FB">
              <w:rPr>
                <w:bCs/>
                <w:color w:val="000000"/>
                <w:sz w:val="24"/>
              </w:rPr>
              <w:t>-202</w:t>
            </w:r>
            <w:r w:rsidR="005F48DD">
              <w:rPr>
                <w:bCs/>
                <w:color w:val="000000"/>
                <w:sz w:val="24"/>
              </w:rPr>
              <w:t>6</w:t>
            </w:r>
          </w:p>
        </w:tc>
        <w:tc>
          <w:tcPr>
            <w:tcW w:w="861" w:type="pct"/>
            <w:vAlign w:val="center"/>
            <w:hideMark/>
          </w:tcPr>
          <w:p w14:paraId="5D510A48" w14:textId="2846156D" w:rsidR="00AD39FB" w:rsidRPr="00AD39FB" w:rsidRDefault="00AD39FB" w:rsidP="00AD39FB">
            <w:pPr>
              <w:spacing w:line="276" w:lineRule="auto"/>
              <w:jc w:val="center"/>
              <w:rPr>
                <w:bCs/>
                <w:color w:val="000000"/>
                <w:sz w:val="24"/>
              </w:rPr>
            </w:pPr>
            <w:r w:rsidRPr="00AD39FB">
              <w:rPr>
                <w:bCs/>
                <w:color w:val="000000"/>
                <w:sz w:val="24"/>
              </w:rPr>
              <w:t>202</w:t>
            </w:r>
            <w:r w:rsidR="005F48DD">
              <w:rPr>
                <w:bCs/>
                <w:color w:val="000000"/>
                <w:sz w:val="24"/>
              </w:rPr>
              <w:t>7</w:t>
            </w:r>
            <w:r w:rsidRPr="00AD39FB">
              <w:rPr>
                <w:bCs/>
                <w:color w:val="000000"/>
                <w:sz w:val="24"/>
              </w:rPr>
              <w:t>-203</w:t>
            </w:r>
            <w:r w:rsidR="005F48DD">
              <w:rPr>
                <w:bCs/>
                <w:color w:val="000000"/>
                <w:sz w:val="24"/>
              </w:rPr>
              <w:t>2</w:t>
            </w:r>
          </w:p>
        </w:tc>
      </w:tr>
      <w:tr w:rsidR="00AD39FB" w:rsidRPr="00AD39FB" w14:paraId="501EEA0A" w14:textId="77777777" w:rsidTr="00CC7AD6">
        <w:trPr>
          <w:trHeight w:val="165"/>
        </w:trPr>
        <w:tc>
          <w:tcPr>
            <w:tcW w:w="3278" w:type="pct"/>
            <w:tcBorders>
              <w:bottom w:val="single" w:sz="4" w:space="0" w:color="000000" w:themeColor="text1"/>
            </w:tcBorders>
            <w:vAlign w:val="center"/>
            <w:hideMark/>
          </w:tcPr>
          <w:p w14:paraId="08BE029B" w14:textId="77777777" w:rsidR="00AD39FB" w:rsidRPr="00AD39FB" w:rsidRDefault="00AD39FB" w:rsidP="005F48DD">
            <w:pPr>
              <w:spacing w:line="276" w:lineRule="auto"/>
              <w:jc w:val="left"/>
              <w:rPr>
                <w:bCs/>
                <w:sz w:val="24"/>
              </w:rPr>
            </w:pPr>
            <w:r w:rsidRPr="00AD39FB">
              <w:rPr>
                <w:bCs/>
                <w:sz w:val="24"/>
              </w:rPr>
              <w:t>Показатели инфляции:</w:t>
            </w:r>
            <w:r w:rsidRPr="00AD39FB">
              <w:rPr>
                <w:bCs/>
                <w:sz w:val="24"/>
              </w:rPr>
              <w:br/>
              <w:t xml:space="preserve"> • </w:t>
            </w:r>
            <w:r w:rsidRPr="00AD39FB">
              <w:rPr>
                <w:bCs/>
                <w:sz w:val="24"/>
                <w:u w:val="single"/>
              </w:rPr>
              <w:t>потребительские цены (ИПЦ)</w:t>
            </w:r>
          </w:p>
        </w:tc>
        <w:tc>
          <w:tcPr>
            <w:tcW w:w="861" w:type="pct"/>
            <w:noWrap/>
            <w:vAlign w:val="center"/>
            <w:hideMark/>
          </w:tcPr>
          <w:p w14:paraId="7C76BCD6" w14:textId="77777777" w:rsidR="00AD39FB" w:rsidRPr="00AD39FB" w:rsidRDefault="00AD39FB" w:rsidP="00AD39FB">
            <w:pPr>
              <w:spacing w:line="276" w:lineRule="auto"/>
              <w:jc w:val="center"/>
              <w:rPr>
                <w:color w:val="000000"/>
                <w:sz w:val="24"/>
              </w:rPr>
            </w:pPr>
            <w:r w:rsidRPr="00AD39FB">
              <w:rPr>
                <w:color w:val="000000"/>
                <w:sz w:val="24"/>
              </w:rPr>
              <w:t>3,9</w:t>
            </w:r>
          </w:p>
        </w:tc>
        <w:tc>
          <w:tcPr>
            <w:tcW w:w="861" w:type="pct"/>
            <w:noWrap/>
            <w:vAlign w:val="center"/>
            <w:hideMark/>
          </w:tcPr>
          <w:p w14:paraId="72375759" w14:textId="77777777" w:rsidR="00AD39FB" w:rsidRPr="00AD39FB" w:rsidRDefault="00AD39FB" w:rsidP="00AD39FB">
            <w:pPr>
              <w:spacing w:line="276" w:lineRule="auto"/>
              <w:jc w:val="center"/>
              <w:rPr>
                <w:color w:val="000000"/>
                <w:sz w:val="24"/>
              </w:rPr>
            </w:pPr>
            <w:r w:rsidRPr="00AD39FB">
              <w:rPr>
                <w:color w:val="000000"/>
                <w:sz w:val="24"/>
              </w:rPr>
              <w:t>2,7</w:t>
            </w:r>
          </w:p>
        </w:tc>
      </w:tr>
      <w:tr w:rsidR="00AD39FB" w:rsidRPr="00AD39FB" w14:paraId="36DDCDD9" w14:textId="77777777" w:rsidTr="00CC7AD6">
        <w:trPr>
          <w:trHeight w:val="375"/>
        </w:trPr>
        <w:tc>
          <w:tcPr>
            <w:tcW w:w="3278" w:type="pct"/>
            <w:tcBorders>
              <w:bottom w:val="single" w:sz="4" w:space="0" w:color="auto"/>
            </w:tcBorders>
            <w:vAlign w:val="center"/>
            <w:hideMark/>
          </w:tcPr>
          <w:p w14:paraId="4D057373" w14:textId="77777777" w:rsidR="00AD39FB" w:rsidRPr="00AD39FB" w:rsidRDefault="00AD39FB" w:rsidP="00AD39FB">
            <w:pPr>
              <w:spacing w:line="276" w:lineRule="auto"/>
              <w:rPr>
                <w:bCs/>
                <w:sz w:val="24"/>
              </w:rPr>
            </w:pPr>
            <w:r w:rsidRPr="00AD39FB">
              <w:rPr>
                <w:bCs/>
                <w:sz w:val="24"/>
              </w:rPr>
              <w:t xml:space="preserve">   Услуги организаций ЖКХ</w:t>
            </w:r>
          </w:p>
        </w:tc>
        <w:tc>
          <w:tcPr>
            <w:tcW w:w="861" w:type="pct"/>
            <w:noWrap/>
            <w:vAlign w:val="center"/>
            <w:hideMark/>
          </w:tcPr>
          <w:p w14:paraId="652AD93E" w14:textId="77777777" w:rsidR="00AD39FB" w:rsidRPr="00AD39FB" w:rsidRDefault="00AD39FB" w:rsidP="00AD39FB">
            <w:pPr>
              <w:spacing w:line="276" w:lineRule="auto"/>
              <w:jc w:val="center"/>
              <w:rPr>
                <w:color w:val="000000"/>
                <w:sz w:val="24"/>
              </w:rPr>
            </w:pPr>
            <w:r w:rsidRPr="00AD39FB">
              <w:rPr>
                <w:color w:val="000000"/>
                <w:sz w:val="24"/>
              </w:rPr>
              <w:t>6,5</w:t>
            </w:r>
          </w:p>
        </w:tc>
        <w:tc>
          <w:tcPr>
            <w:tcW w:w="861" w:type="pct"/>
            <w:noWrap/>
            <w:vAlign w:val="center"/>
            <w:hideMark/>
          </w:tcPr>
          <w:p w14:paraId="37DD10E4" w14:textId="77777777" w:rsidR="00AD39FB" w:rsidRPr="00AD39FB" w:rsidRDefault="00AD39FB" w:rsidP="00AD39FB">
            <w:pPr>
              <w:spacing w:line="276" w:lineRule="auto"/>
              <w:jc w:val="center"/>
              <w:rPr>
                <w:color w:val="000000"/>
                <w:sz w:val="24"/>
              </w:rPr>
            </w:pPr>
            <w:r w:rsidRPr="00AD39FB">
              <w:rPr>
                <w:color w:val="000000"/>
                <w:sz w:val="24"/>
              </w:rPr>
              <w:t>3,6</w:t>
            </w:r>
          </w:p>
        </w:tc>
      </w:tr>
    </w:tbl>
    <w:p w14:paraId="762EE18F" w14:textId="77777777" w:rsidR="00AD39FB" w:rsidRPr="00AD39FB" w:rsidRDefault="00AD39FB" w:rsidP="00AD39FB">
      <w:pPr>
        <w:spacing w:line="276" w:lineRule="auto"/>
        <w:ind w:firstLine="708"/>
        <w:jc w:val="right"/>
        <w:rPr>
          <w:noProof/>
          <w:color w:val="000000"/>
          <w:sz w:val="24"/>
        </w:rPr>
      </w:pPr>
    </w:p>
    <w:p w14:paraId="7F902215" w14:textId="77777777" w:rsidR="00AD39FB" w:rsidRPr="00AD39FB" w:rsidRDefault="00AD39FB" w:rsidP="00AD39FB">
      <w:pPr>
        <w:spacing w:line="276" w:lineRule="auto"/>
        <w:ind w:firstLine="709"/>
        <w:rPr>
          <w:noProof/>
          <w:color w:val="000000"/>
          <w:sz w:val="24"/>
        </w:rPr>
      </w:pPr>
      <w:r w:rsidRPr="00AD39FB">
        <w:rPr>
          <w:noProof/>
          <w:color w:val="000000"/>
          <w:sz w:val="24"/>
        </w:rPr>
        <w:t xml:space="preserve">В случае, если при реализации мероприятий рост тарифов выше предельного индекса изменения размера платы граждан за коммунальные услуги утвержденного на территории </w:t>
      </w:r>
      <w:r w:rsidRPr="00AD39FB">
        <w:rPr>
          <w:noProof/>
          <w:color w:val="000000"/>
          <w:sz w:val="24"/>
        </w:rPr>
        <w:lastRenderedPageBreak/>
        <w:t>Брянской области, потребители (население) оплачивает величину предельного индекса, а величина превышения оплачивается в рамках субсидий и расходов бюджета на социальную поддержку. Также субсидии для оплаты жилищно-коммунальных услуг предоставляются при превышении расходов семьи на оплату жилого помещения и коммунальных услуг, исчисленных исходя из соответствующего регионального стандарта стоимости жилищно-коммунальных услуг, над суммой, соответствующей (эквивалентной) максимально допустимой доле расходов граждан (=22%) на оплату жилого помещения и коммунальных услуг в совокупном доходе семьи.</w:t>
      </w:r>
    </w:p>
    <w:p w14:paraId="577878A3" w14:textId="7C7F560D" w:rsidR="00AD39FB" w:rsidRPr="00AD39FB" w:rsidRDefault="00AD39FB" w:rsidP="00AD39FB">
      <w:pPr>
        <w:spacing w:line="276" w:lineRule="auto"/>
        <w:ind w:firstLine="709"/>
        <w:rPr>
          <w:noProof/>
          <w:color w:val="000000"/>
          <w:sz w:val="24"/>
        </w:rPr>
      </w:pPr>
      <w:r w:rsidRPr="00AD39FB">
        <w:rPr>
          <w:noProof/>
          <w:color w:val="000000"/>
          <w:sz w:val="24"/>
        </w:rPr>
        <w:t xml:space="preserve">Данные расходы бюджета принимаются за год предшествующему реализации с учетом утвержденных тарифов и инвестиционных программ для организаций коммунального комплекса, а также в соответствии с социално-экономическим положением на территории </w:t>
      </w:r>
      <w:r w:rsidR="005F48DD" w:rsidRPr="005F48DD">
        <w:rPr>
          <w:noProof/>
          <w:color w:val="000000"/>
          <w:sz w:val="24"/>
        </w:rPr>
        <w:t>Краснокосаровско</w:t>
      </w:r>
      <w:r w:rsidR="005F48DD">
        <w:rPr>
          <w:noProof/>
          <w:color w:val="000000"/>
          <w:sz w:val="24"/>
        </w:rPr>
        <w:t>го</w:t>
      </w:r>
      <w:r w:rsidR="005F48DD" w:rsidRPr="005F48DD">
        <w:rPr>
          <w:noProof/>
          <w:color w:val="000000"/>
          <w:sz w:val="24"/>
        </w:rPr>
        <w:t xml:space="preserve"> сельско</w:t>
      </w:r>
      <w:r w:rsidR="005F48DD">
        <w:rPr>
          <w:noProof/>
          <w:color w:val="000000"/>
          <w:sz w:val="24"/>
        </w:rPr>
        <w:t>го</w:t>
      </w:r>
      <w:r w:rsidR="005F48DD" w:rsidRPr="005F48DD">
        <w:rPr>
          <w:noProof/>
          <w:color w:val="000000"/>
          <w:sz w:val="24"/>
        </w:rPr>
        <w:t xml:space="preserve"> поселени</w:t>
      </w:r>
      <w:r w:rsidR="005F48DD">
        <w:rPr>
          <w:noProof/>
          <w:color w:val="000000"/>
          <w:sz w:val="24"/>
        </w:rPr>
        <w:t>я</w:t>
      </w:r>
      <w:r w:rsidR="005F48DD" w:rsidRPr="005F48DD">
        <w:rPr>
          <w:noProof/>
          <w:color w:val="000000"/>
          <w:sz w:val="24"/>
        </w:rPr>
        <w:t xml:space="preserve">   </w:t>
      </w:r>
      <w:r w:rsidRPr="00AD39FB">
        <w:rPr>
          <w:noProof/>
          <w:color w:val="000000"/>
          <w:sz w:val="24"/>
        </w:rPr>
        <w:t>.</w:t>
      </w:r>
    </w:p>
    <w:p w14:paraId="43B8EC8B" w14:textId="77777777" w:rsidR="00AD39FB" w:rsidRPr="00AD39FB" w:rsidRDefault="00AD39FB" w:rsidP="00AD39FB">
      <w:pPr>
        <w:autoSpaceDE w:val="0"/>
        <w:autoSpaceDN w:val="0"/>
        <w:adjustRightInd w:val="0"/>
        <w:spacing w:line="276" w:lineRule="auto"/>
        <w:ind w:firstLine="709"/>
        <w:rPr>
          <w:sz w:val="24"/>
        </w:rPr>
      </w:pPr>
      <w:r w:rsidRPr="00AD39FB">
        <w:rPr>
          <w:sz w:val="24"/>
        </w:rPr>
        <w:t>Контроль правильности начисления платы за коммунальные услуги с применением нормативов возложен на Управление государственного регулирования тарифов Брянской области.</w:t>
      </w:r>
    </w:p>
    <w:p w14:paraId="36C8236E" w14:textId="67EB5936" w:rsidR="00AD39FB" w:rsidRDefault="00AD39FB" w:rsidP="00793742">
      <w:pPr>
        <w:autoSpaceDE w:val="0"/>
        <w:autoSpaceDN w:val="0"/>
        <w:adjustRightInd w:val="0"/>
        <w:ind w:left="142" w:right="-427" w:firstLine="709"/>
        <w:rPr>
          <w:rFonts w:eastAsia="TimesNewRomanPSMT"/>
          <w:sz w:val="22"/>
          <w:szCs w:val="22"/>
        </w:rPr>
        <w:sectPr w:rsidR="00AD39FB" w:rsidSect="00D5760D">
          <w:pgSz w:w="11906" w:h="16838"/>
          <w:pgMar w:top="1418" w:right="992" w:bottom="964" w:left="964" w:header="709" w:footer="709" w:gutter="0"/>
          <w:cols w:space="708"/>
          <w:docGrid w:linePitch="381"/>
        </w:sectPr>
      </w:pPr>
    </w:p>
    <w:p w14:paraId="366950D2" w14:textId="06DBE7BC" w:rsidR="000C6836" w:rsidRPr="00C03D9C" w:rsidRDefault="009E7037" w:rsidP="009E7037">
      <w:pPr>
        <w:pStyle w:val="1"/>
        <w:jc w:val="left"/>
        <w:rPr>
          <w:rFonts w:ascii="Times New Roman" w:eastAsia="Times New Roman" w:hAnsi="Times New Roman" w:cs="Times New Roman"/>
          <w:b w:val="0"/>
          <w:sz w:val="24"/>
          <w:szCs w:val="24"/>
          <w:lang w:eastAsia="ru-RU"/>
        </w:rPr>
      </w:pPr>
      <w:bookmarkStart w:id="56" w:name="_Toc93569887"/>
      <w:r w:rsidRPr="00C03D9C">
        <w:rPr>
          <w:rFonts w:ascii="Times New Roman" w:hAnsi="Times New Roman" w:cs="Times New Roman"/>
          <w:sz w:val="24"/>
          <w:szCs w:val="24"/>
        </w:rPr>
        <w:lastRenderedPageBreak/>
        <w:t xml:space="preserve">Раздел </w:t>
      </w:r>
      <w:r w:rsidR="000C6836" w:rsidRPr="00C03D9C">
        <w:rPr>
          <w:rFonts w:ascii="Times New Roman" w:hAnsi="Times New Roman" w:cs="Times New Roman"/>
          <w:sz w:val="24"/>
          <w:szCs w:val="24"/>
        </w:rPr>
        <w:t>1</w:t>
      </w:r>
      <w:r w:rsidR="00EB0551">
        <w:rPr>
          <w:rFonts w:ascii="Times New Roman" w:hAnsi="Times New Roman" w:cs="Times New Roman"/>
          <w:sz w:val="24"/>
          <w:szCs w:val="24"/>
        </w:rPr>
        <w:t>5</w:t>
      </w:r>
      <w:r w:rsidR="000C6836" w:rsidRPr="00C03D9C">
        <w:rPr>
          <w:rFonts w:ascii="Times New Roman" w:hAnsi="Times New Roman" w:cs="Times New Roman"/>
          <w:sz w:val="24"/>
          <w:szCs w:val="24"/>
        </w:rPr>
        <w:t>. Модель для расчета программы</w:t>
      </w:r>
      <w:r w:rsidR="009F3C0E" w:rsidRPr="00C03D9C">
        <w:rPr>
          <w:rFonts w:ascii="Times New Roman" w:eastAsia="Times New Roman" w:hAnsi="Times New Roman" w:cs="Times New Roman"/>
          <w:b w:val="0"/>
          <w:sz w:val="24"/>
          <w:szCs w:val="24"/>
          <w:lang w:eastAsia="ru-RU"/>
        </w:rPr>
        <w:t>.</w:t>
      </w:r>
      <w:bookmarkEnd w:id="56"/>
      <w:r w:rsidR="000C6836" w:rsidRPr="00C03D9C">
        <w:rPr>
          <w:rFonts w:ascii="Times New Roman" w:eastAsia="Times New Roman" w:hAnsi="Times New Roman" w:cs="Times New Roman"/>
          <w:b w:val="0"/>
          <w:sz w:val="24"/>
          <w:szCs w:val="24"/>
          <w:lang w:eastAsia="ru-RU"/>
        </w:rPr>
        <w:t xml:space="preserve"> </w:t>
      </w:r>
    </w:p>
    <w:p w14:paraId="014E6834" w14:textId="77777777" w:rsidR="000C6836" w:rsidRPr="00C03D9C" w:rsidRDefault="000C6836" w:rsidP="000C6836">
      <w:pPr>
        <w:rPr>
          <w:sz w:val="24"/>
        </w:rPr>
      </w:pPr>
    </w:p>
    <w:p w14:paraId="7AB876ED" w14:textId="77777777" w:rsidR="000C6836" w:rsidRPr="00C03D9C" w:rsidRDefault="000C6836" w:rsidP="000C6836">
      <w:pPr>
        <w:rPr>
          <w:sz w:val="24"/>
        </w:rPr>
      </w:pPr>
      <w:r w:rsidRPr="00C03D9C">
        <w:rPr>
          <w:sz w:val="24"/>
        </w:rPr>
        <w:t xml:space="preserve">Все обоснования и расчеты по программе делались с помощью электронных моделей. Для расчета программы применялась линейная модель. Для моделирования инвестиционной деятельности, капитальному строительству и реконструкции объектов основных средств, отражены в модели стоимостные характеристики работ, в модели также отражены объемные показатели работ. </w:t>
      </w:r>
    </w:p>
    <w:p w14:paraId="11B75A23" w14:textId="77777777" w:rsidR="000C6836" w:rsidRPr="00C03D9C" w:rsidRDefault="000C6836" w:rsidP="000C6836">
      <w:pPr>
        <w:rPr>
          <w:sz w:val="24"/>
        </w:rPr>
      </w:pPr>
      <w:r w:rsidRPr="00C03D9C">
        <w:rPr>
          <w:sz w:val="24"/>
        </w:rPr>
        <w:t xml:space="preserve">Для расчета программы применялись модель размещения производственных мощностей предприятий жилищно-коммунального хозяйства. </w:t>
      </w:r>
    </w:p>
    <w:p w14:paraId="4209A3E4" w14:textId="637286E0" w:rsidR="000C6836" w:rsidRPr="00C03D9C" w:rsidRDefault="000C6836" w:rsidP="000C6836">
      <w:pPr>
        <w:rPr>
          <w:sz w:val="24"/>
        </w:rPr>
      </w:pPr>
      <w:r w:rsidRPr="00C03D9C">
        <w:rPr>
          <w:sz w:val="24"/>
        </w:rPr>
        <w:t>Блок-схема алгоритма работы электронной модели представлена на рис. 1</w:t>
      </w:r>
      <w:r w:rsidR="00517590">
        <w:rPr>
          <w:sz w:val="24"/>
        </w:rPr>
        <w:t>5</w:t>
      </w:r>
      <w:r w:rsidRPr="00C03D9C">
        <w:rPr>
          <w:sz w:val="24"/>
        </w:rPr>
        <w:t>.</w:t>
      </w:r>
      <w:r w:rsidR="00F9096E" w:rsidRPr="00C03D9C">
        <w:rPr>
          <w:sz w:val="24"/>
        </w:rPr>
        <w:t>1</w:t>
      </w:r>
    </w:p>
    <w:p w14:paraId="06E13DFE" w14:textId="77777777" w:rsidR="000C6836" w:rsidRPr="00C03D9C" w:rsidRDefault="000C6836" w:rsidP="000C6836">
      <w:pPr>
        <w:rPr>
          <w:sz w:val="24"/>
        </w:rPr>
      </w:pPr>
    </w:p>
    <w:p w14:paraId="0A13FCCA" w14:textId="77777777" w:rsidR="000C6836" w:rsidRPr="00C03D9C" w:rsidRDefault="000C6836" w:rsidP="00F10DF8">
      <w:pPr>
        <w:rPr>
          <w:sz w:val="24"/>
        </w:rPr>
      </w:pPr>
    </w:p>
    <w:p w14:paraId="3BD577BF" w14:textId="1D3477EB" w:rsidR="000C6836" w:rsidRPr="00C03D9C" w:rsidRDefault="000C6836" w:rsidP="00F10DF8">
      <w:pPr>
        <w:rPr>
          <w:sz w:val="24"/>
        </w:rPr>
      </w:pPr>
      <w:r w:rsidRPr="00C03D9C">
        <w:rPr>
          <w:sz w:val="24"/>
        </w:rPr>
        <w:t>Рис. 1</w:t>
      </w:r>
      <w:r w:rsidR="00EB0551">
        <w:rPr>
          <w:sz w:val="24"/>
        </w:rPr>
        <w:t>5</w:t>
      </w:r>
      <w:r w:rsidRPr="00C03D9C">
        <w:rPr>
          <w:sz w:val="24"/>
        </w:rPr>
        <w:t>.</w:t>
      </w:r>
      <w:r w:rsidR="00F9096E" w:rsidRPr="00C03D9C">
        <w:rPr>
          <w:sz w:val="24"/>
        </w:rPr>
        <w:t>1.</w:t>
      </w:r>
      <w:r w:rsidRPr="00C03D9C">
        <w:rPr>
          <w:sz w:val="24"/>
        </w:rPr>
        <w:t xml:space="preserve"> Блок-схема алгоритма работы электронной </w:t>
      </w:r>
      <w:proofErr w:type="gramStart"/>
      <w:r w:rsidRPr="00C03D9C">
        <w:rPr>
          <w:sz w:val="24"/>
        </w:rPr>
        <w:t>модели .</w:t>
      </w:r>
      <w:proofErr w:type="gramEnd"/>
      <w:r w:rsidRPr="00C03D9C">
        <w:rPr>
          <w:sz w:val="24"/>
        </w:rPr>
        <w:t xml:space="preserve"> </w:t>
      </w:r>
    </w:p>
    <w:p w14:paraId="075FB43B" w14:textId="77777777" w:rsidR="000C6836" w:rsidRDefault="000C6836" w:rsidP="00F10DF8">
      <w:r>
        <w:rPr>
          <w:noProof/>
        </w:rPr>
        <w:drawing>
          <wp:inline distT="0" distB="0" distL="0" distR="0" wp14:anchorId="41633B29" wp14:editId="16E15A2E">
            <wp:extent cx="6038947" cy="3042139"/>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6" b="7443"/>
                    <a:stretch/>
                  </pic:blipFill>
                  <pic:spPr bwMode="auto">
                    <a:xfrm>
                      <a:off x="0" y="0"/>
                      <a:ext cx="6038947" cy="3042139"/>
                    </a:xfrm>
                    <a:prstGeom prst="rect">
                      <a:avLst/>
                    </a:prstGeom>
                    <a:ln>
                      <a:noFill/>
                    </a:ln>
                    <a:extLst>
                      <a:ext uri="{53640926-AAD7-44D8-BBD7-CCE9431645EC}">
                        <a14:shadowObscured xmlns:a14="http://schemas.microsoft.com/office/drawing/2010/main"/>
                      </a:ext>
                    </a:extLst>
                  </pic:spPr>
                </pic:pic>
              </a:graphicData>
            </a:graphic>
          </wp:inline>
        </w:drawing>
      </w:r>
    </w:p>
    <w:sectPr w:rsidR="000C6836" w:rsidSect="00496C38">
      <w:pgSz w:w="11906" w:h="16838"/>
      <w:pgMar w:top="1418" w:right="964" w:bottom="964" w:left="964"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E4D22" w14:textId="77777777" w:rsidR="00F12362" w:rsidRDefault="00F12362">
      <w:r>
        <w:separator/>
      </w:r>
    </w:p>
  </w:endnote>
  <w:endnote w:type="continuationSeparator" w:id="0">
    <w:p w14:paraId="2310718B" w14:textId="77777777" w:rsidR="00F12362" w:rsidRDefault="00F12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DejaVu Sans">
    <w:charset w:val="CC"/>
    <w:family w:val="swiss"/>
    <w:pitch w:val="variable"/>
    <w:sig w:usb0="E7002EFF" w:usb1="D200FDFF" w:usb2="0A24602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8143588"/>
      <w:docPartObj>
        <w:docPartGallery w:val="Page Numbers (Bottom of Page)"/>
        <w:docPartUnique/>
      </w:docPartObj>
    </w:sdtPr>
    <w:sdtContent>
      <w:p w14:paraId="285DB452" w14:textId="77777777" w:rsidR="00FC4862" w:rsidRPr="00944A9E" w:rsidRDefault="00FC4862" w:rsidP="00944A9E">
        <w:r w:rsidRPr="00944A9E">
          <w:fldChar w:fldCharType="begin"/>
        </w:r>
        <w:r w:rsidRPr="00944A9E">
          <w:instrText>PAGE   \* MERGEFORMAT</w:instrText>
        </w:r>
        <w:r w:rsidRPr="00944A9E">
          <w:fldChar w:fldCharType="separate"/>
        </w:r>
        <w:r>
          <w:rPr>
            <w:noProof/>
          </w:rPr>
          <w:t>15</w:t>
        </w:r>
        <w:r w:rsidRPr="00944A9E">
          <w:fldChar w:fldCharType="end"/>
        </w:r>
      </w:p>
    </w:sdtContent>
  </w:sdt>
  <w:p w14:paraId="2DDB6CBB" w14:textId="77777777" w:rsidR="00FC4862" w:rsidRPr="00944A9E" w:rsidRDefault="00FC4862" w:rsidP="00944A9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3230133"/>
      <w:docPartObj>
        <w:docPartGallery w:val="Page Numbers (Bottom of Page)"/>
        <w:docPartUnique/>
      </w:docPartObj>
    </w:sdtPr>
    <w:sdtContent>
      <w:p w14:paraId="146295B1" w14:textId="77777777" w:rsidR="00FB0DCB" w:rsidRPr="00944A9E" w:rsidRDefault="00FB0DCB" w:rsidP="00944A9E">
        <w:r w:rsidRPr="00944A9E">
          <w:fldChar w:fldCharType="begin"/>
        </w:r>
        <w:r w:rsidRPr="00944A9E">
          <w:instrText>PAGE   \* MERGEFORMAT</w:instrText>
        </w:r>
        <w:r w:rsidRPr="00944A9E">
          <w:fldChar w:fldCharType="separate"/>
        </w:r>
        <w:r w:rsidR="004B49F1">
          <w:rPr>
            <w:noProof/>
          </w:rPr>
          <w:t>15</w:t>
        </w:r>
        <w:r w:rsidRPr="00944A9E">
          <w:fldChar w:fldCharType="end"/>
        </w:r>
      </w:p>
    </w:sdtContent>
  </w:sdt>
  <w:p w14:paraId="25156BB6" w14:textId="77777777" w:rsidR="00FB0DCB" w:rsidRPr="00944A9E" w:rsidRDefault="00FB0DCB" w:rsidP="00944A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75BFD" w14:textId="77777777" w:rsidR="00F12362" w:rsidRDefault="00F12362">
      <w:r>
        <w:separator/>
      </w:r>
    </w:p>
  </w:footnote>
  <w:footnote w:type="continuationSeparator" w:id="0">
    <w:p w14:paraId="209C27D5" w14:textId="77777777" w:rsidR="00F12362" w:rsidRDefault="00F12362">
      <w:r>
        <w:continuationSeparator/>
      </w:r>
    </w:p>
  </w:footnote>
  <w:footnote w:id="1">
    <w:p w14:paraId="614F002C" w14:textId="77777777" w:rsidR="00FB0DCB" w:rsidRPr="00FC08E9" w:rsidRDefault="00FB0DCB" w:rsidP="008224E3">
      <w:pPr>
        <w:pStyle w:val="afb"/>
      </w:pPr>
      <w:r>
        <w:rPr>
          <w:rStyle w:val="afd"/>
        </w:rPr>
        <w:footnoteRef/>
      </w:r>
      <w:r>
        <w:t xml:space="preserve"> </w:t>
      </w:r>
      <w:r w:rsidRPr="00FC08E9">
        <w:t>НДС не облагается в связи с применением упрощенной системы налогообложения.</w:t>
      </w:r>
    </w:p>
  </w:footnote>
  <w:footnote w:id="2">
    <w:p w14:paraId="2EC67D37" w14:textId="77777777" w:rsidR="00FB0DCB" w:rsidRPr="00FC08E9" w:rsidRDefault="00FB0DCB" w:rsidP="008224E3">
      <w:pPr>
        <w:pStyle w:val="afb"/>
      </w:pPr>
      <w:r>
        <w:rPr>
          <w:rStyle w:val="afd"/>
        </w:rPr>
        <w:footnoteRef/>
      </w:r>
      <w:r>
        <w:t xml:space="preserve"> </w:t>
      </w:r>
      <w:r w:rsidRPr="00FC08E9">
        <w:t>НДС не облагается в связи с применением упрощенной системы налогообложения.</w:t>
      </w:r>
    </w:p>
  </w:footnote>
  <w:footnote w:id="3">
    <w:p w14:paraId="0FBE69AC" w14:textId="77777777" w:rsidR="00FB0DCB" w:rsidRDefault="00FB0DCB" w:rsidP="008224E3">
      <w:pPr>
        <w:pStyle w:val="afb"/>
      </w:pPr>
      <w:r>
        <w:rPr>
          <w:rStyle w:val="afd"/>
        </w:rPr>
        <w:footnoteRef/>
      </w:r>
      <w:r>
        <w:t xml:space="preserve"> </w:t>
      </w:r>
      <w:r w:rsidRPr="00B2483F">
        <w:t>Максимальный объем подключаемой нагрузки (мощности) составляет 2 куб. м в сутки.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5941E" w14:textId="77777777" w:rsidR="00FC4862" w:rsidRPr="00944A9E" w:rsidRDefault="00FC4862" w:rsidP="00944A9E"/>
  <w:p w14:paraId="237002AA" w14:textId="77777777" w:rsidR="00FC4862" w:rsidRPr="00225F6B" w:rsidRDefault="00FC4862" w:rsidP="00944A9E">
    <w:pPr>
      <w:rPr>
        <w:sz w:val="22"/>
        <w:szCs w:val="22"/>
      </w:rPr>
    </w:pPr>
    <w:r w:rsidRPr="00225F6B">
      <w:rPr>
        <w:sz w:val="22"/>
        <w:szCs w:val="22"/>
      </w:rPr>
      <w:t xml:space="preserve">Программа Комплексного развития систем коммунальной инфраструктуры на 2022-2032 года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7E5D2" w14:textId="4763C9DA" w:rsidR="00FB0DCB" w:rsidRPr="00225F6B" w:rsidRDefault="00FB0DCB" w:rsidP="00944A9E">
    <w:pPr>
      <w:rPr>
        <w:sz w:val="22"/>
        <w:szCs w:val="22"/>
      </w:rPr>
    </w:pPr>
    <w:r w:rsidRPr="00225F6B">
      <w:rPr>
        <w:sz w:val="22"/>
        <w:szCs w:val="22"/>
      </w:rPr>
      <w:t xml:space="preserve">Программа Комплексного развития систем коммунальной инфраструктуры на 2022-2032 года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B782E"/>
    <w:multiLevelType w:val="hybridMultilevel"/>
    <w:tmpl w:val="9F7AA134"/>
    <w:lvl w:ilvl="0" w:tplc="04190001">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37003A"/>
    <w:multiLevelType w:val="hybridMultilevel"/>
    <w:tmpl w:val="CA9C6B80"/>
    <w:lvl w:ilvl="0" w:tplc="EEF4CD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B65E80"/>
    <w:multiLevelType w:val="hybridMultilevel"/>
    <w:tmpl w:val="1412348C"/>
    <w:lvl w:ilvl="0" w:tplc="0A4A05B4">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B3400DD"/>
    <w:multiLevelType w:val="hybridMultilevel"/>
    <w:tmpl w:val="A5DA229E"/>
    <w:lvl w:ilvl="0" w:tplc="FFFFFFFF">
      <w:start w:val="1"/>
      <w:numFmt w:val="bullet"/>
      <w:lvlText w:val=""/>
      <w:lvlJc w:val="left"/>
      <w:pPr>
        <w:tabs>
          <w:tab w:val="num" w:pos="1986"/>
        </w:tabs>
        <w:ind w:left="1986" w:hanging="360"/>
      </w:pPr>
      <w:rPr>
        <w:rFonts w:ascii="Symbol" w:hAnsi="Symbol" w:hint="default"/>
        <w:b/>
        <w:color w:val="auto"/>
      </w:rPr>
    </w:lvl>
    <w:lvl w:ilvl="1" w:tplc="FFFFFFFF">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0C9F62AB"/>
    <w:multiLevelType w:val="hybridMultilevel"/>
    <w:tmpl w:val="2A6CB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DD7848"/>
    <w:multiLevelType w:val="hybridMultilevel"/>
    <w:tmpl w:val="743A779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20CC63E4"/>
    <w:multiLevelType w:val="hybridMultilevel"/>
    <w:tmpl w:val="5F92C022"/>
    <w:lvl w:ilvl="0" w:tplc="F4D42136">
      <w:start w:val="1"/>
      <w:numFmt w:val="decimal"/>
      <w:lvlText w:val="%1."/>
      <w:lvlJc w:val="left"/>
      <w:pPr>
        <w:ind w:left="2160" w:hanging="360"/>
      </w:pPr>
      <w:rPr>
        <w:rFonts w:hint="default"/>
      </w:rPr>
    </w:lvl>
    <w:lvl w:ilvl="1" w:tplc="04190019">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7" w15:restartNumberingAfterBreak="0">
    <w:nsid w:val="23F11DFB"/>
    <w:multiLevelType w:val="hybridMultilevel"/>
    <w:tmpl w:val="660A1AC2"/>
    <w:lvl w:ilvl="0" w:tplc="04190001">
      <w:start w:val="1"/>
      <w:numFmt w:val="bullet"/>
      <w:lvlText w:val=""/>
      <w:lvlJc w:val="left"/>
      <w:pPr>
        <w:ind w:left="1004" w:hanging="360"/>
      </w:pPr>
      <w:rPr>
        <w:rFonts w:ascii="Symbol" w:hAnsi="Symbol" w:hint="default"/>
        <w:sz w:val="28"/>
        <w:szCs w:val="28"/>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15:restartNumberingAfterBreak="0">
    <w:nsid w:val="240105F0"/>
    <w:multiLevelType w:val="hybridMultilevel"/>
    <w:tmpl w:val="D0C220E6"/>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9" w15:restartNumberingAfterBreak="0">
    <w:nsid w:val="28E9297B"/>
    <w:multiLevelType w:val="hybridMultilevel"/>
    <w:tmpl w:val="B816A1C8"/>
    <w:lvl w:ilvl="0" w:tplc="04190001">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AFA7C41"/>
    <w:multiLevelType w:val="hybridMultilevel"/>
    <w:tmpl w:val="44028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D751043"/>
    <w:multiLevelType w:val="hybridMultilevel"/>
    <w:tmpl w:val="796CA698"/>
    <w:lvl w:ilvl="0" w:tplc="04190001">
      <w:start w:val="3"/>
      <w:numFmt w:val="bullet"/>
      <w:lvlText w:val=""/>
      <w:lvlJc w:val="left"/>
      <w:pPr>
        <w:ind w:left="1287" w:hanging="360"/>
      </w:pPr>
      <w:rPr>
        <w:rFonts w:ascii="Symbol" w:eastAsia="Times New Roman" w:hAnsi="Symbol" w:cs="Times New Roman" w:hint="default"/>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5FA7988"/>
    <w:multiLevelType w:val="hybridMultilevel"/>
    <w:tmpl w:val="63ECDA3C"/>
    <w:lvl w:ilvl="0" w:tplc="FFFFFFFF">
      <w:numFmt w:val="bullet"/>
      <w:lvlText w:val=""/>
      <w:lvlJc w:val="left"/>
      <w:pPr>
        <w:tabs>
          <w:tab w:val="num" w:pos="360"/>
        </w:tabs>
        <w:ind w:left="340" w:hanging="340"/>
      </w:pPr>
      <w:rPr>
        <w:rFonts w:ascii="Symbol" w:eastAsia="Times New Roman" w:hAnsi="Symbol"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15:restartNumberingAfterBreak="0">
    <w:nsid w:val="3C513176"/>
    <w:multiLevelType w:val="hybridMultilevel"/>
    <w:tmpl w:val="E16219EC"/>
    <w:lvl w:ilvl="0" w:tplc="F63C1E4E">
      <w:start w:val="13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FF559AA"/>
    <w:multiLevelType w:val="hybridMultilevel"/>
    <w:tmpl w:val="44664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7B5241D"/>
    <w:multiLevelType w:val="hybridMultilevel"/>
    <w:tmpl w:val="515CA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A7B026C"/>
    <w:multiLevelType w:val="hybridMultilevel"/>
    <w:tmpl w:val="4F0851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50A10116"/>
    <w:multiLevelType w:val="hybridMultilevel"/>
    <w:tmpl w:val="F9A60FE6"/>
    <w:lvl w:ilvl="0" w:tplc="7E04E5F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50BC00DE"/>
    <w:multiLevelType w:val="multilevel"/>
    <w:tmpl w:val="D1A2BD40"/>
    <w:lvl w:ilvl="0">
      <w:start w:val="1"/>
      <w:numFmt w:val="bullet"/>
      <w:lvlText w:val=""/>
      <w:lvlJc w:val="left"/>
      <w:pPr>
        <w:ind w:left="928" w:hanging="360"/>
      </w:pPr>
      <w:rPr>
        <w:rFonts w:ascii="Symbol" w:hAnsi="Symbol" w:hint="default"/>
      </w:rPr>
    </w:lvl>
    <w:lvl w:ilvl="1">
      <w:start w:val="1"/>
      <w:numFmt w:val="bullet"/>
      <w:lvlText w:val="o"/>
      <w:lvlJc w:val="left"/>
      <w:pPr>
        <w:ind w:left="1447" w:hanging="360"/>
      </w:pPr>
      <w:rPr>
        <w:rFonts w:ascii="Courier New" w:hAnsi="Courier New" w:cs="Courier New" w:hint="default"/>
      </w:rPr>
    </w:lvl>
    <w:lvl w:ilvl="2">
      <w:start w:val="1"/>
      <w:numFmt w:val="bullet"/>
      <w:lvlText w:val=""/>
      <w:lvlJc w:val="left"/>
      <w:pPr>
        <w:ind w:left="2167" w:hanging="360"/>
      </w:pPr>
      <w:rPr>
        <w:rFonts w:ascii="Wingdings" w:hAnsi="Wingdings" w:hint="default"/>
      </w:rPr>
    </w:lvl>
    <w:lvl w:ilvl="3">
      <w:start w:val="1"/>
      <w:numFmt w:val="bullet"/>
      <w:lvlText w:val=""/>
      <w:lvlJc w:val="left"/>
      <w:pPr>
        <w:ind w:left="2887" w:hanging="360"/>
      </w:pPr>
      <w:rPr>
        <w:rFonts w:ascii="Symbol" w:hAnsi="Symbol" w:hint="default"/>
      </w:rPr>
    </w:lvl>
    <w:lvl w:ilvl="4">
      <w:start w:val="1"/>
      <w:numFmt w:val="bullet"/>
      <w:lvlText w:val="o"/>
      <w:lvlJc w:val="left"/>
      <w:pPr>
        <w:ind w:left="3607" w:hanging="360"/>
      </w:pPr>
      <w:rPr>
        <w:rFonts w:ascii="Courier New" w:hAnsi="Courier New" w:cs="Courier New" w:hint="default"/>
      </w:rPr>
    </w:lvl>
    <w:lvl w:ilvl="5">
      <w:start w:val="1"/>
      <w:numFmt w:val="bullet"/>
      <w:lvlText w:val=""/>
      <w:lvlJc w:val="left"/>
      <w:pPr>
        <w:ind w:left="4327" w:hanging="360"/>
      </w:pPr>
      <w:rPr>
        <w:rFonts w:ascii="Wingdings" w:hAnsi="Wingdings" w:hint="default"/>
      </w:rPr>
    </w:lvl>
    <w:lvl w:ilvl="6">
      <w:start w:val="1"/>
      <w:numFmt w:val="bullet"/>
      <w:lvlText w:val=""/>
      <w:lvlJc w:val="left"/>
      <w:pPr>
        <w:ind w:left="5047" w:hanging="360"/>
      </w:pPr>
      <w:rPr>
        <w:rFonts w:ascii="Symbol" w:hAnsi="Symbol" w:hint="default"/>
      </w:rPr>
    </w:lvl>
    <w:lvl w:ilvl="7">
      <w:start w:val="1"/>
      <w:numFmt w:val="bullet"/>
      <w:lvlText w:val="o"/>
      <w:lvlJc w:val="left"/>
      <w:pPr>
        <w:ind w:left="5767" w:hanging="360"/>
      </w:pPr>
      <w:rPr>
        <w:rFonts w:ascii="Courier New" w:hAnsi="Courier New" w:cs="Courier New" w:hint="default"/>
      </w:rPr>
    </w:lvl>
    <w:lvl w:ilvl="8">
      <w:start w:val="1"/>
      <w:numFmt w:val="bullet"/>
      <w:lvlText w:val=""/>
      <w:lvlJc w:val="left"/>
      <w:pPr>
        <w:ind w:left="6487" w:hanging="360"/>
      </w:pPr>
      <w:rPr>
        <w:rFonts w:ascii="Wingdings" w:hAnsi="Wingdings" w:hint="default"/>
      </w:rPr>
    </w:lvl>
  </w:abstractNum>
  <w:abstractNum w:abstractNumId="19" w15:restartNumberingAfterBreak="0">
    <w:nsid w:val="50F21A87"/>
    <w:multiLevelType w:val="hybridMultilevel"/>
    <w:tmpl w:val="B784C044"/>
    <w:lvl w:ilvl="0" w:tplc="29284CA8">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530D6BF7"/>
    <w:multiLevelType w:val="multilevel"/>
    <w:tmpl w:val="11682B3A"/>
    <w:lvl w:ilvl="0">
      <w:start w:val="1"/>
      <w:numFmt w:val="bullet"/>
      <w:lvlText w:val=""/>
      <w:lvlJc w:val="left"/>
      <w:pPr>
        <w:ind w:left="727" w:hanging="360"/>
      </w:pPr>
      <w:rPr>
        <w:rFonts w:ascii="Symbol" w:hAnsi="Symbol" w:hint="default"/>
      </w:rPr>
    </w:lvl>
    <w:lvl w:ilvl="1">
      <w:start w:val="1"/>
      <w:numFmt w:val="bullet"/>
      <w:lvlText w:val="o"/>
      <w:lvlJc w:val="left"/>
      <w:pPr>
        <w:ind w:left="1447" w:hanging="360"/>
      </w:pPr>
      <w:rPr>
        <w:rFonts w:ascii="Courier New" w:hAnsi="Courier New" w:cs="Courier New" w:hint="default"/>
      </w:rPr>
    </w:lvl>
    <w:lvl w:ilvl="2">
      <w:start w:val="1"/>
      <w:numFmt w:val="bullet"/>
      <w:lvlText w:val=""/>
      <w:lvlJc w:val="left"/>
      <w:pPr>
        <w:ind w:left="2167" w:hanging="360"/>
      </w:pPr>
      <w:rPr>
        <w:rFonts w:ascii="Wingdings" w:hAnsi="Wingdings" w:hint="default"/>
      </w:rPr>
    </w:lvl>
    <w:lvl w:ilvl="3">
      <w:start w:val="1"/>
      <w:numFmt w:val="bullet"/>
      <w:lvlText w:val=""/>
      <w:lvlJc w:val="left"/>
      <w:pPr>
        <w:ind w:left="2887" w:hanging="360"/>
      </w:pPr>
      <w:rPr>
        <w:rFonts w:ascii="Symbol" w:hAnsi="Symbol" w:hint="default"/>
      </w:rPr>
    </w:lvl>
    <w:lvl w:ilvl="4">
      <w:start w:val="1"/>
      <w:numFmt w:val="bullet"/>
      <w:lvlText w:val="o"/>
      <w:lvlJc w:val="left"/>
      <w:pPr>
        <w:ind w:left="3607" w:hanging="360"/>
      </w:pPr>
      <w:rPr>
        <w:rFonts w:ascii="Courier New" w:hAnsi="Courier New" w:cs="Courier New" w:hint="default"/>
      </w:rPr>
    </w:lvl>
    <w:lvl w:ilvl="5">
      <w:start w:val="1"/>
      <w:numFmt w:val="bullet"/>
      <w:lvlText w:val=""/>
      <w:lvlJc w:val="left"/>
      <w:pPr>
        <w:ind w:left="4327" w:hanging="360"/>
      </w:pPr>
      <w:rPr>
        <w:rFonts w:ascii="Wingdings" w:hAnsi="Wingdings" w:hint="default"/>
      </w:rPr>
    </w:lvl>
    <w:lvl w:ilvl="6">
      <w:start w:val="1"/>
      <w:numFmt w:val="bullet"/>
      <w:lvlText w:val=""/>
      <w:lvlJc w:val="left"/>
      <w:pPr>
        <w:ind w:left="5047" w:hanging="360"/>
      </w:pPr>
      <w:rPr>
        <w:rFonts w:ascii="Symbol" w:hAnsi="Symbol" w:hint="default"/>
      </w:rPr>
    </w:lvl>
    <w:lvl w:ilvl="7">
      <w:start w:val="1"/>
      <w:numFmt w:val="bullet"/>
      <w:lvlText w:val="o"/>
      <w:lvlJc w:val="left"/>
      <w:pPr>
        <w:ind w:left="5767" w:hanging="360"/>
      </w:pPr>
      <w:rPr>
        <w:rFonts w:ascii="Courier New" w:hAnsi="Courier New" w:cs="Courier New" w:hint="default"/>
      </w:rPr>
    </w:lvl>
    <w:lvl w:ilvl="8">
      <w:start w:val="1"/>
      <w:numFmt w:val="bullet"/>
      <w:lvlText w:val=""/>
      <w:lvlJc w:val="left"/>
      <w:pPr>
        <w:ind w:left="6487" w:hanging="360"/>
      </w:pPr>
      <w:rPr>
        <w:rFonts w:ascii="Wingdings" w:hAnsi="Wingdings" w:hint="default"/>
      </w:rPr>
    </w:lvl>
  </w:abstractNum>
  <w:abstractNum w:abstractNumId="21" w15:restartNumberingAfterBreak="0">
    <w:nsid w:val="54AC0032"/>
    <w:multiLevelType w:val="multilevel"/>
    <w:tmpl w:val="6F8A75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027F60"/>
    <w:multiLevelType w:val="hybridMultilevel"/>
    <w:tmpl w:val="9948EE3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578372C0"/>
    <w:multiLevelType w:val="hybridMultilevel"/>
    <w:tmpl w:val="99E6A7F2"/>
    <w:lvl w:ilvl="0" w:tplc="81B6C292">
      <w:start w:val="1"/>
      <w:numFmt w:val="bullet"/>
      <w:lvlText w:val=""/>
      <w:lvlJc w:val="left"/>
      <w:pPr>
        <w:ind w:left="720" w:hanging="360"/>
      </w:pPr>
      <w:rPr>
        <w:rFonts w:ascii="Symbol" w:hAnsi="Symbol"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9234F82"/>
    <w:multiLevelType w:val="hybridMultilevel"/>
    <w:tmpl w:val="9F1A1D44"/>
    <w:lvl w:ilvl="0" w:tplc="04190001">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B62769E"/>
    <w:multiLevelType w:val="hybridMultilevel"/>
    <w:tmpl w:val="D3F28FD6"/>
    <w:lvl w:ilvl="0" w:tplc="04190001">
      <w:start w:val="1"/>
      <w:numFmt w:val="bullet"/>
      <w:lvlText w:val=""/>
      <w:lvlJc w:val="left"/>
      <w:pPr>
        <w:ind w:left="1146" w:hanging="360"/>
      </w:pPr>
      <w:rPr>
        <w:rFonts w:ascii="Symbol" w:hAnsi="Symbol" w:hint="default"/>
        <w:sz w:val="28"/>
        <w:szCs w:val="28"/>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15:restartNumberingAfterBreak="0">
    <w:nsid w:val="5BEC30EA"/>
    <w:multiLevelType w:val="multilevel"/>
    <w:tmpl w:val="F4E473B6"/>
    <w:lvl w:ilvl="0">
      <w:start w:val="1"/>
      <w:numFmt w:val="decimal"/>
      <w:lvlText w:val="%1"/>
      <w:lvlJc w:val="left"/>
      <w:pPr>
        <w:ind w:left="502" w:hanging="360"/>
      </w:pPr>
      <w:rPr>
        <w:rFonts w:hint="default"/>
      </w:rPr>
    </w:lvl>
    <w:lvl w:ilvl="1">
      <w:start w:val="1"/>
      <w:numFmt w:val="decimal"/>
      <w:lvlText w:val="%1.%2"/>
      <w:lvlJc w:val="left"/>
      <w:pPr>
        <w:ind w:left="1425" w:hanging="432"/>
      </w:pPr>
      <w:rPr>
        <w:rFonts w:hint="default"/>
        <w:color w:val="auto"/>
        <w:sz w:val="28"/>
      </w:rPr>
    </w:lvl>
    <w:lvl w:ilvl="2">
      <w:start w:val="1"/>
      <w:numFmt w:val="decimal"/>
      <w:lvlText w:val="%1.%2.%3"/>
      <w:lvlJc w:val="left"/>
      <w:pPr>
        <w:ind w:left="1266" w:hanging="698"/>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CB310F2"/>
    <w:multiLevelType w:val="hybridMultilevel"/>
    <w:tmpl w:val="8F0C58B0"/>
    <w:lvl w:ilvl="0" w:tplc="F83A824E">
      <w:start w:val="1"/>
      <w:numFmt w:val="bullet"/>
      <w:lvlText w:val=""/>
      <w:lvlJc w:val="left"/>
      <w:pPr>
        <w:ind w:left="1069" w:hanging="360"/>
      </w:pPr>
      <w:rPr>
        <w:rFonts w:ascii="Symbol" w:hAnsi="Symbol" w:hint="default"/>
      </w:rPr>
    </w:lvl>
    <w:lvl w:ilvl="1" w:tplc="04190003" w:tentative="1">
      <w:start w:val="1"/>
      <w:numFmt w:val="bullet"/>
      <w:lvlText w:val="o"/>
      <w:lvlJc w:val="left"/>
      <w:pPr>
        <w:ind w:left="2264" w:hanging="360"/>
      </w:pPr>
      <w:rPr>
        <w:rFonts w:ascii="Courier New" w:hAnsi="Courier New" w:cs="Courier New" w:hint="default"/>
      </w:rPr>
    </w:lvl>
    <w:lvl w:ilvl="2" w:tplc="04190005" w:tentative="1">
      <w:start w:val="1"/>
      <w:numFmt w:val="bullet"/>
      <w:lvlText w:val=""/>
      <w:lvlJc w:val="left"/>
      <w:pPr>
        <w:ind w:left="2984" w:hanging="360"/>
      </w:pPr>
      <w:rPr>
        <w:rFonts w:ascii="Wingdings" w:hAnsi="Wingdings" w:hint="default"/>
      </w:rPr>
    </w:lvl>
    <w:lvl w:ilvl="3" w:tplc="04190001" w:tentative="1">
      <w:start w:val="1"/>
      <w:numFmt w:val="bullet"/>
      <w:lvlText w:val=""/>
      <w:lvlJc w:val="left"/>
      <w:pPr>
        <w:ind w:left="3704" w:hanging="360"/>
      </w:pPr>
      <w:rPr>
        <w:rFonts w:ascii="Symbol" w:hAnsi="Symbol" w:hint="default"/>
      </w:rPr>
    </w:lvl>
    <w:lvl w:ilvl="4" w:tplc="04190003" w:tentative="1">
      <w:start w:val="1"/>
      <w:numFmt w:val="bullet"/>
      <w:lvlText w:val="o"/>
      <w:lvlJc w:val="left"/>
      <w:pPr>
        <w:ind w:left="4424" w:hanging="360"/>
      </w:pPr>
      <w:rPr>
        <w:rFonts w:ascii="Courier New" w:hAnsi="Courier New" w:cs="Courier New" w:hint="default"/>
      </w:rPr>
    </w:lvl>
    <w:lvl w:ilvl="5" w:tplc="04190005" w:tentative="1">
      <w:start w:val="1"/>
      <w:numFmt w:val="bullet"/>
      <w:lvlText w:val=""/>
      <w:lvlJc w:val="left"/>
      <w:pPr>
        <w:ind w:left="5144" w:hanging="360"/>
      </w:pPr>
      <w:rPr>
        <w:rFonts w:ascii="Wingdings" w:hAnsi="Wingdings" w:hint="default"/>
      </w:rPr>
    </w:lvl>
    <w:lvl w:ilvl="6" w:tplc="04190001" w:tentative="1">
      <w:start w:val="1"/>
      <w:numFmt w:val="bullet"/>
      <w:lvlText w:val=""/>
      <w:lvlJc w:val="left"/>
      <w:pPr>
        <w:ind w:left="5864" w:hanging="360"/>
      </w:pPr>
      <w:rPr>
        <w:rFonts w:ascii="Symbol" w:hAnsi="Symbol" w:hint="default"/>
      </w:rPr>
    </w:lvl>
    <w:lvl w:ilvl="7" w:tplc="04190003" w:tentative="1">
      <w:start w:val="1"/>
      <w:numFmt w:val="bullet"/>
      <w:lvlText w:val="o"/>
      <w:lvlJc w:val="left"/>
      <w:pPr>
        <w:ind w:left="6584" w:hanging="360"/>
      </w:pPr>
      <w:rPr>
        <w:rFonts w:ascii="Courier New" w:hAnsi="Courier New" w:cs="Courier New" w:hint="default"/>
      </w:rPr>
    </w:lvl>
    <w:lvl w:ilvl="8" w:tplc="04190005" w:tentative="1">
      <w:start w:val="1"/>
      <w:numFmt w:val="bullet"/>
      <w:lvlText w:val=""/>
      <w:lvlJc w:val="left"/>
      <w:pPr>
        <w:ind w:left="7304" w:hanging="360"/>
      </w:pPr>
      <w:rPr>
        <w:rFonts w:ascii="Wingdings" w:hAnsi="Wingdings" w:hint="default"/>
      </w:rPr>
    </w:lvl>
  </w:abstractNum>
  <w:abstractNum w:abstractNumId="28" w15:restartNumberingAfterBreak="0">
    <w:nsid w:val="668F3CA3"/>
    <w:multiLevelType w:val="hybridMultilevel"/>
    <w:tmpl w:val="F612BBE8"/>
    <w:lvl w:ilvl="0" w:tplc="C114ACFE">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6A22BBF"/>
    <w:multiLevelType w:val="hybridMultilevel"/>
    <w:tmpl w:val="DA046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E76756E"/>
    <w:multiLevelType w:val="hybridMultilevel"/>
    <w:tmpl w:val="1214F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1F35895"/>
    <w:multiLevelType w:val="hybridMultilevel"/>
    <w:tmpl w:val="196A68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736539DA"/>
    <w:multiLevelType w:val="hybridMultilevel"/>
    <w:tmpl w:val="EE28F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B037DB3"/>
    <w:multiLevelType w:val="hybridMultilevel"/>
    <w:tmpl w:val="308253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7D6026A0"/>
    <w:multiLevelType w:val="multilevel"/>
    <w:tmpl w:val="7B7258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71418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29994520">
    <w:abstractNumId w:val="3"/>
  </w:num>
  <w:num w:numId="3" w16cid:durableId="1852603577">
    <w:abstractNumId w:val="8"/>
  </w:num>
  <w:num w:numId="4" w16cid:durableId="1474519280">
    <w:abstractNumId w:val="29"/>
  </w:num>
  <w:num w:numId="5" w16cid:durableId="965428750">
    <w:abstractNumId w:val="30"/>
  </w:num>
  <w:num w:numId="6" w16cid:durableId="111020981">
    <w:abstractNumId w:val="10"/>
  </w:num>
  <w:num w:numId="7" w16cid:durableId="389115900">
    <w:abstractNumId w:val="9"/>
  </w:num>
  <w:num w:numId="8" w16cid:durableId="1049649610">
    <w:abstractNumId w:val="14"/>
  </w:num>
  <w:num w:numId="9" w16cid:durableId="771894457">
    <w:abstractNumId w:val="4"/>
  </w:num>
  <w:num w:numId="10" w16cid:durableId="1417168437">
    <w:abstractNumId w:val="15"/>
  </w:num>
  <w:num w:numId="11" w16cid:durableId="621231869">
    <w:abstractNumId w:val="20"/>
  </w:num>
  <w:num w:numId="12" w16cid:durableId="1543906035">
    <w:abstractNumId w:val="28"/>
  </w:num>
  <w:num w:numId="13" w16cid:durableId="446435442">
    <w:abstractNumId w:val="0"/>
  </w:num>
  <w:num w:numId="14" w16cid:durableId="1876692384">
    <w:abstractNumId w:val="24"/>
  </w:num>
  <w:num w:numId="15" w16cid:durableId="1761680164">
    <w:abstractNumId w:val="7"/>
  </w:num>
  <w:num w:numId="16" w16cid:durableId="534654714">
    <w:abstractNumId w:val="26"/>
  </w:num>
  <w:num w:numId="17" w16cid:durableId="135074359">
    <w:abstractNumId w:val="13"/>
  </w:num>
  <w:num w:numId="18" w16cid:durableId="446579726">
    <w:abstractNumId w:val="27"/>
  </w:num>
  <w:num w:numId="19" w16cid:durableId="104619003">
    <w:abstractNumId w:val="34"/>
  </w:num>
  <w:num w:numId="20" w16cid:durableId="848178714">
    <w:abstractNumId w:val="21"/>
  </w:num>
  <w:num w:numId="21" w16cid:durableId="1507286949">
    <w:abstractNumId w:val="2"/>
  </w:num>
  <w:num w:numId="22" w16cid:durableId="153568493">
    <w:abstractNumId w:val="6"/>
  </w:num>
  <w:num w:numId="23" w16cid:durableId="2002196927">
    <w:abstractNumId w:val="17"/>
  </w:num>
  <w:num w:numId="24" w16cid:durableId="338772964">
    <w:abstractNumId w:val="33"/>
  </w:num>
  <w:num w:numId="25" w16cid:durableId="1670599162">
    <w:abstractNumId w:val="16"/>
  </w:num>
  <w:num w:numId="26" w16cid:durableId="51657703">
    <w:abstractNumId w:val="19"/>
  </w:num>
  <w:num w:numId="27" w16cid:durableId="418217593">
    <w:abstractNumId w:val="22"/>
  </w:num>
  <w:num w:numId="28" w16cid:durableId="309409483">
    <w:abstractNumId w:val="5"/>
  </w:num>
  <w:num w:numId="29" w16cid:durableId="2124153380">
    <w:abstractNumId w:val="32"/>
  </w:num>
  <w:num w:numId="30" w16cid:durableId="1282424056">
    <w:abstractNumId w:val="11"/>
  </w:num>
  <w:num w:numId="31" w16cid:durableId="1238436485">
    <w:abstractNumId w:val="23"/>
  </w:num>
  <w:num w:numId="32" w16cid:durableId="1269390624">
    <w:abstractNumId w:val="31"/>
  </w:num>
  <w:num w:numId="33" w16cid:durableId="709190260">
    <w:abstractNumId w:val="18"/>
  </w:num>
  <w:num w:numId="34" w16cid:durableId="1286809979">
    <w:abstractNumId w:val="1"/>
  </w:num>
  <w:num w:numId="35" w16cid:durableId="95822470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A9E"/>
    <w:rsid w:val="00003439"/>
    <w:rsid w:val="00005F76"/>
    <w:rsid w:val="000111F5"/>
    <w:rsid w:val="00011CEE"/>
    <w:rsid w:val="00012737"/>
    <w:rsid w:val="00015D19"/>
    <w:rsid w:val="000176FC"/>
    <w:rsid w:val="00017BAD"/>
    <w:rsid w:val="0002519E"/>
    <w:rsid w:val="00030694"/>
    <w:rsid w:val="000335DD"/>
    <w:rsid w:val="0003431B"/>
    <w:rsid w:val="00034F87"/>
    <w:rsid w:val="0003541E"/>
    <w:rsid w:val="00036AB9"/>
    <w:rsid w:val="00043F8A"/>
    <w:rsid w:val="000460C8"/>
    <w:rsid w:val="00047BCE"/>
    <w:rsid w:val="00050A05"/>
    <w:rsid w:val="00057F7B"/>
    <w:rsid w:val="00060980"/>
    <w:rsid w:val="00060A77"/>
    <w:rsid w:val="00065109"/>
    <w:rsid w:val="00066EA7"/>
    <w:rsid w:val="00066F53"/>
    <w:rsid w:val="00080CFF"/>
    <w:rsid w:val="00081415"/>
    <w:rsid w:val="00083FBB"/>
    <w:rsid w:val="00085776"/>
    <w:rsid w:val="00092EA4"/>
    <w:rsid w:val="00095518"/>
    <w:rsid w:val="00097241"/>
    <w:rsid w:val="000978AC"/>
    <w:rsid w:val="000A141A"/>
    <w:rsid w:val="000B2CBB"/>
    <w:rsid w:val="000C0190"/>
    <w:rsid w:val="000C6836"/>
    <w:rsid w:val="000C7E8D"/>
    <w:rsid w:val="000D67E1"/>
    <w:rsid w:val="000E0862"/>
    <w:rsid w:val="000E24EA"/>
    <w:rsid w:val="000E3B2B"/>
    <w:rsid w:val="000E7591"/>
    <w:rsid w:val="000E7F35"/>
    <w:rsid w:val="00101A77"/>
    <w:rsid w:val="001038EF"/>
    <w:rsid w:val="00103D1B"/>
    <w:rsid w:val="00103FAE"/>
    <w:rsid w:val="001044C7"/>
    <w:rsid w:val="00107C0C"/>
    <w:rsid w:val="00107E04"/>
    <w:rsid w:val="0011320F"/>
    <w:rsid w:val="00113589"/>
    <w:rsid w:val="001140CB"/>
    <w:rsid w:val="00114BC6"/>
    <w:rsid w:val="001309B2"/>
    <w:rsid w:val="001409A7"/>
    <w:rsid w:val="0014666C"/>
    <w:rsid w:val="00152974"/>
    <w:rsid w:val="00152ED6"/>
    <w:rsid w:val="00154782"/>
    <w:rsid w:val="00157D53"/>
    <w:rsid w:val="001624C8"/>
    <w:rsid w:val="0016312F"/>
    <w:rsid w:val="001665FC"/>
    <w:rsid w:val="00166DDF"/>
    <w:rsid w:val="00171C9C"/>
    <w:rsid w:val="001729C8"/>
    <w:rsid w:val="00181F6E"/>
    <w:rsid w:val="00192348"/>
    <w:rsid w:val="001A2EC2"/>
    <w:rsid w:val="001B488A"/>
    <w:rsid w:val="001B7BED"/>
    <w:rsid w:val="001C2C6F"/>
    <w:rsid w:val="001C3002"/>
    <w:rsid w:val="001C307C"/>
    <w:rsid w:val="001C556A"/>
    <w:rsid w:val="001D14BF"/>
    <w:rsid w:val="001D311D"/>
    <w:rsid w:val="001D3F7B"/>
    <w:rsid w:val="001D57C3"/>
    <w:rsid w:val="001D584E"/>
    <w:rsid w:val="001D69E1"/>
    <w:rsid w:val="001E1423"/>
    <w:rsid w:val="001E1FD7"/>
    <w:rsid w:val="001E2007"/>
    <w:rsid w:val="001E3961"/>
    <w:rsid w:val="001E6214"/>
    <w:rsid w:val="001F73F4"/>
    <w:rsid w:val="001F7C08"/>
    <w:rsid w:val="0020373D"/>
    <w:rsid w:val="00210343"/>
    <w:rsid w:val="00223C8D"/>
    <w:rsid w:val="00224055"/>
    <w:rsid w:val="00225F6B"/>
    <w:rsid w:val="002261AF"/>
    <w:rsid w:val="0022650F"/>
    <w:rsid w:val="00233CE6"/>
    <w:rsid w:val="00234E17"/>
    <w:rsid w:val="00237BB9"/>
    <w:rsid w:val="002421A7"/>
    <w:rsid w:val="00244725"/>
    <w:rsid w:val="00244DBD"/>
    <w:rsid w:val="0025713B"/>
    <w:rsid w:val="002624D7"/>
    <w:rsid w:val="00263225"/>
    <w:rsid w:val="00263919"/>
    <w:rsid w:val="00264CF1"/>
    <w:rsid w:val="00264EC9"/>
    <w:rsid w:val="00277524"/>
    <w:rsid w:val="00283FE2"/>
    <w:rsid w:val="00287337"/>
    <w:rsid w:val="0029283A"/>
    <w:rsid w:val="00292962"/>
    <w:rsid w:val="002933E9"/>
    <w:rsid w:val="0029385D"/>
    <w:rsid w:val="002955E9"/>
    <w:rsid w:val="002A1CF0"/>
    <w:rsid w:val="002A23B2"/>
    <w:rsid w:val="002A7F3F"/>
    <w:rsid w:val="002B022F"/>
    <w:rsid w:val="002B285F"/>
    <w:rsid w:val="002B4A57"/>
    <w:rsid w:val="002B6FE6"/>
    <w:rsid w:val="002B721F"/>
    <w:rsid w:val="002C19CE"/>
    <w:rsid w:val="002C26B8"/>
    <w:rsid w:val="002C3383"/>
    <w:rsid w:val="002C61D9"/>
    <w:rsid w:val="002D1420"/>
    <w:rsid w:val="002D5F49"/>
    <w:rsid w:val="002D6AE4"/>
    <w:rsid w:val="002E0FBF"/>
    <w:rsid w:val="002E10D7"/>
    <w:rsid w:val="002E718B"/>
    <w:rsid w:val="002F585D"/>
    <w:rsid w:val="002F65D7"/>
    <w:rsid w:val="0030244A"/>
    <w:rsid w:val="003029AD"/>
    <w:rsid w:val="00312447"/>
    <w:rsid w:val="00313183"/>
    <w:rsid w:val="00314698"/>
    <w:rsid w:val="0031710D"/>
    <w:rsid w:val="003270A1"/>
    <w:rsid w:val="003349A5"/>
    <w:rsid w:val="00335F35"/>
    <w:rsid w:val="00342015"/>
    <w:rsid w:val="0034496B"/>
    <w:rsid w:val="00345942"/>
    <w:rsid w:val="00364C95"/>
    <w:rsid w:val="00367B29"/>
    <w:rsid w:val="00371437"/>
    <w:rsid w:val="00373D7A"/>
    <w:rsid w:val="00377206"/>
    <w:rsid w:val="0038297C"/>
    <w:rsid w:val="00382EF2"/>
    <w:rsid w:val="0039283A"/>
    <w:rsid w:val="00394DA7"/>
    <w:rsid w:val="00396F45"/>
    <w:rsid w:val="003A32CC"/>
    <w:rsid w:val="003A4C61"/>
    <w:rsid w:val="003A60E6"/>
    <w:rsid w:val="003B442D"/>
    <w:rsid w:val="003B48CC"/>
    <w:rsid w:val="003B59D8"/>
    <w:rsid w:val="003C0698"/>
    <w:rsid w:val="003C4C46"/>
    <w:rsid w:val="003D05F6"/>
    <w:rsid w:val="003D3BF9"/>
    <w:rsid w:val="003D5542"/>
    <w:rsid w:val="003D6790"/>
    <w:rsid w:val="003E7F7E"/>
    <w:rsid w:val="003F030B"/>
    <w:rsid w:val="003F16B9"/>
    <w:rsid w:val="00400F64"/>
    <w:rsid w:val="0040102C"/>
    <w:rsid w:val="004063FD"/>
    <w:rsid w:val="0041611B"/>
    <w:rsid w:val="00427362"/>
    <w:rsid w:val="0042778B"/>
    <w:rsid w:val="0043188E"/>
    <w:rsid w:val="00431CDF"/>
    <w:rsid w:val="004332CD"/>
    <w:rsid w:val="00437638"/>
    <w:rsid w:val="004412E3"/>
    <w:rsid w:val="00447A74"/>
    <w:rsid w:val="00456511"/>
    <w:rsid w:val="00463BFA"/>
    <w:rsid w:val="00463F77"/>
    <w:rsid w:val="00471DC3"/>
    <w:rsid w:val="00480848"/>
    <w:rsid w:val="0048434E"/>
    <w:rsid w:val="00486D87"/>
    <w:rsid w:val="0048735F"/>
    <w:rsid w:val="004952FD"/>
    <w:rsid w:val="00496C38"/>
    <w:rsid w:val="00496FB9"/>
    <w:rsid w:val="0049714E"/>
    <w:rsid w:val="004A04A6"/>
    <w:rsid w:val="004A4CCE"/>
    <w:rsid w:val="004A6D0F"/>
    <w:rsid w:val="004B1790"/>
    <w:rsid w:val="004B1969"/>
    <w:rsid w:val="004B2A98"/>
    <w:rsid w:val="004B39C7"/>
    <w:rsid w:val="004B49F1"/>
    <w:rsid w:val="004C2A48"/>
    <w:rsid w:val="004C616C"/>
    <w:rsid w:val="004D09C1"/>
    <w:rsid w:val="004F02FB"/>
    <w:rsid w:val="004F30FB"/>
    <w:rsid w:val="004F6C57"/>
    <w:rsid w:val="00503C5C"/>
    <w:rsid w:val="005047AA"/>
    <w:rsid w:val="00505B22"/>
    <w:rsid w:val="00506539"/>
    <w:rsid w:val="005153DE"/>
    <w:rsid w:val="00517372"/>
    <w:rsid w:val="00517590"/>
    <w:rsid w:val="00517F0F"/>
    <w:rsid w:val="00520C43"/>
    <w:rsid w:val="00522B68"/>
    <w:rsid w:val="005245B6"/>
    <w:rsid w:val="00525C25"/>
    <w:rsid w:val="00530869"/>
    <w:rsid w:val="005329C5"/>
    <w:rsid w:val="005401D5"/>
    <w:rsid w:val="00540C52"/>
    <w:rsid w:val="00555064"/>
    <w:rsid w:val="005560D2"/>
    <w:rsid w:val="00556752"/>
    <w:rsid w:val="0055751B"/>
    <w:rsid w:val="00557B7A"/>
    <w:rsid w:val="00561047"/>
    <w:rsid w:val="00566896"/>
    <w:rsid w:val="00566DBE"/>
    <w:rsid w:val="0056709B"/>
    <w:rsid w:val="0057035D"/>
    <w:rsid w:val="00573A2A"/>
    <w:rsid w:val="00573C8C"/>
    <w:rsid w:val="005753DE"/>
    <w:rsid w:val="005816EA"/>
    <w:rsid w:val="00581AC3"/>
    <w:rsid w:val="00583055"/>
    <w:rsid w:val="00584801"/>
    <w:rsid w:val="00587CCB"/>
    <w:rsid w:val="00592F0E"/>
    <w:rsid w:val="00595875"/>
    <w:rsid w:val="00596EBC"/>
    <w:rsid w:val="005A416F"/>
    <w:rsid w:val="005A4C54"/>
    <w:rsid w:val="005B71A6"/>
    <w:rsid w:val="005C5619"/>
    <w:rsid w:val="005D129B"/>
    <w:rsid w:val="005D5AE1"/>
    <w:rsid w:val="005D66DD"/>
    <w:rsid w:val="005E040A"/>
    <w:rsid w:val="005E0689"/>
    <w:rsid w:val="005E1426"/>
    <w:rsid w:val="005E3455"/>
    <w:rsid w:val="005E7C78"/>
    <w:rsid w:val="005F1F85"/>
    <w:rsid w:val="005F411A"/>
    <w:rsid w:val="005F48DD"/>
    <w:rsid w:val="005F5E82"/>
    <w:rsid w:val="005F7297"/>
    <w:rsid w:val="00600473"/>
    <w:rsid w:val="006006B9"/>
    <w:rsid w:val="00601C7B"/>
    <w:rsid w:val="006021B4"/>
    <w:rsid w:val="00602BBF"/>
    <w:rsid w:val="006037E4"/>
    <w:rsid w:val="006049EA"/>
    <w:rsid w:val="00611BE5"/>
    <w:rsid w:val="0062538A"/>
    <w:rsid w:val="006374F4"/>
    <w:rsid w:val="00640303"/>
    <w:rsid w:val="006434C9"/>
    <w:rsid w:val="006542F5"/>
    <w:rsid w:val="0065521A"/>
    <w:rsid w:val="00665C0C"/>
    <w:rsid w:val="0066794A"/>
    <w:rsid w:val="0067309C"/>
    <w:rsid w:val="006819C4"/>
    <w:rsid w:val="00681FB9"/>
    <w:rsid w:val="006820A6"/>
    <w:rsid w:val="00682172"/>
    <w:rsid w:val="00697FD2"/>
    <w:rsid w:val="006A0A04"/>
    <w:rsid w:val="006A2D80"/>
    <w:rsid w:val="006B5E7B"/>
    <w:rsid w:val="006B72C2"/>
    <w:rsid w:val="006C503C"/>
    <w:rsid w:val="006C5F8D"/>
    <w:rsid w:val="006D3927"/>
    <w:rsid w:val="0071268F"/>
    <w:rsid w:val="00712C76"/>
    <w:rsid w:val="00714D5F"/>
    <w:rsid w:val="0073182B"/>
    <w:rsid w:val="00732CB7"/>
    <w:rsid w:val="00736CE7"/>
    <w:rsid w:val="00742BCB"/>
    <w:rsid w:val="00743CCB"/>
    <w:rsid w:val="00744E05"/>
    <w:rsid w:val="007456B6"/>
    <w:rsid w:val="007471D8"/>
    <w:rsid w:val="00755F92"/>
    <w:rsid w:val="00756159"/>
    <w:rsid w:val="00757FC7"/>
    <w:rsid w:val="007663A6"/>
    <w:rsid w:val="00767C4D"/>
    <w:rsid w:val="00775ED6"/>
    <w:rsid w:val="007767DD"/>
    <w:rsid w:val="00780132"/>
    <w:rsid w:val="0078071D"/>
    <w:rsid w:val="007818D4"/>
    <w:rsid w:val="00785062"/>
    <w:rsid w:val="007865F5"/>
    <w:rsid w:val="00793742"/>
    <w:rsid w:val="007A199F"/>
    <w:rsid w:val="007A20E4"/>
    <w:rsid w:val="007A33F3"/>
    <w:rsid w:val="007B0A7B"/>
    <w:rsid w:val="007B2E46"/>
    <w:rsid w:val="007B31DD"/>
    <w:rsid w:val="007B32E8"/>
    <w:rsid w:val="007B3F78"/>
    <w:rsid w:val="007B71FF"/>
    <w:rsid w:val="007C5B6F"/>
    <w:rsid w:val="007C6AD5"/>
    <w:rsid w:val="007D7808"/>
    <w:rsid w:val="007E0705"/>
    <w:rsid w:val="007E7CAE"/>
    <w:rsid w:val="007F366E"/>
    <w:rsid w:val="007F5407"/>
    <w:rsid w:val="00813B82"/>
    <w:rsid w:val="00820FA3"/>
    <w:rsid w:val="0082108A"/>
    <w:rsid w:val="008224E3"/>
    <w:rsid w:val="008227FF"/>
    <w:rsid w:val="00843D88"/>
    <w:rsid w:val="00845C2D"/>
    <w:rsid w:val="00846D54"/>
    <w:rsid w:val="00847BEF"/>
    <w:rsid w:val="00857A87"/>
    <w:rsid w:val="00870105"/>
    <w:rsid w:val="0087711C"/>
    <w:rsid w:val="00882A5E"/>
    <w:rsid w:val="00884C5F"/>
    <w:rsid w:val="008855FC"/>
    <w:rsid w:val="00891969"/>
    <w:rsid w:val="00892E38"/>
    <w:rsid w:val="008931F6"/>
    <w:rsid w:val="00896B14"/>
    <w:rsid w:val="008A3EF9"/>
    <w:rsid w:val="008A42C7"/>
    <w:rsid w:val="008B0A58"/>
    <w:rsid w:val="008B2C97"/>
    <w:rsid w:val="008C19F9"/>
    <w:rsid w:val="008C6389"/>
    <w:rsid w:val="008E024F"/>
    <w:rsid w:val="008E4ADF"/>
    <w:rsid w:val="008E4D6E"/>
    <w:rsid w:val="008F0250"/>
    <w:rsid w:val="008F2E8D"/>
    <w:rsid w:val="008F69C6"/>
    <w:rsid w:val="00900FC2"/>
    <w:rsid w:val="00905B01"/>
    <w:rsid w:val="00906A9F"/>
    <w:rsid w:val="0090739E"/>
    <w:rsid w:val="0091542F"/>
    <w:rsid w:val="00921C33"/>
    <w:rsid w:val="00935EB6"/>
    <w:rsid w:val="00944952"/>
    <w:rsid w:val="00944A9E"/>
    <w:rsid w:val="0095585D"/>
    <w:rsid w:val="00970459"/>
    <w:rsid w:val="00973546"/>
    <w:rsid w:val="00973CF3"/>
    <w:rsid w:val="00983FB1"/>
    <w:rsid w:val="00987AF0"/>
    <w:rsid w:val="00990FCC"/>
    <w:rsid w:val="009A2B78"/>
    <w:rsid w:val="009B0515"/>
    <w:rsid w:val="009B073B"/>
    <w:rsid w:val="009B5E28"/>
    <w:rsid w:val="009C29ED"/>
    <w:rsid w:val="009C4610"/>
    <w:rsid w:val="009C4737"/>
    <w:rsid w:val="009C59F0"/>
    <w:rsid w:val="009D3F33"/>
    <w:rsid w:val="009E094E"/>
    <w:rsid w:val="009E7037"/>
    <w:rsid w:val="009E78D1"/>
    <w:rsid w:val="009F3A06"/>
    <w:rsid w:val="009F3C0E"/>
    <w:rsid w:val="00A0577A"/>
    <w:rsid w:val="00A0687F"/>
    <w:rsid w:val="00A11B02"/>
    <w:rsid w:val="00A13B06"/>
    <w:rsid w:val="00A173FB"/>
    <w:rsid w:val="00A20824"/>
    <w:rsid w:val="00A24B1D"/>
    <w:rsid w:val="00A271B4"/>
    <w:rsid w:val="00A27E69"/>
    <w:rsid w:val="00A40D19"/>
    <w:rsid w:val="00A4536C"/>
    <w:rsid w:val="00A45C0D"/>
    <w:rsid w:val="00A46F37"/>
    <w:rsid w:val="00A53799"/>
    <w:rsid w:val="00A54E8E"/>
    <w:rsid w:val="00A64A47"/>
    <w:rsid w:val="00A675BB"/>
    <w:rsid w:val="00A72EE3"/>
    <w:rsid w:val="00A75DC3"/>
    <w:rsid w:val="00A8089E"/>
    <w:rsid w:val="00A81755"/>
    <w:rsid w:val="00A8279C"/>
    <w:rsid w:val="00A87FDB"/>
    <w:rsid w:val="00A9190A"/>
    <w:rsid w:val="00AA0A6B"/>
    <w:rsid w:val="00AA1341"/>
    <w:rsid w:val="00AA4B30"/>
    <w:rsid w:val="00AA660C"/>
    <w:rsid w:val="00AA71AD"/>
    <w:rsid w:val="00AA77D0"/>
    <w:rsid w:val="00AB058A"/>
    <w:rsid w:val="00AB6743"/>
    <w:rsid w:val="00AB6F67"/>
    <w:rsid w:val="00AB7C8D"/>
    <w:rsid w:val="00AD1EF2"/>
    <w:rsid w:val="00AD2BB3"/>
    <w:rsid w:val="00AD3669"/>
    <w:rsid w:val="00AD39FB"/>
    <w:rsid w:val="00AE2119"/>
    <w:rsid w:val="00AE6BE6"/>
    <w:rsid w:val="00AE7FE9"/>
    <w:rsid w:val="00AF5C8D"/>
    <w:rsid w:val="00AF69D2"/>
    <w:rsid w:val="00AF76AD"/>
    <w:rsid w:val="00B00307"/>
    <w:rsid w:val="00B04636"/>
    <w:rsid w:val="00B047AE"/>
    <w:rsid w:val="00B11511"/>
    <w:rsid w:val="00B11A9A"/>
    <w:rsid w:val="00B12253"/>
    <w:rsid w:val="00B130CB"/>
    <w:rsid w:val="00B13AA0"/>
    <w:rsid w:val="00B16859"/>
    <w:rsid w:val="00B33D03"/>
    <w:rsid w:val="00B34322"/>
    <w:rsid w:val="00B35703"/>
    <w:rsid w:val="00B377E5"/>
    <w:rsid w:val="00B4096B"/>
    <w:rsid w:val="00B42323"/>
    <w:rsid w:val="00B45978"/>
    <w:rsid w:val="00B46306"/>
    <w:rsid w:val="00B47CEF"/>
    <w:rsid w:val="00B50E25"/>
    <w:rsid w:val="00B51DB5"/>
    <w:rsid w:val="00B54E6E"/>
    <w:rsid w:val="00B6436A"/>
    <w:rsid w:val="00B77B2D"/>
    <w:rsid w:val="00B8391B"/>
    <w:rsid w:val="00B843B9"/>
    <w:rsid w:val="00BA0FDC"/>
    <w:rsid w:val="00BA1512"/>
    <w:rsid w:val="00BA32AA"/>
    <w:rsid w:val="00BA65BB"/>
    <w:rsid w:val="00BB0354"/>
    <w:rsid w:val="00BB1183"/>
    <w:rsid w:val="00BB26EF"/>
    <w:rsid w:val="00BB375B"/>
    <w:rsid w:val="00BC27A4"/>
    <w:rsid w:val="00BC5506"/>
    <w:rsid w:val="00BD6EB0"/>
    <w:rsid w:val="00BD7856"/>
    <w:rsid w:val="00BE223C"/>
    <w:rsid w:val="00BE6668"/>
    <w:rsid w:val="00BE714F"/>
    <w:rsid w:val="00BF033A"/>
    <w:rsid w:val="00BF0D49"/>
    <w:rsid w:val="00BF50F4"/>
    <w:rsid w:val="00BF5DBB"/>
    <w:rsid w:val="00BF64AC"/>
    <w:rsid w:val="00C03D9C"/>
    <w:rsid w:val="00C04417"/>
    <w:rsid w:val="00C04A6E"/>
    <w:rsid w:val="00C05759"/>
    <w:rsid w:val="00C06AE4"/>
    <w:rsid w:val="00C06DCA"/>
    <w:rsid w:val="00C11489"/>
    <w:rsid w:val="00C14CD9"/>
    <w:rsid w:val="00C2114C"/>
    <w:rsid w:val="00C2158F"/>
    <w:rsid w:val="00C22864"/>
    <w:rsid w:val="00C22B01"/>
    <w:rsid w:val="00C22F4A"/>
    <w:rsid w:val="00C242C2"/>
    <w:rsid w:val="00C27A83"/>
    <w:rsid w:val="00C40362"/>
    <w:rsid w:val="00C43CAB"/>
    <w:rsid w:val="00C50768"/>
    <w:rsid w:val="00C527D3"/>
    <w:rsid w:val="00C555FC"/>
    <w:rsid w:val="00C62FCB"/>
    <w:rsid w:val="00C631B5"/>
    <w:rsid w:val="00C66A71"/>
    <w:rsid w:val="00C673C0"/>
    <w:rsid w:val="00C736DF"/>
    <w:rsid w:val="00C74A5A"/>
    <w:rsid w:val="00C819E2"/>
    <w:rsid w:val="00C87227"/>
    <w:rsid w:val="00C963DA"/>
    <w:rsid w:val="00CA0171"/>
    <w:rsid w:val="00CA1AFA"/>
    <w:rsid w:val="00CA453C"/>
    <w:rsid w:val="00CA755B"/>
    <w:rsid w:val="00CB3823"/>
    <w:rsid w:val="00CB5A22"/>
    <w:rsid w:val="00CB7F95"/>
    <w:rsid w:val="00CC123C"/>
    <w:rsid w:val="00CC2D6D"/>
    <w:rsid w:val="00CC48D2"/>
    <w:rsid w:val="00CC69EE"/>
    <w:rsid w:val="00CE14CF"/>
    <w:rsid w:val="00CE1E81"/>
    <w:rsid w:val="00CF11CB"/>
    <w:rsid w:val="00CF2F71"/>
    <w:rsid w:val="00CF39AC"/>
    <w:rsid w:val="00CF7796"/>
    <w:rsid w:val="00D02386"/>
    <w:rsid w:val="00D035E5"/>
    <w:rsid w:val="00D03EE2"/>
    <w:rsid w:val="00D07C30"/>
    <w:rsid w:val="00D133F1"/>
    <w:rsid w:val="00D141FC"/>
    <w:rsid w:val="00D2005E"/>
    <w:rsid w:val="00D22EA6"/>
    <w:rsid w:val="00D23D9E"/>
    <w:rsid w:val="00D2487E"/>
    <w:rsid w:val="00D278AB"/>
    <w:rsid w:val="00D35A8E"/>
    <w:rsid w:val="00D43692"/>
    <w:rsid w:val="00D436F1"/>
    <w:rsid w:val="00D46723"/>
    <w:rsid w:val="00D50D7C"/>
    <w:rsid w:val="00D52DE8"/>
    <w:rsid w:val="00D52F86"/>
    <w:rsid w:val="00D55D0B"/>
    <w:rsid w:val="00D56FB2"/>
    <w:rsid w:val="00D57586"/>
    <w:rsid w:val="00D5760D"/>
    <w:rsid w:val="00D659DA"/>
    <w:rsid w:val="00D74BC8"/>
    <w:rsid w:val="00D750AE"/>
    <w:rsid w:val="00D8792D"/>
    <w:rsid w:val="00D90632"/>
    <w:rsid w:val="00D91777"/>
    <w:rsid w:val="00D922E5"/>
    <w:rsid w:val="00D971AA"/>
    <w:rsid w:val="00DB4EE9"/>
    <w:rsid w:val="00DC032F"/>
    <w:rsid w:val="00DC29F8"/>
    <w:rsid w:val="00DC7B2F"/>
    <w:rsid w:val="00DC7EB1"/>
    <w:rsid w:val="00DD1A66"/>
    <w:rsid w:val="00DD6D47"/>
    <w:rsid w:val="00DE5009"/>
    <w:rsid w:val="00DE7F59"/>
    <w:rsid w:val="00DF319D"/>
    <w:rsid w:val="00DF3B8E"/>
    <w:rsid w:val="00DF4A74"/>
    <w:rsid w:val="00DF7A5E"/>
    <w:rsid w:val="00E0315C"/>
    <w:rsid w:val="00E0520F"/>
    <w:rsid w:val="00E05436"/>
    <w:rsid w:val="00E0603E"/>
    <w:rsid w:val="00E06DF7"/>
    <w:rsid w:val="00E079DB"/>
    <w:rsid w:val="00E07FFA"/>
    <w:rsid w:val="00E15E51"/>
    <w:rsid w:val="00E252C7"/>
    <w:rsid w:val="00E258B9"/>
    <w:rsid w:val="00E31EA2"/>
    <w:rsid w:val="00E42DD1"/>
    <w:rsid w:val="00E43381"/>
    <w:rsid w:val="00E43CC0"/>
    <w:rsid w:val="00E449C5"/>
    <w:rsid w:val="00E4539F"/>
    <w:rsid w:val="00E51B7C"/>
    <w:rsid w:val="00E53FB5"/>
    <w:rsid w:val="00E82CF1"/>
    <w:rsid w:val="00E86F85"/>
    <w:rsid w:val="00E91348"/>
    <w:rsid w:val="00E97C47"/>
    <w:rsid w:val="00EA2D5F"/>
    <w:rsid w:val="00EB0551"/>
    <w:rsid w:val="00EB5764"/>
    <w:rsid w:val="00EB69E1"/>
    <w:rsid w:val="00EC15EE"/>
    <w:rsid w:val="00ED4D4C"/>
    <w:rsid w:val="00EF7A99"/>
    <w:rsid w:val="00F02F93"/>
    <w:rsid w:val="00F04234"/>
    <w:rsid w:val="00F07B89"/>
    <w:rsid w:val="00F100D0"/>
    <w:rsid w:val="00F10DF8"/>
    <w:rsid w:val="00F12362"/>
    <w:rsid w:val="00F12517"/>
    <w:rsid w:val="00F13135"/>
    <w:rsid w:val="00F20291"/>
    <w:rsid w:val="00F25EC9"/>
    <w:rsid w:val="00F27B42"/>
    <w:rsid w:val="00F309D1"/>
    <w:rsid w:val="00F32822"/>
    <w:rsid w:val="00F363C6"/>
    <w:rsid w:val="00F3668E"/>
    <w:rsid w:val="00F37111"/>
    <w:rsid w:val="00F46060"/>
    <w:rsid w:val="00F51B4C"/>
    <w:rsid w:val="00F54BD2"/>
    <w:rsid w:val="00F55E90"/>
    <w:rsid w:val="00F56F5E"/>
    <w:rsid w:val="00F660F4"/>
    <w:rsid w:val="00F71FDD"/>
    <w:rsid w:val="00F80923"/>
    <w:rsid w:val="00F83EC1"/>
    <w:rsid w:val="00F86DAD"/>
    <w:rsid w:val="00F9096E"/>
    <w:rsid w:val="00F927B2"/>
    <w:rsid w:val="00F9658F"/>
    <w:rsid w:val="00FA5195"/>
    <w:rsid w:val="00FA75E9"/>
    <w:rsid w:val="00FA7BB2"/>
    <w:rsid w:val="00FB0DCB"/>
    <w:rsid w:val="00FB106A"/>
    <w:rsid w:val="00FB1091"/>
    <w:rsid w:val="00FC2DA3"/>
    <w:rsid w:val="00FC4862"/>
    <w:rsid w:val="00FD4345"/>
    <w:rsid w:val="00FD64A9"/>
    <w:rsid w:val="00FE0B8A"/>
    <w:rsid w:val="00FE40A4"/>
    <w:rsid w:val="00FF5A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3CA79D8E"/>
  <w15:docId w15:val="{F08B8B01-A3DC-43FC-910C-916F5E6A5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7591"/>
    <w:pPr>
      <w:spacing w:after="0" w:line="240" w:lineRule="auto"/>
      <w:jc w:val="both"/>
    </w:pPr>
    <w:rPr>
      <w:rFonts w:ascii="Times New Roman" w:hAnsi="Times New Roman" w:cs="Times New Roman"/>
      <w:sz w:val="28"/>
      <w:szCs w:val="24"/>
      <w:lang w:eastAsia="ru-RU"/>
    </w:rPr>
  </w:style>
  <w:style w:type="paragraph" w:styleId="1">
    <w:name w:val="heading 1"/>
    <w:aliases w:val="Заголовок 1 Maximyz,Ариал11,Заголовок 1 абб,Заголовок 1mik,Заголовок 1 Знак Знак Знак Знак,Заголовок 11 Знак,Заголовок 11 Знак Знак Знак Знак,Заголовок 11 Знак Знак"/>
    <w:basedOn w:val="a"/>
    <w:next w:val="a"/>
    <w:link w:val="10"/>
    <w:uiPriority w:val="9"/>
    <w:qFormat/>
    <w:rsid w:val="00DF7A5E"/>
    <w:pPr>
      <w:keepNext/>
      <w:keepLines/>
      <w:spacing w:before="240" w:line="360" w:lineRule="auto"/>
      <w:jc w:val="center"/>
      <w:outlineLvl w:val="0"/>
    </w:pPr>
    <w:rPr>
      <w:rFonts w:asciiTheme="minorHAnsi" w:eastAsiaTheme="majorEastAsia" w:hAnsiTheme="minorHAnsi" w:cstheme="majorBidi"/>
      <w:b/>
      <w:szCs w:val="32"/>
      <w:lang w:eastAsia="en-US"/>
    </w:rPr>
  </w:style>
  <w:style w:type="paragraph" w:styleId="2">
    <w:name w:val="heading 2"/>
    <w:aliases w:val="Заголовок 2 Maximyz,Заголовок 2 Знак Знак Знак Знак,Заголовок 2 Знак Знак Знак"/>
    <w:basedOn w:val="a"/>
    <w:next w:val="a"/>
    <w:link w:val="20"/>
    <w:uiPriority w:val="9"/>
    <w:unhideWhenUsed/>
    <w:qFormat/>
    <w:rsid w:val="00DF7A5E"/>
    <w:pPr>
      <w:keepNext/>
      <w:keepLines/>
      <w:spacing w:before="40" w:line="360" w:lineRule="auto"/>
      <w:outlineLvl w:val="1"/>
    </w:pPr>
    <w:rPr>
      <w:rFonts w:asciiTheme="minorHAnsi" w:eastAsiaTheme="majorEastAsia" w:hAnsiTheme="minorHAnsi" w:cstheme="majorBidi"/>
      <w:b/>
      <w:szCs w:val="26"/>
      <w:lang w:eastAsia="en-US"/>
    </w:rPr>
  </w:style>
  <w:style w:type="paragraph" w:styleId="3">
    <w:name w:val="heading 3"/>
    <w:aliases w:val="Заголовок 3 Maximyz,Заголовок 3 Знак + 12 pt,не полужирный,влево,Перед:  0 пт,Пос...,Заголовок 3 Знак +,Знак,Пер..., Знак4,Знак4"/>
    <w:basedOn w:val="a0"/>
    <w:next w:val="a"/>
    <w:link w:val="30"/>
    <w:qFormat/>
    <w:rsid w:val="008E4ADF"/>
    <w:pPr>
      <w:tabs>
        <w:tab w:val="num" w:pos="360"/>
      </w:tabs>
      <w:outlineLvl w:val="2"/>
    </w:pPr>
    <w:rPr>
      <w:rFonts w:eastAsia="Calibri"/>
      <w:b/>
      <w:bCs/>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aliases w:val="Без интервала-1"/>
    <w:link w:val="a5"/>
    <w:uiPriority w:val="1"/>
    <w:qFormat/>
    <w:rsid w:val="00D90632"/>
    <w:pPr>
      <w:spacing w:after="0" w:line="240" w:lineRule="auto"/>
      <w:jc w:val="both"/>
    </w:pPr>
    <w:rPr>
      <w:rFonts w:ascii="Times New Roman" w:hAnsi="Times New Roman"/>
      <w:sz w:val="28"/>
    </w:rPr>
  </w:style>
  <w:style w:type="character" w:customStyle="1" w:styleId="10">
    <w:name w:val="Заголовок 1 Знак"/>
    <w:aliases w:val="Заголовок 1 Maximyz Знак,Ариал11 Знак,Заголовок 1 абб Знак,Заголовок 1mik Знак,Заголовок 1 Знак Знак Знак Знак Знак,Заголовок 11 Знак Знак1,Заголовок 11 Знак Знак Знак Знак Знак,Заголовок 11 Знак Знак Знак"/>
    <w:basedOn w:val="a1"/>
    <w:link w:val="1"/>
    <w:uiPriority w:val="9"/>
    <w:rsid w:val="00DF7A5E"/>
    <w:rPr>
      <w:rFonts w:eastAsiaTheme="majorEastAsia" w:cstheme="majorBidi"/>
      <w:b/>
      <w:sz w:val="28"/>
      <w:szCs w:val="32"/>
    </w:rPr>
  </w:style>
  <w:style w:type="character" w:customStyle="1" w:styleId="20">
    <w:name w:val="Заголовок 2 Знак"/>
    <w:aliases w:val="Заголовок 2 Maximyz Знак,Заголовок 2 Знак Знак Знак Знак Знак,Заголовок 2 Знак Знак Знак Знак1"/>
    <w:basedOn w:val="a1"/>
    <w:link w:val="2"/>
    <w:uiPriority w:val="9"/>
    <w:rsid w:val="00DF7A5E"/>
    <w:rPr>
      <w:rFonts w:eastAsiaTheme="majorEastAsia" w:cstheme="majorBidi"/>
      <w:b/>
      <w:sz w:val="28"/>
      <w:szCs w:val="26"/>
    </w:rPr>
  </w:style>
  <w:style w:type="paragraph" w:styleId="a6">
    <w:name w:val="caption"/>
    <w:aliases w:val="Body Text 2,Название объекта Таблица,Название объекта Знак1,Название объекта Знак Знак,Название объекта Знак Знак Знак1,Название объекта Знак2,Название объекта Знак Знак Знак1 Знак,Название объекта Знак Знак1,таб Знак1,Название рис Знак"/>
    <w:basedOn w:val="a"/>
    <w:next w:val="a"/>
    <w:link w:val="a7"/>
    <w:uiPriority w:val="35"/>
    <w:qFormat/>
    <w:rsid w:val="00983FB1"/>
    <w:pPr>
      <w:jc w:val="left"/>
    </w:pPr>
    <w:rPr>
      <w:bCs/>
      <w:sz w:val="20"/>
      <w:szCs w:val="20"/>
    </w:rPr>
  </w:style>
  <w:style w:type="character" w:customStyle="1" w:styleId="a7">
    <w:name w:val="Название объекта Знак"/>
    <w:aliases w:val="Body Text 2 Знак,Название объекта Таблица Знак,Название объекта Знак1 Знак,Название объекта Знак Знак Знак,Название объекта Знак Знак Знак1 Знак1,Название объекта Знак2 Знак,Название объекта Знак Знак Знак1 Знак Знак,таб Знак1 Знак"/>
    <w:basedOn w:val="a1"/>
    <w:link w:val="a6"/>
    <w:uiPriority w:val="35"/>
    <w:rsid w:val="00983FB1"/>
    <w:rPr>
      <w:rFonts w:ascii="Times New Roman" w:hAnsi="Times New Roman" w:cs="Times New Roman"/>
      <w:bCs/>
      <w:sz w:val="20"/>
      <w:szCs w:val="20"/>
      <w:lang w:eastAsia="ru-RU"/>
    </w:rPr>
  </w:style>
  <w:style w:type="paragraph" w:customStyle="1" w:styleId="a8">
    <w:name w:val="ДЛЯ_ТАБЛ"/>
    <w:basedOn w:val="a"/>
    <w:uiPriority w:val="99"/>
    <w:qFormat/>
    <w:rsid w:val="00983FB1"/>
    <w:pPr>
      <w:widowControl w:val="0"/>
      <w:adjustRightInd w:val="0"/>
      <w:jc w:val="center"/>
      <w:textAlignment w:val="baseline"/>
    </w:pPr>
    <w:rPr>
      <w:sz w:val="20"/>
      <w:szCs w:val="20"/>
    </w:rPr>
  </w:style>
  <w:style w:type="paragraph" w:styleId="a0">
    <w:name w:val="List Paragraph"/>
    <w:aliases w:val="ТАБЛИЦА,Тал.слева-12"/>
    <w:basedOn w:val="a"/>
    <w:link w:val="a9"/>
    <w:uiPriority w:val="34"/>
    <w:qFormat/>
    <w:rsid w:val="00244725"/>
    <w:pPr>
      <w:ind w:left="720"/>
      <w:contextualSpacing/>
      <w:jc w:val="left"/>
    </w:pPr>
    <w:rPr>
      <w:sz w:val="24"/>
    </w:rPr>
  </w:style>
  <w:style w:type="character" w:customStyle="1" w:styleId="a9">
    <w:name w:val="Абзац списка Знак"/>
    <w:aliases w:val="ТАБЛИЦА Знак,Тал.слева-12 Знак"/>
    <w:basedOn w:val="a1"/>
    <w:link w:val="a0"/>
    <w:rsid w:val="00244725"/>
    <w:rPr>
      <w:rFonts w:ascii="Times New Roman" w:hAnsi="Times New Roman" w:cs="Times New Roman"/>
      <w:sz w:val="24"/>
      <w:szCs w:val="24"/>
      <w:lang w:eastAsia="ru-RU"/>
    </w:rPr>
  </w:style>
  <w:style w:type="paragraph" w:styleId="aa">
    <w:name w:val="Balloon Text"/>
    <w:basedOn w:val="a"/>
    <w:link w:val="ab"/>
    <w:uiPriority w:val="99"/>
    <w:semiHidden/>
    <w:unhideWhenUsed/>
    <w:rsid w:val="00080CFF"/>
    <w:rPr>
      <w:rFonts w:ascii="Tahoma" w:hAnsi="Tahoma" w:cs="Tahoma"/>
      <w:sz w:val="16"/>
      <w:szCs w:val="16"/>
    </w:rPr>
  </w:style>
  <w:style w:type="character" w:customStyle="1" w:styleId="ab">
    <w:name w:val="Текст выноски Знак"/>
    <w:basedOn w:val="a1"/>
    <w:link w:val="aa"/>
    <w:uiPriority w:val="99"/>
    <w:semiHidden/>
    <w:rsid w:val="00080CFF"/>
    <w:rPr>
      <w:rFonts w:ascii="Tahoma" w:hAnsi="Tahoma" w:cs="Tahoma"/>
      <w:sz w:val="16"/>
      <w:szCs w:val="16"/>
      <w:lang w:eastAsia="ru-RU"/>
    </w:rPr>
  </w:style>
  <w:style w:type="table" w:styleId="ac">
    <w:name w:val="Table Grid"/>
    <w:basedOn w:val="a2"/>
    <w:uiPriority w:val="59"/>
    <w:rsid w:val="00E31EA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2"/>
    <w:next w:val="ac"/>
    <w:uiPriority w:val="59"/>
    <w:rsid w:val="00264CF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aliases w:val="Заголовок 3 Maximyz Знак,Заголовок 3 Знак + 12 pt Знак,не полужирный Знак,влево Знак,Перед:  0 пт Знак,Пос... Знак,Заголовок 3 Знак + Знак,Знак Знак,Пер... Знак, Знак4 Знак,Знак4 Знак"/>
    <w:basedOn w:val="a1"/>
    <w:link w:val="3"/>
    <w:rsid w:val="008E4ADF"/>
    <w:rPr>
      <w:rFonts w:ascii="Times New Roman" w:eastAsia="Calibri" w:hAnsi="Times New Roman" w:cs="Times New Roman"/>
      <w:b/>
      <w:bCs/>
      <w:sz w:val="24"/>
      <w:szCs w:val="24"/>
      <w:lang w:val="en-US" w:eastAsia="ru-RU"/>
    </w:rPr>
  </w:style>
  <w:style w:type="table" w:customStyle="1" w:styleId="21">
    <w:name w:val="Сетка таблицы2"/>
    <w:basedOn w:val="a2"/>
    <w:next w:val="ac"/>
    <w:uiPriority w:val="59"/>
    <w:rsid w:val="008E4AD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F16B9"/>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ad">
    <w:name w:val="footer"/>
    <w:basedOn w:val="a"/>
    <w:link w:val="ae"/>
    <w:uiPriority w:val="99"/>
    <w:unhideWhenUsed/>
    <w:rsid w:val="00517372"/>
    <w:pPr>
      <w:tabs>
        <w:tab w:val="center" w:pos="4677"/>
        <w:tab w:val="right" w:pos="9355"/>
      </w:tabs>
    </w:pPr>
  </w:style>
  <w:style w:type="character" w:customStyle="1" w:styleId="ae">
    <w:name w:val="Нижний колонтитул Знак"/>
    <w:basedOn w:val="a1"/>
    <w:link w:val="ad"/>
    <w:uiPriority w:val="99"/>
    <w:rsid w:val="00517372"/>
    <w:rPr>
      <w:rFonts w:ascii="Times New Roman" w:hAnsi="Times New Roman" w:cs="Times New Roman"/>
      <w:sz w:val="28"/>
      <w:szCs w:val="24"/>
      <w:lang w:eastAsia="ru-RU"/>
    </w:rPr>
  </w:style>
  <w:style w:type="table" w:customStyle="1" w:styleId="31">
    <w:name w:val="Сетка таблицы3"/>
    <w:basedOn w:val="a2"/>
    <w:next w:val="ac"/>
    <w:uiPriority w:val="59"/>
    <w:rsid w:val="00C04A6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3"/>
    <w:uiPriority w:val="99"/>
    <w:semiHidden/>
    <w:unhideWhenUsed/>
    <w:rsid w:val="00C04A6E"/>
  </w:style>
  <w:style w:type="table" w:customStyle="1" w:styleId="4">
    <w:name w:val="Сетка таблицы4"/>
    <w:basedOn w:val="a2"/>
    <w:next w:val="ac"/>
    <w:uiPriority w:val="59"/>
    <w:rsid w:val="00C04A6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3"/>
    <w:uiPriority w:val="99"/>
    <w:semiHidden/>
    <w:unhideWhenUsed/>
    <w:rsid w:val="00756159"/>
  </w:style>
  <w:style w:type="table" w:customStyle="1" w:styleId="5">
    <w:name w:val="Сетка таблицы5"/>
    <w:basedOn w:val="a2"/>
    <w:next w:val="ac"/>
    <w:uiPriority w:val="59"/>
    <w:rsid w:val="00845C2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2"/>
    <w:next w:val="ac"/>
    <w:uiPriority w:val="59"/>
    <w:rsid w:val="0079374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2"/>
    <w:next w:val="ac"/>
    <w:uiPriority w:val="59"/>
    <w:rsid w:val="0079374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2"/>
    <w:next w:val="ac"/>
    <w:uiPriority w:val="59"/>
    <w:rsid w:val="0079374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Таблица ОРГРЭС153"/>
    <w:basedOn w:val="a2"/>
    <w:next w:val="ac"/>
    <w:uiPriority w:val="59"/>
    <w:rsid w:val="00ED4D4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Без интервала Знак"/>
    <w:aliases w:val="Без интервала-1 Знак"/>
    <w:link w:val="a4"/>
    <w:uiPriority w:val="1"/>
    <w:rsid w:val="00D035E5"/>
    <w:rPr>
      <w:rFonts w:ascii="Times New Roman" w:hAnsi="Times New Roman"/>
      <w:sz w:val="28"/>
    </w:rPr>
  </w:style>
  <w:style w:type="paragraph" w:styleId="32">
    <w:name w:val="toc 3"/>
    <w:basedOn w:val="a"/>
    <w:next w:val="a"/>
    <w:autoRedefine/>
    <w:uiPriority w:val="39"/>
    <w:unhideWhenUsed/>
    <w:qFormat/>
    <w:rsid w:val="00431CDF"/>
    <w:pPr>
      <w:tabs>
        <w:tab w:val="right" w:leader="dot" w:pos="9514"/>
      </w:tabs>
      <w:spacing w:after="100"/>
      <w:ind w:left="560" w:hanging="276"/>
    </w:pPr>
  </w:style>
  <w:style w:type="paragraph" w:styleId="23">
    <w:name w:val="toc 2"/>
    <w:basedOn w:val="a"/>
    <w:next w:val="a"/>
    <w:autoRedefine/>
    <w:uiPriority w:val="39"/>
    <w:unhideWhenUsed/>
    <w:qFormat/>
    <w:rsid w:val="00E449C5"/>
    <w:pPr>
      <w:spacing w:after="100"/>
      <w:ind w:left="280"/>
    </w:pPr>
  </w:style>
  <w:style w:type="paragraph" w:styleId="13">
    <w:name w:val="toc 1"/>
    <w:basedOn w:val="a"/>
    <w:next w:val="a"/>
    <w:autoRedefine/>
    <w:uiPriority w:val="39"/>
    <w:unhideWhenUsed/>
    <w:qFormat/>
    <w:rsid w:val="00E449C5"/>
    <w:pPr>
      <w:spacing w:after="100"/>
    </w:pPr>
  </w:style>
  <w:style w:type="character" w:styleId="af">
    <w:name w:val="Hyperlink"/>
    <w:basedOn w:val="a1"/>
    <w:uiPriority w:val="99"/>
    <w:unhideWhenUsed/>
    <w:rsid w:val="00E449C5"/>
    <w:rPr>
      <w:color w:val="0563C1" w:themeColor="hyperlink"/>
      <w:u w:val="single"/>
    </w:rPr>
  </w:style>
  <w:style w:type="paragraph" w:styleId="af0">
    <w:name w:val="TOC Heading"/>
    <w:basedOn w:val="1"/>
    <w:next w:val="a"/>
    <w:uiPriority w:val="39"/>
    <w:unhideWhenUsed/>
    <w:qFormat/>
    <w:rsid w:val="00101A77"/>
    <w:pPr>
      <w:spacing w:before="480" w:line="276" w:lineRule="auto"/>
      <w:jc w:val="left"/>
      <w:outlineLvl w:val="9"/>
    </w:pPr>
    <w:rPr>
      <w:rFonts w:asciiTheme="majorHAnsi" w:hAnsiTheme="majorHAnsi"/>
      <w:bCs/>
      <w:color w:val="2E74B5" w:themeColor="accent1" w:themeShade="BF"/>
      <w:szCs w:val="28"/>
      <w:lang w:eastAsia="ru-RU"/>
    </w:rPr>
  </w:style>
  <w:style w:type="paragraph" w:styleId="af1">
    <w:name w:val="endnote text"/>
    <w:basedOn w:val="a"/>
    <w:link w:val="af2"/>
    <w:uiPriority w:val="99"/>
    <w:semiHidden/>
    <w:unhideWhenUsed/>
    <w:rsid w:val="00101A77"/>
    <w:rPr>
      <w:sz w:val="20"/>
      <w:szCs w:val="20"/>
    </w:rPr>
  </w:style>
  <w:style w:type="character" w:customStyle="1" w:styleId="af2">
    <w:name w:val="Текст концевой сноски Знак"/>
    <w:basedOn w:val="a1"/>
    <w:link w:val="af1"/>
    <w:uiPriority w:val="99"/>
    <w:semiHidden/>
    <w:rsid w:val="00101A77"/>
    <w:rPr>
      <w:rFonts w:ascii="Times New Roman" w:hAnsi="Times New Roman" w:cs="Times New Roman"/>
      <w:sz w:val="20"/>
      <w:szCs w:val="20"/>
      <w:lang w:eastAsia="ru-RU"/>
    </w:rPr>
  </w:style>
  <w:style w:type="character" w:styleId="af3">
    <w:name w:val="endnote reference"/>
    <w:basedOn w:val="a1"/>
    <w:uiPriority w:val="99"/>
    <w:semiHidden/>
    <w:unhideWhenUsed/>
    <w:rsid w:val="00101A77"/>
    <w:rPr>
      <w:vertAlign w:val="superscript"/>
    </w:rPr>
  </w:style>
  <w:style w:type="paragraph" w:customStyle="1" w:styleId="Maximyz">
    <w:name w:val="Maximyz Обычный"/>
    <w:basedOn w:val="a"/>
    <w:uiPriority w:val="99"/>
    <w:qFormat/>
    <w:rsid w:val="004A4CCE"/>
    <w:pPr>
      <w:spacing w:line="360" w:lineRule="auto"/>
      <w:ind w:firstLine="709"/>
    </w:pPr>
    <w:rPr>
      <w:rFonts w:eastAsia="Calibri"/>
      <w:sz w:val="24"/>
      <w:szCs w:val="20"/>
    </w:rPr>
  </w:style>
  <w:style w:type="paragraph" w:styleId="af4">
    <w:name w:val="header"/>
    <w:basedOn w:val="a"/>
    <w:link w:val="af5"/>
    <w:uiPriority w:val="99"/>
    <w:unhideWhenUsed/>
    <w:rsid w:val="004412E3"/>
    <w:pPr>
      <w:tabs>
        <w:tab w:val="center" w:pos="4677"/>
        <w:tab w:val="right" w:pos="9355"/>
      </w:tabs>
    </w:pPr>
  </w:style>
  <w:style w:type="character" w:customStyle="1" w:styleId="af5">
    <w:name w:val="Верхний колонтитул Знак"/>
    <w:basedOn w:val="a1"/>
    <w:link w:val="af4"/>
    <w:uiPriority w:val="99"/>
    <w:rsid w:val="004412E3"/>
    <w:rPr>
      <w:rFonts w:ascii="Times New Roman" w:hAnsi="Times New Roman" w:cs="Times New Roman"/>
      <w:sz w:val="28"/>
      <w:szCs w:val="24"/>
      <w:lang w:eastAsia="ru-RU"/>
    </w:rPr>
  </w:style>
  <w:style w:type="table" w:customStyle="1" w:styleId="118">
    <w:name w:val="Таблица ОРГРЭС118"/>
    <w:basedOn w:val="a2"/>
    <w:next w:val="ac"/>
    <w:uiPriority w:val="59"/>
    <w:rsid w:val="006552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2"/>
    <w:next w:val="ac"/>
    <w:uiPriority w:val="59"/>
    <w:rsid w:val="001E396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c"/>
    <w:uiPriority w:val="59"/>
    <w:rsid w:val="001E396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МОЕ"/>
    <w:basedOn w:val="a"/>
    <w:rsid w:val="005F1F85"/>
    <w:pPr>
      <w:widowControl w:val="0"/>
      <w:snapToGrid w:val="0"/>
      <w:ind w:firstLine="709"/>
    </w:pPr>
    <w:rPr>
      <w:spacing w:val="10"/>
      <w:szCs w:val="28"/>
    </w:rPr>
  </w:style>
  <w:style w:type="paragraph" w:styleId="af7">
    <w:name w:val="Normal (Web)"/>
    <w:aliases w:val="Обычный (веб) Знак,Обычный (веб) Знак1 Знак,Обычный (веб) Знак Знак Знак,Обычный (Web) Знак Знак Знак,Обычный (Web) Знак,Обычный (Web)1,Обычный (веб)1,Обычный (веб) Знак1,Обычный (веб) Знак Знак"/>
    <w:basedOn w:val="a"/>
    <w:uiPriority w:val="99"/>
    <w:rsid w:val="005F1F85"/>
    <w:pPr>
      <w:spacing w:before="100" w:beforeAutospacing="1" w:after="100" w:afterAutospacing="1"/>
      <w:jc w:val="left"/>
    </w:pPr>
    <w:rPr>
      <w:sz w:val="24"/>
    </w:rPr>
  </w:style>
  <w:style w:type="paragraph" w:customStyle="1" w:styleId="af8">
    <w:name w:val="Основной"/>
    <w:basedOn w:val="a"/>
    <w:link w:val="af9"/>
    <w:rsid w:val="005F1F85"/>
    <w:pPr>
      <w:spacing w:line="360" w:lineRule="auto"/>
      <w:ind w:firstLine="720"/>
    </w:pPr>
    <w:rPr>
      <w:szCs w:val="28"/>
    </w:rPr>
  </w:style>
  <w:style w:type="character" w:customStyle="1" w:styleId="af9">
    <w:name w:val="Основной Знак"/>
    <w:link w:val="af8"/>
    <w:rsid w:val="005F1F85"/>
    <w:rPr>
      <w:rFonts w:ascii="Times New Roman" w:hAnsi="Times New Roman" w:cs="Times New Roman"/>
      <w:sz w:val="28"/>
      <w:szCs w:val="28"/>
      <w:lang w:eastAsia="ru-RU"/>
    </w:rPr>
  </w:style>
  <w:style w:type="paragraph" w:customStyle="1" w:styleId="xl65">
    <w:name w:val="xl65"/>
    <w:basedOn w:val="a"/>
    <w:rsid w:val="00E0315C"/>
    <w:pPr>
      <w:spacing w:before="100" w:beforeAutospacing="1" w:after="100" w:afterAutospacing="1"/>
      <w:jc w:val="left"/>
    </w:pPr>
    <w:rPr>
      <w:b/>
      <w:bCs/>
      <w:sz w:val="24"/>
    </w:rPr>
  </w:style>
  <w:style w:type="paragraph" w:customStyle="1" w:styleId="S">
    <w:name w:val="S_Обычный в таблице"/>
    <w:basedOn w:val="a"/>
    <w:link w:val="S0"/>
    <w:rsid w:val="00E0315C"/>
    <w:pPr>
      <w:spacing w:line="360" w:lineRule="auto"/>
      <w:jc w:val="center"/>
    </w:pPr>
    <w:rPr>
      <w:sz w:val="24"/>
    </w:rPr>
  </w:style>
  <w:style w:type="character" w:customStyle="1" w:styleId="S0">
    <w:name w:val="S_Обычный в таблице Знак"/>
    <w:link w:val="S"/>
    <w:rsid w:val="00E0315C"/>
    <w:rPr>
      <w:rFonts w:ascii="Times New Roman" w:hAnsi="Times New Roman" w:cs="Times New Roman"/>
      <w:sz w:val="24"/>
      <w:szCs w:val="24"/>
      <w:lang w:eastAsia="ru-RU"/>
    </w:rPr>
  </w:style>
  <w:style w:type="character" w:styleId="afa">
    <w:name w:val="Strong"/>
    <w:qFormat/>
    <w:rsid w:val="001D57C3"/>
    <w:rPr>
      <w:b/>
      <w:bCs/>
    </w:rPr>
  </w:style>
  <w:style w:type="paragraph" w:customStyle="1" w:styleId="14">
    <w:name w:val="Цитата1"/>
    <w:basedOn w:val="a"/>
    <w:uiPriority w:val="99"/>
    <w:rsid w:val="001D57C3"/>
    <w:pPr>
      <w:widowControl w:val="0"/>
      <w:suppressAutoHyphens/>
      <w:spacing w:after="283"/>
      <w:ind w:left="567" w:right="567"/>
      <w:jc w:val="left"/>
    </w:pPr>
    <w:rPr>
      <w:rFonts w:eastAsia="Lucida Sans Unicode"/>
      <w:sz w:val="24"/>
    </w:rPr>
  </w:style>
  <w:style w:type="paragraph" w:styleId="afb">
    <w:name w:val="footnote text"/>
    <w:basedOn w:val="a"/>
    <w:link w:val="15"/>
    <w:rsid w:val="008224E3"/>
    <w:pPr>
      <w:jc w:val="left"/>
    </w:pPr>
    <w:rPr>
      <w:sz w:val="20"/>
      <w:szCs w:val="20"/>
    </w:rPr>
  </w:style>
  <w:style w:type="character" w:customStyle="1" w:styleId="afc">
    <w:name w:val="Текст сноски Знак"/>
    <w:basedOn w:val="a1"/>
    <w:uiPriority w:val="99"/>
    <w:semiHidden/>
    <w:rsid w:val="008224E3"/>
    <w:rPr>
      <w:rFonts w:ascii="Times New Roman" w:hAnsi="Times New Roman" w:cs="Times New Roman"/>
      <w:sz w:val="20"/>
      <w:szCs w:val="20"/>
      <w:lang w:eastAsia="ru-RU"/>
    </w:rPr>
  </w:style>
  <w:style w:type="character" w:customStyle="1" w:styleId="15">
    <w:name w:val="Текст сноски Знак1"/>
    <w:basedOn w:val="a1"/>
    <w:link w:val="afb"/>
    <w:rsid w:val="008224E3"/>
    <w:rPr>
      <w:rFonts w:ascii="Times New Roman" w:hAnsi="Times New Roman" w:cs="Times New Roman"/>
      <w:sz w:val="20"/>
      <w:szCs w:val="20"/>
      <w:lang w:eastAsia="ru-RU"/>
    </w:rPr>
  </w:style>
  <w:style w:type="character" w:styleId="afd">
    <w:name w:val="footnote reference"/>
    <w:basedOn w:val="a1"/>
    <w:uiPriority w:val="99"/>
    <w:rsid w:val="008224E3"/>
    <w:rPr>
      <w:vertAlign w:val="superscript"/>
    </w:rPr>
  </w:style>
  <w:style w:type="table" w:customStyle="1" w:styleId="72">
    <w:name w:val="Сетка таблицы72"/>
    <w:basedOn w:val="a2"/>
    <w:next w:val="ac"/>
    <w:uiPriority w:val="59"/>
    <w:rsid w:val="00D5760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Обычный"/>
    <w:basedOn w:val="a"/>
    <w:link w:val="S2"/>
    <w:qFormat/>
    <w:rsid w:val="00AD39FB"/>
    <w:pPr>
      <w:spacing w:line="360" w:lineRule="auto"/>
      <w:ind w:firstLine="709"/>
    </w:pPr>
    <w:rPr>
      <w:sz w:val="24"/>
    </w:rPr>
  </w:style>
  <w:style w:type="character" w:customStyle="1" w:styleId="S2">
    <w:name w:val="S_Обычный Знак"/>
    <w:basedOn w:val="a1"/>
    <w:link w:val="S1"/>
    <w:rsid w:val="00AD39FB"/>
    <w:rPr>
      <w:rFonts w:ascii="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894759">
      <w:bodyDiv w:val="1"/>
      <w:marLeft w:val="0"/>
      <w:marRight w:val="0"/>
      <w:marTop w:val="0"/>
      <w:marBottom w:val="0"/>
      <w:divBdr>
        <w:top w:val="none" w:sz="0" w:space="0" w:color="auto"/>
        <w:left w:val="none" w:sz="0" w:space="0" w:color="auto"/>
        <w:bottom w:val="none" w:sz="0" w:space="0" w:color="auto"/>
        <w:right w:val="none" w:sz="0" w:space="0" w:color="auto"/>
      </w:divBdr>
    </w:div>
    <w:div w:id="1029719907">
      <w:bodyDiv w:val="1"/>
      <w:marLeft w:val="0"/>
      <w:marRight w:val="0"/>
      <w:marTop w:val="0"/>
      <w:marBottom w:val="0"/>
      <w:divBdr>
        <w:top w:val="none" w:sz="0" w:space="0" w:color="auto"/>
        <w:left w:val="none" w:sz="0" w:space="0" w:color="auto"/>
        <w:bottom w:val="none" w:sz="0" w:space="0" w:color="auto"/>
        <w:right w:val="none" w:sz="0" w:space="0" w:color="auto"/>
      </w:divBdr>
    </w:div>
    <w:div w:id="1531142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9E225-524F-4968-874D-16EEDF7F4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23233</Words>
  <Characters>132429</Characters>
  <Application>Microsoft Office Word</Application>
  <DocSecurity>0</DocSecurity>
  <Lines>1103</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Пользователь Windows</cp:lastModifiedBy>
  <cp:revision>2</cp:revision>
  <cp:lastPrinted>2022-08-09T07:50:00Z</cp:lastPrinted>
  <dcterms:created xsi:type="dcterms:W3CDTF">2022-08-09T08:08:00Z</dcterms:created>
  <dcterms:modified xsi:type="dcterms:W3CDTF">2022-08-09T08:08:00Z</dcterms:modified>
</cp:coreProperties>
</file>