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51" w:rsidRPr="002F464D" w:rsidRDefault="00915051" w:rsidP="003F079E">
      <w:pPr>
        <w:tabs>
          <w:tab w:val="left" w:pos="5660"/>
        </w:tabs>
        <w:spacing w:line="276" w:lineRule="auto"/>
        <w:jc w:val="center"/>
        <w:rPr>
          <w:b/>
          <w:color w:val="FFFFFF"/>
          <w:sz w:val="28"/>
          <w:szCs w:val="24"/>
        </w:rPr>
      </w:pPr>
    </w:p>
    <w:p w:rsidR="00915051" w:rsidRPr="002F464D" w:rsidRDefault="00915051" w:rsidP="003F079E">
      <w:pPr>
        <w:widowControl/>
        <w:snapToGrid/>
        <w:spacing w:after="200" w:line="276" w:lineRule="auto"/>
        <w:jc w:val="left"/>
        <w:rPr>
          <w:sz w:val="24"/>
          <w:szCs w:val="24"/>
        </w:rPr>
      </w:pPr>
    </w:p>
    <w:p w:rsidR="00915051" w:rsidRPr="002F464D" w:rsidRDefault="00915051" w:rsidP="003F079E">
      <w:pPr>
        <w:spacing w:line="276" w:lineRule="auto"/>
        <w:ind w:left="5812"/>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24"/>
          <w:szCs w:val="24"/>
        </w:rPr>
      </w:pPr>
    </w:p>
    <w:p w:rsidR="00915051" w:rsidRPr="002F464D" w:rsidRDefault="00915051" w:rsidP="003F079E">
      <w:pPr>
        <w:spacing w:line="276" w:lineRule="auto"/>
        <w:ind w:left="5812"/>
        <w:jc w:val="center"/>
        <w:rPr>
          <w:sz w:val="32"/>
          <w:szCs w:val="24"/>
        </w:rPr>
      </w:pPr>
    </w:p>
    <w:p w:rsidR="00915051" w:rsidRPr="002F464D" w:rsidRDefault="00915051" w:rsidP="003F079E">
      <w:pPr>
        <w:spacing w:line="276" w:lineRule="auto"/>
        <w:ind w:left="5812"/>
        <w:jc w:val="center"/>
        <w:rPr>
          <w:sz w:val="32"/>
          <w:szCs w:val="24"/>
        </w:rPr>
      </w:pPr>
    </w:p>
    <w:p w:rsidR="00915051" w:rsidRPr="002F464D" w:rsidRDefault="00915051" w:rsidP="00A4156B">
      <w:pPr>
        <w:spacing w:line="360" w:lineRule="auto"/>
        <w:ind w:left="5812"/>
        <w:jc w:val="center"/>
        <w:rPr>
          <w:sz w:val="32"/>
          <w:szCs w:val="24"/>
        </w:rPr>
      </w:pPr>
    </w:p>
    <w:p w:rsidR="00915051" w:rsidRPr="002F464D" w:rsidRDefault="00915051" w:rsidP="00A4156B">
      <w:pPr>
        <w:spacing w:line="360" w:lineRule="auto"/>
        <w:jc w:val="center"/>
        <w:rPr>
          <w:b/>
          <w:sz w:val="32"/>
          <w:szCs w:val="32"/>
        </w:rPr>
      </w:pPr>
      <w:r w:rsidRPr="002F464D">
        <w:rPr>
          <w:b/>
          <w:sz w:val="32"/>
          <w:szCs w:val="32"/>
        </w:rPr>
        <w:t>Программа комплексного развития социальной инфраструктуры</w:t>
      </w:r>
      <w:r w:rsidR="000B0E1B">
        <w:rPr>
          <w:b/>
          <w:sz w:val="32"/>
          <w:szCs w:val="32"/>
        </w:rPr>
        <w:t xml:space="preserve"> </w:t>
      </w:r>
      <w:proofErr w:type="spellStart"/>
      <w:r w:rsidRPr="002F464D">
        <w:rPr>
          <w:b/>
          <w:sz w:val="32"/>
          <w:szCs w:val="32"/>
        </w:rPr>
        <w:t>Мглинского</w:t>
      </w:r>
      <w:proofErr w:type="spellEnd"/>
      <w:r w:rsidRPr="002F464D">
        <w:rPr>
          <w:b/>
          <w:sz w:val="32"/>
          <w:szCs w:val="32"/>
        </w:rPr>
        <w:t xml:space="preserve"> городского поселения Брянской области </w:t>
      </w:r>
    </w:p>
    <w:p w:rsidR="00915051" w:rsidRPr="002F464D" w:rsidRDefault="00915051" w:rsidP="00A4156B">
      <w:pPr>
        <w:spacing w:line="360" w:lineRule="auto"/>
        <w:jc w:val="center"/>
        <w:rPr>
          <w:b/>
          <w:sz w:val="28"/>
          <w:szCs w:val="28"/>
        </w:rPr>
      </w:pPr>
      <w:r w:rsidRPr="002F464D">
        <w:rPr>
          <w:b/>
          <w:sz w:val="32"/>
          <w:szCs w:val="32"/>
        </w:rPr>
        <w:t xml:space="preserve">на 2021-2031 гг. </w:t>
      </w:r>
    </w:p>
    <w:p w:rsidR="00915051" w:rsidRPr="002F464D" w:rsidRDefault="00915051" w:rsidP="003F079E">
      <w:pPr>
        <w:spacing w:line="276" w:lineRule="auto"/>
        <w:ind w:firstLine="480"/>
        <w:jc w:val="center"/>
        <w:rPr>
          <w:sz w:val="32"/>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spacing w:line="276" w:lineRule="auto"/>
        <w:jc w:val="center"/>
        <w:rPr>
          <w:sz w:val="24"/>
          <w:szCs w:val="24"/>
        </w:rPr>
      </w:pPr>
    </w:p>
    <w:p w:rsidR="00915051" w:rsidRPr="002F464D" w:rsidRDefault="00915051" w:rsidP="003F079E">
      <w:pPr>
        <w:pStyle w:val="310"/>
        <w:tabs>
          <w:tab w:val="left" w:pos="3762"/>
          <w:tab w:val="center" w:pos="5037"/>
        </w:tabs>
        <w:spacing w:line="276" w:lineRule="auto"/>
        <w:ind w:left="0" w:firstLine="720"/>
        <w:jc w:val="center"/>
        <w:rPr>
          <w:b w:val="0"/>
          <w:sz w:val="24"/>
          <w:szCs w:val="24"/>
          <w:lang w:val="ru-RU"/>
        </w:rPr>
      </w:pPr>
    </w:p>
    <w:p w:rsidR="00915051" w:rsidRPr="002F464D" w:rsidRDefault="00915051" w:rsidP="003F079E">
      <w:pPr>
        <w:pStyle w:val="310"/>
        <w:tabs>
          <w:tab w:val="left" w:pos="3762"/>
          <w:tab w:val="center" w:pos="5037"/>
        </w:tabs>
        <w:spacing w:line="276" w:lineRule="auto"/>
        <w:ind w:left="0" w:firstLine="720"/>
        <w:jc w:val="center"/>
        <w:rPr>
          <w:b w:val="0"/>
          <w:sz w:val="24"/>
          <w:szCs w:val="24"/>
          <w:lang w:val="ru-RU"/>
        </w:rPr>
      </w:pPr>
    </w:p>
    <w:p w:rsidR="00915051" w:rsidRPr="002F464D" w:rsidRDefault="00915051" w:rsidP="003F079E">
      <w:pPr>
        <w:pStyle w:val="310"/>
        <w:tabs>
          <w:tab w:val="left" w:pos="3762"/>
          <w:tab w:val="center" w:pos="5037"/>
        </w:tabs>
        <w:spacing w:line="276" w:lineRule="auto"/>
        <w:ind w:left="0" w:firstLine="720"/>
        <w:jc w:val="center"/>
        <w:rPr>
          <w:b w:val="0"/>
          <w:sz w:val="24"/>
          <w:szCs w:val="24"/>
          <w:lang w:val="ru-RU"/>
        </w:rPr>
      </w:pPr>
      <w:r w:rsidRPr="002F464D">
        <w:rPr>
          <w:b w:val="0"/>
          <w:sz w:val="24"/>
          <w:szCs w:val="24"/>
          <w:lang w:val="ru-RU"/>
        </w:rPr>
        <w:t xml:space="preserve">г. Мглин, </w:t>
      </w:r>
      <w:smartTag w:uri="urn:schemas-microsoft-com:office:smarttags" w:element="metricconverter">
        <w:smartTagPr>
          <w:attr w:name="ProductID" w:val="2021 г"/>
        </w:smartTagPr>
        <w:r w:rsidRPr="002F464D">
          <w:rPr>
            <w:b w:val="0"/>
            <w:sz w:val="24"/>
            <w:szCs w:val="24"/>
            <w:lang w:val="ru-RU"/>
          </w:rPr>
          <w:t>2021 г</w:t>
        </w:r>
      </w:smartTag>
      <w:r w:rsidRPr="002F464D">
        <w:rPr>
          <w:b w:val="0"/>
          <w:sz w:val="24"/>
          <w:szCs w:val="24"/>
          <w:lang w:val="ru-RU"/>
        </w:rPr>
        <w:t>.</w:t>
      </w:r>
    </w:p>
    <w:p w:rsidR="00915051" w:rsidRPr="002F464D" w:rsidRDefault="00915051" w:rsidP="003F079E">
      <w:pPr>
        <w:pStyle w:val="310"/>
        <w:spacing w:line="276" w:lineRule="auto"/>
        <w:ind w:left="0"/>
        <w:jc w:val="center"/>
        <w:rPr>
          <w:i/>
          <w:sz w:val="24"/>
          <w:szCs w:val="24"/>
          <w:lang w:val="ru-RU"/>
        </w:rPr>
      </w:pPr>
    </w:p>
    <w:p w:rsidR="00915051" w:rsidRPr="002F464D" w:rsidRDefault="00BA1A89" w:rsidP="003F079E">
      <w:pPr>
        <w:pStyle w:val="310"/>
        <w:spacing w:line="276" w:lineRule="auto"/>
        <w:ind w:left="0"/>
        <w:jc w:val="center"/>
        <w:rPr>
          <w:i/>
          <w:sz w:val="24"/>
          <w:szCs w:val="24"/>
          <w:lang w:val="ru-RU"/>
        </w:rPr>
      </w:pPr>
      <w:r>
        <w:rPr>
          <w:i/>
          <w:sz w:val="24"/>
          <w:szCs w:val="24"/>
          <w:lang w:val="ru-RU"/>
        </w:rPr>
        <w:br w:type="page"/>
      </w:r>
      <w:bookmarkStart w:id="0" w:name="_GoBack"/>
      <w:bookmarkEnd w:id="0"/>
      <w:r w:rsidR="00915051" w:rsidRPr="002F464D">
        <w:rPr>
          <w:i/>
          <w:sz w:val="24"/>
          <w:szCs w:val="24"/>
          <w:lang w:val="ru-RU"/>
        </w:rPr>
        <w:lastRenderedPageBreak/>
        <w:t>Содержание</w:t>
      </w:r>
    </w:p>
    <w:p w:rsidR="00915051" w:rsidRPr="002F464D" w:rsidRDefault="00915051" w:rsidP="003F079E">
      <w:pPr>
        <w:pStyle w:val="310"/>
        <w:tabs>
          <w:tab w:val="left" w:pos="3762"/>
          <w:tab w:val="center" w:pos="5037"/>
        </w:tabs>
        <w:spacing w:line="276" w:lineRule="auto"/>
        <w:ind w:left="0" w:firstLine="720"/>
        <w:jc w:val="center"/>
        <w:rPr>
          <w:i/>
          <w:sz w:val="24"/>
          <w:szCs w:val="24"/>
          <w:lang w:val="ru-RU"/>
        </w:rPr>
      </w:pPr>
    </w:p>
    <w:tbl>
      <w:tblPr>
        <w:tblW w:w="10118" w:type="dxa"/>
        <w:tblInd w:w="-318" w:type="dxa"/>
        <w:tblLayout w:type="fixed"/>
        <w:tblLook w:val="00A0" w:firstRow="1" w:lastRow="0" w:firstColumn="1" w:lastColumn="0" w:noHBand="0" w:noVBand="0"/>
      </w:tblPr>
      <w:tblGrid>
        <w:gridCol w:w="710"/>
        <w:gridCol w:w="8699"/>
        <w:gridCol w:w="709"/>
      </w:tblGrid>
      <w:tr w:rsidR="00915051" w:rsidRPr="00A4156B" w:rsidTr="00F761E3">
        <w:tc>
          <w:tcPr>
            <w:tcW w:w="710" w:type="dxa"/>
          </w:tcPr>
          <w:p w:rsidR="00915051" w:rsidRPr="00F761E3" w:rsidRDefault="00915051" w:rsidP="00F761E3">
            <w:pPr>
              <w:spacing w:before="240" w:line="360" w:lineRule="auto"/>
              <w:jc w:val="center"/>
              <w:rPr>
                <w:sz w:val="28"/>
                <w:szCs w:val="28"/>
              </w:rPr>
            </w:pPr>
            <w:bookmarkStart w:id="1" w:name="_Hlk517420364"/>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Введение………………………………………………………………..…</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4</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Паспорт программы………………………………………………………</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8</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1.</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Характеристика существующего состояния социальной инфраструктуры……………………………………………………………</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12</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1.1</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 xml:space="preserve">Описание социально-экономического состояния </w:t>
            </w:r>
            <w:r w:rsidRPr="00F761E3">
              <w:rPr>
                <w:bCs/>
                <w:sz w:val="28"/>
                <w:szCs w:val="28"/>
              </w:rPr>
              <w:t>поселения, сведения о градостроительной деятельности на территории поселения………….</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12</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1.2</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19</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1.3</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35</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1.4</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Оценка нормативно-правовой базы, необходимой для функционирования и развития социальной инфраструктуры поселения…………………………………………………………………..</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41</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2.</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Перечень мероприятий (инвестиционных проектов) по проектированию, строительству и реконструкции объектов социальной инфраструктуры поселения …………………………………</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49</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3.</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 xml:space="preserve">Оценка объемов и источников финансирования мероприятий (инвестиционных проектов) по проектированию, строительству, </w:t>
            </w:r>
            <w:r w:rsidRPr="00F761E3">
              <w:rPr>
                <w:sz w:val="28"/>
                <w:szCs w:val="28"/>
              </w:rPr>
              <w:lastRenderedPageBreak/>
              <w:t>реконструкции объектов социальной инфраструктуры поселения……</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lastRenderedPageBreak/>
              <w:t>55</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lastRenderedPageBreak/>
              <w:t>4.</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Целевые индикаторы программы…………………………………………</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59</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5.</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Оценка эффективности мероприятий, включенных  программу ………</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61</w:t>
            </w:r>
          </w:p>
        </w:tc>
      </w:tr>
      <w:tr w:rsidR="00915051" w:rsidRPr="00A4156B" w:rsidTr="00F761E3">
        <w:tc>
          <w:tcPr>
            <w:tcW w:w="710" w:type="dxa"/>
          </w:tcPr>
          <w:p w:rsidR="00915051" w:rsidRPr="00F761E3" w:rsidRDefault="00915051" w:rsidP="00F761E3">
            <w:pPr>
              <w:spacing w:before="240" w:line="360" w:lineRule="auto"/>
              <w:jc w:val="center"/>
              <w:rPr>
                <w:sz w:val="28"/>
                <w:szCs w:val="28"/>
              </w:rPr>
            </w:pPr>
            <w:r w:rsidRPr="00F761E3">
              <w:rPr>
                <w:sz w:val="28"/>
                <w:szCs w:val="28"/>
              </w:rPr>
              <w:t>6.</w:t>
            </w:r>
          </w:p>
        </w:tc>
        <w:tc>
          <w:tcPr>
            <w:tcW w:w="8699" w:type="dxa"/>
            <w:vAlign w:val="center"/>
          </w:tcPr>
          <w:p w:rsidR="00915051" w:rsidRPr="00F761E3" w:rsidRDefault="00915051" w:rsidP="00F761E3">
            <w:pPr>
              <w:spacing w:before="240" w:line="360" w:lineRule="auto"/>
              <w:rPr>
                <w:sz w:val="28"/>
                <w:szCs w:val="28"/>
              </w:rPr>
            </w:pPr>
            <w:r w:rsidRPr="00F761E3">
              <w:rPr>
                <w:sz w:val="28"/>
                <w:szCs w:val="28"/>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 …………………………………………………………………</w:t>
            </w:r>
          </w:p>
        </w:tc>
        <w:tc>
          <w:tcPr>
            <w:tcW w:w="709" w:type="dxa"/>
            <w:vAlign w:val="bottom"/>
          </w:tcPr>
          <w:p w:rsidR="00915051" w:rsidRPr="00F761E3" w:rsidRDefault="00915051" w:rsidP="00F761E3">
            <w:pPr>
              <w:spacing w:before="240" w:line="360" w:lineRule="auto"/>
              <w:jc w:val="center"/>
              <w:rPr>
                <w:sz w:val="28"/>
                <w:szCs w:val="28"/>
              </w:rPr>
            </w:pPr>
            <w:r w:rsidRPr="00F761E3">
              <w:rPr>
                <w:sz w:val="28"/>
                <w:szCs w:val="28"/>
              </w:rPr>
              <w:t>64</w:t>
            </w:r>
          </w:p>
        </w:tc>
      </w:tr>
      <w:bookmarkEnd w:id="1"/>
    </w:tbl>
    <w:p w:rsidR="00915051" w:rsidRPr="002F464D" w:rsidRDefault="00915051" w:rsidP="003F079E">
      <w:pPr>
        <w:tabs>
          <w:tab w:val="left" w:pos="-284"/>
        </w:tabs>
        <w:spacing w:line="276" w:lineRule="auto"/>
        <w:ind w:left="-567" w:hanging="567"/>
        <w:jc w:val="center"/>
        <w:rPr>
          <w:b/>
          <w:i/>
          <w:sz w:val="24"/>
          <w:szCs w:val="24"/>
        </w:rPr>
      </w:pPr>
    </w:p>
    <w:p w:rsidR="00915051" w:rsidRPr="00A4156B" w:rsidRDefault="00915051" w:rsidP="007349C9">
      <w:pPr>
        <w:widowControl/>
        <w:snapToGrid/>
        <w:spacing w:after="200" w:line="276" w:lineRule="auto"/>
        <w:jc w:val="center"/>
        <w:rPr>
          <w:b/>
          <w:i/>
          <w:sz w:val="28"/>
          <w:szCs w:val="28"/>
        </w:rPr>
      </w:pPr>
      <w:r w:rsidRPr="002F464D">
        <w:rPr>
          <w:b/>
          <w:sz w:val="24"/>
          <w:szCs w:val="24"/>
        </w:rPr>
        <w:br w:type="page"/>
      </w:r>
      <w:r w:rsidRPr="00A4156B">
        <w:rPr>
          <w:b/>
          <w:i/>
          <w:sz w:val="28"/>
          <w:szCs w:val="28"/>
        </w:rPr>
        <w:lastRenderedPageBreak/>
        <w:t>Введение</w:t>
      </w:r>
    </w:p>
    <w:p w:rsidR="00915051" w:rsidRPr="00A4156B" w:rsidRDefault="00915051" w:rsidP="00A4156B">
      <w:pPr>
        <w:tabs>
          <w:tab w:val="left" w:pos="0"/>
        </w:tabs>
        <w:spacing w:line="360" w:lineRule="auto"/>
        <w:jc w:val="center"/>
        <w:rPr>
          <w:b/>
          <w:i/>
          <w:sz w:val="28"/>
          <w:szCs w:val="28"/>
        </w:rPr>
      </w:pPr>
    </w:p>
    <w:p w:rsidR="00915051" w:rsidRPr="00A4156B" w:rsidRDefault="00915051" w:rsidP="00A4156B">
      <w:pPr>
        <w:pStyle w:val="aff6"/>
        <w:tabs>
          <w:tab w:val="clear" w:pos="260"/>
        </w:tabs>
        <w:spacing w:line="360" w:lineRule="auto"/>
        <w:ind w:firstLine="709"/>
        <w:rPr>
          <w:rFonts w:ascii="Times New Roman" w:hAnsi="Times New Roman" w:cs="Times New Roman"/>
          <w:b w:val="0"/>
          <w:color w:val="auto"/>
          <w:sz w:val="28"/>
          <w:szCs w:val="28"/>
        </w:rPr>
      </w:pPr>
      <w:r w:rsidRPr="00A4156B">
        <w:rPr>
          <w:rFonts w:ascii="Times New Roman" w:hAnsi="Times New Roman" w:cs="Times New Roman"/>
          <w:b w:val="0"/>
          <w:color w:val="auto"/>
          <w:sz w:val="28"/>
          <w:szCs w:val="28"/>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915051" w:rsidRPr="00A4156B" w:rsidRDefault="00915051" w:rsidP="00A4156B">
      <w:pPr>
        <w:shd w:val="clear" w:color="auto" w:fill="FFFFFF"/>
        <w:spacing w:line="360" w:lineRule="auto"/>
        <w:ind w:firstLine="709"/>
        <w:rPr>
          <w:sz w:val="28"/>
          <w:szCs w:val="28"/>
        </w:rPr>
      </w:pPr>
      <w:r w:rsidRPr="00A4156B">
        <w:rPr>
          <w:iCs/>
          <w:sz w:val="28"/>
          <w:szCs w:val="28"/>
        </w:rPr>
        <w:t xml:space="preserve">Социальная инфраструктура объединяет </w:t>
      </w:r>
      <w:r w:rsidRPr="00A4156B">
        <w:rPr>
          <w:sz w:val="28"/>
          <w:szCs w:val="28"/>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915051" w:rsidRPr="00A4156B" w:rsidRDefault="00915051" w:rsidP="00A4156B">
      <w:pPr>
        <w:shd w:val="clear" w:color="auto" w:fill="FFFFFF"/>
        <w:spacing w:line="360" w:lineRule="auto"/>
        <w:ind w:firstLine="709"/>
        <w:rPr>
          <w:sz w:val="28"/>
          <w:szCs w:val="28"/>
        </w:rPr>
      </w:pPr>
      <w:r w:rsidRPr="00A4156B">
        <w:rPr>
          <w:sz w:val="28"/>
          <w:szCs w:val="28"/>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915051" w:rsidRPr="00A4156B" w:rsidRDefault="00915051" w:rsidP="00A4156B">
      <w:pPr>
        <w:shd w:val="clear" w:color="auto" w:fill="FFFFFF"/>
        <w:spacing w:line="360" w:lineRule="auto"/>
        <w:ind w:firstLine="709"/>
        <w:rPr>
          <w:sz w:val="28"/>
          <w:szCs w:val="28"/>
        </w:rPr>
      </w:pPr>
      <w:r w:rsidRPr="00A4156B">
        <w:rPr>
          <w:sz w:val="28"/>
          <w:szCs w:val="28"/>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915051" w:rsidRPr="00A4156B" w:rsidRDefault="00915051" w:rsidP="00A4156B">
      <w:pPr>
        <w:shd w:val="clear" w:color="auto" w:fill="FFFFFF"/>
        <w:spacing w:line="360" w:lineRule="auto"/>
        <w:ind w:firstLine="709"/>
        <w:rPr>
          <w:sz w:val="28"/>
          <w:szCs w:val="28"/>
        </w:rPr>
      </w:pPr>
      <w:r w:rsidRPr="00A4156B">
        <w:rPr>
          <w:sz w:val="28"/>
          <w:szCs w:val="28"/>
        </w:rPr>
        <w:t xml:space="preserve">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w:t>
      </w:r>
      <w:r w:rsidRPr="00A4156B">
        <w:rPr>
          <w:sz w:val="28"/>
          <w:szCs w:val="28"/>
        </w:rPr>
        <w:lastRenderedPageBreak/>
        <w:t>отнести:</w:t>
      </w:r>
    </w:p>
    <w:p w:rsidR="00915051" w:rsidRPr="00A4156B" w:rsidRDefault="00915051" w:rsidP="00E6264D">
      <w:pPr>
        <w:pStyle w:val="af3"/>
        <w:numPr>
          <w:ilvl w:val="0"/>
          <w:numId w:val="35"/>
        </w:numPr>
        <w:shd w:val="clear" w:color="auto" w:fill="FFFFFF"/>
        <w:spacing w:line="360" w:lineRule="auto"/>
        <w:ind w:left="0" w:firstLine="709"/>
        <w:rPr>
          <w:sz w:val="28"/>
          <w:szCs w:val="28"/>
        </w:rPr>
      </w:pPr>
      <w:r w:rsidRPr="00A4156B">
        <w:rPr>
          <w:sz w:val="28"/>
          <w:szCs w:val="28"/>
        </w:rPr>
        <w:t>создание условий для формирования прогрессивных тенденций в демографических процессах;</w:t>
      </w:r>
    </w:p>
    <w:p w:rsidR="00915051" w:rsidRPr="00A4156B" w:rsidRDefault="00915051" w:rsidP="00E6264D">
      <w:pPr>
        <w:numPr>
          <w:ilvl w:val="0"/>
          <w:numId w:val="35"/>
        </w:numPr>
        <w:shd w:val="clear" w:color="auto" w:fill="FFFFFF"/>
        <w:tabs>
          <w:tab w:val="left" w:pos="384"/>
        </w:tabs>
        <w:autoSpaceDE w:val="0"/>
        <w:autoSpaceDN w:val="0"/>
        <w:adjustRightInd w:val="0"/>
        <w:snapToGrid/>
        <w:spacing w:line="360" w:lineRule="auto"/>
        <w:ind w:left="0" w:firstLine="709"/>
        <w:rPr>
          <w:sz w:val="28"/>
          <w:szCs w:val="28"/>
        </w:rPr>
      </w:pPr>
      <w:r w:rsidRPr="00A4156B">
        <w:rPr>
          <w:sz w:val="28"/>
          <w:szCs w:val="28"/>
        </w:rPr>
        <w:t>эффективное использование трудовых ресурсов;</w:t>
      </w:r>
    </w:p>
    <w:p w:rsidR="00915051" w:rsidRPr="00A4156B" w:rsidRDefault="00915051" w:rsidP="00E6264D">
      <w:pPr>
        <w:numPr>
          <w:ilvl w:val="0"/>
          <w:numId w:val="35"/>
        </w:numPr>
        <w:shd w:val="clear" w:color="auto" w:fill="FFFFFF"/>
        <w:tabs>
          <w:tab w:val="left" w:pos="384"/>
        </w:tabs>
        <w:autoSpaceDE w:val="0"/>
        <w:autoSpaceDN w:val="0"/>
        <w:adjustRightInd w:val="0"/>
        <w:snapToGrid/>
        <w:spacing w:line="360" w:lineRule="auto"/>
        <w:ind w:left="0" w:firstLine="709"/>
        <w:rPr>
          <w:sz w:val="28"/>
          <w:szCs w:val="28"/>
        </w:rPr>
      </w:pPr>
      <w:r w:rsidRPr="00A4156B">
        <w:rPr>
          <w:sz w:val="28"/>
          <w:szCs w:val="28"/>
        </w:rPr>
        <w:t>обеспечение оптимальных жилищно-коммунальных и бытовых условий жизни населения;</w:t>
      </w:r>
    </w:p>
    <w:p w:rsidR="00915051" w:rsidRPr="00A4156B" w:rsidRDefault="00915051" w:rsidP="00E6264D">
      <w:pPr>
        <w:numPr>
          <w:ilvl w:val="0"/>
          <w:numId w:val="35"/>
        </w:numPr>
        <w:shd w:val="clear" w:color="auto" w:fill="FFFFFF"/>
        <w:tabs>
          <w:tab w:val="left" w:pos="384"/>
        </w:tabs>
        <w:autoSpaceDE w:val="0"/>
        <w:autoSpaceDN w:val="0"/>
        <w:adjustRightInd w:val="0"/>
        <w:snapToGrid/>
        <w:spacing w:line="360" w:lineRule="auto"/>
        <w:ind w:left="0" w:firstLine="709"/>
        <w:rPr>
          <w:sz w:val="28"/>
          <w:szCs w:val="28"/>
        </w:rPr>
      </w:pPr>
      <w:r w:rsidRPr="00A4156B">
        <w:rPr>
          <w:sz w:val="28"/>
          <w:szCs w:val="28"/>
        </w:rPr>
        <w:t>улучшение и сохранение физического здоровья населения;</w:t>
      </w:r>
    </w:p>
    <w:p w:rsidR="00915051" w:rsidRPr="00A4156B" w:rsidRDefault="00915051" w:rsidP="00E6264D">
      <w:pPr>
        <w:numPr>
          <w:ilvl w:val="0"/>
          <w:numId w:val="35"/>
        </w:numPr>
        <w:shd w:val="clear" w:color="auto" w:fill="FFFFFF"/>
        <w:tabs>
          <w:tab w:val="left" w:pos="384"/>
        </w:tabs>
        <w:autoSpaceDE w:val="0"/>
        <w:autoSpaceDN w:val="0"/>
        <w:adjustRightInd w:val="0"/>
        <w:snapToGrid/>
        <w:spacing w:line="360" w:lineRule="auto"/>
        <w:ind w:left="0" w:firstLine="709"/>
        <w:rPr>
          <w:sz w:val="28"/>
          <w:szCs w:val="28"/>
        </w:rPr>
      </w:pPr>
      <w:r w:rsidRPr="00A4156B">
        <w:rPr>
          <w:sz w:val="28"/>
          <w:szCs w:val="28"/>
        </w:rPr>
        <w:t>рациональное использование свободного времени гражданами.</w:t>
      </w:r>
    </w:p>
    <w:p w:rsidR="00915051" w:rsidRPr="00A4156B" w:rsidRDefault="00915051" w:rsidP="00A4156B">
      <w:pPr>
        <w:shd w:val="clear" w:color="auto" w:fill="FFFFFF"/>
        <w:spacing w:line="360" w:lineRule="auto"/>
        <w:ind w:firstLine="709"/>
        <w:rPr>
          <w:sz w:val="28"/>
          <w:szCs w:val="28"/>
        </w:rPr>
      </w:pPr>
      <w:r w:rsidRPr="00A4156B">
        <w:rPr>
          <w:sz w:val="28"/>
          <w:szCs w:val="28"/>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915051" w:rsidRPr="00A4156B" w:rsidRDefault="00915051" w:rsidP="00A4156B">
      <w:pPr>
        <w:shd w:val="clear" w:color="auto" w:fill="FFFFFF"/>
        <w:spacing w:line="360" w:lineRule="auto"/>
        <w:ind w:firstLine="709"/>
        <w:rPr>
          <w:sz w:val="28"/>
          <w:szCs w:val="28"/>
        </w:rPr>
      </w:pPr>
      <w:r w:rsidRPr="00A4156B">
        <w:rPr>
          <w:sz w:val="28"/>
          <w:szCs w:val="28"/>
        </w:rPr>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915051" w:rsidRPr="00A4156B" w:rsidRDefault="00915051" w:rsidP="00A4156B">
      <w:pPr>
        <w:shd w:val="clear" w:color="auto" w:fill="FFFFFF"/>
        <w:spacing w:line="360" w:lineRule="auto"/>
        <w:ind w:firstLine="709"/>
        <w:rPr>
          <w:sz w:val="28"/>
          <w:szCs w:val="28"/>
        </w:rPr>
      </w:pPr>
      <w:r w:rsidRPr="00A4156B">
        <w:rPr>
          <w:sz w:val="28"/>
          <w:szCs w:val="28"/>
        </w:rPr>
        <w:t>Основные функции инфраструктуры муниципального образования заключаются в:</w:t>
      </w:r>
    </w:p>
    <w:p w:rsidR="00915051" w:rsidRPr="00A4156B" w:rsidRDefault="00915051" w:rsidP="00E6264D">
      <w:pPr>
        <w:numPr>
          <w:ilvl w:val="0"/>
          <w:numId w:val="6"/>
        </w:numPr>
        <w:shd w:val="clear" w:color="auto" w:fill="FFFFFF"/>
        <w:tabs>
          <w:tab w:val="left" w:pos="0"/>
          <w:tab w:val="left" w:pos="1134"/>
        </w:tabs>
        <w:autoSpaceDE w:val="0"/>
        <w:autoSpaceDN w:val="0"/>
        <w:adjustRightInd w:val="0"/>
        <w:snapToGrid/>
        <w:spacing w:line="360" w:lineRule="auto"/>
        <w:ind w:left="0" w:firstLine="709"/>
        <w:rPr>
          <w:sz w:val="28"/>
          <w:szCs w:val="28"/>
        </w:rPr>
      </w:pPr>
      <w:r w:rsidRPr="00A4156B">
        <w:rPr>
          <w:sz w:val="28"/>
          <w:szCs w:val="28"/>
        </w:rPr>
        <w:t xml:space="preserve">обеспечении и удовлетворении инфраструктурных потребностей </w:t>
      </w:r>
      <w:r w:rsidRPr="00A4156B">
        <w:rPr>
          <w:sz w:val="28"/>
          <w:szCs w:val="28"/>
        </w:rPr>
        <w:lastRenderedPageBreak/>
        <w:t>населения муниципальных образований;</w:t>
      </w:r>
    </w:p>
    <w:p w:rsidR="00915051" w:rsidRPr="00A4156B" w:rsidRDefault="00915051" w:rsidP="00E6264D">
      <w:pPr>
        <w:numPr>
          <w:ilvl w:val="0"/>
          <w:numId w:val="6"/>
        </w:numPr>
        <w:shd w:val="clear" w:color="auto" w:fill="FFFFFF"/>
        <w:tabs>
          <w:tab w:val="left" w:pos="0"/>
          <w:tab w:val="left" w:pos="1134"/>
        </w:tabs>
        <w:autoSpaceDE w:val="0"/>
        <w:autoSpaceDN w:val="0"/>
        <w:adjustRightInd w:val="0"/>
        <w:snapToGrid/>
        <w:spacing w:line="360" w:lineRule="auto"/>
        <w:ind w:left="0" w:firstLine="709"/>
        <w:rPr>
          <w:sz w:val="28"/>
          <w:szCs w:val="28"/>
        </w:rPr>
      </w:pPr>
      <w:r w:rsidRPr="00A4156B">
        <w:rPr>
          <w:sz w:val="28"/>
          <w:szCs w:val="28"/>
        </w:rPr>
        <w:t>обеспечении инфраструктурной целостности муниципального образования.</w:t>
      </w:r>
    </w:p>
    <w:p w:rsidR="00915051" w:rsidRPr="00A4156B" w:rsidRDefault="00915051" w:rsidP="00A4156B">
      <w:pPr>
        <w:shd w:val="clear" w:color="auto" w:fill="FFFFFF"/>
        <w:spacing w:line="360" w:lineRule="auto"/>
        <w:ind w:firstLine="709"/>
        <w:rPr>
          <w:sz w:val="28"/>
          <w:szCs w:val="28"/>
        </w:rPr>
      </w:pPr>
      <w:r w:rsidRPr="00A4156B">
        <w:rPr>
          <w:sz w:val="28"/>
          <w:szCs w:val="28"/>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915051" w:rsidRPr="00A4156B" w:rsidRDefault="00915051" w:rsidP="00A4156B">
      <w:pPr>
        <w:shd w:val="clear" w:color="auto" w:fill="FFFFFF"/>
        <w:spacing w:line="360" w:lineRule="auto"/>
        <w:ind w:firstLine="709"/>
        <w:rPr>
          <w:sz w:val="28"/>
          <w:szCs w:val="28"/>
        </w:rPr>
      </w:pPr>
      <w:r w:rsidRPr="00A4156B">
        <w:rPr>
          <w:sz w:val="28"/>
          <w:szCs w:val="28"/>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915051" w:rsidRPr="00A4156B" w:rsidRDefault="00915051" w:rsidP="00A4156B">
      <w:pPr>
        <w:spacing w:line="360" w:lineRule="auto"/>
        <w:ind w:firstLine="709"/>
        <w:rPr>
          <w:sz w:val="28"/>
          <w:szCs w:val="28"/>
        </w:rPr>
      </w:pPr>
      <w:r w:rsidRPr="00A4156B">
        <w:rPr>
          <w:sz w:val="28"/>
          <w:szCs w:val="28"/>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915051" w:rsidRPr="00A4156B" w:rsidRDefault="00915051" w:rsidP="00A4156B">
      <w:pPr>
        <w:pStyle w:val="16"/>
        <w:shd w:val="clear" w:color="auto" w:fill="auto"/>
        <w:spacing w:line="360" w:lineRule="auto"/>
        <w:ind w:firstLine="709"/>
        <w:jc w:val="both"/>
        <w:rPr>
          <w:color w:val="auto"/>
          <w:sz w:val="28"/>
          <w:szCs w:val="28"/>
        </w:rPr>
      </w:pPr>
      <w:r w:rsidRPr="00A4156B">
        <w:rPr>
          <w:color w:val="auto"/>
          <w:sz w:val="28"/>
          <w:szCs w:val="28"/>
        </w:rPr>
        <w:t xml:space="preserve">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w:t>
      </w:r>
      <w:r w:rsidRPr="00A4156B">
        <w:rPr>
          <w:color w:val="auto"/>
          <w:sz w:val="28"/>
          <w:szCs w:val="28"/>
        </w:rPr>
        <w:lastRenderedPageBreak/>
        <w:t xml:space="preserve">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w:t>
      </w:r>
      <w:proofErr w:type="spellStart"/>
      <w:r w:rsidRPr="00A4156B">
        <w:rPr>
          <w:color w:val="auto"/>
          <w:sz w:val="28"/>
          <w:szCs w:val="28"/>
        </w:rPr>
        <w:t>инфраструктуры.Таким</w:t>
      </w:r>
      <w:proofErr w:type="spellEnd"/>
      <w:r w:rsidRPr="00A4156B">
        <w:rPr>
          <w:color w:val="auto"/>
          <w:sz w:val="28"/>
          <w:szCs w:val="28"/>
        </w:rPr>
        <w:t xml:space="preserve">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915051" w:rsidRPr="002F464D" w:rsidRDefault="00915051" w:rsidP="003F079E">
      <w:pPr>
        <w:widowControl/>
        <w:snapToGrid/>
        <w:spacing w:after="200" w:line="276" w:lineRule="auto"/>
        <w:jc w:val="left"/>
        <w:rPr>
          <w:b/>
          <w:i/>
          <w:sz w:val="24"/>
          <w:szCs w:val="24"/>
        </w:rPr>
      </w:pPr>
    </w:p>
    <w:p w:rsidR="00915051" w:rsidRPr="00A4156B" w:rsidRDefault="00915051" w:rsidP="007349C9">
      <w:pPr>
        <w:widowControl/>
        <w:snapToGrid/>
        <w:spacing w:after="200" w:line="276" w:lineRule="auto"/>
        <w:jc w:val="center"/>
        <w:rPr>
          <w:b/>
          <w:i/>
          <w:sz w:val="28"/>
          <w:szCs w:val="28"/>
        </w:rPr>
      </w:pPr>
      <w:r w:rsidRPr="002F464D">
        <w:rPr>
          <w:b/>
          <w:i/>
          <w:sz w:val="24"/>
          <w:szCs w:val="24"/>
        </w:rPr>
        <w:br w:type="page"/>
      </w:r>
      <w:r w:rsidRPr="00A4156B">
        <w:rPr>
          <w:b/>
          <w:i/>
          <w:sz w:val="28"/>
          <w:szCs w:val="28"/>
        </w:rPr>
        <w:lastRenderedPageBreak/>
        <w:t>Паспорт программы</w:t>
      </w:r>
    </w:p>
    <w:p w:rsidR="00915051" w:rsidRPr="002F464D" w:rsidRDefault="00915051" w:rsidP="003F079E">
      <w:pPr>
        <w:tabs>
          <w:tab w:val="left" w:pos="0"/>
        </w:tabs>
        <w:spacing w:line="276" w:lineRule="auto"/>
        <w:jc w:val="center"/>
        <w:rPr>
          <w:b/>
          <w:i/>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15051" w:rsidRPr="00A4156B" w:rsidTr="00CA5E25">
        <w:trPr>
          <w:trHeight w:val="857"/>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Наименование Программы</w:t>
            </w:r>
          </w:p>
          <w:p w:rsidR="00915051" w:rsidRPr="00A4156B" w:rsidRDefault="00915051" w:rsidP="003F079E">
            <w:pPr>
              <w:autoSpaceDE w:val="0"/>
              <w:autoSpaceDN w:val="0"/>
              <w:adjustRightInd w:val="0"/>
              <w:spacing w:line="276" w:lineRule="auto"/>
              <w:contextualSpacing/>
              <w:jc w:val="left"/>
              <w:rPr>
                <w:b/>
                <w:i/>
                <w:color w:val="000000"/>
                <w:sz w:val="28"/>
                <w:szCs w:val="28"/>
              </w:rPr>
            </w:pPr>
          </w:p>
        </w:tc>
        <w:tc>
          <w:tcPr>
            <w:tcW w:w="6804" w:type="dxa"/>
          </w:tcPr>
          <w:p w:rsidR="00915051" w:rsidRPr="00A4156B" w:rsidRDefault="00915051" w:rsidP="00D86FCC">
            <w:pPr>
              <w:spacing w:line="276" w:lineRule="auto"/>
              <w:ind w:firstLine="463"/>
              <w:contextualSpacing/>
              <w:rPr>
                <w:color w:val="000000"/>
                <w:sz w:val="28"/>
                <w:szCs w:val="28"/>
              </w:rPr>
            </w:pPr>
            <w:r w:rsidRPr="00A4156B">
              <w:rPr>
                <w:color w:val="000000"/>
                <w:sz w:val="28"/>
                <w:szCs w:val="28"/>
              </w:rPr>
              <w:t>Программа комплексного развития социальной инфраструктуры</w:t>
            </w:r>
            <w:r w:rsidR="007349C9">
              <w:rPr>
                <w:color w:val="000000"/>
                <w:sz w:val="28"/>
                <w:szCs w:val="28"/>
              </w:rPr>
              <w:t xml:space="preserve">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Брянской области на 2021-2031 гг. </w:t>
            </w:r>
            <w:r w:rsidRPr="00A4156B">
              <w:rPr>
                <w:sz w:val="28"/>
                <w:szCs w:val="28"/>
              </w:rPr>
              <w:t>(далее – Программа)</w:t>
            </w:r>
          </w:p>
        </w:tc>
      </w:tr>
      <w:tr w:rsidR="00915051" w:rsidRPr="00A4156B" w:rsidTr="00CA5E25">
        <w:trPr>
          <w:trHeight w:val="20"/>
        </w:trPr>
        <w:tc>
          <w:tcPr>
            <w:tcW w:w="2977" w:type="dxa"/>
          </w:tcPr>
          <w:p w:rsidR="00915051" w:rsidRPr="00A4156B" w:rsidRDefault="00915051" w:rsidP="003F079E">
            <w:pPr>
              <w:spacing w:line="276" w:lineRule="auto"/>
              <w:contextualSpacing/>
              <w:jc w:val="left"/>
              <w:rPr>
                <w:b/>
                <w:i/>
                <w:color w:val="000000"/>
                <w:sz w:val="28"/>
                <w:szCs w:val="28"/>
              </w:rPr>
            </w:pPr>
            <w:r w:rsidRPr="00A4156B">
              <w:rPr>
                <w:b/>
                <w:i/>
                <w:color w:val="000000"/>
                <w:sz w:val="28"/>
                <w:szCs w:val="28"/>
              </w:rPr>
              <w:t>Основание для разработки</w:t>
            </w:r>
          </w:p>
          <w:p w:rsidR="00915051" w:rsidRPr="00A4156B" w:rsidRDefault="00915051" w:rsidP="003F079E">
            <w:pPr>
              <w:spacing w:line="276" w:lineRule="auto"/>
              <w:contextualSpacing/>
              <w:jc w:val="left"/>
              <w:rPr>
                <w:b/>
                <w:i/>
                <w:color w:val="000000"/>
                <w:sz w:val="28"/>
                <w:szCs w:val="28"/>
              </w:rPr>
            </w:pPr>
            <w:r w:rsidRPr="00A4156B">
              <w:rPr>
                <w:b/>
                <w:i/>
                <w:color w:val="000000"/>
                <w:sz w:val="28"/>
                <w:szCs w:val="28"/>
              </w:rPr>
              <w:t>Программы</w:t>
            </w:r>
          </w:p>
        </w:tc>
        <w:tc>
          <w:tcPr>
            <w:tcW w:w="6804" w:type="dxa"/>
          </w:tcPr>
          <w:p w:rsidR="00915051" w:rsidRPr="00A4156B" w:rsidRDefault="00915051" w:rsidP="003F079E">
            <w:pPr>
              <w:shd w:val="clear" w:color="auto" w:fill="FFFFFF"/>
              <w:spacing w:line="276" w:lineRule="auto"/>
              <w:ind w:firstLine="448"/>
              <w:rPr>
                <w:sz w:val="28"/>
                <w:szCs w:val="28"/>
              </w:rPr>
            </w:pPr>
            <w:r w:rsidRPr="00A4156B">
              <w:rPr>
                <w:sz w:val="28"/>
                <w:szCs w:val="28"/>
              </w:rPr>
              <w:t xml:space="preserve">Правовыми основаниями для разработки Программы комплексного развития являются: </w:t>
            </w:r>
          </w:p>
          <w:p w:rsidR="00915051" w:rsidRPr="00A4156B" w:rsidRDefault="00915051" w:rsidP="00344A35">
            <w:pPr>
              <w:spacing w:line="276" w:lineRule="auto"/>
              <w:ind w:firstLine="459"/>
              <w:rPr>
                <w:sz w:val="28"/>
                <w:szCs w:val="28"/>
              </w:rPr>
            </w:pPr>
            <w:r w:rsidRPr="00A4156B">
              <w:rPr>
                <w:sz w:val="28"/>
                <w:szCs w:val="28"/>
              </w:rPr>
              <w:t>- «Градостроительный кодекс Российской Федерации» от 29.12.2004 № 190-ФЗ;</w:t>
            </w:r>
          </w:p>
          <w:p w:rsidR="00915051" w:rsidRPr="00A4156B" w:rsidRDefault="00915051" w:rsidP="00344A35">
            <w:pPr>
              <w:spacing w:line="276" w:lineRule="auto"/>
              <w:ind w:firstLine="459"/>
              <w:rPr>
                <w:sz w:val="28"/>
                <w:szCs w:val="28"/>
              </w:rPr>
            </w:pPr>
            <w:r w:rsidRPr="00A4156B">
              <w:rPr>
                <w:sz w:val="28"/>
                <w:szCs w:val="28"/>
              </w:rPr>
              <w:t>- «Земельный кодекс Российской Федерации» от 25.10.2001 № 136-ФЗ;</w:t>
            </w:r>
          </w:p>
          <w:p w:rsidR="00915051" w:rsidRPr="00A4156B" w:rsidRDefault="00915051" w:rsidP="00344A35">
            <w:pPr>
              <w:spacing w:line="276" w:lineRule="auto"/>
              <w:ind w:firstLine="459"/>
              <w:rPr>
                <w:sz w:val="28"/>
                <w:szCs w:val="28"/>
              </w:rPr>
            </w:pPr>
            <w:r w:rsidRPr="00A4156B">
              <w:rPr>
                <w:sz w:val="28"/>
                <w:szCs w:val="28"/>
              </w:rPr>
              <w:t>- Федеральный закон от 06.10.2003 № 131-ФЗ «Об общих принципах организации местного самоуправления в Российской Федерации»;</w:t>
            </w:r>
          </w:p>
          <w:p w:rsidR="00915051" w:rsidRPr="00A4156B" w:rsidRDefault="00915051" w:rsidP="00344A35">
            <w:pPr>
              <w:shd w:val="clear" w:color="auto" w:fill="FFFFFF"/>
              <w:spacing w:line="276" w:lineRule="auto"/>
              <w:ind w:firstLine="459"/>
              <w:contextualSpacing/>
              <w:rPr>
                <w:color w:val="000000"/>
                <w:sz w:val="28"/>
                <w:szCs w:val="28"/>
              </w:rPr>
            </w:pPr>
            <w:r w:rsidRPr="00A4156B">
              <w:rPr>
                <w:sz w:val="28"/>
                <w:szCs w:val="28"/>
              </w:rPr>
              <w:t>-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tc>
      </w:tr>
      <w:tr w:rsidR="00915051" w:rsidRPr="00A4156B" w:rsidTr="00CA5E25">
        <w:trPr>
          <w:trHeight w:val="20"/>
        </w:trPr>
        <w:tc>
          <w:tcPr>
            <w:tcW w:w="2977" w:type="dxa"/>
          </w:tcPr>
          <w:p w:rsidR="00915051" w:rsidRPr="00A4156B" w:rsidRDefault="00915051" w:rsidP="003F079E">
            <w:pPr>
              <w:spacing w:line="276" w:lineRule="auto"/>
              <w:jc w:val="left"/>
              <w:rPr>
                <w:b/>
                <w:i/>
                <w:sz w:val="28"/>
                <w:szCs w:val="28"/>
              </w:rPr>
            </w:pPr>
            <w:r w:rsidRPr="00A4156B">
              <w:rPr>
                <w:b/>
                <w:i/>
                <w:sz w:val="28"/>
                <w:szCs w:val="28"/>
              </w:rPr>
              <w:t>Заказчик Программы</w:t>
            </w:r>
          </w:p>
        </w:tc>
        <w:tc>
          <w:tcPr>
            <w:tcW w:w="6804" w:type="dxa"/>
          </w:tcPr>
          <w:p w:rsidR="00915051" w:rsidRPr="00A4156B" w:rsidRDefault="00915051" w:rsidP="003F079E">
            <w:pPr>
              <w:autoSpaceDE w:val="0"/>
              <w:autoSpaceDN w:val="0"/>
              <w:adjustRightInd w:val="0"/>
              <w:spacing w:line="276" w:lineRule="auto"/>
              <w:ind w:firstLine="448"/>
              <w:rPr>
                <w:sz w:val="28"/>
                <w:szCs w:val="28"/>
              </w:rPr>
            </w:pPr>
            <w:r w:rsidRPr="00A4156B">
              <w:rPr>
                <w:sz w:val="28"/>
                <w:szCs w:val="28"/>
              </w:rPr>
              <w:t xml:space="preserve">Администрация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Брянской области</w:t>
            </w:r>
          </w:p>
          <w:p w:rsidR="00915051" w:rsidRPr="00A4156B" w:rsidRDefault="00915051" w:rsidP="00D86FCC">
            <w:pPr>
              <w:autoSpaceDE w:val="0"/>
              <w:autoSpaceDN w:val="0"/>
              <w:adjustRightInd w:val="0"/>
              <w:spacing w:line="276" w:lineRule="auto"/>
              <w:ind w:firstLine="448"/>
              <w:rPr>
                <w:sz w:val="28"/>
                <w:szCs w:val="28"/>
              </w:rPr>
            </w:pPr>
            <w:r w:rsidRPr="00A4156B">
              <w:rPr>
                <w:sz w:val="28"/>
                <w:szCs w:val="28"/>
              </w:rPr>
              <w:t xml:space="preserve">Местоположение: 243220, Брянская </w:t>
            </w:r>
            <w:proofErr w:type="spellStart"/>
            <w:r w:rsidRPr="00A4156B">
              <w:rPr>
                <w:sz w:val="28"/>
                <w:szCs w:val="28"/>
              </w:rPr>
              <w:t>обл</w:t>
            </w:r>
            <w:proofErr w:type="spellEnd"/>
            <w:r w:rsidRPr="00A4156B">
              <w:rPr>
                <w:sz w:val="28"/>
                <w:szCs w:val="28"/>
              </w:rPr>
              <w:t xml:space="preserve">, </w:t>
            </w:r>
            <w:proofErr w:type="spellStart"/>
            <w:r w:rsidRPr="00A4156B">
              <w:rPr>
                <w:sz w:val="28"/>
                <w:szCs w:val="28"/>
              </w:rPr>
              <w:t>Мглинский</w:t>
            </w:r>
            <w:proofErr w:type="spellEnd"/>
            <w:r w:rsidRPr="00A4156B">
              <w:rPr>
                <w:sz w:val="28"/>
                <w:szCs w:val="28"/>
              </w:rPr>
              <w:t xml:space="preserve"> р-н, г Мглин, </w:t>
            </w:r>
            <w:proofErr w:type="spellStart"/>
            <w:r w:rsidRPr="00A4156B">
              <w:rPr>
                <w:sz w:val="28"/>
                <w:szCs w:val="28"/>
              </w:rPr>
              <w:t>ул</w:t>
            </w:r>
            <w:proofErr w:type="spellEnd"/>
            <w:r w:rsidRPr="00A4156B">
              <w:rPr>
                <w:sz w:val="28"/>
                <w:szCs w:val="28"/>
              </w:rPr>
              <w:t xml:space="preserve"> Советская, д. 6/А</w:t>
            </w:r>
          </w:p>
        </w:tc>
      </w:tr>
      <w:tr w:rsidR="00915051" w:rsidRPr="00A4156B" w:rsidTr="00CA5E25">
        <w:trPr>
          <w:trHeight w:val="20"/>
        </w:trPr>
        <w:tc>
          <w:tcPr>
            <w:tcW w:w="2977" w:type="dxa"/>
          </w:tcPr>
          <w:p w:rsidR="00915051" w:rsidRPr="00A4156B" w:rsidRDefault="00915051" w:rsidP="003F079E">
            <w:pPr>
              <w:spacing w:line="276" w:lineRule="auto"/>
              <w:jc w:val="left"/>
              <w:rPr>
                <w:b/>
                <w:i/>
                <w:sz w:val="28"/>
                <w:szCs w:val="28"/>
              </w:rPr>
            </w:pPr>
            <w:r w:rsidRPr="00A4156B">
              <w:rPr>
                <w:b/>
                <w:i/>
                <w:sz w:val="28"/>
                <w:szCs w:val="28"/>
              </w:rPr>
              <w:t>Разработчик Программы</w:t>
            </w:r>
          </w:p>
        </w:tc>
        <w:tc>
          <w:tcPr>
            <w:tcW w:w="6804" w:type="dxa"/>
          </w:tcPr>
          <w:p w:rsidR="00915051" w:rsidRPr="00A4156B" w:rsidRDefault="00915051" w:rsidP="003F079E">
            <w:pPr>
              <w:autoSpaceDE w:val="0"/>
              <w:autoSpaceDN w:val="0"/>
              <w:adjustRightInd w:val="0"/>
              <w:spacing w:line="276" w:lineRule="auto"/>
              <w:ind w:firstLine="448"/>
              <w:rPr>
                <w:sz w:val="28"/>
                <w:szCs w:val="28"/>
              </w:rPr>
            </w:pPr>
            <w:r w:rsidRPr="00A4156B">
              <w:rPr>
                <w:sz w:val="28"/>
                <w:szCs w:val="28"/>
              </w:rPr>
              <w:t xml:space="preserve">Индивидуальный предприниматель </w:t>
            </w:r>
            <w:proofErr w:type="spellStart"/>
            <w:r w:rsidRPr="00A4156B">
              <w:rPr>
                <w:sz w:val="28"/>
                <w:szCs w:val="28"/>
              </w:rPr>
              <w:t>Жеребцова</w:t>
            </w:r>
            <w:proofErr w:type="spellEnd"/>
            <w:r w:rsidRPr="00A4156B">
              <w:rPr>
                <w:sz w:val="28"/>
                <w:szCs w:val="28"/>
              </w:rPr>
              <w:t xml:space="preserve"> М.А.</w:t>
            </w:r>
          </w:p>
          <w:p w:rsidR="00915051" w:rsidRPr="00A4156B" w:rsidRDefault="00915051" w:rsidP="00344A35">
            <w:pPr>
              <w:autoSpaceDE w:val="0"/>
              <w:autoSpaceDN w:val="0"/>
              <w:adjustRightInd w:val="0"/>
              <w:spacing w:line="276" w:lineRule="auto"/>
              <w:ind w:firstLine="448"/>
              <w:rPr>
                <w:sz w:val="28"/>
                <w:szCs w:val="28"/>
              </w:rPr>
            </w:pPr>
            <w:r w:rsidRPr="00A4156B">
              <w:rPr>
                <w:sz w:val="28"/>
                <w:szCs w:val="28"/>
              </w:rPr>
              <w:t xml:space="preserve">Местоположение: 355047, Ставропольский край, г. Ставрополь, </w:t>
            </w:r>
            <w:proofErr w:type="spellStart"/>
            <w:r w:rsidRPr="00A4156B">
              <w:rPr>
                <w:sz w:val="28"/>
                <w:szCs w:val="28"/>
              </w:rPr>
              <w:t>пр</w:t>
            </w:r>
            <w:proofErr w:type="spellEnd"/>
            <w:r w:rsidRPr="00A4156B">
              <w:rPr>
                <w:sz w:val="28"/>
                <w:szCs w:val="28"/>
              </w:rPr>
              <w:t>-к Кулакова,65</w:t>
            </w:r>
          </w:p>
        </w:tc>
      </w:tr>
      <w:tr w:rsidR="00915051" w:rsidRPr="00A4156B" w:rsidTr="00CA5E25">
        <w:trPr>
          <w:trHeight w:val="20"/>
        </w:trPr>
        <w:tc>
          <w:tcPr>
            <w:tcW w:w="2977" w:type="dxa"/>
          </w:tcPr>
          <w:p w:rsidR="00915051" w:rsidRPr="00A4156B" w:rsidRDefault="00915051" w:rsidP="003F079E">
            <w:pPr>
              <w:spacing w:line="276" w:lineRule="auto"/>
              <w:contextualSpacing/>
              <w:jc w:val="left"/>
              <w:rPr>
                <w:b/>
                <w:i/>
                <w:color w:val="000000"/>
                <w:sz w:val="28"/>
                <w:szCs w:val="28"/>
              </w:rPr>
            </w:pPr>
            <w:r w:rsidRPr="00A4156B">
              <w:rPr>
                <w:b/>
                <w:i/>
                <w:color w:val="000000"/>
                <w:sz w:val="28"/>
                <w:szCs w:val="28"/>
              </w:rPr>
              <w:t>Цели Программы</w:t>
            </w:r>
          </w:p>
        </w:tc>
        <w:tc>
          <w:tcPr>
            <w:tcW w:w="6804" w:type="dxa"/>
          </w:tcPr>
          <w:p w:rsidR="00915051" w:rsidRPr="00A4156B" w:rsidRDefault="00915051" w:rsidP="00E6264D">
            <w:pPr>
              <w:pStyle w:val="af3"/>
              <w:numPr>
                <w:ilvl w:val="0"/>
                <w:numId w:val="29"/>
              </w:numPr>
              <w:tabs>
                <w:tab w:val="left" w:pos="360"/>
              </w:tabs>
              <w:autoSpaceDE w:val="0"/>
              <w:autoSpaceDN w:val="0"/>
              <w:adjustRightInd w:val="0"/>
              <w:spacing w:line="276" w:lineRule="auto"/>
              <w:ind w:left="0" w:firstLine="459"/>
              <w:rPr>
                <w:sz w:val="28"/>
                <w:szCs w:val="28"/>
              </w:rPr>
            </w:pPr>
            <w:r w:rsidRPr="00A4156B">
              <w:rPr>
                <w:sz w:val="28"/>
                <w:szCs w:val="28"/>
              </w:rPr>
              <w:t xml:space="preserve">обеспечение безопасности, качества и эффективности использования населением объектов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r w:rsidRPr="00A4156B">
              <w:rPr>
                <w:sz w:val="28"/>
                <w:szCs w:val="28"/>
              </w:rPr>
              <w:t>;</w:t>
            </w:r>
          </w:p>
          <w:p w:rsidR="00915051" w:rsidRPr="00A4156B" w:rsidRDefault="00915051" w:rsidP="00E6264D">
            <w:pPr>
              <w:pStyle w:val="af3"/>
              <w:numPr>
                <w:ilvl w:val="0"/>
                <w:numId w:val="29"/>
              </w:numPr>
              <w:tabs>
                <w:tab w:val="left" w:pos="360"/>
              </w:tabs>
              <w:autoSpaceDE w:val="0"/>
              <w:autoSpaceDN w:val="0"/>
              <w:adjustRightInd w:val="0"/>
              <w:spacing w:line="276" w:lineRule="auto"/>
              <w:ind w:left="0" w:firstLine="459"/>
              <w:rPr>
                <w:sz w:val="28"/>
                <w:szCs w:val="28"/>
              </w:rPr>
            </w:pPr>
            <w:r w:rsidRPr="00A4156B">
              <w:rPr>
                <w:sz w:val="28"/>
                <w:szCs w:val="28"/>
              </w:rPr>
              <w:t xml:space="preserve">обеспечение доступности объектов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w:t>
            </w:r>
            <w:r w:rsidRPr="00A4156B">
              <w:rPr>
                <w:sz w:val="28"/>
                <w:szCs w:val="28"/>
              </w:rPr>
              <w:t>для населения в соответствии с нормативами градостроительного проектирования;</w:t>
            </w:r>
          </w:p>
          <w:p w:rsidR="00915051" w:rsidRPr="00A4156B" w:rsidRDefault="00915051" w:rsidP="00E6264D">
            <w:pPr>
              <w:pStyle w:val="af3"/>
              <w:numPr>
                <w:ilvl w:val="0"/>
                <w:numId w:val="29"/>
              </w:numPr>
              <w:tabs>
                <w:tab w:val="left" w:pos="360"/>
              </w:tabs>
              <w:autoSpaceDE w:val="0"/>
              <w:autoSpaceDN w:val="0"/>
              <w:adjustRightInd w:val="0"/>
              <w:spacing w:line="276" w:lineRule="auto"/>
              <w:ind w:left="0" w:firstLine="459"/>
              <w:rPr>
                <w:sz w:val="28"/>
                <w:szCs w:val="28"/>
              </w:rPr>
            </w:pPr>
            <w:r w:rsidRPr="00A4156B">
              <w:rPr>
                <w:sz w:val="28"/>
                <w:szCs w:val="28"/>
              </w:rPr>
              <w:t xml:space="preserve">обеспечение сбалансированного развития систем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на 2021-2031 гг. </w:t>
            </w:r>
            <w:r w:rsidRPr="00A4156B">
              <w:rPr>
                <w:sz w:val="28"/>
                <w:szCs w:val="28"/>
              </w:rPr>
              <w:t xml:space="preserve">в соответствии </w:t>
            </w:r>
            <w:r w:rsidRPr="00A4156B">
              <w:rPr>
                <w:sz w:val="28"/>
                <w:szCs w:val="28"/>
              </w:rPr>
              <w:lastRenderedPageBreak/>
              <w:t>с установленными потребностями в объектах социальной инфраструктуры;</w:t>
            </w:r>
          </w:p>
          <w:p w:rsidR="00915051" w:rsidRPr="00A4156B" w:rsidRDefault="00915051" w:rsidP="00E6264D">
            <w:pPr>
              <w:pStyle w:val="af3"/>
              <w:numPr>
                <w:ilvl w:val="0"/>
                <w:numId w:val="29"/>
              </w:numPr>
              <w:tabs>
                <w:tab w:val="left" w:pos="360"/>
              </w:tabs>
              <w:autoSpaceDE w:val="0"/>
              <w:autoSpaceDN w:val="0"/>
              <w:adjustRightInd w:val="0"/>
              <w:spacing w:line="276" w:lineRule="auto"/>
              <w:ind w:left="0" w:firstLine="459"/>
              <w:rPr>
                <w:sz w:val="28"/>
                <w:szCs w:val="28"/>
              </w:rPr>
            </w:pPr>
            <w:r w:rsidRPr="00A4156B">
              <w:rPr>
                <w:sz w:val="28"/>
                <w:szCs w:val="28"/>
              </w:rPr>
              <w:t xml:space="preserve">достижение расчетного уровня обеспеченности населения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w:t>
            </w:r>
            <w:r w:rsidRPr="00A4156B">
              <w:rPr>
                <w:sz w:val="28"/>
                <w:szCs w:val="28"/>
              </w:rPr>
              <w:t>услугами объектов социальной инфраструктуры в соответствии с нормативами градостроительного проектирования;</w:t>
            </w:r>
          </w:p>
          <w:p w:rsidR="00915051" w:rsidRPr="00A4156B" w:rsidRDefault="00915051" w:rsidP="00E6264D">
            <w:pPr>
              <w:pStyle w:val="af3"/>
              <w:numPr>
                <w:ilvl w:val="0"/>
                <w:numId w:val="29"/>
              </w:numPr>
              <w:tabs>
                <w:tab w:val="left" w:pos="360"/>
              </w:tabs>
              <w:autoSpaceDE w:val="0"/>
              <w:autoSpaceDN w:val="0"/>
              <w:adjustRightInd w:val="0"/>
              <w:spacing w:line="276" w:lineRule="auto"/>
              <w:ind w:left="0" w:firstLine="459"/>
              <w:rPr>
                <w:sz w:val="28"/>
                <w:szCs w:val="28"/>
              </w:rPr>
            </w:pPr>
            <w:r w:rsidRPr="00A4156B">
              <w:rPr>
                <w:sz w:val="28"/>
                <w:szCs w:val="28"/>
              </w:rPr>
              <w:t xml:space="preserve">обеспечение эффективности функционирования действующей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r w:rsidRPr="00A4156B">
              <w:rPr>
                <w:sz w:val="28"/>
                <w:szCs w:val="28"/>
              </w:rPr>
              <w:t>.</w:t>
            </w:r>
          </w:p>
        </w:tc>
      </w:tr>
      <w:tr w:rsidR="00915051" w:rsidRPr="00A4156B" w:rsidTr="00CA5E25">
        <w:trPr>
          <w:trHeight w:val="20"/>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lastRenderedPageBreak/>
              <w:t>Задачи Программы</w:t>
            </w:r>
          </w:p>
        </w:tc>
        <w:tc>
          <w:tcPr>
            <w:tcW w:w="6804" w:type="dxa"/>
          </w:tcPr>
          <w:p w:rsidR="00915051" w:rsidRPr="00A4156B" w:rsidRDefault="00915051" w:rsidP="00E6264D">
            <w:pPr>
              <w:pStyle w:val="af3"/>
              <w:widowControl/>
              <w:numPr>
                <w:ilvl w:val="0"/>
                <w:numId w:val="44"/>
              </w:numPr>
              <w:tabs>
                <w:tab w:val="left" w:pos="884"/>
              </w:tabs>
              <w:autoSpaceDE w:val="0"/>
              <w:autoSpaceDN w:val="0"/>
              <w:adjustRightInd w:val="0"/>
              <w:snapToGrid/>
              <w:spacing w:line="276" w:lineRule="auto"/>
              <w:ind w:left="34" w:firstLine="425"/>
              <w:rPr>
                <w:color w:val="000000"/>
                <w:sz w:val="28"/>
                <w:szCs w:val="28"/>
              </w:rPr>
            </w:pPr>
            <w:r w:rsidRPr="00A4156B">
              <w:rPr>
                <w:color w:val="000000"/>
                <w:sz w:val="28"/>
                <w:szCs w:val="28"/>
              </w:rPr>
              <w:t xml:space="preserve">анализ социально-экономического развития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наличия и уровня обеспеченности населения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услугами объектов социальной инфраструктуры;</w:t>
            </w:r>
          </w:p>
          <w:p w:rsidR="00915051" w:rsidRPr="00A4156B" w:rsidRDefault="00915051" w:rsidP="00E6264D">
            <w:pPr>
              <w:pStyle w:val="af3"/>
              <w:widowControl/>
              <w:numPr>
                <w:ilvl w:val="0"/>
                <w:numId w:val="44"/>
              </w:numPr>
              <w:tabs>
                <w:tab w:val="left" w:pos="884"/>
              </w:tabs>
              <w:autoSpaceDE w:val="0"/>
              <w:autoSpaceDN w:val="0"/>
              <w:adjustRightInd w:val="0"/>
              <w:snapToGrid/>
              <w:spacing w:line="276" w:lineRule="auto"/>
              <w:ind w:left="34" w:firstLine="425"/>
              <w:rPr>
                <w:color w:val="000000"/>
                <w:sz w:val="28"/>
                <w:szCs w:val="28"/>
              </w:rPr>
            </w:pPr>
            <w:r w:rsidRPr="00A4156B">
              <w:rPr>
                <w:color w:val="000000"/>
                <w:sz w:val="28"/>
                <w:szCs w:val="28"/>
              </w:rPr>
              <w:t xml:space="preserve">прогноз потребностей населения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в объектах социальной инфраструктуры на 2021-2031 </w:t>
            </w:r>
            <w:proofErr w:type="spellStart"/>
            <w:r w:rsidRPr="00A4156B">
              <w:rPr>
                <w:color w:val="000000"/>
                <w:sz w:val="28"/>
                <w:szCs w:val="28"/>
              </w:rPr>
              <w:t>гг</w:t>
            </w:r>
            <w:proofErr w:type="spellEnd"/>
            <w:r w:rsidRPr="00A4156B">
              <w:rPr>
                <w:color w:val="000000"/>
                <w:sz w:val="28"/>
                <w:szCs w:val="28"/>
              </w:rPr>
              <w:t>;</w:t>
            </w:r>
          </w:p>
          <w:p w:rsidR="00915051" w:rsidRPr="00A4156B" w:rsidRDefault="00915051" w:rsidP="00E6264D">
            <w:pPr>
              <w:pStyle w:val="af3"/>
              <w:widowControl/>
              <w:numPr>
                <w:ilvl w:val="0"/>
                <w:numId w:val="44"/>
              </w:numPr>
              <w:tabs>
                <w:tab w:val="left" w:pos="884"/>
              </w:tabs>
              <w:autoSpaceDE w:val="0"/>
              <w:autoSpaceDN w:val="0"/>
              <w:adjustRightInd w:val="0"/>
              <w:snapToGrid/>
              <w:spacing w:line="276" w:lineRule="auto"/>
              <w:ind w:left="34" w:firstLine="425"/>
              <w:rPr>
                <w:color w:val="000000"/>
                <w:sz w:val="28"/>
                <w:szCs w:val="28"/>
              </w:rPr>
            </w:pPr>
            <w:r w:rsidRPr="00A4156B">
              <w:rPr>
                <w:color w:val="000000"/>
                <w:sz w:val="28"/>
                <w:szCs w:val="28"/>
              </w:rPr>
              <w:t xml:space="preserve">формирование перечня мероприятий по проектированию, строительству, реконструкции объектов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p>
          <w:p w:rsidR="00915051" w:rsidRPr="00A4156B" w:rsidRDefault="00915051" w:rsidP="00E6264D">
            <w:pPr>
              <w:pStyle w:val="af3"/>
              <w:widowControl/>
              <w:numPr>
                <w:ilvl w:val="0"/>
                <w:numId w:val="44"/>
              </w:numPr>
              <w:tabs>
                <w:tab w:val="left" w:pos="884"/>
              </w:tabs>
              <w:autoSpaceDE w:val="0"/>
              <w:autoSpaceDN w:val="0"/>
              <w:adjustRightInd w:val="0"/>
              <w:snapToGrid/>
              <w:spacing w:line="276" w:lineRule="auto"/>
              <w:ind w:left="34" w:firstLine="425"/>
              <w:rPr>
                <w:color w:val="000000"/>
                <w:sz w:val="28"/>
                <w:szCs w:val="28"/>
              </w:rPr>
            </w:pPr>
            <w:r w:rsidRPr="00A4156B">
              <w:rPr>
                <w:color w:val="000000"/>
                <w:sz w:val="28"/>
                <w:szCs w:val="28"/>
              </w:rPr>
              <w:t xml:space="preserve">оценка объемов и источников финансирования мероприятий по проектированию, строительству, реконструкции объектов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p>
          <w:p w:rsidR="00915051" w:rsidRPr="00A4156B" w:rsidRDefault="00915051" w:rsidP="00E6264D">
            <w:pPr>
              <w:pStyle w:val="af3"/>
              <w:widowControl/>
              <w:numPr>
                <w:ilvl w:val="0"/>
                <w:numId w:val="44"/>
              </w:numPr>
              <w:tabs>
                <w:tab w:val="left" w:pos="884"/>
              </w:tabs>
              <w:autoSpaceDE w:val="0"/>
              <w:autoSpaceDN w:val="0"/>
              <w:adjustRightInd w:val="0"/>
              <w:snapToGrid/>
              <w:spacing w:line="276" w:lineRule="auto"/>
              <w:ind w:left="34" w:firstLine="425"/>
              <w:rPr>
                <w:color w:val="000000"/>
                <w:sz w:val="28"/>
                <w:szCs w:val="28"/>
              </w:rPr>
            </w:pPr>
            <w:r w:rsidRPr="00A4156B">
              <w:rPr>
                <w:color w:val="000000"/>
                <w:sz w:val="28"/>
                <w:szCs w:val="28"/>
              </w:rPr>
              <w:t xml:space="preserve">оценка эффективности реализации мероприятий и соответствия нормативам градостроительного проектирования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p>
          <w:p w:rsidR="00915051" w:rsidRPr="00A4156B" w:rsidRDefault="00915051" w:rsidP="00E6264D">
            <w:pPr>
              <w:pStyle w:val="af3"/>
              <w:widowControl/>
              <w:numPr>
                <w:ilvl w:val="0"/>
                <w:numId w:val="44"/>
              </w:numPr>
              <w:tabs>
                <w:tab w:val="left" w:pos="884"/>
              </w:tabs>
              <w:autoSpaceDE w:val="0"/>
              <w:autoSpaceDN w:val="0"/>
              <w:adjustRightInd w:val="0"/>
              <w:snapToGrid/>
              <w:spacing w:line="276" w:lineRule="auto"/>
              <w:ind w:left="34" w:firstLine="425"/>
              <w:rPr>
                <w:color w:val="000000"/>
                <w:sz w:val="28"/>
                <w:szCs w:val="28"/>
              </w:rPr>
            </w:pPr>
            <w:r w:rsidRPr="00A4156B">
              <w:rPr>
                <w:color w:val="000000"/>
                <w:sz w:val="28"/>
                <w:szCs w:val="28"/>
              </w:rPr>
              <w:t xml:space="preserve">предложения по совершенствованию нормативно-правового и информационного обеспечения развития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p>
        </w:tc>
      </w:tr>
      <w:tr w:rsidR="00915051" w:rsidRPr="00A4156B" w:rsidTr="00CA5E25">
        <w:trPr>
          <w:trHeight w:val="20"/>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 xml:space="preserve">Целевые показатели (индикаторы) обеспеченности населения объектами </w:t>
            </w:r>
            <w:r w:rsidRPr="00A4156B">
              <w:rPr>
                <w:b/>
                <w:i/>
                <w:color w:val="000000"/>
                <w:sz w:val="28"/>
                <w:szCs w:val="28"/>
              </w:rPr>
              <w:lastRenderedPageBreak/>
              <w:t>социальной инфраструктуры</w:t>
            </w:r>
          </w:p>
        </w:tc>
        <w:tc>
          <w:tcPr>
            <w:tcW w:w="6804" w:type="dxa"/>
          </w:tcPr>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lastRenderedPageBreak/>
              <w:t xml:space="preserve">ожидаемая продолжительность жизни; </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коэффициент суммарной рождаемости, число рождений на 1 женщину;</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 xml:space="preserve">охват детей в (возрасте от 1 до 6 лет), </w:t>
            </w:r>
            <w:r w:rsidRPr="00A4156B">
              <w:rPr>
                <w:sz w:val="28"/>
                <w:szCs w:val="28"/>
              </w:rPr>
              <w:lastRenderedPageBreak/>
              <w:t>охваченных различными формами дошкольного образования;</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доля детей охваченных школьным образованием;</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уровень обеспеченности населения объектами здравоохранения;</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удельный вес населения, систематически занимающегося физической культурой и спортом;</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увеличение доли населения обеспеченной объектами культуры в соответствии с нормативными значениями;</w:t>
            </w:r>
          </w:p>
          <w:p w:rsidR="00915051" w:rsidRPr="00A4156B" w:rsidRDefault="00915051" w:rsidP="00E6264D">
            <w:pPr>
              <w:pStyle w:val="af3"/>
              <w:numPr>
                <w:ilvl w:val="0"/>
                <w:numId w:val="33"/>
              </w:numPr>
              <w:tabs>
                <w:tab w:val="left" w:pos="742"/>
                <w:tab w:val="left" w:pos="1062"/>
              </w:tabs>
              <w:spacing w:line="276" w:lineRule="auto"/>
              <w:ind w:left="33" w:firstLine="426"/>
              <w:rPr>
                <w:sz w:val="28"/>
                <w:szCs w:val="28"/>
              </w:rPr>
            </w:pPr>
            <w:r w:rsidRPr="00A4156B">
              <w:rPr>
                <w:sz w:val="28"/>
                <w:szCs w:val="28"/>
              </w:rPr>
              <w:t>увеличение доли населения обеспеченной спортивными объектами в соответствии с нормативными значениями.</w:t>
            </w:r>
          </w:p>
        </w:tc>
      </w:tr>
      <w:tr w:rsidR="00915051" w:rsidRPr="00A4156B" w:rsidTr="00CA5E25">
        <w:trPr>
          <w:trHeight w:val="20"/>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lastRenderedPageBreak/>
              <w:t>Укрупненное описание</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запланированных</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мероприятий</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(инвестиционных</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проектов) по проектированию,</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строительству,</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реконструкции объектов</w:t>
            </w:r>
          </w:p>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социальной инфраструктуры</w:t>
            </w:r>
          </w:p>
        </w:tc>
        <w:tc>
          <w:tcPr>
            <w:tcW w:w="6804" w:type="dxa"/>
          </w:tcPr>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1</w:t>
            </w:r>
            <w:r w:rsidRPr="00A4156B">
              <w:rPr>
                <w:sz w:val="28"/>
                <w:szCs w:val="28"/>
              </w:rPr>
              <w:tab/>
              <w:t>Строительство ДОУ</w:t>
            </w:r>
            <w:r w:rsidRPr="00A4156B">
              <w:rPr>
                <w:sz w:val="28"/>
                <w:szCs w:val="28"/>
              </w:rPr>
              <w:tab/>
            </w:r>
            <w:r w:rsidRPr="00A4156B">
              <w:rPr>
                <w:sz w:val="28"/>
                <w:szCs w:val="28"/>
              </w:rPr>
              <w:tab/>
            </w:r>
            <w:r w:rsidRPr="00A4156B">
              <w:rPr>
                <w:sz w:val="28"/>
                <w:szCs w:val="28"/>
              </w:rPr>
              <w:tab/>
            </w:r>
            <w:r w:rsidRPr="00A4156B">
              <w:rPr>
                <w:sz w:val="28"/>
                <w:szCs w:val="28"/>
              </w:rPr>
              <w:tab/>
            </w:r>
            <w:r w:rsidRPr="00A4156B">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2</w:t>
            </w:r>
            <w:r w:rsidRPr="00A4156B">
              <w:rPr>
                <w:sz w:val="28"/>
                <w:szCs w:val="28"/>
              </w:rPr>
              <w:tab/>
              <w:t>Строительство ДОУ</w:t>
            </w:r>
            <w:r w:rsidRPr="00A4156B">
              <w:rPr>
                <w:sz w:val="28"/>
                <w:szCs w:val="28"/>
              </w:rPr>
              <w:tab/>
            </w:r>
            <w:r w:rsidRPr="00A4156B">
              <w:rPr>
                <w:sz w:val="28"/>
                <w:szCs w:val="28"/>
              </w:rPr>
              <w:tab/>
            </w:r>
            <w:r w:rsidRPr="00A4156B">
              <w:rPr>
                <w:sz w:val="28"/>
                <w:szCs w:val="28"/>
              </w:rPr>
              <w:tab/>
            </w:r>
            <w:r w:rsidRPr="00A4156B">
              <w:rPr>
                <w:sz w:val="28"/>
                <w:szCs w:val="28"/>
              </w:rPr>
              <w:tab/>
            </w:r>
            <w:r w:rsidRPr="00A4156B">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3</w:t>
            </w:r>
            <w:r w:rsidRPr="00A4156B">
              <w:rPr>
                <w:sz w:val="28"/>
                <w:szCs w:val="28"/>
              </w:rPr>
              <w:tab/>
              <w:t>Строительство ДОУ</w:t>
            </w:r>
            <w:r w:rsidRPr="00A4156B">
              <w:rPr>
                <w:sz w:val="28"/>
                <w:szCs w:val="28"/>
              </w:rPr>
              <w:tab/>
            </w:r>
            <w:r w:rsidRPr="00A4156B">
              <w:rPr>
                <w:sz w:val="28"/>
                <w:szCs w:val="28"/>
              </w:rPr>
              <w:tab/>
            </w:r>
            <w:r w:rsidRPr="00A4156B">
              <w:rPr>
                <w:sz w:val="28"/>
                <w:szCs w:val="28"/>
              </w:rPr>
              <w:tab/>
            </w:r>
            <w:r w:rsidRPr="00A4156B">
              <w:rPr>
                <w:sz w:val="28"/>
                <w:szCs w:val="28"/>
              </w:rPr>
              <w:tab/>
            </w:r>
            <w:r w:rsidRPr="00A4156B">
              <w:rPr>
                <w:sz w:val="28"/>
                <w:szCs w:val="28"/>
              </w:rPr>
              <w:tab/>
            </w:r>
          </w:p>
          <w:p w:rsidR="00915051" w:rsidRPr="00A4156B" w:rsidRDefault="00915051" w:rsidP="00EB428E">
            <w:pPr>
              <w:tabs>
                <w:tab w:val="left" w:pos="290"/>
                <w:tab w:val="left" w:pos="856"/>
              </w:tabs>
              <w:spacing w:line="276" w:lineRule="auto"/>
              <w:ind w:firstLine="431"/>
              <w:rPr>
                <w:sz w:val="28"/>
                <w:szCs w:val="28"/>
              </w:rPr>
            </w:pPr>
            <w:r>
              <w:rPr>
                <w:sz w:val="28"/>
                <w:szCs w:val="28"/>
              </w:rPr>
              <w:t>4</w:t>
            </w:r>
            <w:r>
              <w:rPr>
                <w:sz w:val="28"/>
                <w:szCs w:val="28"/>
              </w:rPr>
              <w:tab/>
              <w:t>Реконструкция ДОУ №1</w:t>
            </w:r>
            <w:r>
              <w:rPr>
                <w:sz w:val="28"/>
                <w:szCs w:val="28"/>
              </w:rPr>
              <w:tab/>
            </w:r>
            <w:r>
              <w:rPr>
                <w:sz w:val="28"/>
                <w:szCs w:val="28"/>
              </w:rPr>
              <w:tab/>
            </w:r>
            <w:r>
              <w:rPr>
                <w:sz w:val="28"/>
                <w:szCs w:val="28"/>
              </w:rPr>
              <w:tab/>
            </w:r>
            <w:r>
              <w:rPr>
                <w:sz w:val="28"/>
                <w:szCs w:val="28"/>
              </w:rPr>
              <w:tab/>
            </w:r>
          </w:p>
          <w:p w:rsidR="00915051" w:rsidRPr="00A4156B" w:rsidRDefault="00915051" w:rsidP="00EB428E">
            <w:pPr>
              <w:tabs>
                <w:tab w:val="left" w:pos="290"/>
                <w:tab w:val="left" w:pos="856"/>
              </w:tabs>
              <w:spacing w:line="276" w:lineRule="auto"/>
              <w:ind w:firstLine="431"/>
              <w:rPr>
                <w:sz w:val="28"/>
                <w:szCs w:val="28"/>
              </w:rPr>
            </w:pPr>
            <w:r>
              <w:rPr>
                <w:sz w:val="28"/>
                <w:szCs w:val="28"/>
              </w:rPr>
              <w:t>5</w:t>
            </w:r>
            <w:r>
              <w:rPr>
                <w:sz w:val="28"/>
                <w:szCs w:val="28"/>
              </w:rPr>
              <w:tab/>
              <w:t>Реконструкция ДОУ №2</w:t>
            </w:r>
            <w:r>
              <w:rPr>
                <w:sz w:val="28"/>
                <w:szCs w:val="28"/>
              </w:rPr>
              <w:tab/>
            </w:r>
            <w:r>
              <w:rPr>
                <w:sz w:val="28"/>
                <w:szCs w:val="28"/>
              </w:rPr>
              <w:tab/>
            </w:r>
            <w:r>
              <w:rPr>
                <w:sz w:val="28"/>
                <w:szCs w:val="28"/>
              </w:rPr>
              <w:tab/>
            </w:r>
            <w:r>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6</w:t>
            </w:r>
            <w:r w:rsidRPr="00A4156B">
              <w:rPr>
                <w:sz w:val="28"/>
                <w:szCs w:val="28"/>
              </w:rPr>
              <w:tab/>
              <w:t>Реко</w:t>
            </w:r>
            <w:r>
              <w:rPr>
                <w:sz w:val="28"/>
                <w:szCs w:val="28"/>
              </w:rPr>
              <w:t xml:space="preserve">нструкция МОУ </w:t>
            </w:r>
            <w:proofErr w:type="spellStart"/>
            <w:r>
              <w:rPr>
                <w:sz w:val="28"/>
                <w:szCs w:val="28"/>
              </w:rPr>
              <w:t>Мглинская</w:t>
            </w:r>
            <w:proofErr w:type="spellEnd"/>
            <w:r>
              <w:rPr>
                <w:sz w:val="28"/>
                <w:szCs w:val="28"/>
              </w:rPr>
              <w:t xml:space="preserve"> СОШ №1</w:t>
            </w:r>
            <w:r>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7</w:t>
            </w:r>
            <w:r w:rsidRPr="00A4156B">
              <w:rPr>
                <w:sz w:val="28"/>
                <w:szCs w:val="28"/>
              </w:rPr>
              <w:tab/>
              <w:t xml:space="preserve">Реконструкция МОУ </w:t>
            </w:r>
            <w:proofErr w:type="spellStart"/>
            <w:r w:rsidRPr="00A4156B">
              <w:rPr>
                <w:sz w:val="28"/>
                <w:szCs w:val="28"/>
              </w:rPr>
              <w:t>М</w:t>
            </w:r>
            <w:r>
              <w:rPr>
                <w:sz w:val="28"/>
                <w:szCs w:val="28"/>
              </w:rPr>
              <w:t>глинская</w:t>
            </w:r>
            <w:proofErr w:type="spellEnd"/>
            <w:r>
              <w:rPr>
                <w:sz w:val="28"/>
                <w:szCs w:val="28"/>
              </w:rPr>
              <w:t xml:space="preserve"> СОШ №2</w:t>
            </w:r>
            <w:r>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8</w:t>
            </w:r>
            <w:r w:rsidRPr="00A4156B">
              <w:rPr>
                <w:sz w:val="28"/>
                <w:szCs w:val="28"/>
              </w:rPr>
              <w:tab/>
              <w:t xml:space="preserve">Реконструкция </w:t>
            </w:r>
            <w:proofErr w:type="spellStart"/>
            <w:r w:rsidRPr="00A4156B">
              <w:rPr>
                <w:sz w:val="28"/>
                <w:szCs w:val="28"/>
              </w:rPr>
              <w:t>Мглинской</w:t>
            </w:r>
            <w:proofErr w:type="spellEnd"/>
            <w:r w:rsidRPr="00A4156B">
              <w:rPr>
                <w:sz w:val="28"/>
                <w:szCs w:val="28"/>
              </w:rPr>
              <w:t xml:space="preserve"> специальной (ко</w:t>
            </w:r>
            <w:r>
              <w:rPr>
                <w:sz w:val="28"/>
                <w:szCs w:val="28"/>
              </w:rPr>
              <w:t>ррекционной) школы-интернат</w:t>
            </w:r>
            <w:r>
              <w:rPr>
                <w:sz w:val="28"/>
                <w:szCs w:val="28"/>
              </w:rPr>
              <w:tab/>
            </w:r>
            <w:r>
              <w:rPr>
                <w:sz w:val="28"/>
                <w:szCs w:val="28"/>
              </w:rPr>
              <w:tab/>
            </w:r>
            <w:r>
              <w:rPr>
                <w:sz w:val="28"/>
                <w:szCs w:val="28"/>
              </w:rPr>
              <w:tab/>
            </w:r>
            <w:r>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9</w:t>
            </w:r>
            <w:r w:rsidRPr="00A4156B">
              <w:rPr>
                <w:sz w:val="28"/>
                <w:szCs w:val="28"/>
              </w:rPr>
              <w:tab/>
              <w:t xml:space="preserve">Реконструкция </w:t>
            </w:r>
            <w:proofErr w:type="spellStart"/>
            <w:r w:rsidRPr="00A4156B">
              <w:rPr>
                <w:sz w:val="28"/>
                <w:szCs w:val="28"/>
              </w:rPr>
              <w:t>Мглинского</w:t>
            </w:r>
            <w:proofErr w:type="spellEnd"/>
            <w:r w:rsidRPr="00A4156B">
              <w:rPr>
                <w:sz w:val="28"/>
                <w:szCs w:val="28"/>
              </w:rPr>
              <w:t xml:space="preserve"> филиала ГБПОУ «Брянский аграрный техникум имени Героя России А.С. Зайцева»</w:t>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10</w:t>
            </w:r>
            <w:r w:rsidRPr="00A4156B">
              <w:rPr>
                <w:sz w:val="28"/>
                <w:szCs w:val="28"/>
              </w:rPr>
              <w:tab/>
              <w:t>Реконструкция Детской музыкальной школы</w:t>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11</w:t>
            </w:r>
            <w:r w:rsidRPr="00A4156B">
              <w:rPr>
                <w:sz w:val="28"/>
                <w:szCs w:val="28"/>
              </w:rPr>
              <w:tab/>
              <w:t>Расширение многопрофильной больницы</w:t>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12</w:t>
            </w:r>
            <w:r w:rsidRPr="00A4156B">
              <w:rPr>
                <w:sz w:val="28"/>
                <w:szCs w:val="28"/>
              </w:rPr>
              <w:tab/>
              <w:t>Организация библиотеки в новом Доме культуры</w:t>
            </w:r>
            <w:r w:rsidRPr="00A4156B">
              <w:rPr>
                <w:sz w:val="28"/>
                <w:szCs w:val="28"/>
              </w:rPr>
              <w:tab/>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13</w:t>
            </w:r>
            <w:r w:rsidRPr="00A4156B">
              <w:rPr>
                <w:sz w:val="28"/>
                <w:szCs w:val="28"/>
              </w:rPr>
              <w:tab/>
              <w:t>Строительство Дома культуры</w:t>
            </w:r>
          </w:p>
          <w:p w:rsidR="00915051" w:rsidRPr="00A4156B" w:rsidRDefault="00915051" w:rsidP="00EB428E">
            <w:pPr>
              <w:tabs>
                <w:tab w:val="left" w:pos="290"/>
                <w:tab w:val="left" w:pos="856"/>
              </w:tabs>
              <w:spacing w:line="276" w:lineRule="auto"/>
              <w:ind w:firstLine="431"/>
              <w:rPr>
                <w:sz w:val="28"/>
                <w:szCs w:val="28"/>
              </w:rPr>
            </w:pPr>
            <w:r w:rsidRPr="00A4156B">
              <w:rPr>
                <w:sz w:val="28"/>
                <w:szCs w:val="28"/>
              </w:rPr>
              <w:t>14</w:t>
            </w:r>
            <w:r w:rsidRPr="00A4156B">
              <w:rPr>
                <w:sz w:val="28"/>
                <w:szCs w:val="28"/>
              </w:rPr>
              <w:tab/>
              <w:t>Строительство физкультурно-оздоровительного комплекса</w:t>
            </w:r>
          </w:p>
        </w:tc>
      </w:tr>
      <w:tr w:rsidR="00915051" w:rsidRPr="00A4156B" w:rsidTr="00CA5E25">
        <w:trPr>
          <w:trHeight w:val="20"/>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Сроки и этапы реализации Программы</w:t>
            </w:r>
          </w:p>
        </w:tc>
        <w:tc>
          <w:tcPr>
            <w:tcW w:w="6804" w:type="dxa"/>
          </w:tcPr>
          <w:p w:rsidR="00915051" w:rsidRPr="00A4156B" w:rsidRDefault="00915051" w:rsidP="003F079E">
            <w:pPr>
              <w:spacing w:line="276" w:lineRule="auto"/>
              <w:ind w:firstLine="457"/>
              <w:rPr>
                <w:sz w:val="28"/>
                <w:szCs w:val="28"/>
              </w:rPr>
            </w:pPr>
            <w:r w:rsidRPr="00A4156B">
              <w:rPr>
                <w:sz w:val="28"/>
                <w:szCs w:val="28"/>
              </w:rPr>
              <w:t xml:space="preserve">Сроки Программы: с 2021 по 2031 гг. </w:t>
            </w:r>
          </w:p>
          <w:p w:rsidR="00915051" w:rsidRPr="00A4156B" w:rsidRDefault="00915051" w:rsidP="003F079E">
            <w:pPr>
              <w:spacing w:line="276" w:lineRule="auto"/>
              <w:ind w:firstLine="457"/>
              <w:rPr>
                <w:sz w:val="28"/>
                <w:szCs w:val="28"/>
              </w:rPr>
            </w:pPr>
            <w:r w:rsidRPr="00A4156B">
              <w:rPr>
                <w:sz w:val="28"/>
                <w:szCs w:val="28"/>
              </w:rPr>
              <w:t>Этапы Программы:</w:t>
            </w:r>
          </w:p>
          <w:p w:rsidR="00915051" w:rsidRPr="00A4156B" w:rsidRDefault="00915051" w:rsidP="003F079E">
            <w:pPr>
              <w:spacing w:line="276" w:lineRule="auto"/>
              <w:ind w:firstLine="457"/>
              <w:rPr>
                <w:sz w:val="28"/>
                <w:szCs w:val="28"/>
              </w:rPr>
            </w:pPr>
            <w:r w:rsidRPr="00A4156B">
              <w:rPr>
                <w:sz w:val="28"/>
                <w:szCs w:val="28"/>
              </w:rPr>
              <w:t>1 этап – 2021-2025 гг.</w:t>
            </w:r>
          </w:p>
          <w:p w:rsidR="00915051" w:rsidRPr="00A4156B" w:rsidRDefault="00915051" w:rsidP="00D86FCC">
            <w:pPr>
              <w:spacing w:line="276" w:lineRule="auto"/>
              <w:ind w:firstLine="457"/>
              <w:contextualSpacing/>
              <w:rPr>
                <w:sz w:val="28"/>
                <w:szCs w:val="28"/>
              </w:rPr>
            </w:pPr>
            <w:r w:rsidRPr="00A4156B">
              <w:rPr>
                <w:sz w:val="28"/>
                <w:szCs w:val="28"/>
              </w:rPr>
              <w:t>2 этап – 2026-2031 гг.</w:t>
            </w:r>
          </w:p>
        </w:tc>
      </w:tr>
      <w:tr w:rsidR="00915051" w:rsidRPr="00A4156B" w:rsidTr="00CA5E25">
        <w:trPr>
          <w:trHeight w:val="20"/>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t xml:space="preserve">Объемы и источники </w:t>
            </w:r>
            <w:r w:rsidRPr="00A4156B">
              <w:rPr>
                <w:b/>
                <w:i/>
                <w:color w:val="000000"/>
                <w:sz w:val="28"/>
                <w:szCs w:val="28"/>
              </w:rPr>
              <w:lastRenderedPageBreak/>
              <w:t>финансирования Программы</w:t>
            </w:r>
          </w:p>
        </w:tc>
        <w:tc>
          <w:tcPr>
            <w:tcW w:w="6804" w:type="dxa"/>
          </w:tcPr>
          <w:p w:rsidR="00915051" w:rsidRPr="00A4156B" w:rsidRDefault="00915051" w:rsidP="003F079E">
            <w:pPr>
              <w:spacing w:line="276" w:lineRule="auto"/>
              <w:ind w:firstLine="457"/>
              <w:contextualSpacing/>
              <w:rPr>
                <w:color w:val="000000"/>
                <w:sz w:val="28"/>
                <w:szCs w:val="28"/>
              </w:rPr>
            </w:pPr>
            <w:r w:rsidRPr="00A4156B">
              <w:rPr>
                <w:color w:val="000000"/>
                <w:sz w:val="28"/>
                <w:szCs w:val="28"/>
              </w:rPr>
              <w:lastRenderedPageBreak/>
              <w:t xml:space="preserve">Общий объем финансирования Программы </w:t>
            </w:r>
            <w:r w:rsidRPr="00A4156B">
              <w:rPr>
                <w:color w:val="000000"/>
                <w:sz w:val="28"/>
                <w:szCs w:val="28"/>
              </w:rPr>
              <w:lastRenderedPageBreak/>
              <w:t>составляет в 2021 – 2031 годах – 881,65 млн. рублей за счет бюджетных средств разных уровней и привлечения внебюджетных источников.</w:t>
            </w:r>
          </w:p>
          <w:p w:rsidR="00915051" w:rsidRPr="00A4156B" w:rsidRDefault="00915051" w:rsidP="003F079E">
            <w:pPr>
              <w:spacing w:line="276" w:lineRule="auto"/>
              <w:ind w:firstLine="457"/>
              <w:contextualSpacing/>
              <w:rPr>
                <w:color w:val="000000"/>
                <w:sz w:val="28"/>
                <w:szCs w:val="28"/>
              </w:rPr>
            </w:pPr>
            <w:r w:rsidRPr="00A4156B">
              <w:rPr>
                <w:color w:val="000000"/>
                <w:sz w:val="28"/>
                <w:szCs w:val="28"/>
              </w:rPr>
              <w:t>Бюджетные ассигнования, предусмотренные в плановом периоде 2021 – 2031 годов, могут быть уточнены при формировании проекта местного бюджета.</w:t>
            </w:r>
          </w:p>
          <w:p w:rsidR="00915051" w:rsidRPr="00A4156B" w:rsidRDefault="00915051" w:rsidP="003F079E">
            <w:pPr>
              <w:spacing w:line="276" w:lineRule="auto"/>
              <w:ind w:firstLine="457"/>
              <w:contextualSpacing/>
              <w:rPr>
                <w:color w:val="000000"/>
                <w:sz w:val="28"/>
                <w:szCs w:val="28"/>
              </w:rPr>
            </w:pPr>
            <w:r w:rsidRPr="00A4156B">
              <w:rPr>
                <w:color w:val="000000"/>
                <w:sz w:val="28"/>
                <w:szCs w:val="28"/>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915051" w:rsidRPr="00A4156B" w:rsidTr="00CA5E25">
        <w:trPr>
          <w:trHeight w:val="20"/>
        </w:trPr>
        <w:tc>
          <w:tcPr>
            <w:tcW w:w="2977" w:type="dxa"/>
          </w:tcPr>
          <w:p w:rsidR="00915051" w:rsidRPr="00A4156B" w:rsidRDefault="00915051" w:rsidP="003F079E">
            <w:pPr>
              <w:autoSpaceDE w:val="0"/>
              <w:autoSpaceDN w:val="0"/>
              <w:adjustRightInd w:val="0"/>
              <w:spacing w:line="276" w:lineRule="auto"/>
              <w:contextualSpacing/>
              <w:jc w:val="left"/>
              <w:rPr>
                <w:b/>
                <w:i/>
                <w:color w:val="000000"/>
                <w:sz w:val="28"/>
                <w:szCs w:val="28"/>
              </w:rPr>
            </w:pPr>
            <w:r w:rsidRPr="00A4156B">
              <w:rPr>
                <w:b/>
                <w:i/>
                <w:color w:val="000000"/>
                <w:sz w:val="28"/>
                <w:szCs w:val="28"/>
              </w:rPr>
              <w:lastRenderedPageBreak/>
              <w:t>Ожидаемые результаты реализации Программы</w:t>
            </w:r>
          </w:p>
        </w:tc>
        <w:tc>
          <w:tcPr>
            <w:tcW w:w="6804" w:type="dxa"/>
          </w:tcPr>
          <w:p w:rsidR="00915051" w:rsidRPr="00A4156B" w:rsidRDefault="00915051" w:rsidP="00E6264D">
            <w:pPr>
              <w:pStyle w:val="af3"/>
              <w:numPr>
                <w:ilvl w:val="0"/>
                <w:numId w:val="34"/>
              </w:numPr>
              <w:tabs>
                <w:tab w:val="left" w:pos="989"/>
              </w:tabs>
              <w:spacing w:line="276" w:lineRule="auto"/>
              <w:ind w:left="40" w:firstLine="426"/>
              <w:rPr>
                <w:color w:val="000000"/>
                <w:sz w:val="28"/>
                <w:szCs w:val="28"/>
              </w:rPr>
            </w:pPr>
            <w:r w:rsidRPr="00A4156B">
              <w:rPr>
                <w:color w:val="000000"/>
                <w:sz w:val="28"/>
                <w:szCs w:val="28"/>
              </w:rPr>
              <w:t>сбалансированное развитие сети объектов социальной инфраструктуры муниципального образования;</w:t>
            </w:r>
          </w:p>
          <w:p w:rsidR="00915051" w:rsidRPr="00A4156B" w:rsidRDefault="00915051" w:rsidP="00E6264D">
            <w:pPr>
              <w:pStyle w:val="af3"/>
              <w:numPr>
                <w:ilvl w:val="0"/>
                <w:numId w:val="34"/>
              </w:numPr>
              <w:tabs>
                <w:tab w:val="left" w:pos="989"/>
              </w:tabs>
              <w:spacing w:line="276" w:lineRule="auto"/>
              <w:ind w:left="40" w:firstLine="426"/>
              <w:rPr>
                <w:color w:val="000000"/>
                <w:sz w:val="28"/>
                <w:szCs w:val="28"/>
              </w:rPr>
            </w:pPr>
            <w:r w:rsidRPr="00A4156B">
              <w:rPr>
                <w:color w:val="000000"/>
                <w:sz w:val="28"/>
                <w:szCs w:val="28"/>
              </w:rPr>
              <w:t>обеспечение комфортных и безопасных условий для граждан;</w:t>
            </w:r>
          </w:p>
          <w:p w:rsidR="00915051" w:rsidRPr="00A4156B" w:rsidRDefault="00915051" w:rsidP="00E6264D">
            <w:pPr>
              <w:pStyle w:val="af3"/>
              <w:numPr>
                <w:ilvl w:val="0"/>
                <w:numId w:val="34"/>
              </w:numPr>
              <w:tabs>
                <w:tab w:val="left" w:pos="989"/>
              </w:tabs>
              <w:spacing w:line="276" w:lineRule="auto"/>
              <w:ind w:left="40" w:firstLine="426"/>
              <w:rPr>
                <w:color w:val="000000"/>
                <w:sz w:val="28"/>
                <w:szCs w:val="28"/>
              </w:rPr>
            </w:pPr>
            <w:r w:rsidRPr="00A4156B">
              <w:rPr>
                <w:color w:val="000000"/>
                <w:sz w:val="28"/>
                <w:szCs w:val="28"/>
              </w:rPr>
              <w:t>территориальная доступность объектов социальной инфраструктуры муниципального образования.</w:t>
            </w:r>
          </w:p>
        </w:tc>
      </w:tr>
    </w:tbl>
    <w:p w:rsidR="00915051" w:rsidRPr="002F464D" w:rsidRDefault="00915051" w:rsidP="003F079E">
      <w:pPr>
        <w:pStyle w:val="16"/>
        <w:shd w:val="clear" w:color="auto" w:fill="auto"/>
        <w:spacing w:line="276" w:lineRule="auto"/>
        <w:rPr>
          <w:b/>
          <w:i/>
          <w:sz w:val="24"/>
          <w:szCs w:val="24"/>
        </w:rPr>
      </w:pPr>
    </w:p>
    <w:p w:rsidR="00915051" w:rsidRPr="002F464D" w:rsidRDefault="00915051" w:rsidP="003F079E">
      <w:pPr>
        <w:widowControl/>
        <w:snapToGrid/>
        <w:spacing w:after="200" w:line="276" w:lineRule="auto"/>
        <w:jc w:val="left"/>
        <w:rPr>
          <w:b/>
          <w:i/>
          <w:color w:val="000000"/>
          <w:sz w:val="24"/>
          <w:szCs w:val="24"/>
        </w:rPr>
      </w:pPr>
      <w:r w:rsidRPr="002F464D">
        <w:rPr>
          <w:b/>
          <w:i/>
          <w:sz w:val="24"/>
          <w:szCs w:val="24"/>
        </w:rPr>
        <w:br w:type="page"/>
      </w:r>
    </w:p>
    <w:p w:rsidR="00915051" w:rsidRPr="00A4156B" w:rsidRDefault="00915051" w:rsidP="00A4156B">
      <w:pPr>
        <w:pStyle w:val="16"/>
        <w:shd w:val="clear" w:color="auto" w:fill="auto"/>
        <w:spacing w:line="360" w:lineRule="auto"/>
        <w:rPr>
          <w:b/>
          <w:i/>
          <w:sz w:val="28"/>
          <w:szCs w:val="28"/>
        </w:rPr>
      </w:pPr>
      <w:r w:rsidRPr="00A4156B">
        <w:rPr>
          <w:b/>
          <w:i/>
          <w:sz w:val="28"/>
          <w:szCs w:val="28"/>
        </w:rPr>
        <w:t>1.Характеристика существующего состояния социальной инфраструктуры</w:t>
      </w:r>
    </w:p>
    <w:p w:rsidR="00915051" w:rsidRPr="00A4156B" w:rsidRDefault="00915051" w:rsidP="00A4156B">
      <w:pPr>
        <w:pStyle w:val="16"/>
        <w:shd w:val="clear" w:color="auto" w:fill="auto"/>
        <w:spacing w:line="360" w:lineRule="auto"/>
        <w:rPr>
          <w:b/>
          <w:i/>
          <w:sz w:val="28"/>
          <w:szCs w:val="28"/>
        </w:rPr>
      </w:pPr>
    </w:p>
    <w:p w:rsidR="00915051" w:rsidRPr="00A4156B" w:rsidRDefault="00915051" w:rsidP="00A4156B">
      <w:pPr>
        <w:pStyle w:val="16"/>
        <w:shd w:val="clear" w:color="auto" w:fill="auto"/>
        <w:spacing w:line="360" w:lineRule="auto"/>
        <w:rPr>
          <w:b/>
          <w:i/>
          <w:sz w:val="28"/>
          <w:szCs w:val="28"/>
        </w:rPr>
      </w:pPr>
      <w:r w:rsidRPr="00A4156B">
        <w:rPr>
          <w:b/>
          <w:i/>
          <w:sz w:val="28"/>
          <w:szCs w:val="28"/>
        </w:rPr>
        <w:t xml:space="preserve">1.1. Описание социально-экономического состояния </w:t>
      </w:r>
      <w:r w:rsidRPr="00A4156B">
        <w:rPr>
          <w:b/>
          <w:bCs/>
          <w:i/>
          <w:sz w:val="28"/>
          <w:szCs w:val="28"/>
        </w:rPr>
        <w:t>поселения, сведения о градостроительной деятельности на территории поселения</w:t>
      </w:r>
    </w:p>
    <w:p w:rsidR="00915051" w:rsidRPr="00A4156B" w:rsidRDefault="00915051" w:rsidP="00A4156B">
      <w:pPr>
        <w:pStyle w:val="16"/>
        <w:shd w:val="clear" w:color="auto" w:fill="auto"/>
        <w:spacing w:line="360" w:lineRule="auto"/>
        <w:ind w:firstLine="709"/>
        <w:jc w:val="both"/>
        <w:rPr>
          <w:sz w:val="28"/>
          <w:szCs w:val="28"/>
        </w:rPr>
      </w:pP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Территория </w:t>
      </w:r>
      <w:proofErr w:type="spellStart"/>
      <w:r w:rsidRPr="00A4156B">
        <w:rPr>
          <w:sz w:val="28"/>
          <w:szCs w:val="28"/>
        </w:rPr>
        <w:t>Мглинского</w:t>
      </w:r>
      <w:proofErr w:type="spellEnd"/>
      <w:r w:rsidRPr="00A4156B">
        <w:rPr>
          <w:sz w:val="28"/>
          <w:szCs w:val="28"/>
        </w:rPr>
        <w:t xml:space="preserve"> городского поселения расположена в центральной части </w:t>
      </w:r>
      <w:proofErr w:type="spellStart"/>
      <w:r w:rsidRPr="00A4156B">
        <w:rPr>
          <w:sz w:val="28"/>
          <w:szCs w:val="28"/>
        </w:rPr>
        <w:t>Мглинского</w:t>
      </w:r>
      <w:proofErr w:type="spellEnd"/>
      <w:r w:rsidRPr="00A4156B">
        <w:rPr>
          <w:sz w:val="28"/>
          <w:szCs w:val="28"/>
        </w:rPr>
        <w:t xml:space="preserve"> района и имеет смежные границы:</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 на севере - с </w:t>
      </w:r>
      <w:proofErr w:type="spellStart"/>
      <w:r w:rsidRPr="00A4156B">
        <w:rPr>
          <w:sz w:val="28"/>
          <w:szCs w:val="28"/>
        </w:rPr>
        <w:t>Краснокосаровским</w:t>
      </w:r>
      <w:proofErr w:type="spellEnd"/>
      <w:r w:rsidRPr="00A4156B">
        <w:rPr>
          <w:sz w:val="28"/>
          <w:szCs w:val="28"/>
        </w:rPr>
        <w:t xml:space="preserve"> сельским поселением;</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 на востоке – с </w:t>
      </w:r>
      <w:proofErr w:type="spellStart"/>
      <w:r w:rsidRPr="00A4156B">
        <w:rPr>
          <w:sz w:val="28"/>
          <w:szCs w:val="28"/>
        </w:rPr>
        <w:t>Ветлевским</w:t>
      </w:r>
      <w:proofErr w:type="spellEnd"/>
      <w:r w:rsidRPr="00A4156B">
        <w:rPr>
          <w:sz w:val="28"/>
          <w:szCs w:val="28"/>
        </w:rPr>
        <w:t xml:space="preserve"> сельским поселением;</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 на западе, юго-западе – с </w:t>
      </w:r>
      <w:proofErr w:type="spellStart"/>
      <w:r w:rsidRPr="00A4156B">
        <w:rPr>
          <w:sz w:val="28"/>
          <w:szCs w:val="28"/>
        </w:rPr>
        <w:t>Симонтовским</w:t>
      </w:r>
      <w:proofErr w:type="spellEnd"/>
      <w:r w:rsidRPr="00A4156B">
        <w:rPr>
          <w:sz w:val="28"/>
          <w:szCs w:val="28"/>
        </w:rPr>
        <w:t xml:space="preserve"> сельским поселением.</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Границы </w:t>
      </w:r>
      <w:proofErr w:type="spellStart"/>
      <w:r w:rsidRPr="00A4156B">
        <w:rPr>
          <w:sz w:val="28"/>
          <w:szCs w:val="28"/>
        </w:rPr>
        <w:t>Мглинского</w:t>
      </w:r>
      <w:proofErr w:type="spellEnd"/>
      <w:r w:rsidRPr="00A4156B">
        <w:rPr>
          <w:sz w:val="28"/>
          <w:szCs w:val="28"/>
        </w:rPr>
        <w:t xml:space="preserve"> городского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
    <w:p w:rsidR="00915051" w:rsidRPr="00A4156B" w:rsidRDefault="00915051" w:rsidP="00A4156B">
      <w:pPr>
        <w:pStyle w:val="afff5"/>
        <w:spacing w:before="0" w:after="0" w:line="360" w:lineRule="auto"/>
        <w:ind w:firstLine="709"/>
        <w:rPr>
          <w:sz w:val="28"/>
          <w:szCs w:val="28"/>
        </w:rPr>
      </w:pPr>
      <w:r w:rsidRPr="00A4156B">
        <w:rPr>
          <w:sz w:val="28"/>
          <w:szCs w:val="28"/>
        </w:rPr>
        <w:t>Территория поселения вытянута с севера на юг на 7,1 км. С запада на восток на 5 км. Площадь территории поселения по обмеру топографических материалов с</w:t>
      </w:r>
      <w:r>
        <w:rPr>
          <w:sz w:val="28"/>
          <w:szCs w:val="28"/>
        </w:rPr>
        <w:t xml:space="preserve">оставляет </w:t>
      </w:r>
      <w:r w:rsidRPr="00A4156B">
        <w:rPr>
          <w:sz w:val="28"/>
          <w:szCs w:val="28"/>
        </w:rPr>
        <w:t>2 763,64 га. Численность населения на 01.01.2021г. – 7</w:t>
      </w:r>
      <w:r w:rsidR="006B033A">
        <w:rPr>
          <w:sz w:val="28"/>
          <w:szCs w:val="28"/>
        </w:rPr>
        <w:t xml:space="preserve">129 </w:t>
      </w:r>
      <w:r w:rsidRPr="00A4156B">
        <w:rPr>
          <w:sz w:val="28"/>
          <w:szCs w:val="28"/>
        </w:rPr>
        <w:t>человек.</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В состав </w:t>
      </w:r>
      <w:proofErr w:type="spellStart"/>
      <w:r w:rsidRPr="00A4156B">
        <w:rPr>
          <w:sz w:val="28"/>
          <w:szCs w:val="28"/>
        </w:rPr>
        <w:t>Мглинского</w:t>
      </w:r>
      <w:proofErr w:type="spellEnd"/>
      <w:r w:rsidRPr="00A4156B">
        <w:rPr>
          <w:sz w:val="28"/>
          <w:szCs w:val="28"/>
        </w:rPr>
        <w:t xml:space="preserve"> городского поселения входит 1 населённый пункт - г. Мглин, являющийся административным центром городского поселения, а также районным центром.</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Транспортная инфраструктура </w:t>
      </w:r>
      <w:proofErr w:type="spellStart"/>
      <w:r w:rsidRPr="00A4156B">
        <w:rPr>
          <w:sz w:val="28"/>
          <w:szCs w:val="28"/>
        </w:rPr>
        <w:t>Мглинского</w:t>
      </w:r>
      <w:proofErr w:type="spellEnd"/>
      <w:r w:rsidRPr="00A4156B">
        <w:rPr>
          <w:sz w:val="28"/>
          <w:szCs w:val="28"/>
        </w:rPr>
        <w:t xml:space="preserve"> городского поселения представлена   автомобильным транспортом.  Автодорожная сеть муниципального образования принимает нагрузку в направлении внутриобластных и местных связей.</w:t>
      </w:r>
    </w:p>
    <w:p w:rsidR="00915051" w:rsidRPr="00A4156B" w:rsidRDefault="00915051" w:rsidP="00A4156B">
      <w:pPr>
        <w:pStyle w:val="afff5"/>
        <w:spacing w:before="0" w:after="0" w:line="360" w:lineRule="auto"/>
        <w:ind w:firstLine="709"/>
        <w:rPr>
          <w:sz w:val="28"/>
          <w:szCs w:val="28"/>
        </w:rPr>
      </w:pPr>
      <w:r w:rsidRPr="00A4156B">
        <w:rPr>
          <w:sz w:val="28"/>
          <w:szCs w:val="28"/>
        </w:rPr>
        <w:t>Каркас транспортной автомобильной сети городского поселения состоит из автомобильных дорог регионального значения «"Брянск-Новозыбков"-</w:t>
      </w:r>
      <w:r w:rsidRPr="00A4156B">
        <w:rPr>
          <w:sz w:val="28"/>
          <w:szCs w:val="28"/>
        </w:rPr>
        <w:lastRenderedPageBreak/>
        <w:t>Мглин», «Мглин-</w:t>
      </w:r>
      <w:proofErr w:type="spellStart"/>
      <w:r w:rsidRPr="00A4156B">
        <w:rPr>
          <w:sz w:val="28"/>
          <w:szCs w:val="28"/>
        </w:rPr>
        <w:t>Харитоновка</w:t>
      </w:r>
      <w:proofErr w:type="spellEnd"/>
      <w:r w:rsidRPr="00A4156B">
        <w:rPr>
          <w:sz w:val="28"/>
          <w:szCs w:val="28"/>
        </w:rPr>
        <w:t>», «Унеча-Мглин», «Мглин-Сураж», автомобильных дорог местного значения, а также улично-дорожной сети города.</w:t>
      </w:r>
    </w:p>
    <w:p w:rsidR="00915051" w:rsidRPr="00A4156B" w:rsidRDefault="00915051" w:rsidP="00A4156B">
      <w:pPr>
        <w:spacing w:line="360" w:lineRule="auto"/>
        <w:ind w:firstLine="709"/>
        <w:contextualSpacing/>
        <w:rPr>
          <w:sz w:val="28"/>
          <w:szCs w:val="28"/>
        </w:rPr>
      </w:pPr>
      <w:r w:rsidRPr="00A4156B">
        <w:rPr>
          <w:sz w:val="28"/>
          <w:szCs w:val="28"/>
        </w:rPr>
        <w:t xml:space="preserve">Климат </w:t>
      </w:r>
      <w:proofErr w:type="spellStart"/>
      <w:r w:rsidRPr="00A4156B">
        <w:rPr>
          <w:sz w:val="28"/>
          <w:szCs w:val="28"/>
        </w:rPr>
        <w:t>Мглинского</w:t>
      </w:r>
      <w:proofErr w:type="spellEnd"/>
      <w:r w:rsidRPr="00A4156B">
        <w:rPr>
          <w:sz w:val="28"/>
          <w:szCs w:val="28"/>
        </w:rPr>
        <w:t xml:space="preserve"> городского поселения умеренно-континентальный с теплым летом и умеренно холодной зимой. Идущие на восток с Атлантического океана воздушные массы приносят летом пасмурную и дождливую погоду, а зимой значительные потепления.</w:t>
      </w:r>
    </w:p>
    <w:p w:rsidR="00915051" w:rsidRPr="00A4156B" w:rsidRDefault="00915051" w:rsidP="00A4156B">
      <w:pPr>
        <w:spacing w:line="360" w:lineRule="auto"/>
        <w:ind w:firstLine="709"/>
        <w:contextualSpacing/>
        <w:rPr>
          <w:sz w:val="28"/>
          <w:szCs w:val="28"/>
        </w:rPr>
      </w:pPr>
      <w:r w:rsidRPr="00A4156B">
        <w:rPr>
          <w:sz w:val="28"/>
          <w:szCs w:val="28"/>
        </w:rPr>
        <w:t>Среднегодовое количество осадков составляет 580 мм.</w:t>
      </w:r>
    </w:p>
    <w:p w:rsidR="00915051" w:rsidRPr="00A4156B" w:rsidRDefault="00915051" w:rsidP="00A4156B">
      <w:pPr>
        <w:spacing w:line="360" w:lineRule="auto"/>
        <w:ind w:firstLine="709"/>
        <w:contextualSpacing/>
        <w:rPr>
          <w:sz w:val="28"/>
          <w:szCs w:val="28"/>
        </w:rPr>
      </w:pPr>
      <w:r w:rsidRPr="00A4156B">
        <w:rPr>
          <w:sz w:val="28"/>
          <w:szCs w:val="28"/>
        </w:rPr>
        <w:t>Число часов солнечного сияния за год составляет 1698. Радиационный баланс за год положителен и составляет 92 ккал/см</w:t>
      </w:r>
      <w:r w:rsidRPr="00A4156B">
        <w:rPr>
          <w:sz w:val="28"/>
          <w:szCs w:val="28"/>
          <w:vertAlign w:val="superscript"/>
        </w:rPr>
        <w:t>2</w:t>
      </w:r>
      <w:r w:rsidRPr="00A4156B">
        <w:rPr>
          <w:sz w:val="28"/>
          <w:szCs w:val="28"/>
        </w:rPr>
        <w:t xml:space="preserve"> в год.</w:t>
      </w:r>
    </w:p>
    <w:p w:rsidR="00915051" w:rsidRPr="00A4156B" w:rsidRDefault="00915051" w:rsidP="00A4156B">
      <w:pPr>
        <w:spacing w:line="360" w:lineRule="auto"/>
        <w:ind w:firstLine="709"/>
        <w:contextualSpacing/>
        <w:rPr>
          <w:sz w:val="28"/>
          <w:szCs w:val="28"/>
        </w:rPr>
      </w:pPr>
      <w:r w:rsidRPr="00A4156B">
        <w:rPr>
          <w:sz w:val="28"/>
          <w:szCs w:val="28"/>
        </w:rPr>
        <w:t>Среднемесячная температура января -8,5˚С, среднемесячная температура июля 17,9˚С.</w:t>
      </w:r>
    </w:p>
    <w:p w:rsidR="00915051" w:rsidRPr="00A4156B" w:rsidRDefault="00915051" w:rsidP="00A4156B">
      <w:pPr>
        <w:spacing w:line="360" w:lineRule="auto"/>
        <w:ind w:firstLine="709"/>
        <w:contextualSpacing/>
        <w:rPr>
          <w:sz w:val="28"/>
          <w:szCs w:val="28"/>
        </w:rPr>
      </w:pPr>
      <w:r w:rsidRPr="00A4156B">
        <w:rPr>
          <w:sz w:val="28"/>
          <w:szCs w:val="28"/>
        </w:rPr>
        <w:t>Абсолютный максимум составляет 38˚С, абсолютный минимум - 39˚С.</w:t>
      </w:r>
    </w:p>
    <w:p w:rsidR="00915051" w:rsidRPr="00A4156B" w:rsidRDefault="00915051" w:rsidP="00A4156B">
      <w:pPr>
        <w:spacing w:line="360" w:lineRule="auto"/>
        <w:ind w:firstLine="709"/>
        <w:contextualSpacing/>
        <w:rPr>
          <w:sz w:val="28"/>
          <w:szCs w:val="28"/>
        </w:rPr>
      </w:pPr>
      <w:r w:rsidRPr="00A4156B">
        <w:rPr>
          <w:sz w:val="28"/>
          <w:szCs w:val="28"/>
        </w:rPr>
        <w:t>Среднегодовая температура воздуха 5,1˚С.</w:t>
      </w:r>
    </w:p>
    <w:p w:rsidR="00915051" w:rsidRPr="00A4156B" w:rsidRDefault="00915051" w:rsidP="00A4156B">
      <w:pPr>
        <w:spacing w:line="360" w:lineRule="auto"/>
        <w:ind w:firstLine="709"/>
        <w:contextualSpacing/>
        <w:rPr>
          <w:sz w:val="28"/>
          <w:szCs w:val="28"/>
        </w:rPr>
      </w:pPr>
      <w:r w:rsidRPr="00A4156B">
        <w:rPr>
          <w:sz w:val="28"/>
          <w:szCs w:val="28"/>
        </w:rPr>
        <w:t>Устойчивый снежный покров устанавливается в первой декаде декабря. Дата разрушения устойчивого снежного покрова первая декада апреля. Число дней со снежным покровом составляет 125 дней. Средняя из максимальных высот снежного покрова за зиму составляет 30 см.</w:t>
      </w:r>
    </w:p>
    <w:p w:rsidR="00915051" w:rsidRPr="00A4156B" w:rsidRDefault="00915051" w:rsidP="00A4156B">
      <w:pPr>
        <w:spacing w:line="360" w:lineRule="auto"/>
        <w:ind w:firstLine="709"/>
        <w:contextualSpacing/>
        <w:rPr>
          <w:sz w:val="28"/>
          <w:szCs w:val="28"/>
        </w:rPr>
      </w:pPr>
      <w:r w:rsidRPr="00A4156B">
        <w:rPr>
          <w:sz w:val="28"/>
          <w:szCs w:val="28"/>
        </w:rPr>
        <w:t>Наибольшее число метелей наблюдается в январе и феврале месяце.</w:t>
      </w:r>
    </w:p>
    <w:p w:rsidR="00915051" w:rsidRPr="00A4156B" w:rsidRDefault="00915051" w:rsidP="00A4156B">
      <w:pPr>
        <w:spacing w:line="360" w:lineRule="auto"/>
        <w:ind w:firstLine="709"/>
        <w:contextualSpacing/>
        <w:rPr>
          <w:sz w:val="28"/>
          <w:szCs w:val="28"/>
        </w:rPr>
      </w:pPr>
      <w:r w:rsidRPr="00A4156B">
        <w:rPr>
          <w:sz w:val="28"/>
          <w:szCs w:val="28"/>
        </w:rPr>
        <w:t>Ветровой режим муниципального образования в теплый период (апрель – сентябрь) характеризуется преобладанием северо-западных, северо-восточных и западных ветров, а в холодный период (октябрь – март) – юго-западных, южных и западных.</w:t>
      </w:r>
    </w:p>
    <w:p w:rsidR="00915051" w:rsidRPr="00A4156B" w:rsidRDefault="00915051" w:rsidP="00A4156B">
      <w:pPr>
        <w:spacing w:line="360" w:lineRule="auto"/>
        <w:ind w:firstLine="709"/>
        <w:contextualSpacing/>
        <w:rPr>
          <w:sz w:val="28"/>
          <w:szCs w:val="28"/>
        </w:rPr>
      </w:pPr>
      <w:r w:rsidRPr="00A4156B">
        <w:rPr>
          <w:sz w:val="28"/>
          <w:szCs w:val="28"/>
        </w:rPr>
        <w:t>На ветры западных румбов (3, СЗ, ЮЗ) на территории области приходится 47 %, на ветры восточных румбов (В, СВ, ЮВ) 6 % времени в году.</w:t>
      </w:r>
    </w:p>
    <w:p w:rsidR="00915051" w:rsidRPr="00A4156B" w:rsidRDefault="00915051" w:rsidP="00A4156B">
      <w:pPr>
        <w:spacing w:line="360" w:lineRule="auto"/>
        <w:ind w:firstLine="709"/>
        <w:contextualSpacing/>
        <w:rPr>
          <w:sz w:val="28"/>
          <w:szCs w:val="28"/>
        </w:rPr>
      </w:pPr>
      <w:r w:rsidRPr="00A4156B">
        <w:rPr>
          <w:sz w:val="28"/>
          <w:szCs w:val="28"/>
        </w:rPr>
        <w:t>На северные ветры приходится 7 %, а на южные - 10 % повторяемости. Около 95 - 97 % времени наблюдается слабый и умеренный ветер. Сильные ветры со скоростью более 15 м/с наблюдаются в течение 10 - 18 дней.</w:t>
      </w:r>
    </w:p>
    <w:p w:rsidR="00915051" w:rsidRPr="00A4156B" w:rsidRDefault="00915051" w:rsidP="00A4156B">
      <w:pPr>
        <w:spacing w:line="360" w:lineRule="auto"/>
        <w:ind w:firstLine="709"/>
        <w:contextualSpacing/>
        <w:rPr>
          <w:sz w:val="28"/>
          <w:szCs w:val="28"/>
        </w:rPr>
      </w:pPr>
      <w:r w:rsidRPr="00A4156B">
        <w:rPr>
          <w:sz w:val="28"/>
          <w:szCs w:val="28"/>
        </w:rPr>
        <w:t xml:space="preserve">Территория муниципального образования относится </w:t>
      </w:r>
      <w:r w:rsidRPr="00A4156B">
        <w:rPr>
          <w:sz w:val="28"/>
          <w:szCs w:val="28"/>
          <w:lang w:val="en-US"/>
        </w:rPr>
        <w:t>II</w:t>
      </w:r>
      <w:r w:rsidRPr="00A4156B">
        <w:rPr>
          <w:sz w:val="28"/>
          <w:szCs w:val="28"/>
        </w:rPr>
        <w:t>-В строительно-климатическому району. Расчетная температура для отопления составляет-</w:t>
      </w:r>
      <w:r w:rsidRPr="00A4156B">
        <w:rPr>
          <w:sz w:val="28"/>
          <w:szCs w:val="28"/>
        </w:rPr>
        <w:lastRenderedPageBreak/>
        <w:t>26</w:t>
      </w:r>
      <w:r w:rsidRPr="00A4156B">
        <w:rPr>
          <w:sz w:val="28"/>
          <w:szCs w:val="28"/>
          <w:vertAlign w:val="superscript"/>
        </w:rPr>
        <w:t>0</w:t>
      </w:r>
      <w:r w:rsidRPr="00A4156B">
        <w:rPr>
          <w:sz w:val="28"/>
          <w:szCs w:val="28"/>
        </w:rPr>
        <w:t>С. Расчетная температура для вентиляции составляет -14</w:t>
      </w:r>
      <w:r w:rsidRPr="00A4156B">
        <w:rPr>
          <w:sz w:val="28"/>
          <w:szCs w:val="28"/>
          <w:vertAlign w:val="superscript"/>
        </w:rPr>
        <w:t>0</w:t>
      </w:r>
      <w:r w:rsidRPr="00A4156B">
        <w:rPr>
          <w:sz w:val="28"/>
          <w:szCs w:val="28"/>
        </w:rPr>
        <w:t>С. Продолжительность отопительного периода принимается 205 дней. Данные приведены в соответствии со СНиП 23-01-99 («Строительная климатология», 2000г.).</w:t>
      </w:r>
    </w:p>
    <w:p w:rsidR="00915051" w:rsidRPr="00A4156B" w:rsidRDefault="00915051" w:rsidP="00A4156B">
      <w:pPr>
        <w:spacing w:line="360" w:lineRule="auto"/>
        <w:ind w:firstLine="709"/>
        <w:contextualSpacing/>
        <w:rPr>
          <w:sz w:val="28"/>
          <w:szCs w:val="28"/>
        </w:rPr>
      </w:pPr>
      <w:r w:rsidRPr="00A4156B">
        <w:rPr>
          <w:sz w:val="28"/>
          <w:szCs w:val="28"/>
        </w:rPr>
        <w:t xml:space="preserve">Территория </w:t>
      </w:r>
      <w:proofErr w:type="spellStart"/>
      <w:r w:rsidRPr="00A4156B">
        <w:rPr>
          <w:sz w:val="28"/>
          <w:szCs w:val="28"/>
        </w:rPr>
        <w:t>Мглинского</w:t>
      </w:r>
      <w:proofErr w:type="spellEnd"/>
      <w:r w:rsidRPr="00A4156B">
        <w:rPr>
          <w:sz w:val="28"/>
          <w:szCs w:val="28"/>
        </w:rPr>
        <w:t xml:space="preserve"> района по гидрогеологическим условиям отнесена ко второму гидрогеологическому подрайону (II), в котором основным источником водоснабжения являются воды </w:t>
      </w:r>
      <w:proofErr w:type="spellStart"/>
      <w:r w:rsidRPr="00A4156B">
        <w:rPr>
          <w:sz w:val="28"/>
          <w:szCs w:val="28"/>
        </w:rPr>
        <w:t>турон-сантонского</w:t>
      </w:r>
      <w:proofErr w:type="spellEnd"/>
      <w:r w:rsidRPr="00A4156B">
        <w:rPr>
          <w:sz w:val="28"/>
          <w:szCs w:val="28"/>
        </w:rPr>
        <w:t xml:space="preserve"> и </w:t>
      </w:r>
      <w:proofErr w:type="spellStart"/>
      <w:r w:rsidRPr="00A4156B">
        <w:rPr>
          <w:sz w:val="28"/>
          <w:szCs w:val="28"/>
        </w:rPr>
        <w:t>кампан-маастрихтского</w:t>
      </w:r>
      <w:proofErr w:type="spellEnd"/>
      <w:r w:rsidRPr="00A4156B">
        <w:rPr>
          <w:sz w:val="28"/>
          <w:szCs w:val="28"/>
        </w:rPr>
        <w:t xml:space="preserve"> водоносных комплексов. </w:t>
      </w:r>
    </w:p>
    <w:p w:rsidR="00915051" w:rsidRPr="00A4156B" w:rsidRDefault="00915051" w:rsidP="00A4156B">
      <w:pPr>
        <w:spacing w:line="360" w:lineRule="auto"/>
        <w:ind w:firstLine="709"/>
        <w:contextualSpacing/>
        <w:rPr>
          <w:sz w:val="28"/>
          <w:szCs w:val="28"/>
        </w:rPr>
      </w:pPr>
      <w:r w:rsidRPr="00A4156B">
        <w:rPr>
          <w:sz w:val="28"/>
          <w:szCs w:val="28"/>
        </w:rPr>
        <w:t xml:space="preserve">Основной рекой, протекающей по территории всего </w:t>
      </w:r>
      <w:proofErr w:type="spellStart"/>
      <w:r w:rsidRPr="00A4156B">
        <w:rPr>
          <w:sz w:val="28"/>
          <w:szCs w:val="28"/>
        </w:rPr>
        <w:t>Мглинского</w:t>
      </w:r>
      <w:proofErr w:type="spellEnd"/>
      <w:r w:rsidRPr="00A4156B">
        <w:rPr>
          <w:sz w:val="28"/>
          <w:szCs w:val="28"/>
        </w:rPr>
        <w:t xml:space="preserve"> городского поселения в </w:t>
      </w:r>
      <w:proofErr w:type="spellStart"/>
      <w:r w:rsidRPr="00A4156B">
        <w:rPr>
          <w:sz w:val="28"/>
          <w:szCs w:val="28"/>
        </w:rPr>
        <w:t>меридианальном</w:t>
      </w:r>
      <w:proofErr w:type="spellEnd"/>
      <w:r w:rsidRPr="00A4156B">
        <w:rPr>
          <w:sz w:val="28"/>
          <w:szCs w:val="28"/>
        </w:rPr>
        <w:t xml:space="preserve"> направлении являются </w:t>
      </w:r>
      <w:proofErr w:type="spellStart"/>
      <w:r w:rsidRPr="00A4156B">
        <w:rPr>
          <w:sz w:val="28"/>
          <w:szCs w:val="28"/>
        </w:rPr>
        <w:t>р.Судынка</w:t>
      </w:r>
      <w:proofErr w:type="spellEnd"/>
      <w:r w:rsidRPr="00A4156B">
        <w:rPr>
          <w:sz w:val="28"/>
          <w:szCs w:val="28"/>
        </w:rPr>
        <w:t xml:space="preserve"> – левый приток р. </w:t>
      </w:r>
      <w:proofErr w:type="spellStart"/>
      <w:r w:rsidRPr="00A4156B">
        <w:rPr>
          <w:sz w:val="28"/>
          <w:szCs w:val="28"/>
        </w:rPr>
        <w:t>Воронуса</w:t>
      </w:r>
      <w:proofErr w:type="spellEnd"/>
      <w:r w:rsidRPr="00A4156B">
        <w:rPr>
          <w:sz w:val="28"/>
          <w:szCs w:val="28"/>
        </w:rPr>
        <w:t xml:space="preserve">. Длина р. </w:t>
      </w:r>
      <w:proofErr w:type="spellStart"/>
      <w:r w:rsidRPr="00A4156B">
        <w:rPr>
          <w:sz w:val="28"/>
          <w:szCs w:val="28"/>
        </w:rPr>
        <w:t>Судынка</w:t>
      </w:r>
      <w:proofErr w:type="spellEnd"/>
      <w:r w:rsidRPr="00A4156B">
        <w:rPr>
          <w:sz w:val="28"/>
          <w:szCs w:val="28"/>
        </w:rPr>
        <w:t xml:space="preserve"> составляет 34 км. Также распространены небольшие реки и ручьи.</w:t>
      </w:r>
    </w:p>
    <w:p w:rsidR="00915051" w:rsidRPr="00A4156B" w:rsidRDefault="00915051" w:rsidP="00A4156B">
      <w:pPr>
        <w:spacing w:line="360" w:lineRule="auto"/>
        <w:ind w:firstLine="709"/>
        <w:contextualSpacing/>
        <w:rPr>
          <w:sz w:val="28"/>
          <w:szCs w:val="28"/>
        </w:rPr>
      </w:pPr>
    </w:p>
    <w:p w:rsidR="00915051" w:rsidRPr="00A4156B" w:rsidRDefault="00915051" w:rsidP="00A4156B">
      <w:pPr>
        <w:spacing w:line="360" w:lineRule="auto"/>
        <w:ind w:firstLine="709"/>
        <w:contextualSpacing/>
        <w:rPr>
          <w:sz w:val="28"/>
          <w:szCs w:val="28"/>
        </w:rPr>
      </w:pPr>
      <w:r w:rsidRPr="00A4156B">
        <w:rPr>
          <w:sz w:val="28"/>
          <w:szCs w:val="28"/>
        </w:rPr>
        <w:t>г. Мглин является административным, промышленным, образовательным и культурным центром района. Здесь сходятся основные транспортные магистрали района,  представленные автодорогами регионального значения, что оказало существенное влияние на развитие функционально-планировочной структуры города.</w:t>
      </w:r>
    </w:p>
    <w:p w:rsidR="00915051" w:rsidRPr="00A4156B" w:rsidRDefault="00915051" w:rsidP="00A4156B">
      <w:pPr>
        <w:spacing w:line="360" w:lineRule="auto"/>
        <w:ind w:firstLine="709"/>
        <w:contextualSpacing/>
        <w:rPr>
          <w:sz w:val="28"/>
          <w:szCs w:val="28"/>
        </w:rPr>
      </w:pPr>
      <w:r w:rsidRPr="00A4156B">
        <w:rPr>
          <w:sz w:val="28"/>
          <w:szCs w:val="28"/>
        </w:rPr>
        <w:t>Существующая уличная сеть города представляет собой прямоугольную систему исторически сложившихся улиц с образованием мелких кварталов размером 3 - 4 га. Основными магистральными улицами города являются:</w:t>
      </w:r>
    </w:p>
    <w:p w:rsidR="00915051" w:rsidRPr="00A4156B" w:rsidRDefault="00915051" w:rsidP="00A4156B">
      <w:pPr>
        <w:spacing w:line="360" w:lineRule="auto"/>
        <w:ind w:firstLine="709"/>
        <w:contextualSpacing/>
        <w:rPr>
          <w:sz w:val="28"/>
          <w:szCs w:val="28"/>
        </w:rPr>
      </w:pPr>
      <w:r w:rsidRPr="00A4156B">
        <w:rPr>
          <w:sz w:val="28"/>
          <w:szCs w:val="28"/>
        </w:rPr>
        <w:t>- ул. Октябрьская, выходящая на автодорогу «Унеча-Мглин».</w:t>
      </w:r>
    </w:p>
    <w:p w:rsidR="00915051" w:rsidRPr="00A4156B" w:rsidRDefault="00915051" w:rsidP="00A4156B">
      <w:pPr>
        <w:spacing w:line="360" w:lineRule="auto"/>
        <w:ind w:firstLine="709"/>
        <w:contextualSpacing/>
        <w:rPr>
          <w:sz w:val="28"/>
          <w:szCs w:val="28"/>
        </w:rPr>
      </w:pPr>
      <w:r w:rsidRPr="00A4156B">
        <w:rPr>
          <w:sz w:val="28"/>
          <w:szCs w:val="28"/>
        </w:rPr>
        <w:t>- ул. Ворошилова, выходящая на автодорогу «Мглин-Сураж».</w:t>
      </w:r>
    </w:p>
    <w:p w:rsidR="00915051" w:rsidRPr="00A4156B" w:rsidRDefault="00915051" w:rsidP="00A4156B">
      <w:pPr>
        <w:spacing w:line="360" w:lineRule="auto"/>
        <w:ind w:firstLine="709"/>
        <w:contextualSpacing/>
        <w:rPr>
          <w:sz w:val="28"/>
          <w:szCs w:val="28"/>
        </w:rPr>
      </w:pPr>
      <w:r w:rsidRPr="00A4156B">
        <w:rPr>
          <w:sz w:val="28"/>
          <w:szCs w:val="28"/>
        </w:rPr>
        <w:t>- ул. Ленина, выходящая на автодорогу «Мглин-</w:t>
      </w:r>
      <w:proofErr w:type="spellStart"/>
      <w:r w:rsidRPr="00A4156B">
        <w:rPr>
          <w:sz w:val="28"/>
          <w:szCs w:val="28"/>
        </w:rPr>
        <w:t>Харитоновка</w:t>
      </w:r>
      <w:proofErr w:type="spellEnd"/>
      <w:r w:rsidRPr="00A4156B">
        <w:rPr>
          <w:sz w:val="28"/>
          <w:szCs w:val="28"/>
        </w:rPr>
        <w:t>».</w:t>
      </w:r>
    </w:p>
    <w:p w:rsidR="00915051" w:rsidRPr="00A4156B" w:rsidRDefault="00915051" w:rsidP="00A4156B">
      <w:pPr>
        <w:spacing w:line="360" w:lineRule="auto"/>
        <w:ind w:firstLine="709"/>
        <w:contextualSpacing/>
        <w:rPr>
          <w:sz w:val="28"/>
          <w:szCs w:val="28"/>
        </w:rPr>
      </w:pPr>
      <w:r w:rsidRPr="00A4156B">
        <w:rPr>
          <w:sz w:val="28"/>
          <w:szCs w:val="28"/>
        </w:rPr>
        <w:t xml:space="preserve">- ул. </w:t>
      </w:r>
      <w:proofErr w:type="spellStart"/>
      <w:r w:rsidRPr="00A4156B">
        <w:rPr>
          <w:sz w:val="28"/>
          <w:szCs w:val="28"/>
        </w:rPr>
        <w:t>Буденого</w:t>
      </w:r>
      <w:proofErr w:type="spellEnd"/>
      <w:r w:rsidRPr="00A4156B">
        <w:rPr>
          <w:sz w:val="28"/>
          <w:szCs w:val="28"/>
        </w:rPr>
        <w:t>, выходящая на автодороги «"Брянск-Новозыбков"-Мглин» и «Мглин-</w:t>
      </w:r>
      <w:proofErr w:type="spellStart"/>
      <w:r w:rsidRPr="00A4156B">
        <w:rPr>
          <w:sz w:val="28"/>
          <w:szCs w:val="28"/>
        </w:rPr>
        <w:t>Шумарово</w:t>
      </w:r>
      <w:proofErr w:type="spellEnd"/>
      <w:r w:rsidRPr="00A4156B">
        <w:rPr>
          <w:sz w:val="28"/>
          <w:szCs w:val="28"/>
        </w:rPr>
        <w:t>».</w:t>
      </w:r>
    </w:p>
    <w:p w:rsidR="00915051" w:rsidRPr="00A4156B" w:rsidRDefault="00915051" w:rsidP="00A4156B">
      <w:pPr>
        <w:spacing w:line="360" w:lineRule="auto"/>
        <w:ind w:firstLine="709"/>
        <w:contextualSpacing/>
        <w:rPr>
          <w:sz w:val="28"/>
          <w:szCs w:val="28"/>
        </w:rPr>
      </w:pPr>
      <w:r w:rsidRPr="00A4156B">
        <w:rPr>
          <w:sz w:val="28"/>
          <w:szCs w:val="28"/>
        </w:rPr>
        <w:t>- ул. Первомайская, выходящая на автодорогу «Мглин-Старая Романовка-Разрытое».</w:t>
      </w:r>
    </w:p>
    <w:p w:rsidR="00915051" w:rsidRPr="00A4156B" w:rsidRDefault="00915051" w:rsidP="00A4156B">
      <w:pPr>
        <w:spacing w:line="360" w:lineRule="auto"/>
        <w:ind w:firstLine="709"/>
        <w:contextualSpacing/>
        <w:rPr>
          <w:sz w:val="28"/>
          <w:szCs w:val="28"/>
        </w:rPr>
      </w:pPr>
      <w:r w:rsidRPr="00A4156B">
        <w:rPr>
          <w:sz w:val="28"/>
          <w:szCs w:val="28"/>
        </w:rPr>
        <w:t xml:space="preserve">Таким образом, транспортные потоки, следующие с внешних направлений проходят через основные селитебные территории города и через </w:t>
      </w:r>
      <w:r w:rsidRPr="00A4156B">
        <w:rPr>
          <w:sz w:val="28"/>
          <w:szCs w:val="28"/>
        </w:rPr>
        <w:lastRenderedPageBreak/>
        <w:t>его исторический центр.</w:t>
      </w:r>
    </w:p>
    <w:p w:rsidR="00915051" w:rsidRPr="00A4156B" w:rsidRDefault="00915051" w:rsidP="00A4156B">
      <w:pPr>
        <w:spacing w:line="360" w:lineRule="auto"/>
        <w:ind w:firstLine="709"/>
        <w:contextualSpacing/>
        <w:rPr>
          <w:sz w:val="28"/>
          <w:szCs w:val="28"/>
        </w:rPr>
      </w:pPr>
      <w:r w:rsidRPr="00A4156B">
        <w:rPr>
          <w:sz w:val="28"/>
          <w:szCs w:val="28"/>
        </w:rPr>
        <w:t>Кроме того, магистральными улицами города являются ул. Согласия, ул. Щорса, ул. Кирова.</w:t>
      </w:r>
    </w:p>
    <w:p w:rsidR="00915051" w:rsidRPr="00A4156B" w:rsidRDefault="00915051" w:rsidP="00A4156B">
      <w:pPr>
        <w:spacing w:line="360" w:lineRule="auto"/>
        <w:ind w:firstLine="709"/>
        <w:contextualSpacing/>
        <w:rPr>
          <w:sz w:val="28"/>
          <w:szCs w:val="28"/>
        </w:rPr>
      </w:pPr>
      <w:r w:rsidRPr="00A4156B">
        <w:rPr>
          <w:sz w:val="28"/>
          <w:szCs w:val="28"/>
        </w:rPr>
        <w:t>Остальные улицы города в основном являются жилыми.</w:t>
      </w:r>
    </w:p>
    <w:p w:rsidR="00915051" w:rsidRPr="00A4156B" w:rsidRDefault="00915051" w:rsidP="00A4156B">
      <w:pPr>
        <w:spacing w:line="360" w:lineRule="auto"/>
        <w:ind w:firstLine="709"/>
        <w:contextualSpacing/>
        <w:rPr>
          <w:sz w:val="28"/>
          <w:szCs w:val="28"/>
        </w:rPr>
      </w:pPr>
      <w:r w:rsidRPr="00A4156B">
        <w:rPr>
          <w:sz w:val="28"/>
          <w:szCs w:val="28"/>
        </w:rPr>
        <w:t xml:space="preserve">Селитебные территории распределены по всей территории города, общественно-деловой центр совпадает с геометрическим (ул. Ленина, ул. Первомайская). </w:t>
      </w:r>
    </w:p>
    <w:p w:rsidR="00915051" w:rsidRPr="00A4156B" w:rsidRDefault="00915051" w:rsidP="00A4156B">
      <w:pPr>
        <w:spacing w:line="360" w:lineRule="auto"/>
        <w:ind w:firstLine="709"/>
        <w:contextualSpacing/>
        <w:rPr>
          <w:sz w:val="28"/>
          <w:szCs w:val="28"/>
        </w:rPr>
      </w:pPr>
      <w:r w:rsidRPr="00A4156B">
        <w:rPr>
          <w:sz w:val="28"/>
          <w:szCs w:val="28"/>
        </w:rPr>
        <w:t>Производственные зоны расположены в основном на окраинах города, в западной, южной, восточной и северной частях.</w:t>
      </w:r>
    </w:p>
    <w:p w:rsidR="00915051" w:rsidRPr="00A4156B" w:rsidRDefault="00915051" w:rsidP="00A4156B">
      <w:pPr>
        <w:spacing w:line="360" w:lineRule="auto"/>
        <w:ind w:firstLine="709"/>
        <w:contextualSpacing/>
        <w:rPr>
          <w:sz w:val="28"/>
          <w:szCs w:val="28"/>
        </w:rPr>
      </w:pPr>
      <w:r w:rsidRPr="00A4156B">
        <w:rPr>
          <w:sz w:val="28"/>
          <w:szCs w:val="28"/>
        </w:rPr>
        <w:t xml:space="preserve">Жилая застройка </w:t>
      </w:r>
      <w:proofErr w:type="spellStart"/>
      <w:r w:rsidRPr="00A4156B">
        <w:rPr>
          <w:sz w:val="28"/>
          <w:szCs w:val="28"/>
        </w:rPr>
        <w:t>Мглинского</w:t>
      </w:r>
      <w:proofErr w:type="spellEnd"/>
      <w:r w:rsidRPr="00A4156B">
        <w:rPr>
          <w:sz w:val="28"/>
          <w:szCs w:val="28"/>
        </w:rPr>
        <w:t xml:space="preserve"> городского поселения представлена индивидуальными жилыми домами с приусадебными участками и малоэтажными многоквартирными жилыми домами.</w:t>
      </w:r>
    </w:p>
    <w:p w:rsidR="00915051" w:rsidRPr="00A4156B" w:rsidRDefault="00915051" w:rsidP="00A4156B">
      <w:pPr>
        <w:spacing w:line="360" w:lineRule="auto"/>
        <w:ind w:firstLine="709"/>
        <w:contextualSpacing/>
        <w:rPr>
          <w:sz w:val="28"/>
          <w:szCs w:val="28"/>
        </w:rPr>
      </w:pPr>
      <w:r w:rsidRPr="00A4156B">
        <w:rPr>
          <w:sz w:val="28"/>
          <w:szCs w:val="28"/>
        </w:rPr>
        <w:t>На территории муниципального образования сконцентрированы основные предприятия района и объекты культурно-бытового обслуживания, таким образом социально экономическая ситуация в поселении более благоприятна, чем прочих сельских поселениях района. Такая ситуация имеет четкое отражение в достаточно невысоких показателях убыли населения.</w:t>
      </w:r>
    </w:p>
    <w:p w:rsidR="00915051" w:rsidRPr="002F464D" w:rsidRDefault="00915051" w:rsidP="00E26F64">
      <w:pPr>
        <w:spacing w:line="276" w:lineRule="auto"/>
        <w:ind w:firstLine="709"/>
        <w:contextualSpacing/>
        <w:rPr>
          <w:sz w:val="24"/>
          <w:szCs w:val="24"/>
        </w:rPr>
      </w:pPr>
    </w:p>
    <w:p w:rsidR="00915051" w:rsidRPr="00A4156B" w:rsidRDefault="00915051" w:rsidP="00E26F64">
      <w:pPr>
        <w:spacing w:line="276" w:lineRule="auto"/>
        <w:ind w:firstLine="709"/>
        <w:contextualSpacing/>
        <w:rPr>
          <w:sz w:val="28"/>
          <w:szCs w:val="28"/>
        </w:rPr>
      </w:pPr>
      <w:r>
        <w:rPr>
          <w:sz w:val="28"/>
          <w:szCs w:val="28"/>
        </w:rPr>
        <w:t>Таблица 1</w:t>
      </w:r>
    </w:p>
    <w:p w:rsidR="00915051" w:rsidRPr="00C84832" w:rsidRDefault="00915051" w:rsidP="001A068A">
      <w:pPr>
        <w:spacing w:line="276" w:lineRule="auto"/>
        <w:ind w:firstLine="709"/>
        <w:contextualSpacing/>
        <w:jc w:val="center"/>
        <w:rPr>
          <w:sz w:val="28"/>
          <w:szCs w:val="28"/>
        </w:rPr>
      </w:pPr>
      <w:r w:rsidRPr="00C84832">
        <w:rPr>
          <w:sz w:val="28"/>
          <w:szCs w:val="28"/>
        </w:rPr>
        <w:t>Динамика изменения численности населения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4407"/>
        <w:gridCol w:w="1230"/>
        <w:gridCol w:w="806"/>
        <w:gridCol w:w="806"/>
        <w:gridCol w:w="806"/>
        <w:gridCol w:w="806"/>
        <w:gridCol w:w="806"/>
      </w:tblGrid>
      <w:tr w:rsidR="00915051" w:rsidRPr="00C84832"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Показатели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Ед. измерения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2017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2018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2019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2020</w:t>
            </w:r>
          </w:p>
        </w:tc>
        <w:tc>
          <w:tcPr>
            <w:tcW w:w="417" w:type="pct"/>
            <w:tcBorders>
              <w:top w:val="single" w:sz="8" w:space="0" w:color="000000"/>
              <w:left w:val="single" w:sz="8" w:space="0" w:color="000000"/>
              <w:bottom w:val="single" w:sz="8" w:space="0" w:color="000000"/>
            </w:tcBorders>
            <w:shd w:val="clear" w:color="auto" w:fill="FFFFFF"/>
            <w:vAlign w:val="center"/>
          </w:tcPr>
          <w:p w:rsidR="00915051" w:rsidRPr="00C84832" w:rsidRDefault="00915051" w:rsidP="00E26F64">
            <w:pPr>
              <w:widowControl/>
              <w:snapToGrid/>
              <w:jc w:val="center"/>
              <w:rPr>
                <w:bCs/>
                <w:sz w:val="24"/>
                <w:szCs w:val="24"/>
              </w:rPr>
            </w:pPr>
            <w:r w:rsidRPr="00C84832">
              <w:rPr>
                <w:bCs/>
                <w:sz w:val="24"/>
                <w:szCs w:val="24"/>
              </w:rPr>
              <w:t>2021</w:t>
            </w:r>
          </w:p>
        </w:tc>
      </w:tr>
      <w:tr w:rsidR="00915051" w:rsidRPr="00C84832"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left"/>
              <w:rPr>
                <w:sz w:val="24"/>
                <w:szCs w:val="24"/>
              </w:rPr>
            </w:pPr>
            <w:r w:rsidRPr="00C84832">
              <w:rPr>
                <w:sz w:val="24"/>
                <w:szCs w:val="24"/>
              </w:rPr>
              <w:t>Оценка численности населения на 1 января текущего года</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7884</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7578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7258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7145</w:t>
            </w:r>
          </w:p>
        </w:tc>
        <w:tc>
          <w:tcPr>
            <w:tcW w:w="417" w:type="pct"/>
            <w:tcBorders>
              <w:top w:val="single" w:sz="8" w:space="0" w:color="000000"/>
              <w:left w:val="single" w:sz="8" w:space="0" w:color="000000"/>
              <w:bottom w:val="single" w:sz="8" w:space="0" w:color="000000"/>
            </w:tcBorders>
            <w:shd w:val="clear" w:color="auto" w:fill="FFFFFF"/>
            <w:vAlign w:val="center"/>
          </w:tcPr>
          <w:p w:rsidR="00915051" w:rsidRPr="00C84832" w:rsidRDefault="00915051" w:rsidP="009713B3">
            <w:pPr>
              <w:widowControl/>
              <w:snapToGrid/>
              <w:jc w:val="center"/>
              <w:rPr>
                <w:sz w:val="24"/>
                <w:szCs w:val="24"/>
              </w:rPr>
            </w:pPr>
            <w:r w:rsidRPr="00C84832">
              <w:rPr>
                <w:sz w:val="24"/>
                <w:szCs w:val="24"/>
              </w:rPr>
              <w:t>7129</w:t>
            </w:r>
          </w:p>
        </w:tc>
      </w:tr>
      <w:tr w:rsidR="00915051" w:rsidRPr="00C84832"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left"/>
              <w:rPr>
                <w:sz w:val="24"/>
                <w:szCs w:val="24"/>
              </w:rPr>
            </w:pPr>
            <w:r w:rsidRPr="00C84832">
              <w:rPr>
                <w:sz w:val="24"/>
                <w:szCs w:val="24"/>
              </w:rPr>
              <w:t>Общий коэффициент естественного прироста (убыли)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-3.5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-3.8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-5</w:t>
            </w:r>
          </w:p>
        </w:tc>
        <w:tc>
          <w:tcPr>
            <w:tcW w:w="417" w:type="pct"/>
            <w:tcBorders>
              <w:top w:val="single" w:sz="8" w:space="0" w:color="000000"/>
              <w:left w:val="single" w:sz="8" w:space="0" w:color="000000"/>
              <w:bottom w:val="single" w:sz="8" w:space="0" w:color="000000"/>
            </w:tcBorders>
            <w:shd w:val="clear" w:color="auto" w:fill="FFFFFF"/>
            <w:vAlign w:val="center"/>
          </w:tcPr>
          <w:p w:rsidR="00915051" w:rsidRPr="00C84832" w:rsidRDefault="00915051" w:rsidP="009713B3">
            <w:pPr>
              <w:widowControl/>
              <w:snapToGrid/>
              <w:jc w:val="center"/>
              <w:rPr>
                <w:sz w:val="24"/>
                <w:szCs w:val="24"/>
              </w:rPr>
            </w:pPr>
            <w:r w:rsidRPr="00C84832">
              <w:rPr>
                <w:sz w:val="24"/>
                <w:szCs w:val="24"/>
              </w:rPr>
              <w:t>-6,7</w:t>
            </w:r>
          </w:p>
        </w:tc>
      </w:tr>
      <w:tr w:rsidR="00915051" w:rsidRPr="00C84832"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left"/>
              <w:rPr>
                <w:sz w:val="24"/>
                <w:szCs w:val="24"/>
              </w:rPr>
            </w:pPr>
            <w:r w:rsidRPr="00C84832">
              <w:rPr>
                <w:sz w:val="24"/>
                <w:szCs w:val="24"/>
              </w:rPr>
              <w:t>Число родившихся (без мертворожденных)</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60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56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58</w:t>
            </w:r>
          </w:p>
        </w:tc>
        <w:tc>
          <w:tcPr>
            <w:tcW w:w="417" w:type="pct"/>
            <w:tcBorders>
              <w:top w:val="single" w:sz="8" w:space="0" w:color="000000"/>
              <w:left w:val="single" w:sz="8" w:space="0" w:color="000000"/>
              <w:bottom w:val="single" w:sz="8" w:space="0" w:color="000000"/>
            </w:tcBorders>
            <w:shd w:val="clear" w:color="auto" w:fill="FFFFFF"/>
            <w:vAlign w:val="center"/>
          </w:tcPr>
          <w:p w:rsidR="00915051" w:rsidRPr="00C84832" w:rsidRDefault="00915051" w:rsidP="009713B3">
            <w:pPr>
              <w:widowControl/>
              <w:snapToGrid/>
              <w:jc w:val="center"/>
              <w:rPr>
                <w:sz w:val="24"/>
                <w:szCs w:val="24"/>
              </w:rPr>
            </w:pPr>
            <w:r w:rsidRPr="00C84832">
              <w:rPr>
                <w:sz w:val="24"/>
                <w:szCs w:val="24"/>
              </w:rPr>
              <w:t>53</w:t>
            </w:r>
          </w:p>
        </w:tc>
      </w:tr>
      <w:tr w:rsidR="00915051" w:rsidRPr="00C84832"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left"/>
              <w:rPr>
                <w:sz w:val="24"/>
                <w:szCs w:val="24"/>
              </w:rPr>
            </w:pPr>
            <w:r w:rsidRPr="00C84832">
              <w:rPr>
                <w:sz w:val="24"/>
                <w:szCs w:val="24"/>
              </w:rPr>
              <w:t>Число умерших</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86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88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99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92</w:t>
            </w:r>
          </w:p>
        </w:tc>
        <w:tc>
          <w:tcPr>
            <w:tcW w:w="417" w:type="pct"/>
            <w:tcBorders>
              <w:top w:val="single" w:sz="8" w:space="0" w:color="000000"/>
              <w:left w:val="single" w:sz="8" w:space="0" w:color="000000"/>
              <w:bottom w:val="single" w:sz="8" w:space="0" w:color="000000"/>
            </w:tcBorders>
            <w:shd w:val="clear" w:color="auto" w:fill="FFFFFF"/>
            <w:vAlign w:val="center"/>
          </w:tcPr>
          <w:p w:rsidR="00915051" w:rsidRPr="00C84832" w:rsidRDefault="00915051" w:rsidP="009713B3">
            <w:pPr>
              <w:widowControl/>
              <w:snapToGrid/>
              <w:jc w:val="center"/>
              <w:rPr>
                <w:sz w:val="24"/>
                <w:szCs w:val="24"/>
              </w:rPr>
            </w:pPr>
            <w:r w:rsidRPr="00C84832">
              <w:rPr>
                <w:sz w:val="24"/>
                <w:szCs w:val="24"/>
              </w:rPr>
              <w:t>101</w:t>
            </w:r>
          </w:p>
        </w:tc>
      </w:tr>
      <w:tr w:rsidR="00915051" w:rsidRPr="00C84832"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left"/>
              <w:rPr>
                <w:sz w:val="24"/>
                <w:szCs w:val="24"/>
              </w:rPr>
            </w:pPr>
            <w:r w:rsidRPr="00C84832">
              <w:rPr>
                <w:sz w:val="24"/>
                <w:szCs w:val="24"/>
              </w:rPr>
              <w:t>Общий коэффициент рождаемости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7.6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8.1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8</w:t>
            </w:r>
          </w:p>
        </w:tc>
        <w:tc>
          <w:tcPr>
            <w:tcW w:w="417" w:type="pct"/>
            <w:tcBorders>
              <w:top w:val="single" w:sz="8" w:space="0" w:color="000000"/>
              <w:left w:val="single" w:sz="8" w:space="0" w:color="000000"/>
              <w:bottom w:val="single" w:sz="8" w:space="0" w:color="000000"/>
            </w:tcBorders>
            <w:shd w:val="clear" w:color="auto" w:fill="FFFFFF"/>
            <w:vAlign w:val="center"/>
          </w:tcPr>
          <w:p w:rsidR="00915051" w:rsidRPr="00C84832" w:rsidRDefault="00915051" w:rsidP="009713B3">
            <w:pPr>
              <w:widowControl/>
              <w:snapToGrid/>
              <w:jc w:val="center"/>
              <w:rPr>
                <w:sz w:val="24"/>
                <w:szCs w:val="24"/>
              </w:rPr>
            </w:pPr>
            <w:r w:rsidRPr="00C84832">
              <w:rPr>
                <w:sz w:val="24"/>
                <w:szCs w:val="24"/>
              </w:rPr>
              <w:t>7,5</w:t>
            </w:r>
          </w:p>
        </w:tc>
      </w:tr>
      <w:tr w:rsidR="00915051" w:rsidRPr="009713B3" w:rsidTr="00E26F64">
        <w:tc>
          <w:tcPr>
            <w:tcW w:w="2279" w:type="pct"/>
            <w:tcBorders>
              <w:top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left"/>
              <w:rPr>
                <w:sz w:val="24"/>
                <w:szCs w:val="24"/>
              </w:rPr>
            </w:pPr>
            <w:r w:rsidRPr="00C84832">
              <w:rPr>
                <w:sz w:val="24"/>
                <w:szCs w:val="24"/>
              </w:rPr>
              <w:t>Общий коэффициент смертности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11.1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11.9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13.7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15051" w:rsidRPr="00C84832" w:rsidRDefault="00915051" w:rsidP="00E26F64">
            <w:pPr>
              <w:widowControl/>
              <w:snapToGrid/>
              <w:jc w:val="center"/>
              <w:rPr>
                <w:sz w:val="24"/>
                <w:szCs w:val="24"/>
              </w:rPr>
            </w:pPr>
            <w:r w:rsidRPr="00C84832">
              <w:rPr>
                <w:sz w:val="24"/>
                <w:szCs w:val="24"/>
              </w:rPr>
              <w:t>13</w:t>
            </w:r>
          </w:p>
        </w:tc>
        <w:tc>
          <w:tcPr>
            <w:tcW w:w="417" w:type="pct"/>
            <w:tcBorders>
              <w:bottom w:val="single" w:sz="8" w:space="0" w:color="000000"/>
            </w:tcBorders>
            <w:shd w:val="clear" w:color="auto" w:fill="FFFFFF"/>
            <w:vAlign w:val="center"/>
          </w:tcPr>
          <w:p w:rsidR="00915051" w:rsidRPr="00C84832" w:rsidRDefault="00915051" w:rsidP="009713B3">
            <w:pPr>
              <w:widowControl/>
              <w:snapToGrid/>
              <w:jc w:val="center"/>
              <w:rPr>
                <w:sz w:val="24"/>
                <w:szCs w:val="24"/>
              </w:rPr>
            </w:pPr>
            <w:r w:rsidRPr="00C84832">
              <w:rPr>
                <w:sz w:val="24"/>
                <w:szCs w:val="24"/>
              </w:rPr>
              <w:t>14,2</w:t>
            </w:r>
          </w:p>
        </w:tc>
      </w:tr>
    </w:tbl>
    <w:p w:rsidR="00915051" w:rsidRPr="002F464D" w:rsidRDefault="00915051" w:rsidP="00D86FCC">
      <w:pPr>
        <w:pStyle w:val="afff5"/>
        <w:spacing w:before="0" w:after="0" w:line="276" w:lineRule="auto"/>
        <w:ind w:firstLine="709"/>
      </w:pP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Основными факторами, определяющими численность населения, является естественное движение или естественный прирост-убыль населения </w:t>
      </w:r>
      <w:r w:rsidRPr="00A4156B">
        <w:rPr>
          <w:sz w:val="28"/>
          <w:szCs w:val="28"/>
        </w:rPr>
        <w:lastRenderedPageBreak/>
        <w:t>(складывающийся из показателей рождаемости и смертности) и механическое движение населения (миграция).</w:t>
      </w:r>
    </w:p>
    <w:p w:rsidR="00915051" w:rsidRPr="00A4156B" w:rsidRDefault="00915051" w:rsidP="00A4156B">
      <w:pPr>
        <w:pStyle w:val="afff5"/>
        <w:spacing w:before="0" w:after="0" w:line="360" w:lineRule="auto"/>
        <w:ind w:firstLine="709"/>
        <w:rPr>
          <w:sz w:val="28"/>
          <w:szCs w:val="28"/>
        </w:rPr>
      </w:pPr>
      <w:r w:rsidRPr="00A4156B">
        <w:rPr>
          <w:sz w:val="28"/>
          <w:szCs w:val="28"/>
        </w:rPr>
        <w:t>В период 1990-2020гг. коэффициент рождаемости существенно менялся на всей территории Российской Федерации. Минимальное значение было достигнуто в 2000 году, последние годы наметилась тенденция по его устойчивому росту, однако, уровень смертности еще существенно превышает рождаемость.</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Демографические показатели по </w:t>
      </w:r>
      <w:proofErr w:type="spellStart"/>
      <w:r w:rsidRPr="00A4156B">
        <w:rPr>
          <w:sz w:val="28"/>
          <w:szCs w:val="28"/>
        </w:rPr>
        <w:t>Мглинскому</w:t>
      </w:r>
      <w:proofErr w:type="spellEnd"/>
      <w:r w:rsidRPr="00A4156B">
        <w:rPr>
          <w:sz w:val="28"/>
          <w:szCs w:val="28"/>
        </w:rPr>
        <w:t xml:space="preserve"> городскому поселению демонстрируют более положительную ситуацию в сравнении с аналогичными по району. </w:t>
      </w:r>
    </w:p>
    <w:p w:rsidR="00915051" w:rsidRPr="00A4156B" w:rsidRDefault="00915051" w:rsidP="00A4156B">
      <w:pPr>
        <w:pStyle w:val="afff5"/>
        <w:spacing w:before="0" w:after="0" w:line="360" w:lineRule="auto"/>
        <w:ind w:firstLine="709"/>
        <w:rPr>
          <w:sz w:val="28"/>
          <w:szCs w:val="28"/>
        </w:rPr>
      </w:pPr>
      <w:r w:rsidRPr="00A4156B">
        <w:rPr>
          <w:sz w:val="28"/>
          <w:szCs w:val="28"/>
        </w:rPr>
        <w:t>Естественная убыль остается главным фактором формирования демографической ситуации, отчасти она восполняется миграционным приростом, но величина его на сегодняшний день незначительна и не позволяет покрыть естественную убыль.</w:t>
      </w:r>
    </w:p>
    <w:p w:rsidR="00915051" w:rsidRPr="00C84832" w:rsidRDefault="00915051" w:rsidP="00A4156B">
      <w:pPr>
        <w:pStyle w:val="afff5"/>
        <w:spacing w:before="0" w:after="0" w:line="360" w:lineRule="auto"/>
        <w:ind w:firstLine="709"/>
        <w:rPr>
          <w:sz w:val="28"/>
          <w:szCs w:val="28"/>
        </w:rPr>
      </w:pPr>
      <w:r w:rsidRPr="00A4156B">
        <w:rPr>
          <w:sz w:val="28"/>
          <w:szCs w:val="28"/>
        </w:rPr>
        <w:t xml:space="preserve">Объем ввода жилого фонда в целом по поселению с выделением </w:t>
      </w:r>
      <w:r w:rsidRPr="00C84832">
        <w:rPr>
          <w:sz w:val="28"/>
          <w:szCs w:val="28"/>
        </w:rPr>
        <w:t>индивидуального строительства с 2010 года (по отчетным данным);</w:t>
      </w:r>
    </w:p>
    <w:p w:rsidR="00915051" w:rsidRPr="00A4156B" w:rsidRDefault="00915051" w:rsidP="00A4156B">
      <w:pPr>
        <w:pStyle w:val="afff5"/>
        <w:spacing w:before="0" w:after="0" w:line="360" w:lineRule="auto"/>
        <w:ind w:firstLine="709"/>
        <w:rPr>
          <w:sz w:val="28"/>
          <w:szCs w:val="28"/>
        </w:rPr>
      </w:pPr>
      <w:r w:rsidRPr="00C84832">
        <w:rPr>
          <w:sz w:val="28"/>
          <w:szCs w:val="28"/>
        </w:rPr>
        <w:t xml:space="preserve">      - объем вода жилого фонда в 2014 г. – 0,954 тыс. м</w:t>
      </w:r>
      <w:r w:rsidRPr="00C84832">
        <w:rPr>
          <w:sz w:val="28"/>
          <w:szCs w:val="28"/>
          <w:vertAlign w:val="superscript"/>
        </w:rPr>
        <w:t>2</w:t>
      </w:r>
      <w:r w:rsidRPr="00C84832">
        <w:rPr>
          <w:sz w:val="28"/>
          <w:szCs w:val="28"/>
        </w:rPr>
        <w:t>., в 2015 г. – 0 тыс. м</w:t>
      </w:r>
      <w:r w:rsidRPr="00C84832">
        <w:rPr>
          <w:sz w:val="28"/>
          <w:szCs w:val="28"/>
          <w:vertAlign w:val="superscript"/>
        </w:rPr>
        <w:t>2</w:t>
      </w:r>
      <w:r w:rsidRPr="00C84832">
        <w:rPr>
          <w:sz w:val="28"/>
          <w:szCs w:val="28"/>
        </w:rPr>
        <w:t>., в 2016 г. – 0,4 тыс. м</w:t>
      </w:r>
      <w:r w:rsidRPr="00C84832">
        <w:rPr>
          <w:sz w:val="28"/>
          <w:szCs w:val="28"/>
          <w:vertAlign w:val="superscript"/>
        </w:rPr>
        <w:t>2</w:t>
      </w:r>
      <w:r w:rsidRPr="00C84832">
        <w:rPr>
          <w:sz w:val="28"/>
          <w:szCs w:val="28"/>
        </w:rPr>
        <w:t>., в 2017 г. – 0,842 тыс. м</w:t>
      </w:r>
      <w:r w:rsidRPr="00C84832">
        <w:rPr>
          <w:sz w:val="28"/>
          <w:szCs w:val="28"/>
          <w:vertAlign w:val="superscript"/>
        </w:rPr>
        <w:t>2</w:t>
      </w:r>
      <w:r w:rsidRPr="00C84832">
        <w:rPr>
          <w:sz w:val="28"/>
          <w:szCs w:val="28"/>
        </w:rPr>
        <w:t>., в 2018 г. – 0,473 тыс. м</w:t>
      </w:r>
      <w:r w:rsidRPr="00C84832">
        <w:rPr>
          <w:sz w:val="28"/>
          <w:szCs w:val="28"/>
          <w:vertAlign w:val="superscript"/>
        </w:rPr>
        <w:t>2</w:t>
      </w:r>
      <w:r w:rsidRPr="00C84832">
        <w:rPr>
          <w:sz w:val="28"/>
          <w:szCs w:val="28"/>
        </w:rPr>
        <w:t>., в 2019г. – 0,496 тыс. м</w:t>
      </w:r>
      <w:r w:rsidRPr="00C84832">
        <w:rPr>
          <w:sz w:val="28"/>
          <w:szCs w:val="28"/>
          <w:vertAlign w:val="superscript"/>
        </w:rPr>
        <w:t>2</w:t>
      </w:r>
      <w:r w:rsidRPr="00C84832">
        <w:rPr>
          <w:sz w:val="28"/>
          <w:szCs w:val="28"/>
        </w:rPr>
        <w:t>., в 2020 г. – 0,630 тыс. м</w:t>
      </w:r>
      <w:r w:rsidRPr="00C84832">
        <w:rPr>
          <w:sz w:val="28"/>
          <w:szCs w:val="28"/>
          <w:vertAlign w:val="superscript"/>
        </w:rPr>
        <w:t>2</w:t>
      </w:r>
    </w:p>
    <w:p w:rsidR="00915051" w:rsidRPr="00A4156B" w:rsidRDefault="00915051" w:rsidP="00A4156B">
      <w:pPr>
        <w:pStyle w:val="afff5"/>
        <w:spacing w:before="0" w:after="0" w:line="360" w:lineRule="auto"/>
        <w:ind w:firstLine="709"/>
        <w:rPr>
          <w:sz w:val="28"/>
          <w:szCs w:val="28"/>
        </w:rPr>
      </w:pPr>
      <w:r w:rsidRPr="00A4156B">
        <w:rPr>
          <w:sz w:val="28"/>
          <w:szCs w:val="28"/>
        </w:rPr>
        <w:t>Структура нового строительства по этажности. Объем муниципального строительства, стоимость 1 м</w:t>
      </w:r>
      <w:r w:rsidRPr="00A4156B">
        <w:rPr>
          <w:sz w:val="28"/>
          <w:szCs w:val="28"/>
          <w:vertAlign w:val="superscript"/>
        </w:rPr>
        <w:t>2</w:t>
      </w:r>
      <w:r w:rsidRPr="00A4156B">
        <w:rPr>
          <w:sz w:val="28"/>
          <w:szCs w:val="28"/>
        </w:rPr>
        <w:t xml:space="preserve"> (сметная и рыночная);</w:t>
      </w:r>
    </w:p>
    <w:p w:rsidR="00915051" w:rsidRPr="00A4156B" w:rsidRDefault="00915051" w:rsidP="00A4156B">
      <w:pPr>
        <w:pStyle w:val="afff5"/>
        <w:spacing w:before="0" w:after="0" w:line="360" w:lineRule="auto"/>
        <w:ind w:firstLine="709"/>
        <w:rPr>
          <w:sz w:val="28"/>
          <w:szCs w:val="28"/>
        </w:rPr>
      </w:pPr>
      <w:r w:rsidRPr="00A4156B">
        <w:rPr>
          <w:sz w:val="28"/>
          <w:szCs w:val="28"/>
        </w:rPr>
        <w:t>- новое строительство жилого фонда частного сектора одно и двух этажное. Муниципальное строительство жилого фонда не ведется.</w:t>
      </w:r>
    </w:p>
    <w:p w:rsidR="00915051" w:rsidRPr="00A4156B" w:rsidRDefault="00915051" w:rsidP="00A4156B">
      <w:pPr>
        <w:pStyle w:val="afff5"/>
        <w:spacing w:before="0" w:after="0" w:line="360" w:lineRule="auto"/>
        <w:ind w:firstLine="709"/>
        <w:rPr>
          <w:sz w:val="28"/>
          <w:szCs w:val="28"/>
        </w:rPr>
      </w:pPr>
      <w:r w:rsidRPr="00A4156B">
        <w:rPr>
          <w:sz w:val="28"/>
          <w:szCs w:val="28"/>
        </w:rPr>
        <w:t>Величина земельного участка для индивидуального строительства в границах поселения;</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 - величина земельного участка для индивидуального строительства в </w:t>
      </w:r>
      <w:proofErr w:type="spellStart"/>
      <w:r w:rsidRPr="00A4156B">
        <w:rPr>
          <w:sz w:val="28"/>
          <w:szCs w:val="28"/>
        </w:rPr>
        <w:t>Мглинском</w:t>
      </w:r>
      <w:proofErr w:type="spellEnd"/>
      <w:r w:rsidRPr="00A4156B">
        <w:rPr>
          <w:sz w:val="28"/>
          <w:szCs w:val="28"/>
        </w:rPr>
        <w:t xml:space="preserve"> городском поселении от 5 до 15 соток.</w:t>
      </w:r>
    </w:p>
    <w:p w:rsidR="00915051" w:rsidRPr="002F464D" w:rsidRDefault="00915051" w:rsidP="00940795">
      <w:pPr>
        <w:pStyle w:val="afff5"/>
        <w:spacing w:before="0" w:after="0" w:line="276" w:lineRule="auto"/>
        <w:ind w:firstLine="709"/>
      </w:pPr>
    </w:p>
    <w:p w:rsidR="00915051" w:rsidRPr="002F464D" w:rsidRDefault="00915051">
      <w:pPr>
        <w:widowControl/>
        <w:snapToGrid/>
        <w:spacing w:after="200" w:line="276" w:lineRule="auto"/>
        <w:jc w:val="left"/>
        <w:rPr>
          <w:sz w:val="24"/>
          <w:szCs w:val="24"/>
        </w:rPr>
      </w:pPr>
      <w:r w:rsidRPr="002F464D">
        <w:br w:type="page"/>
      </w:r>
    </w:p>
    <w:p w:rsidR="00915051" w:rsidRPr="00A4156B" w:rsidRDefault="00915051" w:rsidP="00940795">
      <w:pPr>
        <w:pStyle w:val="afff5"/>
        <w:spacing w:before="0" w:after="0" w:line="276" w:lineRule="auto"/>
        <w:ind w:firstLine="709"/>
        <w:rPr>
          <w:sz w:val="28"/>
          <w:szCs w:val="28"/>
        </w:rPr>
      </w:pPr>
      <w:r w:rsidRPr="00A4156B">
        <w:rPr>
          <w:sz w:val="28"/>
          <w:szCs w:val="28"/>
        </w:rPr>
        <w:t xml:space="preserve">Таблица </w:t>
      </w:r>
      <w:r>
        <w:rPr>
          <w:sz w:val="28"/>
          <w:szCs w:val="28"/>
        </w:rPr>
        <w:t>2</w:t>
      </w:r>
    </w:p>
    <w:p w:rsidR="00915051" w:rsidRPr="00A4156B" w:rsidRDefault="00915051" w:rsidP="00D76511">
      <w:pPr>
        <w:pStyle w:val="afff5"/>
        <w:spacing w:before="0" w:after="0" w:line="276" w:lineRule="auto"/>
        <w:ind w:firstLine="709"/>
        <w:jc w:val="center"/>
        <w:rPr>
          <w:sz w:val="28"/>
          <w:szCs w:val="28"/>
        </w:rPr>
      </w:pPr>
      <w:r w:rsidRPr="00A4156B">
        <w:rPr>
          <w:sz w:val="28"/>
          <w:szCs w:val="28"/>
        </w:rPr>
        <w:t>Основные характеристики жилищного фонда</w:t>
      </w:r>
    </w:p>
    <w:tbl>
      <w:tblPr>
        <w:tblW w:w="0" w:type="auto"/>
        <w:jc w:val="center"/>
        <w:tblLayout w:type="fixed"/>
        <w:tblLook w:val="00A0" w:firstRow="1" w:lastRow="0" w:firstColumn="1" w:lastColumn="0" w:noHBand="0" w:noVBand="0"/>
      </w:tblPr>
      <w:tblGrid>
        <w:gridCol w:w="690"/>
        <w:gridCol w:w="4890"/>
        <w:gridCol w:w="1995"/>
        <w:gridCol w:w="1419"/>
      </w:tblGrid>
      <w:tr w:rsidR="00915051" w:rsidRPr="002F464D" w:rsidTr="001F27F0">
        <w:trPr>
          <w:trHeight w:val="491"/>
          <w:jc w:val="center"/>
        </w:trPr>
        <w:tc>
          <w:tcPr>
            <w:tcW w:w="690" w:type="dxa"/>
            <w:tcBorders>
              <w:top w:val="single" w:sz="4" w:space="0" w:color="000000"/>
              <w:left w:val="single" w:sz="4" w:space="0" w:color="000000"/>
              <w:bottom w:val="single" w:sz="4" w:space="0" w:color="000000"/>
              <w:right w:val="nil"/>
            </w:tcBorders>
            <w:vAlign w:val="center"/>
          </w:tcPr>
          <w:p w:rsidR="00915051" w:rsidRPr="002F464D" w:rsidRDefault="00915051" w:rsidP="001F27F0">
            <w:pPr>
              <w:ind w:right="-166"/>
              <w:rPr>
                <w:sz w:val="24"/>
                <w:szCs w:val="24"/>
              </w:rPr>
            </w:pPr>
            <w:r w:rsidRPr="002F464D">
              <w:rPr>
                <w:sz w:val="24"/>
                <w:szCs w:val="24"/>
              </w:rPr>
              <w:t>№№ п/п</w:t>
            </w: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jc w:val="center"/>
              <w:rPr>
                <w:sz w:val="24"/>
                <w:szCs w:val="24"/>
              </w:rPr>
            </w:pPr>
            <w:r w:rsidRPr="002F464D">
              <w:rPr>
                <w:sz w:val="24"/>
                <w:szCs w:val="24"/>
              </w:rPr>
              <w:t>Наименование</w:t>
            </w:r>
          </w:p>
        </w:tc>
        <w:tc>
          <w:tcPr>
            <w:tcW w:w="1995"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jc w:val="center"/>
              <w:rPr>
                <w:sz w:val="24"/>
                <w:szCs w:val="24"/>
              </w:rPr>
            </w:pPr>
            <w:r w:rsidRPr="002F464D">
              <w:rPr>
                <w:sz w:val="24"/>
                <w:szCs w:val="24"/>
              </w:rPr>
              <w:t>Единица</w:t>
            </w:r>
          </w:p>
          <w:p w:rsidR="00915051" w:rsidRPr="002F464D" w:rsidRDefault="00915051" w:rsidP="009E078A">
            <w:pPr>
              <w:jc w:val="center"/>
              <w:rPr>
                <w:sz w:val="24"/>
                <w:szCs w:val="24"/>
              </w:rPr>
            </w:pPr>
            <w:r w:rsidRPr="002F464D">
              <w:rPr>
                <w:sz w:val="24"/>
                <w:szCs w:val="24"/>
              </w:rPr>
              <w:t>измерения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2020год</w:t>
            </w:r>
          </w:p>
        </w:tc>
      </w:tr>
      <w:tr w:rsidR="00915051" w:rsidRPr="002F464D" w:rsidTr="001F27F0">
        <w:trPr>
          <w:trHeight w:val="70"/>
          <w:jc w:val="center"/>
        </w:trPr>
        <w:tc>
          <w:tcPr>
            <w:tcW w:w="6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ind w:left="-69" w:right="-166"/>
              <w:jc w:val="center"/>
              <w:rPr>
                <w:sz w:val="24"/>
                <w:szCs w:val="24"/>
              </w:rPr>
            </w:pPr>
            <w:r w:rsidRPr="002F464D">
              <w:rPr>
                <w:sz w:val="24"/>
                <w:szCs w:val="24"/>
              </w:rPr>
              <w:t>1</w:t>
            </w: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jc w:val="center"/>
              <w:rPr>
                <w:sz w:val="24"/>
                <w:szCs w:val="24"/>
              </w:rPr>
            </w:pPr>
            <w:r w:rsidRPr="002F464D">
              <w:rPr>
                <w:sz w:val="24"/>
                <w:szCs w:val="24"/>
              </w:rPr>
              <w:t>2</w:t>
            </w:r>
          </w:p>
        </w:tc>
        <w:tc>
          <w:tcPr>
            <w:tcW w:w="1995" w:type="dxa"/>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r w:rsidRPr="002F464D">
              <w:rPr>
                <w:sz w:val="24"/>
                <w:szCs w:val="24"/>
              </w:rPr>
              <w:t>3</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4</w:t>
            </w:r>
          </w:p>
        </w:tc>
      </w:tr>
      <w:tr w:rsidR="00915051" w:rsidRPr="002F464D" w:rsidTr="001F27F0">
        <w:trPr>
          <w:trHeight w:val="446"/>
          <w:jc w:val="center"/>
        </w:trPr>
        <w:tc>
          <w:tcPr>
            <w:tcW w:w="690"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9E078A">
            <w:pPr>
              <w:ind w:left="-69" w:right="-166"/>
              <w:jc w:val="center"/>
              <w:rPr>
                <w:sz w:val="24"/>
                <w:szCs w:val="24"/>
              </w:rPr>
            </w:pPr>
            <w:r w:rsidRPr="002F464D">
              <w:rPr>
                <w:sz w:val="24"/>
                <w:szCs w:val="24"/>
              </w:rPr>
              <w:t>1</w:t>
            </w: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Общая площадь жилого фонда всего</w:t>
            </w:r>
          </w:p>
          <w:p w:rsidR="00915051" w:rsidRPr="002F464D" w:rsidRDefault="00915051" w:rsidP="009E078A">
            <w:pPr>
              <w:rPr>
                <w:sz w:val="24"/>
                <w:szCs w:val="24"/>
              </w:rPr>
            </w:pPr>
            <w:r w:rsidRPr="002F464D">
              <w:rPr>
                <w:sz w:val="24"/>
                <w:szCs w:val="24"/>
              </w:rPr>
              <w:t xml:space="preserve">в </w:t>
            </w:r>
            <w:proofErr w:type="spellStart"/>
            <w:r w:rsidRPr="002F464D">
              <w:rPr>
                <w:sz w:val="24"/>
                <w:szCs w:val="24"/>
              </w:rPr>
              <w:t>т.ч</w:t>
            </w:r>
            <w:proofErr w:type="spellEnd"/>
            <w:r w:rsidRPr="002F464D">
              <w:rPr>
                <w:sz w:val="24"/>
                <w:szCs w:val="24"/>
              </w:rPr>
              <w:t xml:space="preserve">.: </w:t>
            </w:r>
          </w:p>
        </w:tc>
        <w:tc>
          <w:tcPr>
            <w:tcW w:w="1995"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r w:rsidRPr="002F464D">
              <w:rPr>
                <w:sz w:val="24"/>
                <w:szCs w:val="24"/>
              </w:rPr>
              <w:t>тыс. м</w:t>
            </w:r>
            <w:r w:rsidRPr="002F464D">
              <w:rPr>
                <w:sz w:val="24"/>
                <w:szCs w:val="24"/>
                <w:vertAlign w:val="superscript"/>
              </w:rPr>
              <w:t>2</w:t>
            </w:r>
            <w:r w:rsidRPr="002F464D">
              <w:rPr>
                <w:sz w:val="24"/>
                <w:szCs w:val="24"/>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194,5</w:t>
            </w:r>
          </w:p>
        </w:tc>
      </w:tr>
      <w:tr w:rsidR="00915051" w:rsidRPr="002F464D" w:rsidTr="001F27F0">
        <w:trPr>
          <w:trHeight w:val="446"/>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 xml:space="preserve">В индивидуальных жилых домах </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143,4</w:t>
            </w:r>
          </w:p>
        </w:tc>
      </w:tr>
      <w:tr w:rsidR="00915051" w:rsidRPr="002F464D" w:rsidTr="001F27F0">
        <w:trPr>
          <w:trHeight w:val="446"/>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В многоквартирных жилых домах</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47,9</w:t>
            </w:r>
          </w:p>
        </w:tc>
      </w:tr>
      <w:tr w:rsidR="00915051" w:rsidRPr="002F464D" w:rsidTr="001F27F0">
        <w:trPr>
          <w:trHeight w:val="446"/>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Специализированный(общежитие)</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3,6</w:t>
            </w:r>
          </w:p>
        </w:tc>
      </w:tr>
      <w:tr w:rsidR="00915051" w:rsidRPr="002F464D" w:rsidTr="001F27F0">
        <w:trPr>
          <w:trHeight w:val="594"/>
          <w:jc w:val="center"/>
        </w:trPr>
        <w:tc>
          <w:tcPr>
            <w:tcW w:w="6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ind w:left="-69" w:right="-166"/>
              <w:jc w:val="center"/>
              <w:rPr>
                <w:sz w:val="24"/>
                <w:szCs w:val="24"/>
              </w:rPr>
            </w:pPr>
            <w:r w:rsidRPr="002F464D">
              <w:rPr>
                <w:sz w:val="24"/>
                <w:szCs w:val="24"/>
              </w:rPr>
              <w:t>2</w:t>
            </w: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Аварийный и ветхий фонд</w:t>
            </w:r>
          </w:p>
          <w:p w:rsidR="00915051" w:rsidRPr="002F464D" w:rsidRDefault="00915051" w:rsidP="009E078A">
            <w:pPr>
              <w:rPr>
                <w:sz w:val="24"/>
                <w:szCs w:val="24"/>
              </w:rPr>
            </w:pPr>
          </w:p>
        </w:tc>
        <w:tc>
          <w:tcPr>
            <w:tcW w:w="1995" w:type="dxa"/>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r w:rsidRPr="002F464D">
              <w:rPr>
                <w:sz w:val="24"/>
                <w:szCs w:val="24"/>
              </w:rPr>
              <w:t>тыс. м</w:t>
            </w:r>
            <w:r w:rsidRPr="002F464D">
              <w:rPr>
                <w:sz w:val="24"/>
                <w:szCs w:val="24"/>
                <w:vertAlign w:val="superscript"/>
              </w:rPr>
              <w:t>2</w:t>
            </w:r>
            <w:r w:rsidRPr="002F464D">
              <w:rPr>
                <w:sz w:val="24"/>
                <w:szCs w:val="24"/>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52,4</w:t>
            </w:r>
          </w:p>
        </w:tc>
      </w:tr>
      <w:tr w:rsidR="00915051" w:rsidRPr="002F464D" w:rsidTr="001F27F0">
        <w:trPr>
          <w:trHeight w:val="262"/>
          <w:jc w:val="center"/>
        </w:trPr>
        <w:tc>
          <w:tcPr>
            <w:tcW w:w="6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ind w:left="-69" w:right="-166"/>
              <w:jc w:val="center"/>
              <w:rPr>
                <w:sz w:val="24"/>
                <w:szCs w:val="24"/>
              </w:rPr>
            </w:pPr>
            <w:r w:rsidRPr="002F464D">
              <w:rPr>
                <w:sz w:val="24"/>
                <w:szCs w:val="24"/>
              </w:rPr>
              <w:t>3</w:t>
            </w: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Общее число жилых зданий/</w:t>
            </w:r>
          </w:p>
          <w:p w:rsidR="00915051" w:rsidRPr="002F464D" w:rsidRDefault="00915051" w:rsidP="009E078A">
            <w:pPr>
              <w:rPr>
                <w:sz w:val="24"/>
                <w:szCs w:val="24"/>
              </w:rPr>
            </w:pPr>
            <w:r w:rsidRPr="002F464D">
              <w:rPr>
                <w:sz w:val="24"/>
                <w:szCs w:val="24"/>
              </w:rPr>
              <w:t>из них в аварийном состоянии</w:t>
            </w:r>
          </w:p>
        </w:tc>
        <w:tc>
          <w:tcPr>
            <w:tcW w:w="1995" w:type="dxa"/>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r w:rsidRPr="002F464D">
              <w:rPr>
                <w:sz w:val="24"/>
                <w:szCs w:val="24"/>
              </w:rPr>
              <w:t>единиц</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793</w:t>
            </w:r>
          </w:p>
        </w:tc>
      </w:tr>
      <w:tr w:rsidR="00915051" w:rsidRPr="002F464D" w:rsidTr="001F27F0">
        <w:trPr>
          <w:trHeight w:val="408"/>
          <w:jc w:val="center"/>
        </w:trPr>
        <w:tc>
          <w:tcPr>
            <w:tcW w:w="690"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9E078A">
            <w:pPr>
              <w:ind w:left="-69" w:right="-166"/>
              <w:jc w:val="center"/>
              <w:rPr>
                <w:sz w:val="24"/>
                <w:szCs w:val="24"/>
              </w:rPr>
            </w:pPr>
            <w:r w:rsidRPr="002F464D">
              <w:rPr>
                <w:sz w:val="24"/>
                <w:szCs w:val="24"/>
              </w:rPr>
              <w:t>4</w:t>
            </w:r>
          </w:p>
        </w:tc>
        <w:tc>
          <w:tcPr>
            <w:tcW w:w="4890"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Распределение жилого фонда по формам собственности</w:t>
            </w:r>
          </w:p>
          <w:p w:rsidR="00915051" w:rsidRPr="002F464D" w:rsidRDefault="00915051" w:rsidP="009E078A">
            <w:pPr>
              <w:rPr>
                <w:sz w:val="24"/>
                <w:szCs w:val="24"/>
              </w:rPr>
            </w:pPr>
            <w:r w:rsidRPr="002F464D">
              <w:rPr>
                <w:sz w:val="24"/>
                <w:szCs w:val="24"/>
              </w:rPr>
              <w:t xml:space="preserve">в </w:t>
            </w:r>
            <w:proofErr w:type="spellStart"/>
            <w:r w:rsidRPr="002F464D">
              <w:rPr>
                <w:sz w:val="24"/>
                <w:szCs w:val="24"/>
              </w:rPr>
              <w:t>т.ч</w:t>
            </w:r>
            <w:proofErr w:type="spellEnd"/>
            <w:r w:rsidRPr="002F464D">
              <w:rPr>
                <w:sz w:val="24"/>
                <w:szCs w:val="24"/>
              </w:rPr>
              <w:t>.:</w:t>
            </w:r>
          </w:p>
        </w:tc>
        <w:tc>
          <w:tcPr>
            <w:tcW w:w="1995"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r w:rsidRPr="002F464D">
              <w:rPr>
                <w:sz w:val="24"/>
                <w:szCs w:val="24"/>
              </w:rPr>
              <w:t>тыс. м</w:t>
            </w:r>
            <w:r w:rsidRPr="002F464D">
              <w:rPr>
                <w:sz w:val="24"/>
                <w:szCs w:val="24"/>
                <w:vertAlign w:val="superscript"/>
              </w:rPr>
              <w:t>2</w:t>
            </w:r>
            <w:r w:rsidRPr="002F464D">
              <w:rPr>
                <w:sz w:val="24"/>
                <w:szCs w:val="24"/>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194,9</w:t>
            </w:r>
          </w:p>
        </w:tc>
      </w:tr>
      <w:tr w:rsidR="00915051" w:rsidRPr="002F464D" w:rsidTr="001F27F0">
        <w:trPr>
          <w:trHeight w:val="122"/>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p>
        </w:tc>
      </w:tr>
      <w:tr w:rsidR="00915051" w:rsidRPr="002F464D" w:rsidTr="001F27F0">
        <w:trPr>
          <w:trHeight w:val="7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частная</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189,4</w:t>
            </w:r>
          </w:p>
        </w:tc>
      </w:tr>
      <w:tr w:rsidR="00915051" w:rsidRPr="002F464D" w:rsidTr="001F27F0">
        <w:trPr>
          <w:trHeight w:val="7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муниципальная</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46,4</w:t>
            </w:r>
          </w:p>
        </w:tc>
      </w:tr>
      <w:tr w:rsidR="00915051" w:rsidRPr="002F464D" w:rsidTr="001F27F0">
        <w:trPr>
          <w:trHeight w:val="7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общественная</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3,6</w:t>
            </w:r>
          </w:p>
        </w:tc>
      </w:tr>
      <w:tr w:rsidR="00915051" w:rsidRPr="002F464D" w:rsidTr="001F27F0">
        <w:trPr>
          <w:trHeight w:val="70"/>
          <w:jc w:val="center"/>
        </w:trPr>
        <w:tc>
          <w:tcPr>
            <w:tcW w:w="690"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9E078A">
            <w:pPr>
              <w:ind w:left="-69" w:right="-166"/>
              <w:jc w:val="center"/>
              <w:rPr>
                <w:sz w:val="24"/>
                <w:szCs w:val="24"/>
              </w:rPr>
            </w:pPr>
            <w:r w:rsidRPr="002F464D">
              <w:rPr>
                <w:sz w:val="24"/>
                <w:szCs w:val="24"/>
              </w:rPr>
              <w:t>5</w:t>
            </w: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Инженерное оборудование:</w:t>
            </w:r>
          </w:p>
        </w:tc>
        <w:tc>
          <w:tcPr>
            <w:tcW w:w="1995" w:type="dxa"/>
            <w:vMerge w:val="restart"/>
            <w:tcBorders>
              <w:top w:val="single" w:sz="4" w:space="0" w:color="000000"/>
              <w:left w:val="single" w:sz="4" w:space="0" w:color="000000"/>
              <w:bottom w:val="single" w:sz="4" w:space="0" w:color="000000"/>
              <w:right w:val="nil"/>
            </w:tcBorders>
            <w:vAlign w:val="center"/>
          </w:tcPr>
          <w:p w:rsidR="00915051" w:rsidRPr="002F464D" w:rsidRDefault="00915051" w:rsidP="00D76511">
            <w:pPr>
              <w:jc w:val="center"/>
              <w:rPr>
                <w:sz w:val="24"/>
                <w:szCs w:val="24"/>
              </w:rPr>
            </w:pPr>
            <w:r w:rsidRPr="002F464D">
              <w:rPr>
                <w:sz w:val="24"/>
                <w:szCs w:val="24"/>
              </w:rPr>
              <w:t>%%</w:t>
            </w: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1</w:t>
            </w:r>
          </w:p>
        </w:tc>
      </w:tr>
      <w:tr w:rsidR="00915051" w:rsidRPr="002F464D" w:rsidTr="001F27F0">
        <w:trPr>
          <w:trHeight w:val="20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водопровод</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77</w:t>
            </w:r>
          </w:p>
        </w:tc>
      </w:tr>
      <w:tr w:rsidR="00915051" w:rsidRPr="002F464D" w:rsidTr="001F27F0">
        <w:trPr>
          <w:trHeight w:val="7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канализация</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43</w:t>
            </w:r>
          </w:p>
        </w:tc>
      </w:tr>
      <w:tr w:rsidR="00915051" w:rsidRPr="002F464D" w:rsidTr="001F27F0">
        <w:trPr>
          <w:trHeight w:val="166"/>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центральное отопление</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6</w:t>
            </w:r>
          </w:p>
        </w:tc>
      </w:tr>
      <w:tr w:rsidR="00915051" w:rsidRPr="002F464D" w:rsidTr="001F27F0">
        <w:trPr>
          <w:trHeight w:val="7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газ</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100</w:t>
            </w:r>
          </w:p>
        </w:tc>
      </w:tr>
      <w:tr w:rsidR="00915051" w:rsidRPr="002F464D" w:rsidTr="001F27F0">
        <w:trPr>
          <w:trHeight w:val="70"/>
          <w:jc w:val="center"/>
        </w:trPr>
        <w:tc>
          <w:tcPr>
            <w:tcW w:w="690"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4890" w:type="dxa"/>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r w:rsidRPr="002F464D">
              <w:rPr>
                <w:sz w:val="24"/>
                <w:szCs w:val="24"/>
              </w:rPr>
              <w:t>ванными( душем)</w:t>
            </w:r>
          </w:p>
        </w:tc>
        <w:tc>
          <w:tcPr>
            <w:tcW w:w="1995" w:type="dxa"/>
            <w:vMerge/>
            <w:tcBorders>
              <w:top w:val="single" w:sz="4" w:space="0" w:color="000000"/>
              <w:left w:val="single" w:sz="4" w:space="0" w:color="000000"/>
              <w:bottom w:val="single" w:sz="4" w:space="0" w:color="000000"/>
              <w:right w:val="nil"/>
            </w:tcBorders>
            <w:vAlign w:val="center"/>
          </w:tcPr>
          <w:p w:rsidR="00915051" w:rsidRPr="002F464D" w:rsidRDefault="00915051" w:rsidP="009E078A">
            <w:pPr>
              <w:rPr>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15051" w:rsidRPr="002F464D" w:rsidRDefault="00915051" w:rsidP="009E078A">
            <w:pPr>
              <w:ind w:left="-113" w:right="-50"/>
              <w:jc w:val="center"/>
              <w:rPr>
                <w:sz w:val="24"/>
                <w:szCs w:val="24"/>
              </w:rPr>
            </w:pPr>
            <w:r w:rsidRPr="002F464D">
              <w:rPr>
                <w:sz w:val="24"/>
                <w:szCs w:val="24"/>
              </w:rPr>
              <w:t>31</w:t>
            </w:r>
          </w:p>
        </w:tc>
      </w:tr>
    </w:tbl>
    <w:p w:rsidR="00915051" w:rsidRPr="002F464D" w:rsidRDefault="00915051" w:rsidP="00D76511">
      <w:pPr>
        <w:pStyle w:val="afff5"/>
        <w:spacing w:before="0" w:after="0" w:line="276" w:lineRule="auto"/>
        <w:ind w:firstLine="709"/>
        <w:jc w:val="center"/>
      </w:pP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На территории города зарегистрировано 11 предприятий обрабатывающих производств, это в основном производство пищевых продуктов и переработка древесины. </w:t>
      </w:r>
    </w:p>
    <w:p w:rsidR="00915051" w:rsidRPr="00A4156B" w:rsidRDefault="00915051" w:rsidP="00A4156B">
      <w:pPr>
        <w:pStyle w:val="afff5"/>
        <w:spacing w:before="0" w:after="0" w:line="360" w:lineRule="auto"/>
        <w:ind w:firstLine="709"/>
        <w:rPr>
          <w:sz w:val="28"/>
          <w:szCs w:val="28"/>
        </w:rPr>
      </w:pPr>
      <w:r w:rsidRPr="00A4156B">
        <w:rPr>
          <w:sz w:val="28"/>
          <w:szCs w:val="28"/>
        </w:rPr>
        <w:t>Предприятиями района выпускаются картофельный и пшеничный крахмал, масло сливочное крестьянское – 72,5% МЖД, сыр «Сулугуни» и сыр «Косичка», пиломатериалы и изделия из дерева, саженцы и сеянцы древесных и кустарниковых пород.</w:t>
      </w:r>
    </w:p>
    <w:p w:rsidR="00915051" w:rsidRPr="00A4156B" w:rsidRDefault="00915051" w:rsidP="00A4156B">
      <w:pPr>
        <w:pStyle w:val="afff5"/>
        <w:spacing w:before="0" w:after="0" w:line="360" w:lineRule="auto"/>
        <w:ind w:firstLine="709"/>
        <w:rPr>
          <w:sz w:val="28"/>
          <w:szCs w:val="28"/>
        </w:rPr>
      </w:pPr>
      <w:r w:rsidRPr="00A4156B">
        <w:rPr>
          <w:sz w:val="28"/>
          <w:szCs w:val="28"/>
        </w:rPr>
        <w:t>В 2017 году наблюдается положительная динамика основных показателей социально-экономического развития.</w:t>
      </w:r>
    </w:p>
    <w:p w:rsidR="00915051" w:rsidRPr="00C84832" w:rsidRDefault="00915051" w:rsidP="00A4156B">
      <w:pPr>
        <w:pStyle w:val="afff5"/>
        <w:spacing w:before="0" w:after="0" w:line="360" w:lineRule="auto"/>
        <w:ind w:firstLine="709"/>
        <w:rPr>
          <w:sz w:val="28"/>
          <w:szCs w:val="28"/>
        </w:rPr>
      </w:pPr>
      <w:r w:rsidRPr="00C84832">
        <w:rPr>
          <w:sz w:val="28"/>
          <w:szCs w:val="28"/>
        </w:rPr>
        <w:t xml:space="preserve">Оборот крупных и средних организаций по всем видам экономической деятельности за 9 месяцев 2021 года вырос на 10%, объем отгруженных товаров </w:t>
      </w:r>
      <w:r w:rsidRPr="00C84832">
        <w:rPr>
          <w:sz w:val="28"/>
          <w:szCs w:val="28"/>
        </w:rPr>
        <w:lastRenderedPageBreak/>
        <w:t xml:space="preserve">собственного производства, выполненных работ и услуг собственными силами на 13,3% к аналогичному периоду 2020 года. </w:t>
      </w:r>
    </w:p>
    <w:p w:rsidR="00915051" w:rsidRPr="00C84832" w:rsidRDefault="00915051" w:rsidP="00A4156B">
      <w:pPr>
        <w:pStyle w:val="afff5"/>
        <w:spacing w:before="0" w:after="0" w:line="360" w:lineRule="auto"/>
        <w:ind w:firstLine="709"/>
        <w:rPr>
          <w:sz w:val="28"/>
          <w:szCs w:val="28"/>
        </w:rPr>
      </w:pPr>
      <w:r w:rsidRPr="00C84832">
        <w:rPr>
          <w:sz w:val="28"/>
          <w:szCs w:val="28"/>
        </w:rPr>
        <w:t>Объем производства крахмала ООО «</w:t>
      </w:r>
      <w:proofErr w:type="spellStart"/>
      <w:r w:rsidRPr="00C84832">
        <w:rPr>
          <w:sz w:val="28"/>
          <w:szCs w:val="28"/>
        </w:rPr>
        <w:t>Мглинский</w:t>
      </w:r>
      <w:proofErr w:type="spellEnd"/>
      <w:r w:rsidRPr="00C84832">
        <w:rPr>
          <w:sz w:val="28"/>
          <w:szCs w:val="28"/>
        </w:rPr>
        <w:t xml:space="preserve"> крахмал» за 9 месяцев 2021 года составил 880 тонн. За истекший период 2021 года ООО «</w:t>
      </w:r>
      <w:proofErr w:type="spellStart"/>
      <w:r w:rsidRPr="00C84832">
        <w:rPr>
          <w:sz w:val="28"/>
          <w:szCs w:val="28"/>
        </w:rPr>
        <w:t>Мглинский</w:t>
      </w:r>
      <w:proofErr w:type="spellEnd"/>
      <w:r w:rsidRPr="00C84832">
        <w:rPr>
          <w:sz w:val="28"/>
          <w:szCs w:val="28"/>
        </w:rPr>
        <w:t xml:space="preserve"> питомник декоративных плодово-ягодных культур» реализовал продукции в денежном выражении на общую сумму 13733,9 </w:t>
      </w:r>
      <w:proofErr w:type="spellStart"/>
      <w:r w:rsidRPr="00C84832">
        <w:rPr>
          <w:sz w:val="28"/>
          <w:szCs w:val="28"/>
        </w:rPr>
        <w:t>тыс.руб</w:t>
      </w:r>
      <w:proofErr w:type="spellEnd"/>
      <w:r w:rsidRPr="00C84832">
        <w:rPr>
          <w:sz w:val="28"/>
          <w:szCs w:val="28"/>
        </w:rPr>
        <w:t>,.  что на 9,4% выше уровня 2020 года  (9 месяцев 2020 года – 12443,5 тыс. руб.).</w:t>
      </w:r>
    </w:p>
    <w:p w:rsidR="00915051" w:rsidRPr="00A4156B" w:rsidRDefault="00915051" w:rsidP="00A4156B">
      <w:pPr>
        <w:pStyle w:val="afff5"/>
        <w:spacing w:before="0" w:after="0" w:line="360" w:lineRule="auto"/>
        <w:ind w:firstLine="709"/>
        <w:rPr>
          <w:sz w:val="28"/>
          <w:szCs w:val="28"/>
        </w:rPr>
      </w:pPr>
      <w:r w:rsidRPr="00C84832">
        <w:rPr>
          <w:sz w:val="28"/>
          <w:szCs w:val="28"/>
        </w:rPr>
        <w:t>Наблюдается рост объемов производства почти на всех деревоперерабатывающих предприятиях района, так в ООО «</w:t>
      </w:r>
      <w:proofErr w:type="spellStart"/>
      <w:r w:rsidRPr="00C84832">
        <w:rPr>
          <w:sz w:val="28"/>
          <w:szCs w:val="28"/>
        </w:rPr>
        <w:t>Лесострой</w:t>
      </w:r>
      <w:proofErr w:type="spellEnd"/>
      <w:r w:rsidRPr="00C84832">
        <w:rPr>
          <w:sz w:val="28"/>
          <w:szCs w:val="28"/>
        </w:rPr>
        <w:t>» - 22,8%, ИП Глава К</w:t>
      </w:r>
      <w:r w:rsidRPr="00A4156B">
        <w:rPr>
          <w:sz w:val="28"/>
          <w:szCs w:val="28"/>
        </w:rPr>
        <w:t>(Ф)Х Лосев Вадим Александрович – 6,2%.</w:t>
      </w:r>
    </w:p>
    <w:p w:rsidR="00915051" w:rsidRPr="00C84832" w:rsidRDefault="00915051" w:rsidP="00A4156B">
      <w:pPr>
        <w:pStyle w:val="afff5"/>
        <w:spacing w:before="0" w:after="0" w:line="360" w:lineRule="auto"/>
        <w:ind w:firstLine="709"/>
        <w:rPr>
          <w:sz w:val="28"/>
          <w:szCs w:val="28"/>
        </w:rPr>
      </w:pPr>
      <w:r w:rsidRPr="00C84832">
        <w:rPr>
          <w:sz w:val="28"/>
          <w:szCs w:val="28"/>
        </w:rPr>
        <w:t>Наибольший удельный вес в общем объеме производства приходится на долю ООО «</w:t>
      </w:r>
      <w:proofErr w:type="spellStart"/>
      <w:r w:rsidRPr="00C84832">
        <w:rPr>
          <w:sz w:val="28"/>
          <w:szCs w:val="28"/>
        </w:rPr>
        <w:t>Мглинский</w:t>
      </w:r>
      <w:proofErr w:type="spellEnd"/>
      <w:r w:rsidRPr="00C84832">
        <w:rPr>
          <w:sz w:val="28"/>
          <w:szCs w:val="28"/>
        </w:rPr>
        <w:t xml:space="preserve"> крахмал». Данное предприятие производит крахмал картофельный и пшеничный. На заводе трудятся 34 человека. Объем выпущенной продукции за 9 месяцев 2021 года составил 880  тонн.</w:t>
      </w:r>
    </w:p>
    <w:p w:rsidR="00915051" w:rsidRPr="00A4156B" w:rsidRDefault="00915051" w:rsidP="00A4156B">
      <w:pPr>
        <w:pStyle w:val="afff5"/>
        <w:spacing w:before="0" w:after="0" w:line="360" w:lineRule="auto"/>
        <w:ind w:firstLine="709"/>
        <w:rPr>
          <w:sz w:val="28"/>
          <w:szCs w:val="28"/>
        </w:rPr>
      </w:pPr>
      <w:r w:rsidRPr="00C84832">
        <w:rPr>
          <w:sz w:val="28"/>
          <w:szCs w:val="28"/>
        </w:rPr>
        <w:t xml:space="preserve">Объем реализованной продукции в денежном выражении за  9 месяцев 2021 года составил 39,6 млн. рублей. Картофель закупается у </w:t>
      </w:r>
      <w:proofErr w:type="spellStart"/>
      <w:r w:rsidRPr="00C84832">
        <w:rPr>
          <w:sz w:val="28"/>
          <w:szCs w:val="28"/>
        </w:rPr>
        <w:t>сельхозтоваропроизводителей</w:t>
      </w:r>
      <w:proofErr w:type="spellEnd"/>
      <w:r w:rsidRPr="00C84832">
        <w:rPr>
          <w:sz w:val="28"/>
          <w:szCs w:val="28"/>
        </w:rPr>
        <w:t xml:space="preserve"> и населения по всей Брянской области. Крахмал пользуется широким спросом у населения.</w:t>
      </w:r>
    </w:p>
    <w:p w:rsidR="00915051" w:rsidRPr="00A4156B" w:rsidRDefault="00915051" w:rsidP="00A4156B">
      <w:pPr>
        <w:pStyle w:val="afff5"/>
        <w:spacing w:before="0" w:after="0" w:line="360" w:lineRule="auto"/>
        <w:ind w:firstLine="709"/>
        <w:rPr>
          <w:sz w:val="28"/>
          <w:szCs w:val="28"/>
        </w:rPr>
      </w:pPr>
      <w:r w:rsidRPr="00A4156B">
        <w:rPr>
          <w:sz w:val="28"/>
          <w:szCs w:val="28"/>
        </w:rPr>
        <w:t>ООО «Сураж – Молоко». Предприятие производит и реализует масло сливочное крестьянское – 72,5 % МЖД. На предприятии трудится 24 человека. Объем производства масла сливочное крестьянское - 72,5% МЖД - 95,6 тонн в год.</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Относительно крупным промышленным предприятием на территории </w:t>
      </w:r>
      <w:proofErr w:type="spellStart"/>
      <w:r w:rsidRPr="00A4156B">
        <w:rPr>
          <w:sz w:val="28"/>
          <w:szCs w:val="28"/>
        </w:rPr>
        <w:t>Мглинского</w:t>
      </w:r>
      <w:proofErr w:type="spellEnd"/>
      <w:r w:rsidRPr="00A4156B">
        <w:rPr>
          <w:sz w:val="28"/>
          <w:szCs w:val="28"/>
        </w:rPr>
        <w:t xml:space="preserve"> района является ООО «</w:t>
      </w:r>
      <w:proofErr w:type="spellStart"/>
      <w:r w:rsidRPr="00A4156B">
        <w:rPr>
          <w:sz w:val="28"/>
          <w:szCs w:val="28"/>
        </w:rPr>
        <w:t>Мглинский</w:t>
      </w:r>
      <w:proofErr w:type="spellEnd"/>
      <w:r w:rsidRPr="00A4156B">
        <w:rPr>
          <w:sz w:val="28"/>
          <w:szCs w:val="28"/>
        </w:rPr>
        <w:t xml:space="preserve"> питомник декоративных плодово-ягодных культур». На территории </w:t>
      </w:r>
      <w:proofErr w:type="spellStart"/>
      <w:r w:rsidRPr="00A4156B">
        <w:rPr>
          <w:sz w:val="28"/>
          <w:szCs w:val="28"/>
        </w:rPr>
        <w:t>Мглинского</w:t>
      </w:r>
      <w:proofErr w:type="spellEnd"/>
      <w:r w:rsidRPr="00A4156B">
        <w:rPr>
          <w:sz w:val="28"/>
          <w:szCs w:val="28"/>
        </w:rPr>
        <w:t xml:space="preserve"> питомника выращивается большой ассортимент декоративных  лиственных и хвойных растений, садовые деревья и кустарники, а также многолетние красивоцветущие и почвопокровные растения, розы.</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Для дальнейшего динамичного развития промышленности города необходимо, прежде всего, повышение инвестиционной активности </w:t>
      </w:r>
      <w:r w:rsidRPr="00A4156B">
        <w:rPr>
          <w:sz w:val="28"/>
          <w:szCs w:val="28"/>
        </w:rPr>
        <w:lastRenderedPageBreak/>
        <w:t>предприятий в целях внедрения современных технологий по выпуску продукции, дальнейшее развитие и технологическое перевооружение производства, расширение ассортимента, освоение современных методов маркетинга.</w:t>
      </w:r>
    </w:p>
    <w:p w:rsidR="00915051" w:rsidRPr="002F464D" w:rsidRDefault="00915051" w:rsidP="00E26F64">
      <w:pPr>
        <w:pStyle w:val="afff5"/>
        <w:spacing w:before="0" w:after="0" w:line="276" w:lineRule="auto"/>
        <w:ind w:firstLine="709"/>
      </w:pPr>
    </w:p>
    <w:p w:rsidR="00915051" w:rsidRPr="00A4156B" w:rsidRDefault="00915051" w:rsidP="00A4156B">
      <w:pPr>
        <w:widowControl/>
        <w:snapToGrid/>
        <w:spacing w:line="360" w:lineRule="auto"/>
        <w:ind w:left="567"/>
        <w:jc w:val="center"/>
        <w:rPr>
          <w:b/>
          <w:i/>
          <w:color w:val="000000"/>
          <w:sz w:val="28"/>
          <w:szCs w:val="28"/>
        </w:rPr>
      </w:pPr>
      <w:r w:rsidRPr="00A4156B">
        <w:rPr>
          <w:b/>
          <w:i/>
          <w:color w:val="000000"/>
          <w:sz w:val="28"/>
          <w:szCs w:val="28"/>
        </w:rPr>
        <w:t>1.2.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поселения</w:t>
      </w:r>
    </w:p>
    <w:p w:rsidR="00915051" w:rsidRPr="00A4156B" w:rsidRDefault="00915051" w:rsidP="00A4156B">
      <w:pPr>
        <w:widowControl/>
        <w:snapToGrid/>
        <w:spacing w:line="360" w:lineRule="auto"/>
        <w:ind w:firstLine="709"/>
        <w:jc w:val="center"/>
        <w:rPr>
          <w:b/>
          <w:i/>
          <w:color w:val="000000"/>
          <w:sz w:val="28"/>
          <w:szCs w:val="28"/>
        </w:rPr>
      </w:pPr>
    </w:p>
    <w:p w:rsidR="00915051" w:rsidRPr="00A4156B" w:rsidRDefault="00915051" w:rsidP="00A4156B">
      <w:pPr>
        <w:spacing w:line="360" w:lineRule="auto"/>
        <w:ind w:firstLine="709"/>
        <w:rPr>
          <w:sz w:val="28"/>
          <w:szCs w:val="28"/>
        </w:rPr>
      </w:pPr>
      <w:r w:rsidRPr="00A4156B">
        <w:rPr>
          <w:sz w:val="28"/>
          <w:szCs w:val="28"/>
        </w:rPr>
        <w:t>Современное состояние и развитие отраслей социальной сферы характеризуется следующими основными факторами и тенденциями:</w:t>
      </w:r>
    </w:p>
    <w:p w:rsidR="00915051" w:rsidRPr="00A4156B" w:rsidRDefault="00915051" w:rsidP="00E6264D">
      <w:pPr>
        <w:pStyle w:val="af3"/>
        <w:numPr>
          <w:ilvl w:val="0"/>
          <w:numId w:val="37"/>
        </w:numPr>
        <w:tabs>
          <w:tab w:val="left" w:pos="1134"/>
        </w:tabs>
        <w:spacing w:line="360" w:lineRule="auto"/>
        <w:ind w:left="0" w:firstLine="709"/>
        <w:rPr>
          <w:sz w:val="28"/>
          <w:szCs w:val="28"/>
        </w:rPr>
      </w:pPr>
      <w:r w:rsidRPr="00A4156B">
        <w:rPr>
          <w:sz w:val="28"/>
          <w:szCs w:val="28"/>
        </w:rPr>
        <w:t>имеющейся широко разветвленной сетью государственных и муниципальных учреждений социальной сферы;</w:t>
      </w:r>
    </w:p>
    <w:p w:rsidR="00915051" w:rsidRPr="00A4156B" w:rsidRDefault="00915051" w:rsidP="00E6264D">
      <w:pPr>
        <w:pStyle w:val="af3"/>
        <w:numPr>
          <w:ilvl w:val="0"/>
          <w:numId w:val="37"/>
        </w:numPr>
        <w:tabs>
          <w:tab w:val="left" w:pos="1134"/>
        </w:tabs>
        <w:spacing w:line="360" w:lineRule="auto"/>
        <w:ind w:left="0" w:firstLine="709"/>
        <w:rPr>
          <w:sz w:val="28"/>
          <w:szCs w:val="28"/>
        </w:rPr>
      </w:pPr>
      <w:r w:rsidRPr="00A4156B">
        <w:rPr>
          <w:sz w:val="28"/>
          <w:szCs w:val="28"/>
        </w:rPr>
        <w:t>несоответствием существующей сети учреждений социально-культурной сферы и объемом оказываемых ими услуг потребностям населения;</w:t>
      </w:r>
    </w:p>
    <w:p w:rsidR="00915051" w:rsidRPr="00A4156B" w:rsidRDefault="00915051" w:rsidP="00E6264D">
      <w:pPr>
        <w:pStyle w:val="af3"/>
        <w:numPr>
          <w:ilvl w:val="0"/>
          <w:numId w:val="37"/>
        </w:numPr>
        <w:tabs>
          <w:tab w:val="left" w:pos="1134"/>
        </w:tabs>
        <w:spacing w:line="360" w:lineRule="auto"/>
        <w:ind w:left="0" w:firstLine="709"/>
        <w:rPr>
          <w:sz w:val="28"/>
          <w:szCs w:val="28"/>
        </w:rPr>
      </w:pPr>
      <w:r w:rsidRPr="00A4156B">
        <w:rPr>
          <w:sz w:val="28"/>
          <w:szCs w:val="28"/>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915051" w:rsidRPr="00A4156B" w:rsidRDefault="00915051" w:rsidP="00E6264D">
      <w:pPr>
        <w:pStyle w:val="af3"/>
        <w:numPr>
          <w:ilvl w:val="0"/>
          <w:numId w:val="37"/>
        </w:numPr>
        <w:tabs>
          <w:tab w:val="left" w:pos="1134"/>
        </w:tabs>
        <w:spacing w:line="360" w:lineRule="auto"/>
        <w:ind w:left="0" w:firstLine="709"/>
        <w:rPr>
          <w:sz w:val="28"/>
          <w:szCs w:val="28"/>
        </w:rPr>
      </w:pPr>
      <w:r w:rsidRPr="00A4156B">
        <w:rPr>
          <w:sz w:val="28"/>
          <w:szCs w:val="28"/>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915051" w:rsidRPr="00A4156B" w:rsidRDefault="00915051" w:rsidP="00A4156B">
      <w:pPr>
        <w:spacing w:line="360" w:lineRule="auto"/>
        <w:ind w:firstLine="709"/>
        <w:rPr>
          <w:sz w:val="28"/>
          <w:szCs w:val="28"/>
        </w:rPr>
      </w:pPr>
      <w:r w:rsidRPr="00A4156B">
        <w:rPr>
          <w:sz w:val="28"/>
          <w:szCs w:val="28"/>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rsidR="00915051" w:rsidRPr="00A4156B" w:rsidRDefault="00915051" w:rsidP="00A4156B">
      <w:pPr>
        <w:spacing w:line="360" w:lineRule="auto"/>
        <w:ind w:firstLine="709"/>
        <w:rPr>
          <w:sz w:val="28"/>
          <w:szCs w:val="28"/>
        </w:rPr>
      </w:pPr>
      <w:r w:rsidRPr="00A4156B">
        <w:rPr>
          <w:sz w:val="28"/>
          <w:szCs w:val="28"/>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rsidR="00915051" w:rsidRPr="00A4156B" w:rsidRDefault="00915051" w:rsidP="00A4156B">
      <w:pPr>
        <w:spacing w:line="360" w:lineRule="auto"/>
        <w:ind w:firstLine="709"/>
        <w:rPr>
          <w:sz w:val="28"/>
          <w:szCs w:val="28"/>
        </w:rPr>
      </w:pPr>
      <w:r w:rsidRPr="00A4156B">
        <w:rPr>
          <w:sz w:val="28"/>
          <w:szCs w:val="28"/>
        </w:rPr>
        <w:t xml:space="preserve">Разработке перечня мероприятий по проектированию, строительству и </w:t>
      </w:r>
      <w:r w:rsidRPr="00A4156B">
        <w:rPr>
          <w:sz w:val="28"/>
          <w:szCs w:val="28"/>
        </w:rPr>
        <w:lastRenderedPageBreak/>
        <w:t>реконструкции объектов социальной инфраструктуры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915051" w:rsidRPr="00A4156B" w:rsidRDefault="00915051" w:rsidP="00A4156B">
      <w:pPr>
        <w:spacing w:line="360" w:lineRule="auto"/>
        <w:ind w:firstLine="709"/>
        <w:rPr>
          <w:sz w:val="28"/>
          <w:szCs w:val="28"/>
        </w:rPr>
      </w:pPr>
      <w:r w:rsidRPr="00A4156B">
        <w:rPr>
          <w:sz w:val="28"/>
          <w:szCs w:val="28"/>
        </w:rPr>
        <w:t>Экономическому анализу подлежат: сеть учреждений социальной сферы, находящихся в федеральной собственности, в собственности Брянской области,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915051" w:rsidRPr="00A4156B" w:rsidRDefault="00915051" w:rsidP="00A4156B">
      <w:pPr>
        <w:spacing w:line="360" w:lineRule="auto"/>
        <w:ind w:firstLine="709"/>
        <w:rPr>
          <w:sz w:val="28"/>
          <w:szCs w:val="28"/>
        </w:rPr>
      </w:pPr>
      <w:r w:rsidRPr="00A4156B">
        <w:rPr>
          <w:sz w:val="28"/>
          <w:szCs w:val="28"/>
        </w:rPr>
        <w:t>При составлении плана инвестиционной деятельности по строительству социальных объектов необходимо ориентироваться на:</w:t>
      </w:r>
    </w:p>
    <w:p w:rsidR="00915051" w:rsidRPr="00A4156B" w:rsidRDefault="00915051" w:rsidP="00E6264D">
      <w:pPr>
        <w:pStyle w:val="af3"/>
        <w:numPr>
          <w:ilvl w:val="0"/>
          <w:numId w:val="37"/>
        </w:numPr>
        <w:spacing w:line="360" w:lineRule="auto"/>
        <w:ind w:left="0" w:firstLine="709"/>
        <w:rPr>
          <w:sz w:val="28"/>
          <w:szCs w:val="28"/>
        </w:rPr>
      </w:pPr>
      <w:r w:rsidRPr="00A4156B">
        <w:rPr>
          <w:sz w:val="28"/>
          <w:szCs w:val="28"/>
        </w:rPr>
        <w:t>структурные изменения, происходящие в отраслях социальной сферы, включая ликвидацию избыточных площадей учреждений этой сферы;</w:t>
      </w:r>
    </w:p>
    <w:p w:rsidR="00915051" w:rsidRPr="00A4156B" w:rsidRDefault="00915051" w:rsidP="00E6264D">
      <w:pPr>
        <w:pStyle w:val="af3"/>
        <w:numPr>
          <w:ilvl w:val="0"/>
          <w:numId w:val="37"/>
        </w:numPr>
        <w:spacing w:line="360" w:lineRule="auto"/>
        <w:ind w:left="0" w:firstLine="709"/>
        <w:rPr>
          <w:sz w:val="28"/>
          <w:szCs w:val="28"/>
        </w:rPr>
      </w:pPr>
      <w:r w:rsidRPr="00A4156B">
        <w:rPr>
          <w:sz w:val="28"/>
          <w:szCs w:val="28"/>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915051" w:rsidRPr="00A4156B" w:rsidRDefault="00915051" w:rsidP="00E6264D">
      <w:pPr>
        <w:pStyle w:val="af3"/>
        <w:numPr>
          <w:ilvl w:val="0"/>
          <w:numId w:val="37"/>
        </w:numPr>
        <w:spacing w:line="360" w:lineRule="auto"/>
        <w:ind w:left="0" w:firstLine="709"/>
        <w:rPr>
          <w:sz w:val="28"/>
          <w:szCs w:val="28"/>
        </w:rPr>
      </w:pPr>
      <w:r w:rsidRPr="00A4156B">
        <w:rPr>
          <w:sz w:val="28"/>
          <w:szCs w:val="28"/>
        </w:rPr>
        <w:t>расширение, реконструкцию, техническое перевооружение действующих учреждений, работающих с перегрузкой;</w:t>
      </w:r>
    </w:p>
    <w:p w:rsidR="00915051" w:rsidRPr="00A4156B" w:rsidRDefault="00915051" w:rsidP="00E6264D">
      <w:pPr>
        <w:pStyle w:val="af3"/>
        <w:numPr>
          <w:ilvl w:val="0"/>
          <w:numId w:val="37"/>
        </w:numPr>
        <w:spacing w:line="360" w:lineRule="auto"/>
        <w:ind w:left="0" w:firstLine="709"/>
        <w:rPr>
          <w:sz w:val="28"/>
          <w:szCs w:val="28"/>
        </w:rPr>
      </w:pPr>
      <w:r w:rsidRPr="00A4156B">
        <w:rPr>
          <w:sz w:val="28"/>
          <w:szCs w:val="28"/>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915051" w:rsidRPr="00A4156B" w:rsidRDefault="00915051" w:rsidP="00A4156B">
      <w:pPr>
        <w:pStyle w:val="af3"/>
        <w:spacing w:line="360" w:lineRule="auto"/>
        <w:ind w:left="0" w:firstLine="709"/>
        <w:rPr>
          <w:sz w:val="28"/>
          <w:szCs w:val="28"/>
        </w:rPr>
      </w:pPr>
      <w:r w:rsidRPr="00A4156B">
        <w:rPr>
          <w:sz w:val="28"/>
          <w:szCs w:val="28"/>
        </w:rPr>
        <w:t xml:space="preserve">Расчеты потребности субъектов Российской Федерации в объектах здравоохранения, образования, культуры и спорта должны осуществляться с учетом данных о мощности (пропускной способности),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 социально-экономических особенностей </w:t>
      </w:r>
      <w:r w:rsidRPr="00A4156B">
        <w:rPr>
          <w:sz w:val="28"/>
          <w:szCs w:val="28"/>
        </w:rPr>
        <w:lastRenderedPageBreak/>
        <w:t>регионов.</w:t>
      </w:r>
    </w:p>
    <w:p w:rsidR="00915051" w:rsidRPr="00A4156B" w:rsidRDefault="00915051" w:rsidP="00A4156B">
      <w:pPr>
        <w:spacing w:line="360" w:lineRule="auto"/>
        <w:ind w:firstLine="709"/>
        <w:rPr>
          <w:sz w:val="28"/>
          <w:szCs w:val="28"/>
        </w:rPr>
      </w:pPr>
      <w:r w:rsidRPr="00A4156B">
        <w:rPr>
          <w:sz w:val="28"/>
          <w:szCs w:val="28"/>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915051" w:rsidRPr="00A4156B" w:rsidRDefault="00915051" w:rsidP="00A4156B">
      <w:pPr>
        <w:spacing w:line="360" w:lineRule="auto"/>
        <w:ind w:firstLine="709"/>
        <w:rPr>
          <w:sz w:val="28"/>
          <w:szCs w:val="28"/>
        </w:rPr>
      </w:pPr>
      <w:r w:rsidRPr="00A4156B">
        <w:rPr>
          <w:sz w:val="28"/>
          <w:szCs w:val="28"/>
        </w:rPr>
        <w:t>При определении потребности в учреждениях социальной сферы в городской и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rsidR="00915051" w:rsidRPr="00A4156B" w:rsidRDefault="00915051" w:rsidP="00A4156B">
      <w:pPr>
        <w:spacing w:line="360" w:lineRule="auto"/>
        <w:ind w:firstLine="709"/>
        <w:rPr>
          <w:sz w:val="28"/>
          <w:szCs w:val="28"/>
        </w:rPr>
      </w:pPr>
      <w:r w:rsidRPr="00A4156B">
        <w:rPr>
          <w:sz w:val="28"/>
          <w:szCs w:val="28"/>
        </w:rPr>
        <w:t xml:space="preserve">Оценка и анализ уровня обеспеченности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r>
        <w:rPr>
          <w:color w:val="000000"/>
          <w:sz w:val="28"/>
          <w:szCs w:val="28"/>
        </w:rPr>
        <w:t xml:space="preserve"> </w:t>
      </w:r>
      <w:r w:rsidRPr="00A4156B">
        <w:rPr>
          <w:sz w:val="28"/>
          <w:szCs w:val="28"/>
        </w:rPr>
        <w:t>объектами социальной инфраструктуры осуществляется в три этапа:</w:t>
      </w:r>
    </w:p>
    <w:p w:rsidR="00915051" w:rsidRPr="00A4156B" w:rsidRDefault="00915051" w:rsidP="00A4156B">
      <w:pPr>
        <w:spacing w:line="360" w:lineRule="auto"/>
        <w:ind w:firstLine="709"/>
        <w:rPr>
          <w:sz w:val="28"/>
          <w:szCs w:val="28"/>
        </w:rPr>
      </w:pPr>
      <w:r w:rsidRPr="00A4156B">
        <w:rPr>
          <w:sz w:val="28"/>
          <w:szCs w:val="28"/>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p>
    <w:p w:rsidR="00915051" w:rsidRPr="00A4156B" w:rsidRDefault="00915051" w:rsidP="00A4156B">
      <w:pPr>
        <w:spacing w:line="360" w:lineRule="auto"/>
        <w:ind w:firstLine="709"/>
        <w:rPr>
          <w:sz w:val="28"/>
          <w:szCs w:val="28"/>
        </w:rPr>
      </w:pPr>
      <w:r w:rsidRPr="00A4156B">
        <w:rPr>
          <w:sz w:val="28"/>
          <w:szCs w:val="28"/>
        </w:rPr>
        <w:t xml:space="preserve">2. 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w:t>
      </w:r>
      <w:r w:rsidRPr="00A4156B">
        <w:rPr>
          <w:sz w:val="28"/>
          <w:szCs w:val="28"/>
        </w:rPr>
        <w:lastRenderedPageBreak/>
        <w:t>в установленные сроки мероприятий по проектированию, строительству, реконструкции объектов социальной инфраструктуры;</w:t>
      </w:r>
    </w:p>
    <w:p w:rsidR="00915051" w:rsidRPr="00A4156B" w:rsidRDefault="00915051" w:rsidP="00A4156B">
      <w:pPr>
        <w:spacing w:line="360" w:lineRule="auto"/>
        <w:ind w:firstLine="709"/>
        <w:rPr>
          <w:sz w:val="28"/>
          <w:szCs w:val="28"/>
        </w:rPr>
      </w:pPr>
      <w:r w:rsidRPr="00A4156B">
        <w:rPr>
          <w:sz w:val="28"/>
          <w:szCs w:val="28"/>
        </w:rPr>
        <w:t xml:space="preserve">3. Оценка объемов и источников финансирования мероприятий по развитию социальной инфраструктуры на территории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r w:rsidRPr="00A4156B">
        <w:rPr>
          <w:sz w:val="28"/>
          <w:szCs w:val="28"/>
        </w:rPr>
        <w:t>.</w:t>
      </w:r>
    </w:p>
    <w:p w:rsidR="00915051" w:rsidRPr="00A4156B" w:rsidRDefault="00915051" w:rsidP="00A4156B">
      <w:pPr>
        <w:widowControl/>
        <w:snapToGrid/>
        <w:spacing w:line="360" w:lineRule="auto"/>
        <w:ind w:firstLine="709"/>
        <w:jc w:val="left"/>
        <w:rPr>
          <w:b/>
          <w:i/>
          <w:color w:val="000000"/>
          <w:sz w:val="28"/>
          <w:szCs w:val="28"/>
        </w:rPr>
      </w:pPr>
    </w:p>
    <w:p w:rsidR="00915051" w:rsidRPr="00A4156B" w:rsidRDefault="00915051" w:rsidP="00A4156B">
      <w:pPr>
        <w:widowControl/>
        <w:snapToGrid/>
        <w:spacing w:line="360" w:lineRule="auto"/>
        <w:ind w:firstLine="709"/>
        <w:jc w:val="left"/>
        <w:rPr>
          <w:b/>
          <w:i/>
          <w:color w:val="000000"/>
          <w:sz w:val="28"/>
          <w:szCs w:val="28"/>
        </w:rPr>
      </w:pPr>
      <w:r w:rsidRPr="00A4156B">
        <w:rPr>
          <w:b/>
          <w:i/>
          <w:color w:val="000000"/>
          <w:sz w:val="28"/>
          <w:szCs w:val="28"/>
        </w:rPr>
        <w:t>Здравоохранение</w:t>
      </w:r>
    </w:p>
    <w:p w:rsidR="00915051" w:rsidRPr="00A4156B" w:rsidRDefault="00915051" w:rsidP="00A4156B">
      <w:pPr>
        <w:widowControl/>
        <w:snapToGrid/>
        <w:spacing w:line="360" w:lineRule="auto"/>
        <w:ind w:firstLine="709"/>
        <w:jc w:val="left"/>
        <w:rPr>
          <w:b/>
          <w:i/>
          <w:color w:val="000000"/>
          <w:sz w:val="28"/>
          <w:szCs w:val="28"/>
        </w:rPr>
      </w:pPr>
    </w:p>
    <w:p w:rsidR="00915051" w:rsidRPr="00A4156B" w:rsidRDefault="00915051" w:rsidP="00A4156B">
      <w:pPr>
        <w:spacing w:line="360" w:lineRule="auto"/>
        <w:ind w:firstLine="709"/>
        <w:rPr>
          <w:sz w:val="28"/>
          <w:szCs w:val="28"/>
          <w:lang w:eastAsia="ar-SA"/>
        </w:rPr>
      </w:pPr>
      <w:r w:rsidRPr="00A4156B">
        <w:rPr>
          <w:sz w:val="28"/>
          <w:szCs w:val="28"/>
          <w:lang w:eastAsia="ar-SA"/>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915051" w:rsidRPr="00A4156B" w:rsidRDefault="00915051" w:rsidP="00A4156B">
      <w:pPr>
        <w:spacing w:line="360" w:lineRule="auto"/>
        <w:ind w:firstLine="709"/>
        <w:rPr>
          <w:sz w:val="28"/>
          <w:szCs w:val="28"/>
        </w:rPr>
      </w:pPr>
      <w:r w:rsidRPr="00A4156B">
        <w:rPr>
          <w:sz w:val="28"/>
          <w:szCs w:val="28"/>
          <w:lang w:eastAsia="ar-SA"/>
        </w:rPr>
        <w:t>Главная конечная цель работы учреждений здравоохранения - сохранение и укрепление здоровья населения.</w:t>
      </w:r>
    </w:p>
    <w:p w:rsidR="00915051" w:rsidRPr="00A4156B" w:rsidRDefault="00915051" w:rsidP="00A4156B">
      <w:pPr>
        <w:spacing w:line="360" w:lineRule="auto"/>
        <w:ind w:firstLine="709"/>
        <w:rPr>
          <w:sz w:val="28"/>
          <w:szCs w:val="28"/>
          <w:lang w:eastAsia="ar-SA"/>
        </w:rPr>
      </w:pPr>
      <w:proofErr w:type="spellStart"/>
      <w:r w:rsidRPr="00A4156B">
        <w:rPr>
          <w:sz w:val="28"/>
          <w:szCs w:val="28"/>
          <w:lang w:eastAsia="ar-SA"/>
        </w:rPr>
        <w:t>Мглинское</w:t>
      </w:r>
      <w:proofErr w:type="spellEnd"/>
      <w:r w:rsidRPr="00A4156B">
        <w:rPr>
          <w:sz w:val="28"/>
          <w:szCs w:val="28"/>
          <w:lang w:eastAsia="ar-SA"/>
        </w:rPr>
        <w:t xml:space="preserve"> городское поселение является административным центром района, поэтому медицинское обслуживание здесь также получают жители сопредельных поселений. Корректный анализ уровня обеспеченности объектами здравоохранения на территории района необходимо производить с учетом прочих районных объектов здравоохранения, расположенными за пределами г. Мглин. Такой анализ должен быть произведен в Схеме территориального планирования </w:t>
      </w:r>
      <w:proofErr w:type="spellStart"/>
      <w:r w:rsidRPr="00A4156B">
        <w:rPr>
          <w:sz w:val="28"/>
          <w:szCs w:val="28"/>
          <w:lang w:eastAsia="ar-SA"/>
        </w:rPr>
        <w:t>Мглинского</w:t>
      </w:r>
      <w:proofErr w:type="spellEnd"/>
      <w:r w:rsidRPr="00A4156B">
        <w:rPr>
          <w:sz w:val="28"/>
          <w:szCs w:val="28"/>
          <w:lang w:eastAsia="ar-SA"/>
        </w:rPr>
        <w:t xml:space="preserve"> муниципального района. В данном разделе анализ произведен только с учетом населения городского поселения.</w:t>
      </w:r>
    </w:p>
    <w:p w:rsidR="00915051" w:rsidRPr="002F464D" w:rsidRDefault="00915051">
      <w:pPr>
        <w:widowControl/>
        <w:snapToGrid/>
        <w:spacing w:after="200" w:line="276" w:lineRule="auto"/>
        <w:jc w:val="left"/>
        <w:rPr>
          <w:sz w:val="24"/>
          <w:szCs w:val="24"/>
          <w:lang w:eastAsia="ar-SA"/>
        </w:rPr>
      </w:pPr>
    </w:p>
    <w:p w:rsidR="00915051" w:rsidRPr="002F464D" w:rsidRDefault="00915051" w:rsidP="00F6296C">
      <w:pPr>
        <w:spacing w:line="276" w:lineRule="auto"/>
        <w:ind w:firstLine="709"/>
        <w:rPr>
          <w:sz w:val="24"/>
          <w:szCs w:val="24"/>
          <w:lang w:eastAsia="ar-SA"/>
        </w:rPr>
        <w:sectPr w:rsidR="00915051" w:rsidRPr="002F464D" w:rsidSect="009B641E">
          <w:headerReference w:type="default" r:id="rId7"/>
          <w:footerReference w:type="even" r:id="rId8"/>
          <w:footerReference w:type="default" r:id="rId9"/>
          <w:headerReference w:type="first" r:id="rId10"/>
          <w:footerReference w:type="first" r:id="rId11"/>
          <w:pgSz w:w="11906" w:h="16838"/>
          <w:pgMar w:top="1276" w:right="851" w:bottom="1134" w:left="1418" w:header="709" w:footer="709" w:gutter="0"/>
          <w:pgNumType w:start="1"/>
          <w:cols w:space="708"/>
          <w:titlePg/>
          <w:docGrid w:linePitch="360"/>
        </w:sectPr>
      </w:pPr>
    </w:p>
    <w:p w:rsidR="00915051" w:rsidRPr="00A4156B" w:rsidRDefault="00915051" w:rsidP="008D179B">
      <w:pPr>
        <w:pStyle w:val="af3"/>
        <w:spacing w:line="300" w:lineRule="auto"/>
        <w:ind w:left="1080"/>
        <w:jc w:val="left"/>
        <w:rPr>
          <w:sz w:val="28"/>
          <w:szCs w:val="28"/>
        </w:rPr>
      </w:pPr>
      <w:r w:rsidRPr="00A4156B">
        <w:rPr>
          <w:sz w:val="28"/>
          <w:szCs w:val="28"/>
        </w:rPr>
        <w:lastRenderedPageBreak/>
        <w:t xml:space="preserve">Таблица </w:t>
      </w:r>
      <w:r>
        <w:rPr>
          <w:sz w:val="28"/>
          <w:szCs w:val="28"/>
        </w:rPr>
        <w:t>3</w:t>
      </w:r>
    </w:p>
    <w:p w:rsidR="00915051" w:rsidRPr="00A4156B" w:rsidRDefault="00915051" w:rsidP="00C200E6">
      <w:pPr>
        <w:spacing w:line="300" w:lineRule="auto"/>
        <w:ind w:firstLine="709"/>
        <w:jc w:val="center"/>
        <w:rPr>
          <w:sz w:val="28"/>
          <w:szCs w:val="28"/>
        </w:rPr>
      </w:pPr>
      <w:r w:rsidRPr="00A4156B">
        <w:rPr>
          <w:spacing w:val="2"/>
          <w:sz w:val="28"/>
          <w:szCs w:val="28"/>
          <w:shd w:val="clear" w:color="auto" w:fill="FFFFFF"/>
        </w:rPr>
        <w:t>Перечень и х</w:t>
      </w:r>
      <w:r w:rsidRPr="00A4156B">
        <w:rPr>
          <w:sz w:val="28"/>
          <w:szCs w:val="28"/>
        </w:rPr>
        <w:t xml:space="preserve">арактеристика объектов здравоохранения </w:t>
      </w:r>
    </w:p>
    <w:p w:rsidR="00915051" w:rsidRPr="002F464D" w:rsidRDefault="00915051" w:rsidP="00C200E6">
      <w:pPr>
        <w:spacing w:line="14" w:lineRule="auto"/>
        <w:ind w:firstLine="709"/>
        <w:jc w:val="center"/>
        <w:rPr>
          <w:sz w:val="24"/>
          <w:szCs w:val="24"/>
        </w:rPr>
      </w:pPr>
    </w:p>
    <w:tbl>
      <w:tblPr>
        <w:tblW w:w="14697" w:type="dxa"/>
        <w:tblInd w:w="93" w:type="dxa"/>
        <w:tblLook w:val="00A0" w:firstRow="1" w:lastRow="0" w:firstColumn="1" w:lastColumn="0" w:noHBand="0" w:noVBand="0"/>
      </w:tblPr>
      <w:tblGrid>
        <w:gridCol w:w="1020"/>
        <w:gridCol w:w="2235"/>
        <w:gridCol w:w="2280"/>
        <w:gridCol w:w="1691"/>
        <w:gridCol w:w="1337"/>
        <w:gridCol w:w="1407"/>
        <w:gridCol w:w="1178"/>
        <w:gridCol w:w="1192"/>
        <w:gridCol w:w="1302"/>
        <w:gridCol w:w="1618"/>
      </w:tblGrid>
      <w:tr w:rsidR="00915051" w:rsidRPr="002F464D" w:rsidTr="008D179B">
        <w:trPr>
          <w:trHeight w:val="300"/>
        </w:trPr>
        <w:tc>
          <w:tcPr>
            <w:tcW w:w="1020"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             п/п</w:t>
            </w:r>
          </w:p>
        </w:tc>
        <w:tc>
          <w:tcPr>
            <w:tcW w:w="2235" w:type="dxa"/>
            <w:vMerge w:val="restart"/>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 xml:space="preserve">Наименование больниц, врачебных амбулаторий, </w:t>
            </w:r>
            <w:proofErr w:type="spellStart"/>
            <w:r w:rsidRPr="002F464D">
              <w:rPr>
                <w:color w:val="000000"/>
                <w:sz w:val="24"/>
                <w:szCs w:val="24"/>
              </w:rPr>
              <w:t>ФАПоп</w:t>
            </w:r>
            <w:proofErr w:type="spellEnd"/>
            <w:r w:rsidRPr="002F464D">
              <w:rPr>
                <w:color w:val="000000"/>
                <w:sz w:val="24"/>
                <w:szCs w:val="24"/>
              </w:rPr>
              <w:t>, домов для престарелых и пр.</w:t>
            </w:r>
          </w:p>
        </w:tc>
        <w:tc>
          <w:tcPr>
            <w:tcW w:w="2280" w:type="dxa"/>
            <w:vMerge w:val="restart"/>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Местоположение, зона обслуживания (наименование населенных пунктов)</w:t>
            </w:r>
          </w:p>
        </w:tc>
        <w:tc>
          <w:tcPr>
            <w:tcW w:w="4078" w:type="dxa"/>
            <w:gridSpan w:val="3"/>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Емкость</w:t>
            </w:r>
          </w:p>
        </w:tc>
        <w:tc>
          <w:tcPr>
            <w:tcW w:w="2370" w:type="dxa"/>
            <w:gridSpan w:val="2"/>
            <w:vMerge w:val="restart"/>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Число врачей / среднего медицинского персонала</w:t>
            </w:r>
          </w:p>
        </w:tc>
        <w:tc>
          <w:tcPr>
            <w:tcW w:w="1212" w:type="dxa"/>
            <w:vMerge w:val="restart"/>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Состояние здания (% износа)</w:t>
            </w:r>
          </w:p>
        </w:tc>
        <w:tc>
          <w:tcPr>
            <w:tcW w:w="1502" w:type="dxa"/>
            <w:vMerge w:val="restart"/>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Предложения по дальнейшему развитию</w:t>
            </w:r>
          </w:p>
        </w:tc>
      </w:tr>
      <w:tr w:rsidR="00915051" w:rsidRPr="002F464D" w:rsidTr="008D179B">
        <w:trPr>
          <w:trHeight w:val="1290"/>
        </w:trPr>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1404" w:type="dxa"/>
            <w:vMerge w:val="restart"/>
            <w:tcBorders>
              <w:top w:val="nil"/>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ед. изм. (койко-место, посещений в смену)</w:t>
            </w:r>
          </w:p>
        </w:tc>
        <w:tc>
          <w:tcPr>
            <w:tcW w:w="1337" w:type="dxa"/>
            <w:vMerge w:val="restart"/>
            <w:tcBorders>
              <w:top w:val="nil"/>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по проекту</w:t>
            </w:r>
          </w:p>
        </w:tc>
        <w:tc>
          <w:tcPr>
            <w:tcW w:w="1337" w:type="dxa"/>
            <w:vMerge w:val="restart"/>
            <w:tcBorders>
              <w:top w:val="nil"/>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фактически</w:t>
            </w:r>
          </w:p>
        </w:tc>
        <w:tc>
          <w:tcPr>
            <w:tcW w:w="0" w:type="auto"/>
            <w:gridSpan w:val="2"/>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r>
      <w:tr w:rsidR="00915051" w:rsidRPr="002F464D" w:rsidTr="008D179B">
        <w:trPr>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1178"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штат</w:t>
            </w:r>
          </w:p>
        </w:tc>
        <w:tc>
          <w:tcPr>
            <w:tcW w:w="1192"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proofErr w:type="spellStart"/>
            <w:r w:rsidRPr="002F464D">
              <w:rPr>
                <w:color w:val="000000"/>
                <w:sz w:val="24"/>
                <w:szCs w:val="24"/>
              </w:rPr>
              <w:t>физ.лица</w:t>
            </w:r>
            <w:proofErr w:type="spellEnd"/>
          </w:p>
        </w:tc>
        <w:tc>
          <w:tcPr>
            <w:tcW w:w="0" w:type="auto"/>
            <w:vMerge/>
            <w:tcBorders>
              <w:top w:val="nil"/>
              <w:left w:val="nil"/>
              <w:bottom w:val="single" w:sz="4" w:space="0" w:color="auto"/>
              <w:right w:val="single" w:sz="4" w:space="0" w:color="auto"/>
            </w:tcBorders>
            <w:vAlign w:val="center"/>
          </w:tcPr>
          <w:p w:rsidR="00915051" w:rsidRPr="002F464D" w:rsidRDefault="00915051" w:rsidP="008D179B">
            <w:pPr>
              <w:rPr>
                <w:color w:val="000000"/>
                <w:sz w:val="24"/>
                <w:szCs w:val="24"/>
              </w:rPr>
            </w:pPr>
          </w:p>
        </w:tc>
        <w:tc>
          <w:tcPr>
            <w:tcW w:w="0" w:type="auto"/>
            <w:vMerge/>
            <w:tcBorders>
              <w:top w:val="nil"/>
              <w:left w:val="nil"/>
              <w:bottom w:val="single" w:sz="4" w:space="0" w:color="auto"/>
              <w:right w:val="single" w:sz="4" w:space="0" w:color="auto"/>
            </w:tcBorders>
            <w:vAlign w:val="center"/>
          </w:tcPr>
          <w:p w:rsidR="00915051" w:rsidRPr="002F464D" w:rsidRDefault="00915051" w:rsidP="008D179B">
            <w:pPr>
              <w:rPr>
                <w:color w:val="000000"/>
                <w:sz w:val="24"/>
                <w:szCs w:val="24"/>
              </w:rPr>
            </w:pPr>
          </w:p>
        </w:tc>
      </w:tr>
      <w:tr w:rsidR="00915051" w:rsidRPr="002F464D" w:rsidTr="008D179B">
        <w:trPr>
          <w:trHeight w:val="315"/>
        </w:trPr>
        <w:tc>
          <w:tcPr>
            <w:tcW w:w="1020" w:type="dxa"/>
            <w:tcBorders>
              <w:top w:val="nil"/>
              <w:left w:val="single" w:sz="4" w:space="0" w:color="auto"/>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1</w:t>
            </w:r>
          </w:p>
        </w:tc>
        <w:tc>
          <w:tcPr>
            <w:tcW w:w="2235"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2</w:t>
            </w:r>
          </w:p>
        </w:tc>
        <w:tc>
          <w:tcPr>
            <w:tcW w:w="2280"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3</w:t>
            </w:r>
          </w:p>
        </w:tc>
        <w:tc>
          <w:tcPr>
            <w:tcW w:w="1404" w:type="dxa"/>
            <w:tcBorders>
              <w:top w:val="nil"/>
              <w:left w:val="nil"/>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4</w:t>
            </w:r>
          </w:p>
        </w:tc>
        <w:tc>
          <w:tcPr>
            <w:tcW w:w="1337" w:type="dxa"/>
            <w:tcBorders>
              <w:top w:val="nil"/>
              <w:left w:val="nil"/>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5</w:t>
            </w:r>
          </w:p>
        </w:tc>
        <w:tc>
          <w:tcPr>
            <w:tcW w:w="1337" w:type="dxa"/>
            <w:tcBorders>
              <w:top w:val="nil"/>
              <w:left w:val="nil"/>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6</w:t>
            </w:r>
          </w:p>
        </w:tc>
        <w:tc>
          <w:tcPr>
            <w:tcW w:w="2370" w:type="dxa"/>
            <w:gridSpan w:val="2"/>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7</w:t>
            </w:r>
          </w:p>
        </w:tc>
        <w:tc>
          <w:tcPr>
            <w:tcW w:w="1212"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8</w:t>
            </w:r>
          </w:p>
        </w:tc>
        <w:tc>
          <w:tcPr>
            <w:tcW w:w="1502"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9</w:t>
            </w:r>
          </w:p>
        </w:tc>
      </w:tr>
      <w:tr w:rsidR="00915051" w:rsidRPr="002F464D" w:rsidTr="008D179B">
        <w:trPr>
          <w:trHeight w:val="630"/>
        </w:trPr>
        <w:tc>
          <w:tcPr>
            <w:tcW w:w="1020" w:type="dxa"/>
            <w:tcBorders>
              <w:top w:val="nil"/>
              <w:left w:val="single" w:sz="4" w:space="0" w:color="auto"/>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1</w:t>
            </w:r>
          </w:p>
        </w:tc>
        <w:tc>
          <w:tcPr>
            <w:tcW w:w="2235"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ГБУЗ "</w:t>
            </w:r>
            <w:proofErr w:type="spellStart"/>
            <w:r w:rsidRPr="002F464D">
              <w:rPr>
                <w:color w:val="000000"/>
                <w:sz w:val="24"/>
                <w:szCs w:val="24"/>
              </w:rPr>
              <w:t>Мглинская</w:t>
            </w:r>
            <w:proofErr w:type="spellEnd"/>
            <w:r w:rsidRPr="002F464D">
              <w:rPr>
                <w:color w:val="000000"/>
                <w:sz w:val="24"/>
                <w:szCs w:val="24"/>
              </w:rPr>
              <w:t xml:space="preserve"> ЦРБ"</w:t>
            </w:r>
          </w:p>
        </w:tc>
        <w:tc>
          <w:tcPr>
            <w:tcW w:w="2280"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 xml:space="preserve">243220, Брянская область, </w:t>
            </w:r>
            <w:proofErr w:type="spellStart"/>
            <w:r w:rsidRPr="002F464D">
              <w:rPr>
                <w:color w:val="000000"/>
                <w:sz w:val="24"/>
                <w:szCs w:val="24"/>
              </w:rPr>
              <w:t>г.Мглин</w:t>
            </w:r>
            <w:proofErr w:type="spellEnd"/>
            <w:r w:rsidRPr="002F464D">
              <w:rPr>
                <w:color w:val="000000"/>
                <w:sz w:val="24"/>
                <w:szCs w:val="24"/>
              </w:rPr>
              <w:t xml:space="preserve">, </w:t>
            </w:r>
            <w:proofErr w:type="spellStart"/>
            <w:r w:rsidRPr="002F464D">
              <w:rPr>
                <w:color w:val="000000"/>
                <w:sz w:val="24"/>
                <w:szCs w:val="24"/>
              </w:rPr>
              <w:t>ул.Ленина</w:t>
            </w:r>
            <w:proofErr w:type="spellEnd"/>
            <w:r w:rsidRPr="002F464D">
              <w:rPr>
                <w:color w:val="000000"/>
                <w:sz w:val="24"/>
                <w:szCs w:val="24"/>
              </w:rPr>
              <w:t> 35</w:t>
            </w:r>
          </w:p>
        </w:tc>
        <w:tc>
          <w:tcPr>
            <w:tcW w:w="1404"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случаи/</w:t>
            </w:r>
            <w:proofErr w:type="spellStart"/>
            <w:r w:rsidRPr="002F464D">
              <w:rPr>
                <w:color w:val="000000"/>
                <w:sz w:val="24"/>
                <w:szCs w:val="24"/>
              </w:rPr>
              <w:t>посещ</w:t>
            </w:r>
            <w:proofErr w:type="spellEnd"/>
            <w:r w:rsidRPr="002F464D">
              <w:rPr>
                <w:color w:val="000000"/>
                <w:sz w:val="24"/>
                <w:szCs w:val="24"/>
              </w:rPr>
              <w:t>. в смену</w:t>
            </w:r>
          </w:p>
        </w:tc>
        <w:tc>
          <w:tcPr>
            <w:tcW w:w="1337" w:type="dxa"/>
            <w:tcBorders>
              <w:top w:val="nil"/>
              <w:left w:val="nil"/>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2115/294</w:t>
            </w:r>
          </w:p>
        </w:tc>
        <w:tc>
          <w:tcPr>
            <w:tcW w:w="1337" w:type="dxa"/>
            <w:tcBorders>
              <w:top w:val="nil"/>
              <w:left w:val="nil"/>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2236/294</w:t>
            </w:r>
          </w:p>
        </w:tc>
        <w:tc>
          <w:tcPr>
            <w:tcW w:w="1178"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71/              150,5</w:t>
            </w:r>
          </w:p>
        </w:tc>
        <w:tc>
          <w:tcPr>
            <w:tcW w:w="1192"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29/              137</w:t>
            </w:r>
          </w:p>
        </w:tc>
        <w:tc>
          <w:tcPr>
            <w:tcW w:w="1212"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100,00%</w:t>
            </w:r>
          </w:p>
        </w:tc>
        <w:tc>
          <w:tcPr>
            <w:tcW w:w="1502" w:type="dxa"/>
            <w:tcBorders>
              <w:top w:val="single" w:sz="4" w:space="0" w:color="auto"/>
              <w:left w:val="nil"/>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 </w:t>
            </w:r>
          </w:p>
        </w:tc>
      </w:tr>
    </w:tbl>
    <w:p w:rsidR="00915051" w:rsidRPr="002F464D" w:rsidRDefault="00915051" w:rsidP="008D179B">
      <w:pPr>
        <w:jc w:val="center"/>
        <w:rPr>
          <w:b/>
          <w:sz w:val="24"/>
          <w:szCs w:val="24"/>
        </w:rPr>
      </w:pPr>
    </w:p>
    <w:tbl>
      <w:tblPr>
        <w:tblW w:w="15272" w:type="dxa"/>
        <w:tblInd w:w="93" w:type="dxa"/>
        <w:tblLook w:val="00A0" w:firstRow="1" w:lastRow="0" w:firstColumn="1" w:lastColumn="0" w:noHBand="0" w:noVBand="0"/>
      </w:tblPr>
      <w:tblGrid>
        <w:gridCol w:w="960"/>
        <w:gridCol w:w="2316"/>
        <w:gridCol w:w="2320"/>
        <w:gridCol w:w="1691"/>
        <w:gridCol w:w="1123"/>
        <w:gridCol w:w="1407"/>
        <w:gridCol w:w="1397"/>
        <w:gridCol w:w="1138"/>
        <w:gridCol w:w="1302"/>
        <w:gridCol w:w="1618"/>
      </w:tblGrid>
      <w:tr w:rsidR="00915051" w:rsidRPr="002F464D" w:rsidTr="008D179B">
        <w:trPr>
          <w:trHeight w:val="300"/>
        </w:trPr>
        <w:tc>
          <w:tcPr>
            <w:tcW w:w="960"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             п/п</w:t>
            </w:r>
          </w:p>
        </w:tc>
        <w:tc>
          <w:tcPr>
            <w:tcW w:w="2316" w:type="dxa"/>
            <w:vMerge w:val="restart"/>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tabs>
                <w:tab w:val="left" w:pos="2187"/>
              </w:tabs>
              <w:jc w:val="center"/>
              <w:rPr>
                <w:color w:val="000000"/>
                <w:sz w:val="24"/>
                <w:szCs w:val="24"/>
              </w:rPr>
            </w:pPr>
            <w:r w:rsidRPr="002F464D">
              <w:rPr>
                <w:color w:val="000000"/>
                <w:sz w:val="24"/>
                <w:szCs w:val="24"/>
              </w:rPr>
              <w:t xml:space="preserve">Наименование больниц, врачебных амбулаторий, </w:t>
            </w:r>
            <w:proofErr w:type="spellStart"/>
            <w:r w:rsidRPr="002F464D">
              <w:rPr>
                <w:color w:val="000000"/>
                <w:sz w:val="24"/>
                <w:szCs w:val="24"/>
              </w:rPr>
              <w:t>ФАПоп</w:t>
            </w:r>
            <w:proofErr w:type="spellEnd"/>
            <w:r w:rsidRPr="002F464D">
              <w:rPr>
                <w:color w:val="000000"/>
                <w:sz w:val="24"/>
                <w:szCs w:val="24"/>
              </w:rPr>
              <w:t>, домов для престарелых и пр.</w:t>
            </w:r>
          </w:p>
        </w:tc>
        <w:tc>
          <w:tcPr>
            <w:tcW w:w="2320" w:type="dxa"/>
            <w:vMerge w:val="restart"/>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Местоположение, зона обслуживания (наименование населенных пунктов)</w:t>
            </w:r>
          </w:p>
        </w:tc>
        <w:tc>
          <w:tcPr>
            <w:tcW w:w="4221" w:type="dxa"/>
            <w:gridSpan w:val="3"/>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Емкость</w:t>
            </w:r>
          </w:p>
        </w:tc>
        <w:tc>
          <w:tcPr>
            <w:tcW w:w="2535" w:type="dxa"/>
            <w:gridSpan w:val="2"/>
            <w:vMerge w:val="restart"/>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Число врачей / среднего медицинского персонала</w:t>
            </w:r>
          </w:p>
        </w:tc>
        <w:tc>
          <w:tcPr>
            <w:tcW w:w="1302" w:type="dxa"/>
            <w:vMerge w:val="restart"/>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Состояние здания (% износа)</w:t>
            </w:r>
          </w:p>
        </w:tc>
        <w:tc>
          <w:tcPr>
            <w:tcW w:w="1618" w:type="dxa"/>
            <w:vMerge w:val="restart"/>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Предложения по дальнейшему развитию</w:t>
            </w:r>
          </w:p>
        </w:tc>
      </w:tr>
      <w:tr w:rsidR="00915051" w:rsidRPr="002F464D" w:rsidTr="008D179B">
        <w:trPr>
          <w:trHeight w:val="1290"/>
        </w:trPr>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2316" w:type="dxa"/>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1691" w:type="dxa"/>
            <w:vMerge w:val="restart"/>
            <w:tcBorders>
              <w:top w:val="nil"/>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ед. изм. (койко-место, посещений в смену)</w:t>
            </w:r>
          </w:p>
        </w:tc>
        <w:tc>
          <w:tcPr>
            <w:tcW w:w="1123" w:type="dxa"/>
            <w:vMerge w:val="restart"/>
            <w:tcBorders>
              <w:top w:val="nil"/>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по проекту</w:t>
            </w:r>
          </w:p>
        </w:tc>
        <w:tc>
          <w:tcPr>
            <w:tcW w:w="1407" w:type="dxa"/>
            <w:vMerge w:val="restart"/>
            <w:tcBorders>
              <w:top w:val="nil"/>
              <w:left w:val="single" w:sz="4" w:space="0" w:color="auto"/>
              <w:bottom w:val="single" w:sz="4" w:space="0" w:color="000000"/>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фактически</w:t>
            </w:r>
          </w:p>
        </w:tc>
        <w:tc>
          <w:tcPr>
            <w:tcW w:w="2535" w:type="dxa"/>
            <w:gridSpan w:val="2"/>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1302" w:type="dxa"/>
            <w:vMerge/>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rPr>
                <w:color w:val="000000"/>
                <w:sz w:val="24"/>
                <w:szCs w:val="24"/>
              </w:rPr>
            </w:pPr>
          </w:p>
        </w:tc>
        <w:tc>
          <w:tcPr>
            <w:tcW w:w="1618" w:type="dxa"/>
            <w:vMerge/>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rPr>
                <w:color w:val="000000"/>
                <w:sz w:val="24"/>
                <w:szCs w:val="24"/>
              </w:rPr>
            </w:pPr>
          </w:p>
        </w:tc>
      </w:tr>
      <w:tr w:rsidR="00915051" w:rsidRPr="002F464D" w:rsidTr="008D179B">
        <w:trPr>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2316" w:type="dxa"/>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1407" w:type="dxa"/>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1397" w:type="dxa"/>
            <w:tcBorders>
              <w:top w:val="nil"/>
              <w:left w:val="nil"/>
              <w:bottom w:val="single" w:sz="4" w:space="0" w:color="auto"/>
              <w:right w:val="single" w:sz="4" w:space="0" w:color="auto"/>
            </w:tcBorders>
            <w:vAlign w:val="center"/>
          </w:tcPr>
          <w:p w:rsidR="00915051" w:rsidRPr="002F464D" w:rsidRDefault="00915051" w:rsidP="008D179B">
            <w:pPr>
              <w:rPr>
                <w:color w:val="000000"/>
                <w:sz w:val="24"/>
                <w:szCs w:val="24"/>
              </w:rPr>
            </w:pPr>
            <w:r w:rsidRPr="002F464D">
              <w:rPr>
                <w:color w:val="000000"/>
                <w:sz w:val="24"/>
                <w:szCs w:val="24"/>
              </w:rPr>
              <w:t>штат</w:t>
            </w:r>
          </w:p>
        </w:tc>
        <w:tc>
          <w:tcPr>
            <w:tcW w:w="1138"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proofErr w:type="spellStart"/>
            <w:r w:rsidRPr="002F464D">
              <w:rPr>
                <w:color w:val="000000"/>
                <w:sz w:val="24"/>
                <w:szCs w:val="24"/>
              </w:rPr>
              <w:t>физ.лица</w:t>
            </w:r>
            <w:proofErr w:type="spellEnd"/>
          </w:p>
        </w:tc>
        <w:tc>
          <w:tcPr>
            <w:tcW w:w="1302" w:type="dxa"/>
            <w:vMerge/>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rPr>
                <w:color w:val="000000"/>
                <w:sz w:val="24"/>
                <w:szCs w:val="24"/>
              </w:rPr>
            </w:pPr>
          </w:p>
        </w:tc>
        <w:tc>
          <w:tcPr>
            <w:tcW w:w="1618" w:type="dxa"/>
            <w:vMerge/>
            <w:tcBorders>
              <w:top w:val="single" w:sz="4" w:space="0" w:color="auto"/>
              <w:left w:val="single" w:sz="4" w:space="0" w:color="auto"/>
              <w:bottom w:val="single" w:sz="4" w:space="0" w:color="auto"/>
              <w:right w:val="single" w:sz="4" w:space="0" w:color="000000"/>
            </w:tcBorders>
            <w:vAlign w:val="center"/>
          </w:tcPr>
          <w:p w:rsidR="00915051" w:rsidRPr="002F464D" w:rsidRDefault="00915051" w:rsidP="008D179B">
            <w:pPr>
              <w:rPr>
                <w:color w:val="000000"/>
                <w:sz w:val="24"/>
                <w:szCs w:val="24"/>
              </w:rPr>
            </w:pPr>
          </w:p>
        </w:tc>
      </w:tr>
      <w:tr w:rsidR="00915051" w:rsidRPr="002F464D" w:rsidTr="008D179B">
        <w:trPr>
          <w:trHeight w:val="315"/>
        </w:trPr>
        <w:tc>
          <w:tcPr>
            <w:tcW w:w="960" w:type="dxa"/>
            <w:tcBorders>
              <w:top w:val="nil"/>
              <w:left w:val="single" w:sz="4" w:space="0" w:color="auto"/>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1</w:t>
            </w:r>
          </w:p>
        </w:tc>
        <w:tc>
          <w:tcPr>
            <w:tcW w:w="2316"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2</w:t>
            </w:r>
          </w:p>
        </w:tc>
        <w:tc>
          <w:tcPr>
            <w:tcW w:w="2320"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3</w:t>
            </w:r>
          </w:p>
        </w:tc>
        <w:tc>
          <w:tcPr>
            <w:tcW w:w="1691" w:type="dxa"/>
            <w:tcBorders>
              <w:top w:val="nil"/>
              <w:left w:val="nil"/>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4</w:t>
            </w:r>
          </w:p>
        </w:tc>
        <w:tc>
          <w:tcPr>
            <w:tcW w:w="1123" w:type="dxa"/>
            <w:tcBorders>
              <w:top w:val="nil"/>
              <w:left w:val="nil"/>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5</w:t>
            </w:r>
          </w:p>
        </w:tc>
        <w:tc>
          <w:tcPr>
            <w:tcW w:w="1407" w:type="dxa"/>
            <w:tcBorders>
              <w:top w:val="nil"/>
              <w:left w:val="nil"/>
              <w:bottom w:val="single" w:sz="4" w:space="0" w:color="auto"/>
              <w:right w:val="single" w:sz="4" w:space="0" w:color="auto"/>
            </w:tcBorders>
            <w:noWrap/>
            <w:vAlign w:val="bottom"/>
          </w:tcPr>
          <w:p w:rsidR="00915051" w:rsidRPr="002F464D" w:rsidRDefault="00915051" w:rsidP="008D179B">
            <w:pPr>
              <w:jc w:val="center"/>
              <w:rPr>
                <w:color w:val="000000"/>
                <w:sz w:val="24"/>
                <w:szCs w:val="24"/>
              </w:rPr>
            </w:pPr>
            <w:r w:rsidRPr="002F464D">
              <w:rPr>
                <w:color w:val="000000"/>
                <w:sz w:val="24"/>
                <w:szCs w:val="24"/>
              </w:rPr>
              <w:t>6</w:t>
            </w:r>
          </w:p>
        </w:tc>
        <w:tc>
          <w:tcPr>
            <w:tcW w:w="2535" w:type="dxa"/>
            <w:gridSpan w:val="2"/>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7</w:t>
            </w:r>
          </w:p>
        </w:tc>
        <w:tc>
          <w:tcPr>
            <w:tcW w:w="1302"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8</w:t>
            </w:r>
          </w:p>
        </w:tc>
        <w:tc>
          <w:tcPr>
            <w:tcW w:w="1618" w:type="dxa"/>
            <w:tcBorders>
              <w:top w:val="single" w:sz="4" w:space="0" w:color="auto"/>
              <w:left w:val="nil"/>
              <w:bottom w:val="single" w:sz="4" w:space="0" w:color="auto"/>
              <w:right w:val="single" w:sz="4" w:space="0" w:color="000000"/>
            </w:tcBorders>
            <w:noWrap/>
            <w:vAlign w:val="bottom"/>
          </w:tcPr>
          <w:p w:rsidR="00915051" w:rsidRPr="002F464D" w:rsidRDefault="00915051" w:rsidP="008D179B">
            <w:pPr>
              <w:jc w:val="center"/>
              <w:rPr>
                <w:color w:val="000000"/>
                <w:sz w:val="24"/>
                <w:szCs w:val="24"/>
              </w:rPr>
            </w:pPr>
            <w:r w:rsidRPr="002F464D">
              <w:rPr>
                <w:color w:val="000000"/>
                <w:sz w:val="24"/>
                <w:szCs w:val="24"/>
              </w:rPr>
              <w:t>9</w:t>
            </w:r>
          </w:p>
        </w:tc>
      </w:tr>
      <w:tr w:rsidR="00915051" w:rsidRPr="002F464D" w:rsidTr="008D179B">
        <w:trPr>
          <w:trHeight w:val="630"/>
        </w:trPr>
        <w:tc>
          <w:tcPr>
            <w:tcW w:w="960" w:type="dxa"/>
            <w:vMerge w:val="restart"/>
            <w:tcBorders>
              <w:top w:val="nil"/>
              <w:left w:val="single" w:sz="4" w:space="0" w:color="auto"/>
              <w:bottom w:val="single" w:sz="4" w:space="0" w:color="000000"/>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1</w:t>
            </w:r>
          </w:p>
        </w:tc>
        <w:tc>
          <w:tcPr>
            <w:tcW w:w="2316" w:type="dxa"/>
            <w:vMerge w:val="restart"/>
            <w:tcBorders>
              <w:top w:val="single" w:sz="4" w:space="0" w:color="auto"/>
              <w:left w:val="single" w:sz="4" w:space="0" w:color="auto"/>
              <w:bottom w:val="single" w:sz="4" w:space="0" w:color="000000"/>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ГБУЗ "</w:t>
            </w:r>
            <w:proofErr w:type="spellStart"/>
            <w:r w:rsidRPr="002F464D">
              <w:rPr>
                <w:color w:val="000000"/>
                <w:sz w:val="24"/>
                <w:szCs w:val="24"/>
              </w:rPr>
              <w:t>Мглинская</w:t>
            </w:r>
            <w:proofErr w:type="spellEnd"/>
            <w:r w:rsidRPr="002F464D">
              <w:rPr>
                <w:color w:val="000000"/>
                <w:sz w:val="24"/>
                <w:szCs w:val="24"/>
              </w:rPr>
              <w:t xml:space="preserve"> ЦРБ"</w:t>
            </w:r>
          </w:p>
        </w:tc>
        <w:tc>
          <w:tcPr>
            <w:tcW w:w="2320"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proofErr w:type="spellStart"/>
            <w:r w:rsidRPr="002F464D">
              <w:rPr>
                <w:color w:val="000000"/>
                <w:sz w:val="24"/>
                <w:szCs w:val="24"/>
              </w:rPr>
              <w:t>ул.Ленина</w:t>
            </w:r>
            <w:proofErr w:type="spellEnd"/>
            <w:r w:rsidRPr="002F464D">
              <w:rPr>
                <w:color w:val="000000"/>
                <w:sz w:val="24"/>
                <w:szCs w:val="24"/>
              </w:rPr>
              <w:t xml:space="preserve">  д.35</w:t>
            </w:r>
          </w:p>
        </w:tc>
        <w:tc>
          <w:tcPr>
            <w:tcW w:w="1691"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случаи/</w:t>
            </w:r>
            <w:proofErr w:type="spellStart"/>
            <w:r w:rsidRPr="002F464D">
              <w:rPr>
                <w:color w:val="000000"/>
                <w:sz w:val="24"/>
                <w:szCs w:val="24"/>
              </w:rPr>
              <w:t>посещ</w:t>
            </w:r>
            <w:proofErr w:type="spellEnd"/>
            <w:r w:rsidRPr="002F464D">
              <w:rPr>
                <w:color w:val="000000"/>
                <w:sz w:val="24"/>
                <w:szCs w:val="24"/>
              </w:rPr>
              <w:t>. в смену</w:t>
            </w:r>
          </w:p>
        </w:tc>
        <w:tc>
          <w:tcPr>
            <w:tcW w:w="1123" w:type="dxa"/>
            <w:tcBorders>
              <w:top w:val="nil"/>
              <w:left w:val="nil"/>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1745/294</w:t>
            </w:r>
          </w:p>
        </w:tc>
        <w:tc>
          <w:tcPr>
            <w:tcW w:w="1407" w:type="dxa"/>
            <w:tcBorders>
              <w:top w:val="nil"/>
              <w:left w:val="nil"/>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1866/294</w:t>
            </w:r>
          </w:p>
        </w:tc>
        <w:tc>
          <w:tcPr>
            <w:tcW w:w="1397"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61,25/              123</w:t>
            </w:r>
          </w:p>
        </w:tc>
        <w:tc>
          <w:tcPr>
            <w:tcW w:w="1138"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27/              114</w:t>
            </w:r>
          </w:p>
        </w:tc>
        <w:tc>
          <w:tcPr>
            <w:tcW w:w="1302"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100,00%</w:t>
            </w:r>
          </w:p>
        </w:tc>
        <w:tc>
          <w:tcPr>
            <w:tcW w:w="1618" w:type="dxa"/>
            <w:tcBorders>
              <w:top w:val="single" w:sz="4" w:space="0" w:color="auto"/>
              <w:left w:val="nil"/>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 </w:t>
            </w:r>
          </w:p>
        </w:tc>
      </w:tr>
      <w:tr w:rsidR="00915051" w:rsidRPr="002F464D" w:rsidTr="008D179B">
        <w:trPr>
          <w:trHeight w:val="630"/>
        </w:trPr>
        <w:tc>
          <w:tcPr>
            <w:tcW w:w="0" w:type="auto"/>
            <w:vMerge/>
            <w:tcBorders>
              <w:top w:val="nil"/>
              <w:left w:val="single" w:sz="4" w:space="0" w:color="auto"/>
              <w:bottom w:val="single" w:sz="4" w:space="0" w:color="000000"/>
              <w:right w:val="single" w:sz="4" w:space="0" w:color="auto"/>
            </w:tcBorders>
            <w:vAlign w:val="center"/>
          </w:tcPr>
          <w:p w:rsidR="00915051" w:rsidRPr="002F464D" w:rsidRDefault="00915051" w:rsidP="008D179B">
            <w:pPr>
              <w:rPr>
                <w:color w:val="000000"/>
                <w:sz w:val="24"/>
                <w:szCs w:val="24"/>
              </w:rPr>
            </w:pPr>
          </w:p>
        </w:tc>
        <w:tc>
          <w:tcPr>
            <w:tcW w:w="2316" w:type="dxa"/>
            <w:vMerge/>
            <w:tcBorders>
              <w:top w:val="single" w:sz="4" w:space="0" w:color="auto"/>
              <w:left w:val="single" w:sz="4" w:space="0" w:color="auto"/>
              <w:bottom w:val="single" w:sz="4" w:space="0" w:color="000000"/>
              <w:right w:val="single" w:sz="4" w:space="0" w:color="000000"/>
            </w:tcBorders>
            <w:vAlign w:val="center"/>
          </w:tcPr>
          <w:p w:rsidR="00915051" w:rsidRPr="002F464D" w:rsidRDefault="00915051" w:rsidP="008D179B">
            <w:pPr>
              <w:rPr>
                <w:color w:val="000000"/>
                <w:sz w:val="24"/>
                <w:szCs w:val="24"/>
              </w:rPr>
            </w:pPr>
          </w:p>
        </w:tc>
        <w:tc>
          <w:tcPr>
            <w:tcW w:w="2320"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ул. Володарского д.23</w:t>
            </w:r>
          </w:p>
        </w:tc>
        <w:tc>
          <w:tcPr>
            <w:tcW w:w="1691"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случаи</w:t>
            </w:r>
          </w:p>
        </w:tc>
        <w:tc>
          <w:tcPr>
            <w:tcW w:w="1123" w:type="dxa"/>
            <w:tcBorders>
              <w:top w:val="nil"/>
              <w:left w:val="nil"/>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370</w:t>
            </w:r>
          </w:p>
        </w:tc>
        <w:tc>
          <w:tcPr>
            <w:tcW w:w="1407" w:type="dxa"/>
            <w:tcBorders>
              <w:top w:val="nil"/>
              <w:left w:val="nil"/>
              <w:bottom w:val="single" w:sz="4" w:space="0" w:color="auto"/>
              <w:right w:val="single" w:sz="4" w:space="0" w:color="auto"/>
            </w:tcBorders>
            <w:noWrap/>
            <w:vAlign w:val="center"/>
          </w:tcPr>
          <w:p w:rsidR="00915051" w:rsidRPr="002F464D" w:rsidRDefault="00915051" w:rsidP="008D179B">
            <w:pPr>
              <w:jc w:val="center"/>
              <w:rPr>
                <w:color w:val="000000"/>
                <w:sz w:val="24"/>
                <w:szCs w:val="24"/>
              </w:rPr>
            </w:pPr>
            <w:r w:rsidRPr="002F464D">
              <w:rPr>
                <w:color w:val="000000"/>
                <w:sz w:val="24"/>
                <w:szCs w:val="24"/>
              </w:rPr>
              <w:t>370</w:t>
            </w:r>
          </w:p>
        </w:tc>
        <w:tc>
          <w:tcPr>
            <w:tcW w:w="1397"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9,75/ 27,5</w:t>
            </w:r>
          </w:p>
        </w:tc>
        <w:tc>
          <w:tcPr>
            <w:tcW w:w="1138" w:type="dxa"/>
            <w:tcBorders>
              <w:top w:val="nil"/>
              <w:left w:val="nil"/>
              <w:bottom w:val="single" w:sz="4" w:space="0" w:color="auto"/>
              <w:right w:val="single" w:sz="4" w:space="0" w:color="auto"/>
            </w:tcBorders>
            <w:vAlign w:val="center"/>
          </w:tcPr>
          <w:p w:rsidR="00915051" w:rsidRPr="002F464D" w:rsidRDefault="00915051" w:rsidP="008D179B">
            <w:pPr>
              <w:jc w:val="center"/>
              <w:rPr>
                <w:color w:val="000000"/>
                <w:sz w:val="24"/>
                <w:szCs w:val="24"/>
              </w:rPr>
            </w:pPr>
            <w:r w:rsidRPr="002F464D">
              <w:rPr>
                <w:color w:val="000000"/>
                <w:sz w:val="24"/>
                <w:szCs w:val="24"/>
              </w:rPr>
              <w:t>2,0/                             23</w:t>
            </w:r>
          </w:p>
        </w:tc>
        <w:tc>
          <w:tcPr>
            <w:tcW w:w="1302" w:type="dxa"/>
            <w:tcBorders>
              <w:top w:val="single" w:sz="4" w:space="0" w:color="auto"/>
              <w:left w:val="nil"/>
              <w:bottom w:val="single" w:sz="4" w:space="0" w:color="auto"/>
              <w:right w:val="single" w:sz="4" w:space="0" w:color="000000"/>
            </w:tcBorders>
            <w:noWrap/>
            <w:vAlign w:val="center"/>
          </w:tcPr>
          <w:p w:rsidR="00915051" w:rsidRPr="002F464D" w:rsidRDefault="00915051" w:rsidP="008D179B">
            <w:pPr>
              <w:jc w:val="center"/>
              <w:rPr>
                <w:color w:val="000000"/>
                <w:sz w:val="24"/>
                <w:szCs w:val="24"/>
              </w:rPr>
            </w:pPr>
            <w:r w:rsidRPr="002F464D">
              <w:rPr>
                <w:color w:val="000000"/>
                <w:sz w:val="24"/>
                <w:szCs w:val="24"/>
              </w:rPr>
              <w:t>100,00%</w:t>
            </w:r>
          </w:p>
        </w:tc>
        <w:tc>
          <w:tcPr>
            <w:tcW w:w="1618" w:type="dxa"/>
            <w:tcBorders>
              <w:top w:val="single" w:sz="4" w:space="0" w:color="auto"/>
              <w:left w:val="nil"/>
              <w:bottom w:val="single" w:sz="4" w:space="0" w:color="auto"/>
              <w:right w:val="single" w:sz="4" w:space="0" w:color="000000"/>
            </w:tcBorders>
            <w:vAlign w:val="center"/>
          </w:tcPr>
          <w:p w:rsidR="00915051" w:rsidRPr="002F464D" w:rsidRDefault="00915051" w:rsidP="008D179B">
            <w:pPr>
              <w:jc w:val="center"/>
              <w:rPr>
                <w:color w:val="000000"/>
                <w:sz w:val="24"/>
                <w:szCs w:val="24"/>
              </w:rPr>
            </w:pPr>
            <w:r w:rsidRPr="002F464D">
              <w:rPr>
                <w:color w:val="000000"/>
                <w:sz w:val="24"/>
                <w:szCs w:val="24"/>
              </w:rPr>
              <w:t> </w:t>
            </w:r>
          </w:p>
        </w:tc>
      </w:tr>
    </w:tbl>
    <w:p w:rsidR="00915051" w:rsidRPr="002F464D" w:rsidRDefault="00915051" w:rsidP="00F6296C">
      <w:pPr>
        <w:spacing w:line="276" w:lineRule="auto"/>
        <w:ind w:firstLine="709"/>
        <w:rPr>
          <w:sz w:val="24"/>
          <w:szCs w:val="24"/>
          <w:lang w:eastAsia="ar-SA"/>
        </w:rPr>
      </w:pPr>
    </w:p>
    <w:p w:rsidR="00915051" w:rsidRPr="002F464D" w:rsidRDefault="00915051" w:rsidP="00F6296C">
      <w:pPr>
        <w:spacing w:line="276" w:lineRule="auto"/>
        <w:ind w:firstLine="709"/>
        <w:rPr>
          <w:sz w:val="24"/>
          <w:szCs w:val="24"/>
          <w:lang w:eastAsia="ar-SA"/>
        </w:rPr>
        <w:sectPr w:rsidR="00915051" w:rsidRPr="002F464D" w:rsidSect="00B312C7">
          <w:pgSz w:w="16838" w:h="11906" w:orient="landscape"/>
          <w:pgMar w:top="1418" w:right="1276" w:bottom="851" w:left="1134" w:header="709" w:footer="709" w:gutter="0"/>
          <w:cols w:space="708"/>
          <w:titlePg/>
          <w:docGrid w:linePitch="360"/>
        </w:sectPr>
      </w:pPr>
    </w:p>
    <w:p w:rsidR="00915051" w:rsidRPr="00A4156B" w:rsidRDefault="00915051" w:rsidP="00A4156B">
      <w:pPr>
        <w:spacing w:line="360" w:lineRule="auto"/>
        <w:ind w:firstLine="709"/>
        <w:rPr>
          <w:sz w:val="28"/>
          <w:szCs w:val="28"/>
        </w:rPr>
      </w:pPr>
      <w:r w:rsidRPr="00A4156B">
        <w:rPr>
          <w:sz w:val="28"/>
          <w:szCs w:val="28"/>
        </w:rPr>
        <w:lastRenderedPageBreak/>
        <w:t xml:space="preserve">Анализ материально-технического состояния муниципальных лечебно-профилактических учреждений показал, что многолетний дефицит бюджетного финансирования системы здравоохранения привел к физическому и моральному упадку ее материально-технической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затрудняет осуществлять уже внедренные методы диагностики и лечения. </w:t>
      </w:r>
    </w:p>
    <w:p w:rsidR="00915051" w:rsidRPr="00A4156B" w:rsidRDefault="00915051" w:rsidP="00A4156B">
      <w:pPr>
        <w:spacing w:line="360" w:lineRule="auto"/>
        <w:ind w:firstLine="709"/>
        <w:rPr>
          <w:sz w:val="28"/>
          <w:szCs w:val="28"/>
        </w:rPr>
      </w:pPr>
      <w:r w:rsidRPr="00A4156B">
        <w:rPr>
          <w:sz w:val="28"/>
          <w:szCs w:val="28"/>
        </w:rPr>
        <w:t xml:space="preserve">Основными задачами обеспечения устойчивого развития здравоохранения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w:t>
      </w:r>
      <w:r w:rsidRPr="00A4156B">
        <w:rPr>
          <w:sz w:val="28"/>
          <w:szCs w:val="28"/>
        </w:rPr>
        <w:t xml:space="preserve">на расчетную перспективу остаются: </w:t>
      </w:r>
    </w:p>
    <w:p w:rsidR="00915051" w:rsidRPr="00A4156B" w:rsidRDefault="00915051" w:rsidP="00A4156B">
      <w:pPr>
        <w:tabs>
          <w:tab w:val="num" w:pos="1418"/>
        </w:tabs>
        <w:spacing w:line="360" w:lineRule="auto"/>
        <w:ind w:firstLine="709"/>
        <w:rPr>
          <w:sz w:val="28"/>
          <w:szCs w:val="28"/>
        </w:rPr>
      </w:pPr>
      <w:r w:rsidRPr="00A4156B">
        <w:rPr>
          <w:sz w:val="28"/>
          <w:szCs w:val="28"/>
        </w:rPr>
        <w:t>1. Предоставление населению качественной и своевременной медицинской помощи;</w:t>
      </w:r>
    </w:p>
    <w:p w:rsidR="00915051" w:rsidRPr="00A4156B" w:rsidRDefault="00915051" w:rsidP="00A4156B">
      <w:pPr>
        <w:tabs>
          <w:tab w:val="num" w:pos="1418"/>
        </w:tabs>
        <w:spacing w:line="360" w:lineRule="auto"/>
        <w:ind w:firstLine="709"/>
        <w:rPr>
          <w:sz w:val="28"/>
          <w:szCs w:val="28"/>
        </w:rPr>
      </w:pPr>
      <w:r w:rsidRPr="00A4156B">
        <w:rPr>
          <w:sz w:val="28"/>
          <w:szCs w:val="28"/>
        </w:rPr>
        <w:t>2. Преодоление дефицита материальных и финансовых средств в сфере здравоохранения;</w:t>
      </w:r>
    </w:p>
    <w:p w:rsidR="00915051" w:rsidRPr="00A4156B" w:rsidRDefault="00915051" w:rsidP="00A4156B">
      <w:pPr>
        <w:tabs>
          <w:tab w:val="num" w:pos="1418"/>
        </w:tabs>
        <w:spacing w:line="360" w:lineRule="auto"/>
        <w:ind w:firstLine="709"/>
        <w:rPr>
          <w:sz w:val="28"/>
          <w:szCs w:val="28"/>
        </w:rPr>
      </w:pPr>
      <w:r w:rsidRPr="00A4156B">
        <w:rPr>
          <w:sz w:val="28"/>
          <w:szCs w:val="28"/>
        </w:rPr>
        <w:t>3. Повышение уровня укомплектованности медицинскими работниками и квалификации медицинских работников;</w:t>
      </w:r>
    </w:p>
    <w:p w:rsidR="00915051" w:rsidRPr="00A4156B" w:rsidRDefault="00915051" w:rsidP="00A4156B">
      <w:pPr>
        <w:tabs>
          <w:tab w:val="num" w:pos="1418"/>
        </w:tabs>
        <w:spacing w:line="360" w:lineRule="auto"/>
        <w:ind w:firstLine="709"/>
        <w:rPr>
          <w:sz w:val="28"/>
          <w:szCs w:val="28"/>
        </w:rPr>
      </w:pPr>
      <w:r w:rsidRPr="00A4156B">
        <w:rPr>
          <w:sz w:val="28"/>
          <w:szCs w:val="28"/>
        </w:rPr>
        <w:t>4. Кратное снижение показателей смертности;</w:t>
      </w:r>
    </w:p>
    <w:p w:rsidR="00915051" w:rsidRPr="00A4156B" w:rsidRDefault="00915051" w:rsidP="00A4156B">
      <w:pPr>
        <w:tabs>
          <w:tab w:val="num" w:pos="993"/>
        </w:tabs>
        <w:spacing w:line="360" w:lineRule="auto"/>
        <w:ind w:firstLine="709"/>
        <w:rPr>
          <w:sz w:val="28"/>
          <w:szCs w:val="28"/>
        </w:rPr>
      </w:pPr>
      <w:r w:rsidRPr="00A4156B">
        <w:rPr>
          <w:sz w:val="28"/>
          <w:szCs w:val="28"/>
        </w:rPr>
        <w:t>5. Снижение высокого уровня заболеваемости социально-обусловленными болезнями.</w:t>
      </w:r>
    </w:p>
    <w:p w:rsidR="00915051" w:rsidRPr="00A4156B" w:rsidRDefault="00915051" w:rsidP="00A4156B">
      <w:pPr>
        <w:autoSpaceDE w:val="0"/>
        <w:autoSpaceDN w:val="0"/>
        <w:adjustRightInd w:val="0"/>
        <w:spacing w:line="360" w:lineRule="auto"/>
        <w:ind w:firstLine="709"/>
        <w:rPr>
          <w:sz w:val="28"/>
          <w:szCs w:val="28"/>
        </w:rPr>
      </w:pPr>
      <w:r w:rsidRPr="00A4156B">
        <w:rPr>
          <w:sz w:val="28"/>
          <w:szCs w:val="28"/>
        </w:rPr>
        <w:t xml:space="preserve">Дальнейшее устойчивое развитие системы здравоохранения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r w:rsidRPr="00A4156B">
        <w:rPr>
          <w:sz w:val="28"/>
          <w:szCs w:val="28"/>
        </w:rPr>
        <w:t xml:space="preserve"> предусматривает привлечение </w:t>
      </w:r>
      <w:r w:rsidRPr="00A4156B">
        <w:rPr>
          <w:sz w:val="28"/>
          <w:szCs w:val="28"/>
          <w:lang w:eastAsia="ar-SA"/>
        </w:rPr>
        <w:t>специалистов, осуществляющих медицинскую помощь в участковой службе, врачей-терапевтов, педиатров, стоматологов</w:t>
      </w:r>
      <w:r w:rsidRPr="00A4156B">
        <w:rPr>
          <w:sz w:val="28"/>
          <w:szCs w:val="28"/>
        </w:rPr>
        <w:t>, а также врачей общей практики в целях улучшения развития первичной медицинской помощи и обеспеченности населения медицинским персоналом.</w:t>
      </w:r>
    </w:p>
    <w:p w:rsidR="00915051" w:rsidRPr="00A4156B" w:rsidRDefault="00915051" w:rsidP="00A4156B">
      <w:pPr>
        <w:spacing w:line="360" w:lineRule="auto"/>
        <w:ind w:firstLine="709"/>
        <w:rPr>
          <w:b/>
          <w:i/>
          <w:sz w:val="28"/>
          <w:szCs w:val="28"/>
        </w:rPr>
      </w:pPr>
    </w:p>
    <w:p w:rsidR="00915051" w:rsidRDefault="00915051">
      <w:pPr>
        <w:widowControl/>
        <w:snapToGrid/>
        <w:spacing w:after="200" w:line="276" w:lineRule="auto"/>
        <w:jc w:val="left"/>
        <w:rPr>
          <w:b/>
          <w:i/>
          <w:sz w:val="28"/>
          <w:szCs w:val="28"/>
        </w:rPr>
      </w:pPr>
      <w:r>
        <w:rPr>
          <w:b/>
          <w:i/>
          <w:sz w:val="28"/>
          <w:szCs w:val="28"/>
        </w:rPr>
        <w:br w:type="page"/>
      </w:r>
    </w:p>
    <w:p w:rsidR="00915051" w:rsidRPr="00A4156B" w:rsidRDefault="00915051" w:rsidP="00A4156B">
      <w:pPr>
        <w:spacing w:line="360" w:lineRule="auto"/>
        <w:ind w:firstLine="709"/>
        <w:rPr>
          <w:b/>
          <w:i/>
          <w:sz w:val="28"/>
          <w:szCs w:val="28"/>
        </w:rPr>
      </w:pPr>
      <w:r w:rsidRPr="00A4156B">
        <w:rPr>
          <w:b/>
          <w:i/>
          <w:sz w:val="28"/>
          <w:szCs w:val="28"/>
        </w:rPr>
        <w:t>Образование</w:t>
      </w:r>
    </w:p>
    <w:p w:rsidR="00915051" w:rsidRPr="00A4156B" w:rsidRDefault="00915051" w:rsidP="00A4156B">
      <w:pPr>
        <w:spacing w:line="360" w:lineRule="auto"/>
        <w:ind w:firstLine="709"/>
        <w:rPr>
          <w:sz w:val="28"/>
          <w:szCs w:val="28"/>
        </w:rPr>
      </w:pPr>
    </w:p>
    <w:p w:rsidR="00915051" w:rsidRPr="00A4156B" w:rsidRDefault="00915051" w:rsidP="00A4156B">
      <w:pPr>
        <w:pStyle w:val="Sf2"/>
        <w:spacing w:line="360" w:lineRule="auto"/>
        <w:jc w:val="both"/>
        <w:rPr>
          <w:szCs w:val="28"/>
        </w:rPr>
      </w:pPr>
      <w:r w:rsidRPr="00A4156B">
        <w:rPr>
          <w:szCs w:val="28"/>
        </w:rPr>
        <w:t>В муниципальном образовании одним из главных подразделений сферы услуг является образование. Основными ее составляющими являются дошкольные образовательные организации и общеобразовательные организации.</w:t>
      </w:r>
    </w:p>
    <w:p w:rsidR="00915051" w:rsidRPr="00A4156B" w:rsidRDefault="00915051" w:rsidP="00A4156B">
      <w:pPr>
        <w:pStyle w:val="afffffffff0"/>
        <w:widowControl/>
        <w:snapToGrid/>
        <w:spacing w:line="360" w:lineRule="auto"/>
        <w:contextualSpacing/>
        <w:rPr>
          <w:iCs/>
          <w:spacing w:val="0"/>
        </w:rPr>
      </w:pPr>
      <w:r w:rsidRPr="00A4156B">
        <w:rPr>
          <w:iCs/>
          <w:spacing w:val="0"/>
        </w:rPr>
        <w:t xml:space="preserve">Система дошкольного образования на территории муниципального образования  </w:t>
      </w:r>
      <w:proofErr w:type="spellStart"/>
      <w:r w:rsidRPr="00A4156B">
        <w:rPr>
          <w:iCs/>
          <w:spacing w:val="0"/>
        </w:rPr>
        <w:t>Мглинского</w:t>
      </w:r>
      <w:proofErr w:type="spellEnd"/>
      <w:r w:rsidRPr="00A4156B">
        <w:rPr>
          <w:iCs/>
          <w:spacing w:val="0"/>
        </w:rPr>
        <w:t xml:space="preserve"> городского поселения представлена двумя учреждениями. </w:t>
      </w:r>
    </w:p>
    <w:p w:rsidR="00915051" w:rsidRPr="00A4156B" w:rsidRDefault="00915051" w:rsidP="00A4156B">
      <w:pPr>
        <w:pStyle w:val="afffffffff0"/>
        <w:widowControl/>
        <w:snapToGrid/>
        <w:spacing w:line="360" w:lineRule="auto"/>
        <w:contextualSpacing/>
        <w:jc w:val="right"/>
        <w:rPr>
          <w:bCs/>
          <w:i/>
          <w:spacing w:val="0"/>
        </w:rPr>
      </w:pPr>
    </w:p>
    <w:p w:rsidR="00915051" w:rsidRPr="00A4156B" w:rsidRDefault="00915051" w:rsidP="00A4156B">
      <w:pPr>
        <w:pStyle w:val="afffffffff0"/>
        <w:widowControl/>
        <w:snapToGrid/>
        <w:spacing w:line="360" w:lineRule="auto"/>
        <w:contextualSpacing/>
        <w:jc w:val="left"/>
        <w:rPr>
          <w:bCs/>
          <w:spacing w:val="0"/>
        </w:rPr>
      </w:pPr>
      <w:r>
        <w:rPr>
          <w:bCs/>
          <w:spacing w:val="0"/>
        </w:rPr>
        <w:t>Таблица 4</w:t>
      </w:r>
    </w:p>
    <w:p w:rsidR="00915051" w:rsidRPr="00A4156B" w:rsidRDefault="00915051" w:rsidP="00A4156B">
      <w:pPr>
        <w:pStyle w:val="afffffffff0"/>
        <w:widowControl/>
        <w:snapToGrid/>
        <w:spacing w:line="360" w:lineRule="auto"/>
        <w:ind w:firstLine="0"/>
        <w:contextualSpacing/>
        <w:jc w:val="center"/>
        <w:rPr>
          <w:bCs/>
          <w:spacing w:val="0"/>
        </w:rPr>
      </w:pPr>
      <w:r w:rsidRPr="00A4156B">
        <w:rPr>
          <w:bCs/>
          <w:spacing w:val="0"/>
        </w:rPr>
        <w:t>Характеристика объектов дошкольного образования</w:t>
      </w:r>
    </w:p>
    <w:tbl>
      <w:tblPr>
        <w:tblW w:w="9836" w:type="dxa"/>
        <w:jc w:val="center"/>
        <w:tblLook w:val="00A0" w:firstRow="1" w:lastRow="0" w:firstColumn="1" w:lastColumn="0" w:noHBand="0" w:noVBand="0"/>
      </w:tblPr>
      <w:tblGrid>
        <w:gridCol w:w="769"/>
        <w:gridCol w:w="1969"/>
        <w:gridCol w:w="2268"/>
        <w:gridCol w:w="1701"/>
        <w:gridCol w:w="1655"/>
        <w:gridCol w:w="1474"/>
      </w:tblGrid>
      <w:tr w:rsidR="00915051" w:rsidRPr="002F464D" w:rsidTr="001A068A">
        <w:trPr>
          <w:trHeight w:val="300"/>
          <w:jc w:val="center"/>
        </w:trPr>
        <w:tc>
          <w:tcPr>
            <w:tcW w:w="769" w:type="dxa"/>
            <w:vMerge w:val="restart"/>
            <w:tcBorders>
              <w:top w:val="single" w:sz="4" w:space="0" w:color="auto"/>
              <w:left w:val="single" w:sz="4" w:space="0" w:color="auto"/>
              <w:bottom w:val="single" w:sz="4" w:space="0" w:color="000000"/>
              <w:right w:val="single" w:sz="4" w:space="0" w:color="auto"/>
            </w:tcBorders>
            <w:noWrap/>
            <w:vAlign w:val="center"/>
          </w:tcPr>
          <w:p w:rsidR="00915051" w:rsidRPr="002F464D" w:rsidRDefault="00915051" w:rsidP="009E078A">
            <w:pPr>
              <w:jc w:val="center"/>
              <w:rPr>
                <w:color w:val="000000"/>
                <w:sz w:val="24"/>
                <w:szCs w:val="24"/>
              </w:rPr>
            </w:pPr>
            <w:r w:rsidRPr="002F464D">
              <w:rPr>
                <w:color w:val="000000"/>
                <w:sz w:val="24"/>
                <w:szCs w:val="24"/>
              </w:rPr>
              <w:t>№п/п</w:t>
            </w:r>
          </w:p>
        </w:tc>
        <w:tc>
          <w:tcPr>
            <w:tcW w:w="1969"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jc w:val="center"/>
              <w:rPr>
                <w:color w:val="000000"/>
                <w:sz w:val="24"/>
                <w:szCs w:val="24"/>
              </w:rPr>
            </w:pPr>
            <w:r w:rsidRPr="002F464D">
              <w:rPr>
                <w:color w:val="000000"/>
                <w:sz w:val="24"/>
                <w:szCs w:val="24"/>
              </w:rPr>
              <w:t>Наименование учреждения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jc w:val="center"/>
              <w:rPr>
                <w:color w:val="000000"/>
                <w:sz w:val="24"/>
                <w:szCs w:val="24"/>
              </w:rPr>
            </w:pPr>
            <w:r w:rsidRPr="002F464D">
              <w:rPr>
                <w:color w:val="000000"/>
                <w:sz w:val="24"/>
                <w:szCs w:val="24"/>
              </w:rPr>
              <w:t>Местоположение ,зона обслуживания (наименование населенных пунктов)</w:t>
            </w:r>
          </w:p>
        </w:tc>
        <w:tc>
          <w:tcPr>
            <w:tcW w:w="3356" w:type="dxa"/>
            <w:gridSpan w:val="2"/>
            <w:tcBorders>
              <w:top w:val="single" w:sz="4" w:space="0" w:color="auto"/>
              <w:left w:val="nil"/>
              <w:bottom w:val="single" w:sz="4" w:space="0" w:color="auto"/>
              <w:right w:val="nil"/>
            </w:tcBorders>
            <w:vAlign w:val="center"/>
          </w:tcPr>
          <w:p w:rsidR="00915051" w:rsidRPr="002F464D" w:rsidRDefault="00915051" w:rsidP="009E078A">
            <w:pPr>
              <w:jc w:val="center"/>
              <w:rPr>
                <w:color w:val="000000"/>
                <w:sz w:val="24"/>
                <w:szCs w:val="24"/>
              </w:rPr>
            </w:pPr>
            <w:r w:rsidRPr="002F464D">
              <w:rPr>
                <w:color w:val="000000"/>
                <w:sz w:val="24"/>
                <w:szCs w:val="24"/>
              </w:rPr>
              <w:t>Емкость</w:t>
            </w:r>
          </w:p>
        </w:tc>
        <w:tc>
          <w:tcPr>
            <w:tcW w:w="1474"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jc w:val="center"/>
              <w:rPr>
                <w:color w:val="000000"/>
                <w:sz w:val="24"/>
                <w:szCs w:val="24"/>
              </w:rPr>
            </w:pPr>
            <w:r w:rsidRPr="002F464D">
              <w:rPr>
                <w:color w:val="000000"/>
                <w:sz w:val="24"/>
                <w:szCs w:val="24"/>
              </w:rPr>
              <w:t>Состояние здания (% износа)</w:t>
            </w:r>
          </w:p>
        </w:tc>
      </w:tr>
      <w:tr w:rsidR="00915051" w:rsidRPr="002F464D" w:rsidTr="001A068A">
        <w:trPr>
          <w:trHeight w:val="67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rPr>
                <w:color w:val="000000"/>
                <w:sz w:val="24"/>
                <w:szCs w:val="24"/>
              </w:rPr>
            </w:pPr>
          </w:p>
        </w:tc>
        <w:tc>
          <w:tcPr>
            <w:tcW w:w="1701" w:type="dxa"/>
            <w:tcBorders>
              <w:top w:val="nil"/>
              <w:left w:val="nil"/>
              <w:bottom w:val="single" w:sz="4" w:space="0" w:color="auto"/>
              <w:right w:val="single" w:sz="4" w:space="0" w:color="auto"/>
            </w:tcBorders>
            <w:vAlign w:val="center"/>
          </w:tcPr>
          <w:p w:rsidR="00915051" w:rsidRPr="002F464D" w:rsidRDefault="00915051" w:rsidP="009E078A">
            <w:pPr>
              <w:jc w:val="center"/>
              <w:rPr>
                <w:color w:val="000000"/>
                <w:sz w:val="24"/>
                <w:szCs w:val="24"/>
              </w:rPr>
            </w:pPr>
            <w:r w:rsidRPr="002F464D">
              <w:rPr>
                <w:color w:val="000000"/>
                <w:sz w:val="24"/>
                <w:szCs w:val="24"/>
              </w:rPr>
              <w:t>по современным санитарным нормам (мест)</w:t>
            </w:r>
          </w:p>
        </w:tc>
        <w:tc>
          <w:tcPr>
            <w:tcW w:w="1655" w:type="dxa"/>
            <w:tcBorders>
              <w:top w:val="nil"/>
              <w:left w:val="nil"/>
              <w:bottom w:val="single" w:sz="4" w:space="0" w:color="auto"/>
              <w:right w:val="single" w:sz="4" w:space="0" w:color="auto"/>
            </w:tcBorders>
            <w:vAlign w:val="center"/>
          </w:tcPr>
          <w:p w:rsidR="00915051" w:rsidRPr="002F464D" w:rsidRDefault="00915051" w:rsidP="009E078A">
            <w:pPr>
              <w:jc w:val="center"/>
              <w:rPr>
                <w:color w:val="000000"/>
                <w:sz w:val="24"/>
                <w:szCs w:val="24"/>
              </w:rPr>
            </w:pPr>
            <w:r w:rsidRPr="002F464D">
              <w:rPr>
                <w:color w:val="000000"/>
                <w:sz w:val="24"/>
                <w:szCs w:val="24"/>
              </w:rPr>
              <w:t>фактическое число учащихся чел.</w:t>
            </w:r>
          </w:p>
        </w:tc>
        <w:tc>
          <w:tcPr>
            <w:tcW w:w="1474"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9E078A">
            <w:pPr>
              <w:rPr>
                <w:color w:val="000000"/>
                <w:sz w:val="24"/>
                <w:szCs w:val="24"/>
              </w:rPr>
            </w:pPr>
          </w:p>
        </w:tc>
      </w:tr>
      <w:tr w:rsidR="00915051" w:rsidRPr="002F464D" w:rsidTr="001A068A">
        <w:trPr>
          <w:trHeight w:val="300"/>
          <w:jc w:val="center"/>
        </w:trPr>
        <w:tc>
          <w:tcPr>
            <w:tcW w:w="769" w:type="dxa"/>
            <w:tcBorders>
              <w:top w:val="nil"/>
              <w:left w:val="single" w:sz="4" w:space="0" w:color="auto"/>
              <w:bottom w:val="single" w:sz="4" w:space="0" w:color="auto"/>
              <w:right w:val="single" w:sz="4" w:space="0" w:color="auto"/>
            </w:tcBorders>
            <w:noWrap/>
            <w:vAlign w:val="center"/>
          </w:tcPr>
          <w:p w:rsidR="00915051" w:rsidRPr="002F464D" w:rsidRDefault="00915051" w:rsidP="009E078A">
            <w:pPr>
              <w:jc w:val="center"/>
              <w:rPr>
                <w:rFonts w:ascii="Calibri" w:hAnsi="Calibri"/>
                <w:color w:val="000000"/>
                <w:sz w:val="24"/>
                <w:szCs w:val="24"/>
              </w:rPr>
            </w:pPr>
            <w:r w:rsidRPr="002F464D">
              <w:rPr>
                <w:rFonts w:ascii="Calibri" w:hAnsi="Calibri"/>
                <w:color w:val="000000"/>
                <w:sz w:val="24"/>
                <w:szCs w:val="24"/>
              </w:rPr>
              <w:t>1</w:t>
            </w:r>
          </w:p>
        </w:tc>
        <w:tc>
          <w:tcPr>
            <w:tcW w:w="1969" w:type="dxa"/>
            <w:tcBorders>
              <w:top w:val="nil"/>
              <w:left w:val="nil"/>
              <w:bottom w:val="nil"/>
              <w:right w:val="single" w:sz="4" w:space="0" w:color="auto"/>
            </w:tcBorders>
            <w:noWrap/>
            <w:vAlign w:val="center"/>
          </w:tcPr>
          <w:p w:rsidR="00915051" w:rsidRPr="002F464D" w:rsidRDefault="00915051" w:rsidP="009E078A">
            <w:pPr>
              <w:jc w:val="center"/>
              <w:rPr>
                <w:rFonts w:ascii="Calibri" w:hAnsi="Calibri"/>
                <w:color w:val="000000"/>
                <w:sz w:val="24"/>
                <w:szCs w:val="24"/>
              </w:rPr>
            </w:pPr>
            <w:r w:rsidRPr="002F464D">
              <w:rPr>
                <w:rFonts w:ascii="Calibri" w:hAnsi="Calibri"/>
                <w:color w:val="000000"/>
                <w:sz w:val="24"/>
                <w:szCs w:val="24"/>
              </w:rPr>
              <w:t>2</w:t>
            </w:r>
          </w:p>
        </w:tc>
        <w:tc>
          <w:tcPr>
            <w:tcW w:w="2268" w:type="dxa"/>
            <w:tcBorders>
              <w:top w:val="nil"/>
              <w:left w:val="nil"/>
              <w:bottom w:val="single" w:sz="4" w:space="0" w:color="auto"/>
              <w:right w:val="single" w:sz="4" w:space="0" w:color="auto"/>
            </w:tcBorders>
            <w:noWrap/>
            <w:vAlign w:val="center"/>
          </w:tcPr>
          <w:p w:rsidR="00915051" w:rsidRPr="002F464D" w:rsidRDefault="00915051" w:rsidP="009E078A">
            <w:pPr>
              <w:jc w:val="center"/>
              <w:rPr>
                <w:rFonts w:ascii="Calibri" w:hAnsi="Calibri"/>
                <w:color w:val="000000"/>
                <w:sz w:val="24"/>
                <w:szCs w:val="24"/>
              </w:rPr>
            </w:pPr>
            <w:r w:rsidRPr="002F464D">
              <w:rPr>
                <w:rFonts w:ascii="Calibri" w:hAnsi="Calibri"/>
                <w:color w:val="000000"/>
                <w:sz w:val="24"/>
                <w:szCs w:val="24"/>
              </w:rPr>
              <w:t>3</w:t>
            </w:r>
          </w:p>
        </w:tc>
        <w:tc>
          <w:tcPr>
            <w:tcW w:w="1701" w:type="dxa"/>
            <w:tcBorders>
              <w:top w:val="nil"/>
              <w:left w:val="nil"/>
              <w:bottom w:val="single" w:sz="4" w:space="0" w:color="auto"/>
              <w:right w:val="single" w:sz="4" w:space="0" w:color="auto"/>
            </w:tcBorders>
            <w:noWrap/>
            <w:vAlign w:val="center"/>
          </w:tcPr>
          <w:p w:rsidR="00915051" w:rsidRPr="002F464D" w:rsidRDefault="00915051" w:rsidP="009E078A">
            <w:pPr>
              <w:jc w:val="center"/>
              <w:rPr>
                <w:rFonts w:ascii="Calibri" w:hAnsi="Calibri"/>
                <w:color w:val="000000"/>
                <w:sz w:val="24"/>
                <w:szCs w:val="24"/>
              </w:rPr>
            </w:pPr>
            <w:r w:rsidRPr="002F464D">
              <w:rPr>
                <w:rFonts w:ascii="Calibri" w:hAnsi="Calibri"/>
                <w:color w:val="000000"/>
                <w:sz w:val="24"/>
                <w:szCs w:val="24"/>
              </w:rPr>
              <w:t>4</w:t>
            </w:r>
          </w:p>
        </w:tc>
        <w:tc>
          <w:tcPr>
            <w:tcW w:w="1655" w:type="dxa"/>
            <w:tcBorders>
              <w:top w:val="nil"/>
              <w:left w:val="nil"/>
              <w:bottom w:val="single" w:sz="4" w:space="0" w:color="auto"/>
              <w:right w:val="single" w:sz="4" w:space="0" w:color="auto"/>
            </w:tcBorders>
            <w:noWrap/>
            <w:vAlign w:val="center"/>
          </w:tcPr>
          <w:p w:rsidR="00915051" w:rsidRPr="002F464D" w:rsidRDefault="00915051" w:rsidP="009E078A">
            <w:pPr>
              <w:jc w:val="center"/>
              <w:rPr>
                <w:rFonts w:ascii="Calibri" w:hAnsi="Calibri"/>
                <w:color w:val="000000"/>
                <w:sz w:val="24"/>
                <w:szCs w:val="24"/>
              </w:rPr>
            </w:pPr>
            <w:r w:rsidRPr="002F464D">
              <w:rPr>
                <w:rFonts w:ascii="Calibri" w:hAnsi="Calibri"/>
                <w:color w:val="000000"/>
                <w:sz w:val="24"/>
                <w:szCs w:val="24"/>
              </w:rPr>
              <w:t>5</w:t>
            </w:r>
          </w:p>
        </w:tc>
        <w:tc>
          <w:tcPr>
            <w:tcW w:w="1474" w:type="dxa"/>
            <w:tcBorders>
              <w:top w:val="nil"/>
              <w:left w:val="nil"/>
              <w:bottom w:val="single" w:sz="4" w:space="0" w:color="auto"/>
              <w:right w:val="single" w:sz="4" w:space="0" w:color="auto"/>
            </w:tcBorders>
            <w:noWrap/>
            <w:vAlign w:val="center"/>
          </w:tcPr>
          <w:p w:rsidR="00915051" w:rsidRPr="002F464D" w:rsidRDefault="00915051" w:rsidP="009E078A">
            <w:pPr>
              <w:jc w:val="center"/>
              <w:rPr>
                <w:rFonts w:ascii="Calibri" w:hAnsi="Calibri"/>
                <w:color w:val="000000"/>
                <w:sz w:val="24"/>
                <w:szCs w:val="24"/>
              </w:rPr>
            </w:pPr>
            <w:r w:rsidRPr="002F464D">
              <w:rPr>
                <w:rFonts w:ascii="Calibri" w:hAnsi="Calibri"/>
                <w:color w:val="000000"/>
                <w:sz w:val="24"/>
                <w:szCs w:val="24"/>
              </w:rPr>
              <w:t>6</w:t>
            </w:r>
          </w:p>
        </w:tc>
      </w:tr>
      <w:tr w:rsidR="00915051" w:rsidRPr="002F464D" w:rsidTr="008D179B">
        <w:trPr>
          <w:trHeight w:val="993"/>
          <w:jc w:val="center"/>
        </w:trPr>
        <w:tc>
          <w:tcPr>
            <w:tcW w:w="769" w:type="dxa"/>
            <w:tcBorders>
              <w:top w:val="nil"/>
              <w:left w:val="single" w:sz="4" w:space="0" w:color="auto"/>
              <w:bottom w:val="single" w:sz="4" w:space="0" w:color="auto"/>
              <w:right w:val="nil"/>
            </w:tcBorders>
            <w:noWrap/>
            <w:vAlign w:val="center"/>
          </w:tcPr>
          <w:p w:rsidR="00915051" w:rsidRPr="002F464D" w:rsidRDefault="00915051" w:rsidP="009E078A">
            <w:pPr>
              <w:jc w:val="center"/>
              <w:rPr>
                <w:color w:val="000000"/>
                <w:sz w:val="24"/>
                <w:szCs w:val="24"/>
              </w:rPr>
            </w:pPr>
            <w:r w:rsidRPr="002F464D">
              <w:rPr>
                <w:color w:val="000000"/>
                <w:sz w:val="24"/>
                <w:szCs w:val="24"/>
              </w:rPr>
              <w:t>1</w:t>
            </w:r>
          </w:p>
        </w:tc>
        <w:tc>
          <w:tcPr>
            <w:tcW w:w="1969" w:type="dxa"/>
            <w:tcBorders>
              <w:top w:val="single" w:sz="4" w:space="0" w:color="auto"/>
              <w:left w:val="single" w:sz="4" w:space="0" w:color="auto"/>
              <w:bottom w:val="nil"/>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 xml:space="preserve">Муниципальное бюджетное дошкольное образовательное учреждение </w:t>
            </w:r>
            <w:proofErr w:type="spellStart"/>
            <w:r w:rsidRPr="002F464D">
              <w:rPr>
                <w:color w:val="000000"/>
                <w:sz w:val="24"/>
                <w:szCs w:val="24"/>
              </w:rPr>
              <w:t>Мглинский</w:t>
            </w:r>
            <w:proofErr w:type="spellEnd"/>
            <w:r w:rsidRPr="002F464D">
              <w:rPr>
                <w:color w:val="000000"/>
                <w:sz w:val="24"/>
                <w:szCs w:val="24"/>
              </w:rPr>
              <w:t xml:space="preserve">  детский сад №1 </w:t>
            </w:r>
            <w:proofErr w:type="spellStart"/>
            <w:r w:rsidRPr="002F464D">
              <w:rPr>
                <w:color w:val="000000"/>
                <w:sz w:val="24"/>
                <w:szCs w:val="24"/>
              </w:rPr>
              <w:t>Мглинского</w:t>
            </w:r>
            <w:proofErr w:type="spellEnd"/>
            <w:r w:rsidRPr="002F464D">
              <w:rPr>
                <w:color w:val="000000"/>
                <w:sz w:val="24"/>
                <w:szCs w:val="24"/>
              </w:rPr>
              <w:t xml:space="preserve"> района Брянской области</w:t>
            </w:r>
          </w:p>
        </w:tc>
        <w:tc>
          <w:tcPr>
            <w:tcW w:w="2268" w:type="dxa"/>
            <w:vAlign w:val="center"/>
          </w:tcPr>
          <w:p w:rsidR="00915051" w:rsidRPr="002F464D" w:rsidRDefault="00915051" w:rsidP="009E078A">
            <w:pPr>
              <w:jc w:val="center"/>
              <w:rPr>
                <w:color w:val="000000"/>
                <w:sz w:val="24"/>
                <w:szCs w:val="24"/>
              </w:rPr>
            </w:pPr>
            <w:r w:rsidRPr="002F464D">
              <w:rPr>
                <w:color w:val="000000"/>
                <w:sz w:val="24"/>
                <w:szCs w:val="24"/>
              </w:rPr>
              <w:t>243220, Брянская область, г. Мглин, ул. Ленина, д.13</w:t>
            </w:r>
          </w:p>
        </w:tc>
        <w:tc>
          <w:tcPr>
            <w:tcW w:w="1701" w:type="dxa"/>
            <w:tcBorders>
              <w:top w:val="nil"/>
              <w:left w:val="single" w:sz="4" w:space="0" w:color="auto"/>
              <w:bottom w:val="single" w:sz="4" w:space="0" w:color="auto"/>
              <w:right w:val="single" w:sz="4" w:space="0" w:color="auto"/>
            </w:tcBorders>
            <w:noWrap/>
            <w:vAlign w:val="center"/>
          </w:tcPr>
          <w:p w:rsidR="00915051" w:rsidRPr="002F464D" w:rsidRDefault="00915051" w:rsidP="009E078A">
            <w:pPr>
              <w:jc w:val="center"/>
              <w:rPr>
                <w:color w:val="000000"/>
                <w:sz w:val="24"/>
                <w:szCs w:val="24"/>
              </w:rPr>
            </w:pPr>
            <w:r w:rsidRPr="002F464D">
              <w:rPr>
                <w:color w:val="000000"/>
                <w:sz w:val="24"/>
                <w:szCs w:val="24"/>
              </w:rPr>
              <w:t>160</w:t>
            </w:r>
          </w:p>
        </w:tc>
        <w:tc>
          <w:tcPr>
            <w:tcW w:w="1655" w:type="dxa"/>
            <w:tcBorders>
              <w:top w:val="nil"/>
              <w:left w:val="nil"/>
              <w:bottom w:val="single" w:sz="4" w:space="0" w:color="auto"/>
              <w:right w:val="single" w:sz="4" w:space="0" w:color="auto"/>
            </w:tcBorders>
            <w:noWrap/>
            <w:vAlign w:val="center"/>
          </w:tcPr>
          <w:p w:rsidR="00915051" w:rsidRPr="00C84832" w:rsidRDefault="00915051" w:rsidP="009E078A">
            <w:pPr>
              <w:jc w:val="center"/>
              <w:rPr>
                <w:color w:val="000000"/>
                <w:sz w:val="24"/>
                <w:szCs w:val="24"/>
              </w:rPr>
            </w:pPr>
            <w:r w:rsidRPr="00C84832">
              <w:rPr>
                <w:color w:val="000000"/>
                <w:sz w:val="24"/>
                <w:szCs w:val="24"/>
              </w:rPr>
              <w:t>156</w:t>
            </w:r>
          </w:p>
        </w:tc>
        <w:tc>
          <w:tcPr>
            <w:tcW w:w="1474" w:type="dxa"/>
            <w:tcBorders>
              <w:top w:val="nil"/>
              <w:left w:val="nil"/>
              <w:bottom w:val="single" w:sz="4" w:space="0" w:color="auto"/>
              <w:right w:val="single" w:sz="4" w:space="0" w:color="auto"/>
            </w:tcBorders>
            <w:noWrap/>
            <w:vAlign w:val="center"/>
          </w:tcPr>
          <w:p w:rsidR="00915051" w:rsidRPr="002F464D" w:rsidRDefault="00915051" w:rsidP="009E078A">
            <w:pPr>
              <w:jc w:val="center"/>
              <w:rPr>
                <w:color w:val="000000"/>
                <w:sz w:val="24"/>
                <w:szCs w:val="24"/>
              </w:rPr>
            </w:pPr>
            <w:r w:rsidRPr="002F464D">
              <w:rPr>
                <w:color w:val="000000"/>
                <w:sz w:val="24"/>
                <w:szCs w:val="24"/>
              </w:rPr>
              <w:t>100</w:t>
            </w:r>
          </w:p>
        </w:tc>
      </w:tr>
      <w:tr w:rsidR="00915051" w:rsidRPr="002F464D" w:rsidTr="001A068A">
        <w:trPr>
          <w:trHeight w:val="1200"/>
          <w:jc w:val="center"/>
        </w:trPr>
        <w:tc>
          <w:tcPr>
            <w:tcW w:w="769" w:type="dxa"/>
            <w:tcBorders>
              <w:top w:val="nil"/>
              <w:left w:val="single" w:sz="4" w:space="0" w:color="auto"/>
              <w:bottom w:val="single" w:sz="4" w:space="0" w:color="auto"/>
              <w:right w:val="single" w:sz="4" w:space="0" w:color="auto"/>
            </w:tcBorders>
            <w:noWrap/>
            <w:vAlign w:val="center"/>
          </w:tcPr>
          <w:p w:rsidR="00915051" w:rsidRPr="002F464D" w:rsidRDefault="00915051" w:rsidP="009E078A">
            <w:pPr>
              <w:jc w:val="center"/>
              <w:rPr>
                <w:color w:val="000000"/>
                <w:sz w:val="24"/>
                <w:szCs w:val="24"/>
              </w:rPr>
            </w:pPr>
            <w:r w:rsidRPr="002F464D">
              <w:rPr>
                <w:color w:val="000000"/>
                <w:sz w:val="24"/>
                <w:szCs w:val="24"/>
              </w:rPr>
              <w:t>2</w:t>
            </w:r>
          </w:p>
        </w:tc>
        <w:tc>
          <w:tcPr>
            <w:tcW w:w="1969"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 xml:space="preserve">Муниципальное бюджетное дошкольное образовательное учреждение </w:t>
            </w:r>
            <w:proofErr w:type="spellStart"/>
            <w:r w:rsidRPr="002F464D">
              <w:rPr>
                <w:color w:val="000000"/>
                <w:sz w:val="24"/>
                <w:szCs w:val="24"/>
              </w:rPr>
              <w:t>Мглинский</w:t>
            </w:r>
            <w:proofErr w:type="spellEnd"/>
            <w:r w:rsidRPr="002F464D">
              <w:rPr>
                <w:color w:val="000000"/>
                <w:sz w:val="24"/>
                <w:szCs w:val="24"/>
              </w:rPr>
              <w:t xml:space="preserve">   детский сад №2 </w:t>
            </w:r>
            <w:proofErr w:type="spellStart"/>
            <w:r w:rsidRPr="002F464D">
              <w:rPr>
                <w:color w:val="000000"/>
                <w:sz w:val="24"/>
                <w:szCs w:val="24"/>
              </w:rPr>
              <w:t>Мглинского</w:t>
            </w:r>
            <w:proofErr w:type="spellEnd"/>
            <w:r w:rsidRPr="002F464D">
              <w:rPr>
                <w:color w:val="000000"/>
                <w:sz w:val="24"/>
                <w:szCs w:val="24"/>
              </w:rPr>
              <w:t xml:space="preserve"> района Брянской области</w:t>
            </w:r>
          </w:p>
        </w:tc>
        <w:tc>
          <w:tcPr>
            <w:tcW w:w="2268" w:type="dxa"/>
            <w:tcBorders>
              <w:top w:val="single" w:sz="4" w:space="0" w:color="auto"/>
              <w:left w:val="nil"/>
              <w:bottom w:val="single" w:sz="4" w:space="0" w:color="auto"/>
              <w:right w:val="single" w:sz="4" w:space="0" w:color="auto"/>
            </w:tcBorders>
            <w:vAlign w:val="center"/>
          </w:tcPr>
          <w:p w:rsidR="00915051" w:rsidRPr="002F464D" w:rsidRDefault="00915051" w:rsidP="009E078A">
            <w:pPr>
              <w:jc w:val="center"/>
              <w:rPr>
                <w:color w:val="000000"/>
                <w:sz w:val="24"/>
                <w:szCs w:val="24"/>
              </w:rPr>
            </w:pPr>
            <w:r w:rsidRPr="002F464D">
              <w:rPr>
                <w:color w:val="000000"/>
                <w:sz w:val="24"/>
                <w:szCs w:val="24"/>
              </w:rPr>
              <w:t>243220, Брянская область, г. Мглин, ул. Первомайская, д.57</w:t>
            </w:r>
          </w:p>
        </w:tc>
        <w:tc>
          <w:tcPr>
            <w:tcW w:w="1701" w:type="dxa"/>
            <w:tcBorders>
              <w:top w:val="nil"/>
              <w:left w:val="nil"/>
              <w:bottom w:val="single" w:sz="4" w:space="0" w:color="auto"/>
              <w:right w:val="single" w:sz="4" w:space="0" w:color="auto"/>
            </w:tcBorders>
            <w:noWrap/>
            <w:vAlign w:val="center"/>
          </w:tcPr>
          <w:p w:rsidR="00915051" w:rsidRPr="002F464D" w:rsidRDefault="00915051" w:rsidP="009E078A">
            <w:pPr>
              <w:jc w:val="center"/>
              <w:rPr>
                <w:color w:val="000000"/>
                <w:sz w:val="24"/>
                <w:szCs w:val="24"/>
              </w:rPr>
            </w:pPr>
            <w:r w:rsidRPr="002F464D">
              <w:rPr>
                <w:color w:val="000000"/>
                <w:sz w:val="24"/>
                <w:szCs w:val="24"/>
              </w:rPr>
              <w:t>80</w:t>
            </w:r>
          </w:p>
        </w:tc>
        <w:tc>
          <w:tcPr>
            <w:tcW w:w="1655" w:type="dxa"/>
            <w:tcBorders>
              <w:top w:val="nil"/>
              <w:left w:val="nil"/>
              <w:bottom w:val="single" w:sz="4" w:space="0" w:color="auto"/>
              <w:right w:val="single" w:sz="4" w:space="0" w:color="auto"/>
            </w:tcBorders>
            <w:noWrap/>
            <w:vAlign w:val="center"/>
          </w:tcPr>
          <w:p w:rsidR="00915051" w:rsidRPr="00C84832" w:rsidRDefault="00915051" w:rsidP="009E078A">
            <w:pPr>
              <w:jc w:val="center"/>
              <w:rPr>
                <w:color w:val="000000"/>
                <w:sz w:val="24"/>
                <w:szCs w:val="24"/>
              </w:rPr>
            </w:pPr>
            <w:r w:rsidRPr="00C84832">
              <w:rPr>
                <w:color w:val="000000"/>
                <w:sz w:val="24"/>
                <w:szCs w:val="24"/>
              </w:rPr>
              <w:t>83</w:t>
            </w:r>
          </w:p>
        </w:tc>
        <w:tc>
          <w:tcPr>
            <w:tcW w:w="1474" w:type="dxa"/>
            <w:tcBorders>
              <w:top w:val="nil"/>
              <w:left w:val="nil"/>
              <w:bottom w:val="single" w:sz="4" w:space="0" w:color="auto"/>
              <w:right w:val="single" w:sz="4" w:space="0" w:color="auto"/>
            </w:tcBorders>
            <w:noWrap/>
            <w:vAlign w:val="center"/>
          </w:tcPr>
          <w:p w:rsidR="00915051" w:rsidRPr="002F464D" w:rsidRDefault="00915051" w:rsidP="009E078A">
            <w:pPr>
              <w:jc w:val="center"/>
              <w:rPr>
                <w:color w:val="000000"/>
                <w:sz w:val="24"/>
                <w:szCs w:val="24"/>
              </w:rPr>
            </w:pPr>
            <w:r w:rsidRPr="002F464D">
              <w:rPr>
                <w:color w:val="000000"/>
                <w:sz w:val="24"/>
                <w:szCs w:val="24"/>
              </w:rPr>
              <w:t>95,5</w:t>
            </w:r>
          </w:p>
        </w:tc>
      </w:tr>
    </w:tbl>
    <w:p w:rsidR="00915051" w:rsidRPr="002F464D" w:rsidRDefault="00915051" w:rsidP="001A068A">
      <w:pPr>
        <w:pStyle w:val="afffffffff0"/>
        <w:widowControl/>
        <w:snapToGrid/>
        <w:spacing w:line="360" w:lineRule="auto"/>
        <w:rPr>
          <w:iCs/>
          <w:spacing w:val="0"/>
          <w:sz w:val="24"/>
        </w:rPr>
      </w:pPr>
    </w:p>
    <w:p w:rsidR="00915051" w:rsidRPr="00A4156B" w:rsidRDefault="00915051" w:rsidP="00A4156B">
      <w:pPr>
        <w:spacing w:line="360" w:lineRule="auto"/>
        <w:ind w:firstLine="709"/>
        <w:contextualSpacing/>
        <w:rPr>
          <w:sz w:val="28"/>
          <w:szCs w:val="28"/>
        </w:rPr>
      </w:pPr>
      <w:r w:rsidRPr="00A4156B">
        <w:rPr>
          <w:iCs/>
          <w:sz w:val="28"/>
          <w:szCs w:val="28"/>
        </w:rPr>
        <w:t xml:space="preserve">На территории муниципального образования зафиксирован дефицит мест в дошкольных образовательных учреждениях – число воспитанников выше </w:t>
      </w:r>
      <w:r w:rsidRPr="00A4156B">
        <w:rPr>
          <w:iCs/>
          <w:sz w:val="28"/>
          <w:szCs w:val="28"/>
        </w:rPr>
        <w:lastRenderedPageBreak/>
        <w:t>нормативной емкости действующих объектов. Необходимо отметить, что средние общеобразовательные учреждения, в отличие от дошкольных учреждений, еще не ощутили значительного увеличения числа учеников - детей, рожденных в период бума последних лет. Существенное увеличение ожидается в ближайшие годы, и этот предполагаемый запас времени должен быть максимально использован для решения задач по реконструкции действующего объекта.</w:t>
      </w:r>
    </w:p>
    <w:p w:rsidR="00915051" w:rsidRPr="00A4156B" w:rsidRDefault="00915051" w:rsidP="00A4156B">
      <w:pPr>
        <w:pStyle w:val="afffffffff0"/>
        <w:widowControl/>
        <w:snapToGrid/>
        <w:spacing w:line="360" w:lineRule="auto"/>
        <w:contextualSpacing/>
        <w:rPr>
          <w:iCs/>
          <w:spacing w:val="0"/>
        </w:rPr>
      </w:pPr>
      <w:r w:rsidRPr="00A4156B">
        <w:rPr>
          <w:iCs/>
          <w:spacing w:val="0"/>
        </w:rPr>
        <w:t>Система среднего образования в поселении представлена в таблице 6.</w:t>
      </w:r>
    </w:p>
    <w:p w:rsidR="00915051" w:rsidRPr="00A4156B" w:rsidRDefault="00915051" w:rsidP="00A4156B">
      <w:pPr>
        <w:pStyle w:val="afffffffff0"/>
        <w:widowControl/>
        <w:snapToGrid/>
        <w:spacing w:line="360" w:lineRule="auto"/>
        <w:contextualSpacing/>
        <w:rPr>
          <w:iCs/>
          <w:spacing w:val="0"/>
        </w:rPr>
      </w:pPr>
      <w:r w:rsidRPr="00A4156B">
        <w:rPr>
          <w:iCs/>
          <w:spacing w:val="0"/>
        </w:rPr>
        <w:t>На территории муниципального образования объекты внешкольного образов</w:t>
      </w:r>
      <w:r>
        <w:rPr>
          <w:iCs/>
          <w:spacing w:val="0"/>
        </w:rPr>
        <w:t>ания в соответствии с таблицей 5</w:t>
      </w:r>
      <w:r w:rsidRPr="00A4156B">
        <w:rPr>
          <w:iCs/>
          <w:spacing w:val="0"/>
        </w:rPr>
        <w:t>.</w:t>
      </w:r>
    </w:p>
    <w:p w:rsidR="00915051" w:rsidRPr="00A4156B" w:rsidRDefault="00915051" w:rsidP="00A4156B">
      <w:pPr>
        <w:pStyle w:val="afffffffff0"/>
        <w:widowControl/>
        <w:snapToGrid/>
        <w:spacing w:line="360" w:lineRule="auto"/>
        <w:contextualSpacing/>
        <w:rPr>
          <w:bCs/>
          <w:i/>
          <w:spacing w:val="0"/>
        </w:rPr>
        <w:sectPr w:rsidR="00915051" w:rsidRPr="00A4156B" w:rsidSect="00B312C7">
          <w:pgSz w:w="11906" w:h="16838"/>
          <w:pgMar w:top="1276" w:right="851" w:bottom="1134" w:left="1418" w:header="709" w:footer="709" w:gutter="0"/>
          <w:cols w:space="708"/>
          <w:titlePg/>
          <w:docGrid w:linePitch="360"/>
        </w:sectPr>
      </w:pPr>
    </w:p>
    <w:p w:rsidR="00915051" w:rsidRPr="00A4156B" w:rsidRDefault="00915051" w:rsidP="002F464D">
      <w:pPr>
        <w:pStyle w:val="afffffffff0"/>
        <w:widowControl/>
        <w:snapToGrid/>
        <w:spacing w:line="288" w:lineRule="auto"/>
        <w:ind w:right="255"/>
        <w:contextualSpacing/>
        <w:jc w:val="left"/>
        <w:rPr>
          <w:bCs/>
          <w:spacing w:val="0"/>
        </w:rPr>
      </w:pPr>
      <w:r>
        <w:rPr>
          <w:bCs/>
          <w:spacing w:val="0"/>
        </w:rPr>
        <w:lastRenderedPageBreak/>
        <w:t>Таблица 5</w:t>
      </w:r>
    </w:p>
    <w:p w:rsidR="00915051" w:rsidRPr="00A4156B" w:rsidRDefault="00915051" w:rsidP="001A068A">
      <w:pPr>
        <w:pStyle w:val="afffffffff0"/>
        <w:widowControl/>
        <w:snapToGrid/>
        <w:spacing w:line="288" w:lineRule="auto"/>
        <w:ind w:firstLine="0"/>
        <w:contextualSpacing/>
        <w:jc w:val="center"/>
        <w:rPr>
          <w:bCs/>
          <w:spacing w:val="0"/>
        </w:rPr>
      </w:pPr>
      <w:r w:rsidRPr="00A4156B">
        <w:rPr>
          <w:bCs/>
          <w:spacing w:val="0"/>
        </w:rPr>
        <w:t>Характеристика объектов среднего образования</w:t>
      </w:r>
    </w:p>
    <w:tbl>
      <w:tblPr>
        <w:tblpPr w:leftFromText="180" w:rightFromText="180" w:vertAnchor="text" w:horzAnchor="margin" w:tblpY="259"/>
        <w:tblW w:w="15291" w:type="dxa"/>
        <w:tblLayout w:type="fixed"/>
        <w:tblLook w:val="00A0" w:firstRow="1" w:lastRow="0" w:firstColumn="1" w:lastColumn="0" w:noHBand="0" w:noVBand="0"/>
      </w:tblPr>
      <w:tblGrid>
        <w:gridCol w:w="599"/>
        <w:gridCol w:w="3478"/>
        <w:gridCol w:w="2017"/>
        <w:gridCol w:w="1811"/>
        <w:gridCol w:w="1385"/>
        <w:gridCol w:w="1417"/>
        <w:gridCol w:w="1418"/>
        <w:gridCol w:w="1440"/>
        <w:gridCol w:w="1404"/>
        <w:gridCol w:w="236"/>
        <w:gridCol w:w="86"/>
      </w:tblGrid>
      <w:tr w:rsidR="00915051" w:rsidRPr="002F464D" w:rsidTr="0010685B">
        <w:trPr>
          <w:gridAfter w:val="2"/>
          <w:wAfter w:w="322" w:type="dxa"/>
          <w:trHeight w:val="300"/>
        </w:trPr>
        <w:tc>
          <w:tcPr>
            <w:tcW w:w="599" w:type="dxa"/>
            <w:vMerge w:val="restart"/>
            <w:tcBorders>
              <w:top w:val="single" w:sz="4" w:space="0" w:color="auto"/>
              <w:left w:val="single" w:sz="4" w:space="0" w:color="auto"/>
              <w:bottom w:val="single" w:sz="4" w:space="0" w:color="000000"/>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№п/п</w:t>
            </w:r>
          </w:p>
        </w:tc>
        <w:tc>
          <w:tcPr>
            <w:tcW w:w="3478"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Наименование школы</w:t>
            </w:r>
          </w:p>
        </w:tc>
        <w:tc>
          <w:tcPr>
            <w:tcW w:w="2017"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Местоположение (адрес)</w:t>
            </w:r>
          </w:p>
        </w:tc>
        <w:tc>
          <w:tcPr>
            <w:tcW w:w="1811"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Уровень школы, зона обслуживания (наименование населенных пунктов)</w:t>
            </w:r>
          </w:p>
        </w:tc>
        <w:tc>
          <w:tcPr>
            <w:tcW w:w="4220" w:type="dxa"/>
            <w:gridSpan w:val="3"/>
            <w:tcBorders>
              <w:top w:val="single" w:sz="4" w:space="0" w:color="auto"/>
              <w:left w:val="nil"/>
              <w:bottom w:val="single" w:sz="4" w:space="0" w:color="auto"/>
              <w:right w:val="single" w:sz="4" w:space="0" w:color="000000"/>
            </w:tcBorders>
            <w:vAlign w:val="center"/>
          </w:tcPr>
          <w:p w:rsidR="00915051" w:rsidRPr="002F464D" w:rsidRDefault="00915051" w:rsidP="0010685B">
            <w:pPr>
              <w:jc w:val="center"/>
              <w:rPr>
                <w:color w:val="000000"/>
                <w:sz w:val="24"/>
                <w:szCs w:val="24"/>
              </w:rPr>
            </w:pPr>
            <w:r w:rsidRPr="002F464D">
              <w:rPr>
                <w:color w:val="000000"/>
                <w:sz w:val="24"/>
                <w:szCs w:val="24"/>
              </w:rPr>
              <w:t>Емкость</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Наличие спортивных залов и открытых спортивных площадок</w:t>
            </w:r>
          </w:p>
        </w:tc>
        <w:tc>
          <w:tcPr>
            <w:tcW w:w="1404"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Состояние здания (% износа)</w:t>
            </w:r>
          </w:p>
        </w:tc>
      </w:tr>
      <w:tr w:rsidR="00915051" w:rsidRPr="002F464D" w:rsidTr="0010685B">
        <w:trPr>
          <w:trHeight w:val="900"/>
        </w:trPr>
        <w:tc>
          <w:tcPr>
            <w:tcW w:w="599"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3478"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2017"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1811"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1385"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по современным санитарным нормам (мест)</w:t>
            </w:r>
          </w:p>
        </w:tc>
        <w:tc>
          <w:tcPr>
            <w:tcW w:w="1417"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фактическое число учащихся чел.</w:t>
            </w:r>
          </w:p>
        </w:tc>
        <w:tc>
          <w:tcPr>
            <w:tcW w:w="1418"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в </w:t>
            </w:r>
            <w:proofErr w:type="spellStart"/>
            <w:r w:rsidRPr="002F464D">
              <w:rPr>
                <w:color w:val="000000"/>
                <w:sz w:val="24"/>
                <w:szCs w:val="24"/>
              </w:rPr>
              <w:t>т.ч.обучающихся</w:t>
            </w:r>
            <w:proofErr w:type="spellEnd"/>
            <w:r w:rsidRPr="002F464D">
              <w:rPr>
                <w:color w:val="000000"/>
                <w:sz w:val="24"/>
                <w:szCs w:val="24"/>
              </w:rPr>
              <w:t xml:space="preserve"> во 2-ю смену</w:t>
            </w:r>
          </w:p>
        </w:tc>
        <w:tc>
          <w:tcPr>
            <w:tcW w:w="1440"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1404"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322" w:type="dxa"/>
            <w:gridSpan w:val="2"/>
            <w:tcBorders>
              <w:top w:val="nil"/>
              <w:left w:val="single" w:sz="4" w:space="0" w:color="auto"/>
              <w:bottom w:val="nil"/>
              <w:right w:val="nil"/>
            </w:tcBorders>
            <w:vAlign w:val="center"/>
          </w:tcPr>
          <w:p w:rsidR="00915051" w:rsidRPr="002F464D" w:rsidRDefault="00915051" w:rsidP="0010685B">
            <w:pPr>
              <w:rPr>
                <w:color w:val="000000"/>
                <w:sz w:val="24"/>
                <w:szCs w:val="24"/>
              </w:rPr>
            </w:pPr>
          </w:p>
        </w:tc>
      </w:tr>
      <w:tr w:rsidR="00915051" w:rsidRPr="002F464D" w:rsidTr="0010685B">
        <w:trPr>
          <w:gridAfter w:val="1"/>
          <w:wAfter w:w="86" w:type="dxa"/>
          <w:trHeight w:val="300"/>
        </w:trPr>
        <w:tc>
          <w:tcPr>
            <w:tcW w:w="599" w:type="dxa"/>
            <w:tcBorders>
              <w:top w:val="nil"/>
              <w:left w:val="single" w:sz="4" w:space="0" w:color="auto"/>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1</w:t>
            </w:r>
          </w:p>
        </w:tc>
        <w:tc>
          <w:tcPr>
            <w:tcW w:w="3478"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2</w:t>
            </w:r>
          </w:p>
        </w:tc>
        <w:tc>
          <w:tcPr>
            <w:tcW w:w="2017"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3</w:t>
            </w:r>
          </w:p>
        </w:tc>
        <w:tc>
          <w:tcPr>
            <w:tcW w:w="1811"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4</w:t>
            </w:r>
          </w:p>
        </w:tc>
        <w:tc>
          <w:tcPr>
            <w:tcW w:w="1385"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5</w:t>
            </w:r>
          </w:p>
        </w:tc>
        <w:tc>
          <w:tcPr>
            <w:tcW w:w="1417"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6</w:t>
            </w:r>
          </w:p>
        </w:tc>
        <w:tc>
          <w:tcPr>
            <w:tcW w:w="1418"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7</w:t>
            </w:r>
          </w:p>
        </w:tc>
        <w:tc>
          <w:tcPr>
            <w:tcW w:w="1440"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8</w:t>
            </w:r>
          </w:p>
        </w:tc>
        <w:tc>
          <w:tcPr>
            <w:tcW w:w="1404"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9</w:t>
            </w:r>
          </w:p>
        </w:tc>
        <w:tc>
          <w:tcPr>
            <w:tcW w:w="236" w:type="dxa"/>
            <w:tcBorders>
              <w:top w:val="nil"/>
              <w:left w:val="single" w:sz="4" w:space="0" w:color="auto"/>
              <w:bottom w:val="nil"/>
              <w:right w:val="nil"/>
            </w:tcBorders>
            <w:noWrap/>
            <w:vAlign w:val="center"/>
          </w:tcPr>
          <w:p w:rsidR="00915051" w:rsidRPr="002F464D" w:rsidRDefault="00915051" w:rsidP="0010685B">
            <w:pPr>
              <w:rPr>
                <w:color w:val="000000"/>
                <w:sz w:val="24"/>
                <w:szCs w:val="24"/>
              </w:rPr>
            </w:pPr>
          </w:p>
        </w:tc>
      </w:tr>
      <w:tr w:rsidR="00915051" w:rsidRPr="002F464D" w:rsidTr="0010685B">
        <w:trPr>
          <w:gridAfter w:val="1"/>
          <w:wAfter w:w="86" w:type="dxa"/>
          <w:trHeight w:val="1020"/>
        </w:trPr>
        <w:tc>
          <w:tcPr>
            <w:tcW w:w="599" w:type="dxa"/>
            <w:tcBorders>
              <w:top w:val="nil"/>
              <w:left w:val="single" w:sz="4" w:space="0" w:color="auto"/>
              <w:bottom w:val="single" w:sz="4" w:space="0" w:color="auto"/>
              <w:right w:val="nil"/>
            </w:tcBorders>
            <w:noWrap/>
            <w:vAlign w:val="center"/>
          </w:tcPr>
          <w:p w:rsidR="00915051" w:rsidRPr="002F464D" w:rsidRDefault="00915051" w:rsidP="0010685B">
            <w:pPr>
              <w:jc w:val="center"/>
              <w:rPr>
                <w:color w:val="000000"/>
                <w:sz w:val="24"/>
                <w:szCs w:val="24"/>
              </w:rPr>
            </w:pPr>
            <w:r w:rsidRPr="002F464D">
              <w:rPr>
                <w:color w:val="000000"/>
                <w:sz w:val="24"/>
                <w:szCs w:val="24"/>
              </w:rPr>
              <w:t>1</w:t>
            </w:r>
          </w:p>
        </w:tc>
        <w:tc>
          <w:tcPr>
            <w:tcW w:w="3478" w:type="dxa"/>
            <w:tcBorders>
              <w:top w:val="single" w:sz="4" w:space="0" w:color="auto"/>
              <w:left w:val="single" w:sz="4" w:space="0" w:color="auto"/>
              <w:bottom w:val="single" w:sz="4" w:space="0" w:color="auto"/>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Муниципальное бюджетное общеобразовательное учреждение «</w:t>
            </w:r>
            <w:proofErr w:type="spellStart"/>
            <w:r w:rsidRPr="002F464D">
              <w:rPr>
                <w:color w:val="000000"/>
                <w:sz w:val="24"/>
                <w:szCs w:val="24"/>
              </w:rPr>
              <w:t>Мглинская</w:t>
            </w:r>
            <w:proofErr w:type="spellEnd"/>
            <w:r w:rsidRPr="002F464D">
              <w:rPr>
                <w:color w:val="000000"/>
                <w:sz w:val="24"/>
                <w:szCs w:val="24"/>
              </w:rPr>
              <w:t xml:space="preserve"> средняя общеобразовательная школа №1» </w:t>
            </w:r>
            <w:proofErr w:type="spellStart"/>
            <w:r w:rsidRPr="002F464D">
              <w:rPr>
                <w:color w:val="000000"/>
                <w:sz w:val="24"/>
                <w:szCs w:val="24"/>
              </w:rPr>
              <w:t>Мглинского</w:t>
            </w:r>
            <w:proofErr w:type="spellEnd"/>
            <w:r w:rsidRPr="002F464D">
              <w:rPr>
                <w:color w:val="000000"/>
                <w:sz w:val="24"/>
                <w:szCs w:val="24"/>
              </w:rPr>
              <w:t xml:space="preserve"> района Брянской области</w:t>
            </w:r>
          </w:p>
        </w:tc>
        <w:tc>
          <w:tcPr>
            <w:tcW w:w="2017"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243220, Брянская обл. </w:t>
            </w:r>
            <w:proofErr w:type="spellStart"/>
            <w:r w:rsidRPr="002F464D">
              <w:rPr>
                <w:color w:val="000000"/>
                <w:sz w:val="24"/>
                <w:szCs w:val="24"/>
              </w:rPr>
              <w:t>г.Мглин</w:t>
            </w:r>
            <w:proofErr w:type="spellEnd"/>
            <w:r w:rsidRPr="002F464D">
              <w:rPr>
                <w:color w:val="000000"/>
                <w:sz w:val="24"/>
                <w:szCs w:val="24"/>
              </w:rPr>
              <w:t xml:space="preserve">  </w:t>
            </w:r>
            <w:proofErr w:type="spellStart"/>
            <w:r w:rsidRPr="002F464D">
              <w:rPr>
                <w:color w:val="000000"/>
                <w:sz w:val="24"/>
                <w:szCs w:val="24"/>
              </w:rPr>
              <w:t>пл.Советская</w:t>
            </w:r>
            <w:proofErr w:type="spellEnd"/>
            <w:r w:rsidRPr="002F464D">
              <w:rPr>
                <w:color w:val="000000"/>
                <w:sz w:val="24"/>
                <w:szCs w:val="24"/>
              </w:rPr>
              <w:t>, д.3</w:t>
            </w:r>
          </w:p>
        </w:tc>
        <w:tc>
          <w:tcPr>
            <w:tcW w:w="1811"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среднее общее образование, </w:t>
            </w:r>
            <w:proofErr w:type="spellStart"/>
            <w:r w:rsidRPr="002F464D">
              <w:rPr>
                <w:color w:val="000000"/>
                <w:sz w:val="24"/>
                <w:szCs w:val="24"/>
              </w:rPr>
              <w:t>г.Мглин</w:t>
            </w:r>
            <w:proofErr w:type="spellEnd"/>
          </w:p>
        </w:tc>
        <w:tc>
          <w:tcPr>
            <w:tcW w:w="1385"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658</w:t>
            </w:r>
          </w:p>
        </w:tc>
        <w:tc>
          <w:tcPr>
            <w:tcW w:w="1417" w:type="dxa"/>
            <w:tcBorders>
              <w:top w:val="nil"/>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446</w:t>
            </w:r>
          </w:p>
        </w:tc>
        <w:tc>
          <w:tcPr>
            <w:tcW w:w="1418" w:type="dxa"/>
            <w:tcBorders>
              <w:top w:val="nil"/>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0</w:t>
            </w:r>
          </w:p>
        </w:tc>
        <w:tc>
          <w:tcPr>
            <w:tcW w:w="1440"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да/да</w:t>
            </w:r>
          </w:p>
        </w:tc>
        <w:tc>
          <w:tcPr>
            <w:tcW w:w="1404"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85,6</w:t>
            </w:r>
          </w:p>
        </w:tc>
        <w:tc>
          <w:tcPr>
            <w:tcW w:w="236" w:type="dxa"/>
            <w:tcBorders>
              <w:top w:val="nil"/>
              <w:left w:val="single" w:sz="4" w:space="0" w:color="auto"/>
              <w:bottom w:val="nil"/>
              <w:right w:val="nil"/>
            </w:tcBorders>
            <w:noWrap/>
            <w:vAlign w:val="center"/>
          </w:tcPr>
          <w:p w:rsidR="00915051" w:rsidRPr="002F464D" w:rsidRDefault="00915051" w:rsidP="0010685B">
            <w:pPr>
              <w:rPr>
                <w:color w:val="000000"/>
                <w:sz w:val="24"/>
                <w:szCs w:val="24"/>
              </w:rPr>
            </w:pPr>
          </w:p>
        </w:tc>
      </w:tr>
      <w:tr w:rsidR="00915051" w:rsidRPr="002F464D" w:rsidTr="00DA52A4">
        <w:trPr>
          <w:gridAfter w:val="1"/>
          <w:wAfter w:w="86" w:type="dxa"/>
          <w:trHeight w:val="1020"/>
        </w:trPr>
        <w:tc>
          <w:tcPr>
            <w:tcW w:w="599" w:type="dxa"/>
            <w:tcBorders>
              <w:top w:val="nil"/>
              <w:left w:val="single" w:sz="4" w:space="0" w:color="auto"/>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2</w:t>
            </w:r>
          </w:p>
        </w:tc>
        <w:tc>
          <w:tcPr>
            <w:tcW w:w="3478" w:type="dxa"/>
            <w:tcBorders>
              <w:top w:val="nil"/>
              <w:left w:val="nil"/>
              <w:bottom w:val="single" w:sz="4" w:space="0" w:color="auto"/>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Муниципальное бюджетное общеобразовательное учреждение «</w:t>
            </w:r>
            <w:proofErr w:type="spellStart"/>
            <w:r w:rsidRPr="002F464D">
              <w:rPr>
                <w:color w:val="000000"/>
                <w:sz w:val="24"/>
                <w:szCs w:val="24"/>
              </w:rPr>
              <w:t>Мглинская</w:t>
            </w:r>
            <w:proofErr w:type="spellEnd"/>
            <w:r w:rsidRPr="002F464D">
              <w:rPr>
                <w:color w:val="000000"/>
                <w:sz w:val="24"/>
                <w:szCs w:val="24"/>
              </w:rPr>
              <w:t xml:space="preserve"> средняя общеобразовательная школа №2» </w:t>
            </w:r>
            <w:proofErr w:type="spellStart"/>
            <w:r w:rsidRPr="002F464D">
              <w:rPr>
                <w:color w:val="000000"/>
                <w:sz w:val="24"/>
                <w:szCs w:val="24"/>
              </w:rPr>
              <w:t>Мглинского</w:t>
            </w:r>
            <w:proofErr w:type="spellEnd"/>
            <w:r w:rsidRPr="002F464D">
              <w:rPr>
                <w:color w:val="000000"/>
                <w:sz w:val="24"/>
                <w:szCs w:val="24"/>
              </w:rPr>
              <w:t xml:space="preserve"> района Брянской области</w:t>
            </w:r>
          </w:p>
        </w:tc>
        <w:tc>
          <w:tcPr>
            <w:tcW w:w="2017" w:type="dxa"/>
            <w:tcBorders>
              <w:top w:val="nil"/>
              <w:left w:val="nil"/>
              <w:bottom w:val="nil"/>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243220,Брянская </w:t>
            </w:r>
            <w:proofErr w:type="spellStart"/>
            <w:r w:rsidRPr="002F464D">
              <w:rPr>
                <w:color w:val="000000"/>
                <w:sz w:val="24"/>
                <w:szCs w:val="24"/>
              </w:rPr>
              <w:t>обл.г.Мглин</w:t>
            </w:r>
            <w:proofErr w:type="spellEnd"/>
            <w:r w:rsidRPr="002F464D">
              <w:rPr>
                <w:color w:val="000000"/>
                <w:sz w:val="24"/>
                <w:szCs w:val="24"/>
              </w:rPr>
              <w:t xml:space="preserve"> ,</w:t>
            </w:r>
            <w:proofErr w:type="spellStart"/>
            <w:r w:rsidRPr="002F464D">
              <w:rPr>
                <w:color w:val="000000"/>
                <w:sz w:val="24"/>
                <w:szCs w:val="24"/>
              </w:rPr>
              <w:t>ул.Кирова</w:t>
            </w:r>
            <w:proofErr w:type="spellEnd"/>
            <w:r w:rsidRPr="002F464D">
              <w:rPr>
                <w:color w:val="000000"/>
                <w:sz w:val="24"/>
                <w:szCs w:val="24"/>
              </w:rPr>
              <w:t>, д.13</w:t>
            </w:r>
          </w:p>
        </w:tc>
        <w:tc>
          <w:tcPr>
            <w:tcW w:w="1811" w:type="dxa"/>
            <w:tcBorders>
              <w:top w:val="nil"/>
              <w:left w:val="nil"/>
              <w:bottom w:val="nil"/>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среднее общее образование, </w:t>
            </w:r>
            <w:proofErr w:type="spellStart"/>
            <w:r w:rsidRPr="002F464D">
              <w:rPr>
                <w:color w:val="000000"/>
                <w:sz w:val="24"/>
                <w:szCs w:val="24"/>
              </w:rPr>
              <w:t>г.Мглин</w:t>
            </w:r>
            <w:proofErr w:type="spellEnd"/>
          </w:p>
        </w:tc>
        <w:tc>
          <w:tcPr>
            <w:tcW w:w="1385"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608</w:t>
            </w:r>
          </w:p>
        </w:tc>
        <w:tc>
          <w:tcPr>
            <w:tcW w:w="1417" w:type="dxa"/>
            <w:tcBorders>
              <w:top w:val="nil"/>
              <w:left w:val="nil"/>
              <w:bottom w:val="nil"/>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352</w:t>
            </w:r>
          </w:p>
        </w:tc>
        <w:tc>
          <w:tcPr>
            <w:tcW w:w="1418" w:type="dxa"/>
            <w:tcBorders>
              <w:top w:val="nil"/>
              <w:left w:val="nil"/>
              <w:bottom w:val="nil"/>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0</w:t>
            </w:r>
          </w:p>
        </w:tc>
        <w:tc>
          <w:tcPr>
            <w:tcW w:w="1440"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да/да</w:t>
            </w:r>
          </w:p>
        </w:tc>
        <w:tc>
          <w:tcPr>
            <w:tcW w:w="1404"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49,1</w:t>
            </w:r>
          </w:p>
        </w:tc>
        <w:tc>
          <w:tcPr>
            <w:tcW w:w="236" w:type="dxa"/>
            <w:tcBorders>
              <w:top w:val="nil"/>
              <w:left w:val="single" w:sz="4" w:space="0" w:color="auto"/>
              <w:bottom w:val="nil"/>
              <w:right w:val="nil"/>
            </w:tcBorders>
            <w:noWrap/>
            <w:vAlign w:val="center"/>
          </w:tcPr>
          <w:p w:rsidR="00915051" w:rsidRPr="002F464D" w:rsidRDefault="00915051" w:rsidP="0010685B">
            <w:pPr>
              <w:rPr>
                <w:color w:val="000000"/>
                <w:sz w:val="24"/>
                <w:szCs w:val="24"/>
              </w:rPr>
            </w:pPr>
          </w:p>
        </w:tc>
      </w:tr>
      <w:tr w:rsidR="00915051" w:rsidRPr="002F464D" w:rsidTr="0010685B">
        <w:trPr>
          <w:gridAfter w:val="1"/>
          <w:wAfter w:w="86" w:type="dxa"/>
          <w:trHeight w:val="855"/>
        </w:trPr>
        <w:tc>
          <w:tcPr>
            <w:tcW w:w="599" w:type="dxa"/>
            <w:tcBorders>
              <w:top w:val="single" w:sz="4" w:space="0" w:color="auto"/>
              <w:left w:val="single" w:sz="4" w:space="0" w:color="auto"/>
              <w:bottom w:val="single" w:sz="4" w:space="0" w:color="auto"/>
              <w:right w:val="single" w:sz="4" w:space="0" w:color="auto"/>
            </w:tcBorders>
            <w:noWrap/>
            <w:vAlign w:val="center"/>
          </w:tcPr>
          <w:p w:rsidR="00915051" w:rsidRPr="002F464D" w:rsidRDefault="00915051" w:rsidP="0010685B">
            <w:pPr>
              <w:jc w:val="center"/>
              <w:rPr>
                <w:sz w:val="24"/>
                <w:szCs w:val="24"/>
              </w:rPr>
            </w:pPr>
            <w:r w:rsidRPr="002F464D">
              <w:rPr>
                <w:sz w:val="24"/>
                <w:szCs w:val="24"/>
              </w:rPr>
              <w:t>3</w:t>
            </w:r>
          </w:p>
        </w:tc>
        <w:tc>
          <w:tcPr>
            <w:tcW w:w="3478"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left"/>
              <w:rPr>
                <w:sz w:val="24"/>
                <w:szCs w:val="24"/>
              </w:rPr>
            </w:pPr>
            <w:r w:rsidRPr="002F464D">
              <w:rPr>
                <w:sz w:val="24"/>
                <w:szCs w:val="24"/>
              </w:rPr>
              <w:t>ГБОУ «</w:t>
            </w:r>
            <w:proofErr w:type="spellStart"/>
            <w:r w:rsidRPr="002F464D">
              <w:rPr>
                <w:sz w:val="24"/>
                <w:szCs w:val="24"/>
              </w:rPr>
              <w:t>Мглинская</w:t>
            </w:r>
            <w:proofErr w:type="spellEnd"/>
            <w:r w:rsidRPr="002F464D">
              <w:rPr>
                <w:sz w:val="24"/>
                <w:szCs w:val="24"/>
              </w:rPr>
              <w:t xml:space="preserve"> школа-интернат»</w:t>
            </w:r>
          </w:p>
        </w:tc>
        <w:tc>
          <w:tcPr>
            <w:tcW w:w="2017"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center"/>
              <w:rPr>
                <w:sz w:val="24"/>
                <w:szCs w:val="24"/>
              </w:rPr>
            </w:pPr>
            <w:proofErr w:type="spellStart"/>
            <w:r w:rsidRPr="002F464D">
              <w:rPr>
                <w:sz w:val="24"/>
                <w:szCs w:val="24"/>
              </w:rPr>
              <w:t>г.Мглин</w:t>
            </w:r>
            <w:proofErr w:type="spellEnd"/>
            <w:r w:rsidRPr="002F464D">
              <w:rPr>
                <w:sz w:val="24"/>
                <w:szCs w:val="24"/>
              </w:rPr>
              <w:t xml:space="preserve">, </w:t>
            </w:r>
            <w:proofErr w:type="spellStart"/>
            <w:r w:rsidRPr="002F464D">
              <w:rPr>
                <w:sz w:val="24"/>
                <w:szCs w:val="24"/>
              </w:rPr>
              <w:t>ул.Пригородная</w:t>
            </w:r>
            <w:proofErr w:type="spellEnd"/>
            <w:r w:rsidRPr="002F464D">
              <w:rPr>
                <w:sz w:val="24"/>
                <w:szCs w:val="24"/>
              </w:rPr>
              <w:t>, д.1</w:t>
            </w:r>
          </w:p>
        </w:tc>
        <w:tc>
          <w:tcPr>
            <w:tcW w:w="1811"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center"/>
              <w:rPr>
                <w:sz w:val="24"/>
                <w:szCs w:val="24"/>
              </w:rPr>
            </w:pPr>
            <w:r w:rsidRPr="002F464D">
              <w:rPr>
                <w:sz w:val="24"/>
                <w:szCs w:val="24"/>
              </w:rPr>
              <w:t>основное общее образование</w:t>
            </w:r>
          </w:p>
        </w:tc>
        <w:tc>
          <w:tcPr>
            <w:tcW w:w="1385" w:type="dxa"/>
            <w:tcBorders>
              <w:top w:val="single" w:sz="4" w:space="0" w:color="auto"/>
              <w:left w:val="nil"/>
              <w:bottom w:val="single" w:sz="4" w:space="0" w:color="auto"/>
              <w:right w:val="single" w:sz="4" w:space="0" w:color="auto"/>
            </w:tcBorders>
            <w:noWrap/>
            <w:vAlign w:val="center"/>
          </w:tcPr>
          <w:p w:rsidR="00915051" w:rsidRPr="002F464D" w:rsidRDefault="00915051" w:rsidP="0010685B">
            <w:pPr>
              <w:jc w:val="center"/>
              <w:rPr>
                <w:sz w:val="24"/>
                <w:szCs w:val="24"/>
              </w:rPr>
            </w:pPr>
            <w:r w:rsidRPr="002F464D">
              <w:rPr>
                <w:sz w:val="24"/>
                <w:szCs w:val="24"/>
              </w:rPr>
              <w:t>64</w:t>
            </w:r>
          </w:p>
        </w:tc>
        <w:tc>
          <w:tcPr>
            <w:tcW w:w="1417" w:type="dxa"/>
            <w:tcBorders>
              <w:top w:val="single" w:sz="4" w:space="0" w:color="auto"/>
              <w:left w:val="nil"/>
              <w:bottom w:val="single" w:sz="4" w:space="0" w:color="auto"/>
              <w:right w:val="single" w:sz="4" w:space="0" w:color="auto"/>
            </w:tcBorders>
            <w:noWrap/>
            <w:vAlign w:val="center"/>
          </w:tcPr>
          <w:p w:rsidR="00915051" w:rsidRPr="00C84832" w:rsidRDefault="00915051" w:rsidP="0010685B">
            <w:pPr>
              <w:jc w:val="center"/>
              <w:rPr>
                <w:sz w:val="24"/>
                <w:szCs w:val="24"/>
              </w:rPr>
            </w:pPr>
            <w:r w:rsidRPr="00C84832">
              <w:rPr>
                <w:sz w:val="24"/>
                <w:szCs w:val="24"/>
              </w:rPr>
              <w:t>32</w:t>
            </w:r>
          </w:p>
        </w:tc>
        <w:tc>
          <w:tcPr>
            <w:tcW w:w="1418" w:type="dxa"/>
            <w:tcBorders>
              <w:top w:val="single" w:sz="4" w:space="0" w:color="auto"/>
              <w:left w:val="nil"/>
              <w:bottom w:val="single" w:sz="4" w:space="0" w:color="auto"/>
              <w:right w:val="single" w:sz="4" w:space="0" w:color="auto"/>
            </w:tcBorders>
            <w:noWrap/>
            <w:vAlign w:val="center"/>
          </w:tcPr>
          <w:p w:rsidR="00915051" w:rsidRPr="00C84832" w:rsidRDefault="00915051" w:rsidP="0010685B">
            <w:pPr>
              <w:jc w:val="center"/>
              <w:rPr>
                <w:sz w:val="24"/>
                <w:szCs w:val="24"/>
              </w:rPr>
            </w:pPr>
            <w:r w:rsidRPr="00C84832">
              <w:rPr>
                <w:sz w:val="24"/>
                <w:szCs w:val="24"/>
              </w:rPr>
              <w:t>-</w:t>
            </w:r>
          </w:p>
        </w:tc>
        <w:tc>
          <w:tcPr>
            <w:tcW w:w="1440" w:type="dxa"/>
            <w:tcBorders>
              <w:top w:val="single" w:sz="4" w:space="0" w:color="auto"/>
              <w:left w:val="nil"/>
              <w:bottom w:val="single" w:sz="4" w:space="0" w:color="auto"/>
              <w:right w:val="single" w:sz="4" w:space="0" w:color="auto"/>
            </w:tcBorders>
            <w:noWrap/>
            <w:vAlign w:val="center"/>
          </w:tcPr>
          <w:p w:rsidR="00915051" w:rsidRPr="002F464D" w:rsidRDefault="00915051" w:rsidP="0010685B">
            <w:pPr>
              <w:jc w:val="center"/>
              <w:rPr>
                <w:sz w:val="24"/>
                <w:szCs w:val="24"/>
              </w:rPr>
            </w:pPr>
            <w:r w:rsidRPr="002F464D">
              <w:rPr>
                <w:sz w:val="24"/>
                <w:szCs w:val="24"/>
              </w:rPr>
              <w:t>1 – спортзал</w:t>
            </w:r>
          </w:p>
          <w:p w:rsidR="00915051" w:rsidRPr="002F464D" w:rsidRDefault="00915051" w:rsidP="0010685B">
            <w:pPr>
              <w:jc w:val="center"/>
              <w:rPr>
                <w:sz w:val="24"/>
                <w:szCs w:val="24"/>
              </w:rPr>
            </w:pPr>
            <w:r w:rsidRPr="002F464D">
              <w:rPr>
                <w:sz w:val="24"/>
                <w:szCs w:val="24"/>
              </w:rPr>
              <w:t>1 – открытая площадка</w:t>
            </w:r>
          </w:p>
        </w:tc>
        <w:tc>
          <w:tcPr>
            <w:tcW w:w="1404" w:type="dxa"/>
            <w:tcBorders>
              <w:top w:val="single" w:sz="4" w:space="0" w:color="auto"/>
              <w:left w:val="nil"/>
              <w:bottom w:val="single" w:sz="4" w:space="0" w:color="auto"/>
              <w:right w:val="single" w:sz="4" w:space="0" w:color="auto"/>
            </w:tcBorders>
            <w:noWrap/>
            <w:vAlign w:val="center"/>
          </w:tcPr>
          <w:p w:rsidR="00915051" w:rsidRPr="002F464D" w:rsidRDefault="00915051" w:rsidP="0010685B">
            <w:pPr>
              <w:jc w:val="center"/>
              <w:rPr>
                <w:sz w:val="24"/>
                <w:szCs w:val="24"/>
              </w:rPr>
            </w:pPr>
            <w:r w:rsidRPr="002F464D">
              <w:rPr>
                <w:sz w:val="24"/>
                <w:szCs w:val="24"/>
              </w:rPr>
              <w:t>100</w:t>
            </w:r>
          </w:p>
        </w:tc>
        <w:tc>
          <w:tcPr>
            <w:tcW w:w="236" w:type="dxa"/>
            <w:tcBorders>
              <w:top w:val="nil"/>
              <w:left w:val="single" w:sz="4" w:space="0" w:color="auto"/>
              <w:bottom w:val="nil"/>
              <w:right w:val="nil"/>
            </w:tcBorders>
            <w:vAlign w:val="center"/>
          </w:tcPr>
          <w:p w:rsidR="00915051" w:rsidRPr="002F464D" w:rsidRDefault="00915051" w:rsidP="0010685B">
            <w:pPr>
              <w:rPr>
                <w:color w:val="000000"/>
                <w:sz w:val="24"/>
                <w:szCs w:val="24"/>
              </w:rPr>
            </w:pPr>
          </w:p>
        </w:tc>
      </w:tr>
    </w:tbl>
    <w:p w:rsidR="00915051" w:rsidRPr="002F464D" w:rsidRDefault="00915051" w:rsidP="0010685B">
      <w:pPr>
        <w:pStyle w:val="Sf2"/>
        <w:tabs>
          <w:tab w:val="left" w:pos="4224"/>
        </w:tabs>
        <w:spacing w:line="276" w:lineRule="auto"/>
        <w:jc w:val="both"/>
      </w:pPr>
    </w:p>
    <w:p w:rsidR="00915051" w:rsidRPr="002F464D" w:rsidRDefault="00915051" w:rsidP="0010685B">
      <w:pPr>
        <w:pStyle w:val="Sf2"/>
        <w:tabs>
          <w:tab w:val="left" w:pos="4224"/>
        </w:tabs>
        <w:spacing w:line="276" w:lineRule="auto"/>
        <w:jc w:val="both"/>
      </w:pPr>
    </w:p>
    <w:p w:rsidR="00915051" w:rsidRPr="002F464D" w:rsidRDefault="00915051" w:rsidP="0010685B">
      <w:pPr>
        <w:pStyle w:val="Sf2"/>
        <w:tabs>
          <w:tab w:val="left" w:pos="4224"/>
        </w:tabs>
        <w:spacing w:line="276" w:lineRule="auto"/>
        <w:jc w:val="both"/>
      </w:pPr>
    </w:p>
    <w:p w:rsidR="00915051" w:rsidRPr="002F464D" w:rsidRDefault="00915051" w:rsidP="0010685B">
      <w:pPr>
        <w:pStyle w:val="Sf2"/>
        <w:tabs>
          <w:tab w:val="left" w:pos="4224"/>
        </w:tabs>
        <w:spacing w:line="276" w:lineRule="auto"/>
        <w:jc w:val="both"/>
      </w:pPr>
    </w:p>
    <w:p w:rsidR="00915051" w:rsidRPr="002F464D" w:rsidRDefault="00915051" w:rsidP="0010685B">
      <w:pPr>
        <w:pStyle w:val="Sf2"/>
        <w:tabs>
          <w:tab w:val="left" w:pos="4224"/>
        </w:tabs>
        <w:spacing w:line="276" w:lineRule="auto"/>
        <w:jc w:val="both"/>
      </w:pPr>
    </w:p>
    <w:p w:rsidR="00915051" w:rsidRPr="00A4156B" w:rsidRDefault="00915051" w:rsidP="0010685B">
      <w:pPr>
        <w:pStyle w:val="Sf2"/>
        <w:tabs>
          <w:tab w:val="left" w:pos="4224"/>
        </w:tabs>
        <w:spacing w:line="276" w:lineRule="auto"/>
        <w:jc w:val="both"/>
        <w:rPr>
          <w:szCs w:val="28"/>
        </w:rPr>
      </w:pPr>
      <w:r>
        <w:rPr>
          <w:szCs w:val="28"/>
        </w:rPr>
        <w:t>Таблица 6</w:t>
      </w:r>
    </w:p>
    <w:tbl>
      <w:tblPr>
        <w:tblW w:w="14977" w:type="dxa"/>
        <w:tblLook w:val="00A0" w:firstRow="1" w:lastRow="0" w:firstColumn="1" w:lastColumn="0" w:noHBand="0" w:noVBand="0"/>
      </w:tblPr>
      <w:tblGrid>
        <w:gridCol w:w="769"/>
        <w:gridCol w:w="3940"/>
        <w:gridCol w:w="2453"/>
        <w:gridCol w:w="1882"/>
        <w:gridCol w:w="1663"/>
        <w:gridCol w:w="1592"/>
        <w:gridCol w:w="2678"/>
      </w:tblGrid>
      <w:tr w:rsidR="00915051" w:rsidRPr="002F464D" w:rsidTr="0010685B">
        <w:trPr>
          <w:trHeight w:val="300"/>
        </w:trPr>
        <w:tc>
          <w:tcPr>
            <w:tcW w:w="769" w:type="dxa"/>
            <w:vMerge w:val="restart"/>
            <w:tcBorders>
              <w:top w:val="single" w:sz="4" w:space="0" w:color="auto"/>
              <w:left w:val="single" w:sz="4" w:space="0" w:color="auto"/>
              <w:bottom w:val="single" w:sz="4" w:space="0" w:color="000000"/>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№п/п</w:t>
            </w:r>
          </w:p>
        </w:tc>
        <w:tc>
          <w:tcPr>
            <w:tcW w:w="3940"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Наименование учреждения</w:t>
            </w:r>
          </w:p>
        </w:tc>
        <w:tc>
          <w:tcPr>
            <w:tcW w:w="2453"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Местоположение ,зона обслуживания (наименование населенных пунктов)</w:t>
            </w:r>
          </w:p>
        </w:tc>
        <w:tc>
          <w:tcPr>
            <w:tcW w:w="3545" w:type="dxa"/>
            <w:gridSpan w:val="2"/>
            <w:tcBorders>
              <w:top w:val="single" w:sz="4" w:space="0" w:color="auto"/>
              <w:left w:val="nil"/>
              <w:bottom w:val="single" w:sz="4" w:space="0" w:color="auto"/>
              <w:right w:val="nil"/>
            </w:tcBorders>
            <w:vAlign w:val="center"/>
          </w:tcPr>
          <w:p w:rsidR="00915051" w:rsidRPr="002F464D" w:rsidRDefault="00915051" w:rsidP="0010685B">
            <w:pPr>
              <w:jc w:val="center"/>
              <w:rPr>
                <w:color w:val="000000"/>
                <w:sz w:val="24"/>
                <w:szCs w:val="24"/>
              </w:rPr>
            </w:pPr>
            <w:r w:rsidRPr="002F464D">
              <w:rPr>
                <w:color w:val="000000"/>
                <w:sz w:val="24"/>
                <w:szCs w:val="24"/>
              </w:rPr>
              <w:t>Емкость</w:t>
            </w:r>
          </w:p>
        </w:tc>
        <w:tc>
          <w:tcPr>
            <w:tcW w:w="1592"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Состояние здания </w:t>
            </w:r>
          </w:p>
          <w:p w:rsidR="00915051" w:rsidRPr="002F464D" w:rsidRDefault="00915051" w:rsidP="0010685B">
            <w:pPr>
              <w:jc w:val="center"/>
              <w:rPr>
                <w:color w:val="000000"/>
                <w:sz w:val="24"/>
                <w:szCs w:val="24"/>
              </w:rPr>
            </w:pPr>
            <w:r w:rsidRPr="002F464D">
              <w:rPr>
                <w:color w:val="000000"/>
                <w:sz w:val="24"/>
                <w:szCs w:val="24"/>
              </w:rPr>
              <w:t>(% износа)</w:t>
            </w:r>
          </w:p>
        </w:tc>
        <w:tc>
          <w:tcPr>
            <w:tcW w:w="2678" w:type="dxa"/>
            <w:vMerge w:val="restart"/>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Предложения по дальнейшему развитию</w:t>
            </w:r>
          </w:p>
        </w:tc>
      </w:tr>
      <w:tr w:rsidR="00915051" w:rsidRPr="002F464D" w:rsidTr="0010685B">
        <w:trPr>
          <w:trHeight w:val="675"/>
        </w:trPr>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1882"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по современным санитарным нормам (мест)</w:t>
            </w:r>
          </w:p>
        </w:tc>
        <w:tc>
          <w:tcPr>
            <w:tcW w:w="1663"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фактическое число учащихся чел.</w:t>
            </w:r>
          </w:p>
        </w:tc>
        <w:tc>
          <w:tcPr>
            <w:tcW w:w="1592" w:type="dxa"/>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15051" w:rsidRPr="002F464D" w:rsidRDefault="00915051" w:rsidP="0010685B">
            <w:pPr>
              <w:rPr>
                <w:color w:val="000000"/>
                <w:sz w:val="24"/>
                <w:szCs w:val="24"/>
              </w:rPr>
            </w:pPr>
          </w:p>
        </w:tc>
      </w:tr>
      <w:tr w:rsidR="00915051" w:rsidRPr="002F464D" w:rsidTr="0010685B">
        <w:trPr>
          <w:trHeight w:val="300"/>
        </w:trPr>
        <w:tc>
          <w:tcPr>
            <w:tcW w:w="769" w:type="dxa"/>
            <w:tcBorders>
              <w:top w:val="nil"/>
              <w:left w:val="single" w:sz="4" w:space="0" w:color="auto"/>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1</w:t>
            </w:r>
          </w:p>
        </w:tc>
        <w:tc>
          <w:tcPr>
            <w:tcW w:w="3940"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2</w:t>
            </w:r>
          </w:p>
        </w:tc>
        <w:tc>
          <w:tcPr>
            <w:tcW w:w="2453"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3</w:t>
            </w:r>
          </w:p>
        </w:tc>
        <w:tc>
          <w:tcPr>
            <w:tcW w:w="1882"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4</w:t>
            </w:r>
          </w:p>
        </w:tc>
        <w:tc>
          <w:tcPr>
            <w:tcW w:w="1663"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5</w:t>
            </w:r>
          </w:p>
        </w:tc>
        <w:tc>
          <w:tcPr>
            <w:tcW w:w="1592"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6</w:t>
            </w:r>
          </w:p>
        </w:tc>
        <w:tc>
          <w:tcPr>
            <w:tcW w:w="2678"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7</w:t>
            </w:r>
          </w:p>
        </w:tc>
      </w:tr>
      <w:tr w:rsidR="00915051" w:rsidRPr="002F464D" w:rsidTr="0010685B">
        <w:trPr>
          <w:trHeight w:val="1500"/>
        </w:trPr>
        <w:tc>
          <w:tcPr>
            <w:tcW w:w="769" w:type="dxa"/>
            <w:tcBorders>
              <w:top w:val="single" w:sz="4" w:space="0" w:color="auto"/>
              <w:left w:val="single" w:sz="4" w:space="0" w:color="auto"/>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1</w:t>
            </w:r>
          </w:p>
        </w:tc>
        <w:tc>
          <w:tcPr>
            <w:tcW w:w="3940"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Муниципальное бюджетное учреждение дополнительного образования «</w:t>
            </w:r>
            <w:proofErr w:type="spellStart"/>
            <w:r w:rsidRPr="002F464D">
              <w:rPr>
                <w:color w:val="000000"/>
                <w:sz w:val="24"/>
                <w:szCs w:val="24"/>
              </w:rPr>
              <w:t>Мглинский</w:t>
            </w:r>
            <w:proofErr w:type="spellEnd"/>
            <w:r w:rsidRPr="002F464D">
              <w:rPr>
                <w:color w:val="000000"/>
                <w:sz w:val="24"/>
                <w:szCs w:val="24"/>
              </w:rPr>
              <w:t xml:space="preserve"> Центр детского творчества» Брянской области</w:t>
            </w:r>
          </w:p>
        </w:tc>
        <w:tc>
          <w:tcPr>
            <w:tcW w:w="2453"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243220, Брянская обл. г. Мглин, ул. Урицкого, д. 2</w:t>
            </w:r>
          </w:p>
        </w:tc>
        <w:tc>
          <w:tcPr>
            <w:tcW w:w="1882"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300</w:t>
            </w:r>
          </w:p>
        </w:tc>
        <w:tc>
          <w:tcPr>
            <w:tcW w:w="1663" w:type="dxa"/>
            <w:tcBorders>
              <w:top w:val="nil"/>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300</w:t>
            </w:r>
          </w:p>
        </w:tc>
        <w:tc>
          <w:tcPr>
            <w:tcW w:w="1592" w:type="dxa"/>
            <w:tcBorders>
              <w:top w:val="nil"/>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100</w:t>
            </w:r>
          </w:p>
        </w:tc>
        <w:tc>
          <w:tcPr>
            <w:tcW w:w="2678"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Нет необходимости реконструкции</w:t>
            </w:r>
          </w:p>
        </w:tc>
      </w:tr>
      <w:tr w:rsidR="00915051" w:rsidRPr="002F464D" w:rsidTr="0010685B">
        <w:trPr>
          <w:trHeight w:val="1200"/>
        </w:trPr>
        <w:tc>
          <w:tcPr>
            <w:tcW w:w="769" w:type="dxa"/>
            <w:tcBorders>
              <w:top w:val="nil"/>
              <w:left w:val="single" w:sz="4" w:space="0" w:color="auto"/>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2</w:t>
            </w:r>
          </w:p>
        </w:tc>
        <w:tc>
          <w:tcPr>
            <w:tcW w:w="3940" w:type="dxa"/>
            <w:tcBorders>
              <w:top w:val="nil"/>
              <w:left w:val="nil"/>
              <w:bottom w:val="single" w:sz="4" w:space="0" w:color="auto"/>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Муниципальное бюджетное учреждение дополнительного образования «</w:t>
            </w:r>
            <w:proofErr w:type="spellStart"/>
            <w:r w:rsidRPr="002F464D">
              <w:rPr>
                <w:color w:val="000000"/>
                <w:sz w:val="24"/>
                <w:szCs w:val="24"/>
              </w:rPr>
              <w:t>Мглинская</w:t>
            </w:r>
            <w:proofErr w:type="spellEnd"/>
            <w:r w:rsidRPr="002F464D">
              <w:rPr>
                <w:color w:val="000000"/>
                <w:sz w:val="24"/>
                <w:szCs w:val="24"/>
              </w:rPr>
              <w:t xml:space="preserve"> Детско-юношеская спортивная школа» Брянской области</w:t>
            </w:r>
          </w:p>
        </w:tc>
        <w:tc>
          <w:tcPr>
            <w:tcW w:w="2453"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 xml:space="preserve">243220, Брянская обл. г. Мглин, </w:t>
            </w:r>
            <w:proofErr w:type="spellStart"/>
            <w:r w:rsidRPr="002F464D">
              <w:rPr>
                <w:color w:val="000000"/>
                <w:sz w:val="24"/>
                <w:szCs w:val="24"/>
              </w:rPr>
              <w:t>пл.Советская</w:t>
            </w:r>
            <w:proofErr w:type="spellEnd"/>
            <w:r w:rsidRPr="002F464D">
              <w:rPr>
                <w:color w:val="000000"/>
                <w:sz w:val="24"/>
                <w:szCs w:val="24"/>
              </w:rPr>
              <w:t xml:space="preserve"> д.6а</w:t>
            </w:r>
          </w:p>
        </w:tc>
        <w:tc>
          <w:tcPr>
            <w:tcW w:w="1882" w:type="dxa"/>
            <w:tcBorders>
              <w:top w:val="nil"/>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96</w:t>
            </w:r>
          </w:p>
        </w:tc>
        <w:tc>
          <w:tcPr>
            <w:tcW w:w="1663" w:type="dxa"/>
            <w:tcBorders>
              <w:top w:val="nil"/>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118</w:t>
            </w:r>
          </w:p>
        </w:tc>
        <w:tc>
          <w:tcPr>
            <w:tcW w:w="1592" w:type="dxa"/>
            <w:tcBorders>
              <w:top w:val="nil"/>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w:t>
            </w:r>
          </w:p>
        </w:tc>
        <w:tc>
          <w:tcPr>
            <w:tcW w:w="2678" w:type="dxa"/>
            <w:tcBorders>
              <w:top w:val="nil"/>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Нет необходимости реконструкции</w:t>
            </w:r>
          </w:p>
        </w:tc>
      </w:tr>
      <w:tr w:rsidR="00915051" w:rsidRPr="002F464D" w:rsidTr="0010685B">
        <w:trPr>
          <w:trHeight w:val="1200"/>
        </w:trPr>
        <w:tc>
          <w:tcPr>
            <w:tcW w:w="769" w:type="dxa"/>
            <w:tcBorders>
              <w:top w:val="nil"/>
              <w:left w:val="single" w:sz="4" w:space="0" w:color="auto"/>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3</w:t>
            </w:r>
          </w:p>
        </w:tc>
        <w:tc>
          <w:tcPr>
            <w:tcW w:w="3940" w:type="dxa"/>
            <w:tcBorders>
              <w:top w:val="nil"/>
              <w:left w:val="nil"/>
              <w:bottom w:val="nil"/>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Муниципальное бюджетное учреждение «</w:t>
            </w:r>
            <w:proofErr w:type="spellStart"/>
            <w:r w:rsidRPr="002F464D">
              <w:rPr>
                <w:color w:val="000000"/>
                <w:sz w:val="24"/>
                <w:szCs w:val="24"/>
              </w:rPr>
              <w:t>Мглинский</w:t>
            </w:r>
            <w:proofErr w:type="spellEnd"/>
            <w:r w:rsidRPr="002F464D">
              <w:rPr>
                <w:color w:val="000000"/>
                <w:sz w:val="24"/>
                <w:szCs w:val="24"/>
              </w:rPr>
              <w:t xml:space="preserve"> центр психолого-педагогической, медицинской и социальной помощи» Брянской области</w:t>
            </w:r>
          </w:p>
        </w:tc>
        <w:tc>
          <w:tcPr>
            <w:tcW w:w="2453" w:type="dxa"/>
            <w:tcBorders>
              <w:top w:val="nil"/>
              <w:left w:val="nil"/>
              <w:bottom w:val="nil"/>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243220, Брянская обл. г. Мглин, ул. Кирова, д.13</w:t>
            </w:r>
          </w:p>
        </w:tc>
        <w:tc>
          <w:tcPr>
            <w:tcW w:w="1882" w:type="dxa"/>
            <w:tcBorders>
              <w:top w:val="nil"/>
              <w:left w:val="nil"/>
              <w:bottom w:val="nil"/>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68</w:t>
            </w:r>
          </w:p>
        </w:tc>
        <w:tc>
          <w:tcPr>
            <w:tcW w:w="1663" w:type="dxa"/>
            <w:tcBorders>
              <w:top w:val="nil"/>
              <w:left w:val="nil"/>
              <w:bottom w:val="nil"/>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50</w:t>
            </w:r>
          </w:p>
        </w:tc>
        <w:tc>
          <w:tcPr>
            <w:tcW w:w="1592" w:type="dxa"/>
            <w:tcBorders>
              <w:top w:val="nil"/>
              <w:left w:val="nil"/>
              <w:bottom w:val="nil"/>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w:t>
            </w:r>
          </w:p>
        </w:tc>
        <w:tc>
          <w:tcPr>
            <w:tcW w:w="2678" w:type="dxa"/>
            <w:tcBorders>
              <w:top w:val="nil"/>
              <w:left w:val="nil"/>
              <w:bottom w:val="nil"/>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Нет необходимости реконструкции</w:t>
            </w:r>
          </w:p>
        </w:tc>
      </w:tr>
      <w:tr w:rsidR="00915051" w:rsidRPr="002F464D" w:rsidTr="0010685B">
        <w:trPr>
          <w:trHeight w:val="855"/>
        </w:trPr>
        <w:tc>
          <w:tcPr>
            <w:tcW w:w="769" w:type="dxa"/>
            <w:tcBorders>
              <w:top w:val="single" w:sz="4" w:space="0" w:color="auto"/>
              <w:left w:val="single" w:sz="4" w:space="0" w:color="auto"/>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4</w:t>
            </w:r>
          </w:p>
        </w:tc>
        <w:tc>
          <w:tcPr>
            <w:tcW w:w="3940"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left"/>
              <w:rPr>
                <w:color w:val="000000"/>
                <w:sz w:val="24"/>
                <w:szCs w:val="24"/>
              </w:rPr>
            </w:pPr>
            <w:r w:rsidRPr="002F464D">
              <w:rPr>
                <w:color w:val="000000"/>
                <w:sz w:val="24"/>
                <w:szCs w:val="24"/>
              </w:rPr>
              <w:t>Муниципальное бюджетное учреждение дополнительного образования «</w:t>
            </w:r>
            <w:proofErr w:type="spellStart"/>
            <w:r w:rsidRPr="002F464D">
              <w:rPr>
                <w:color w:val="000000"/>
                <w:sz w:val="24"/>
                <w:szCs w:val="24"/>
              </w:rPr>
              <w:t>Мглинская</w:t>
            </w:r>
            <w:proofErr w:type="spellEnd"/>
            <w:r w:rsidRPr="002F464D">
              <w:rPr>
                <w:color w:val="000000"/>
                <w:sz w:val="24"/>
                <w:szCs w:val="24"/>
              </w:rPr>
              <w:t xml:space="preserve"> детская музыкальная школа»</w:t>
            </w:r>
          </w:p>
        </w:tc>
        <w:tc>
          <w:tcPr>
            <w:tcW w:w="2453"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r w:rsidRPr="002F464D">
              <w:rPr>
                <w:color w:val="000000"/>
                <w:sz w:val="24"/>
                <w:szCs w:val="24"/>
              </w:rPr>
              <w:t>г. Мглин ул. Урицкого д.2</w:t>
            </w:r>
          </w:p>
        </w:tc>
        <w:tc>
          <w:tcPr>
            <w:tcW w:w="1882" w:type="dxa"/>
            <w:tcBorders>
              <w:top w:val="single" w:sz="4" w:space="0" w:color="auto"/>
              <w:left w:val="nil"/>
              <w:bottom w:val="single" w:sz="4" w:space="0" w:color="auto"/>
              <w:right w:val="single" w:sz="4" w:space="0" w:color="auto"/>
            </w:tcBorders>
            <w:noWrap/>
            <w:vAlign w:val="center"/>
          </w:tcPr>
          <w:p w:rsidR="00915051" w:rsidRPr="002F464D" w:rsidRDefault="00915051" w:rsidP="0010685B">
            <w:pPr>
              <w:jc w:val="center"/>
              <w:rPr>
                <w:color w:val="000000"/>
                <w:sz w:val="24"/>
                <w:szCs w:val="24"/>
              </w:rPr>
            </w:pPr>
            <w:r w:rsidRPr="002F464D">
              <w:rPr>
                <w:color w:val="000000"/>
                <w:sz w:val="24"/>
                <w:szCs w:val="24"/>
              </w:rPr>
              <w:t>138,9 - 40</w:t>
            </w:r>
          </w:p>
        </w:tc>
        <w:tc>
          <w:tcPr>
            <w:tcW w:w="1663" w:type="dxa"/>
            <w:tcBorders>
              <w:top w:val="single" w:sz="4" w:space="0" w:color="auto"/>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63</w:t>
            </w:r>
          </w:p>
        </w:tc>
        <w:tc>
          <w:tcPr>
            <w:tcW w:w="1592" w:type="dxa"/>
            <w:tcBorders>
              <w:top w:val="single" w:sz="4" w:space="0" w:color="auto"/>
              <w:left w:val="nil"/>
              <w:bottom w:val="single" w:sz="4" w:space="0" w:color="auto"/>
              <w:right w:val="single" w:sz="4" w:space="0" w:color="auto"/>
            </w:tcBorders>
            <w:noWrap/>
            <w:vAlign w:val="center"/>
          </w:tcPr>
          <w:p w:rsidR="00915051" w:rsidRPr="00C84832" w:rsidRDefault="00915051" w:rsidP="0010685B">
            <w:pPr>
              <w:jc w:val="center"/>
              <w:rPr>
                <w:color w:val="000000"/>
                <w:sz w:val="24"/>
                <w:szCs w:val="24"/>
              </w:rPr>
            </w:pPr>
            <w:r w:rsidRPr="00C84832">
              <w:rPr>
                <w:color w:val="000000"/>
                <w:sz w:val="24"/>
                <w:szCs w:val="24"/>
              </w:rPr>
              <w:t>100</w:t>
            </w:r>
          </w:p>
        </w:tc>
        <w:tc>
          <w:tcPr>
            <w:tcW w:w="2678" w:type="dxa"/>
            <w:tcBorders>
              <w:top w:val="single" w:sz="4" w:space="0" w:color="auto"/>
              <w:left w:val="nil"/>
              <w:bottom w:val="single" w:sz="4" w:space="0" w:color="auto"/>
              <w:right w:val="single" w:sz="4" w:space="0" w:color="auto"/>
            </w:tcBorders>
            <w:vAlign w:val="center"/>
          </w:tcPr>
          <w:p w:rsidR="00915051" w:rsidRPr="002F464D" w:rsidRDefault="00915051" w:rsidP="0010685B">
            <w:pPr>
              <w:jc w:val="center"/>
              <w:rPr>
                <w:color w:val="000000"/>
                <w:sz w:val="24"/>
                <w:szCs w:val="24"/>
              </w:rPr>
            </w:pPr>
          </w:p>
        </w:tc>
      </w:tr>
    </w:tbl>
    <w:p w:rsidR="00915051" w:rsidRPr="002F464D" w:rsidRDefault="00915051" w:rsidP="0010685B">
      <w:pPr>
        <w:pStyle w:val="Sf2"/>
        <w:tabs>
          <w:tab w:val="left" w:pos="4224"/>
        </w:tabs>
        <w:spacing w:line="276" w:lineRule="auto"/>
        <w:jc w:val="both"/>
      </w:pPr>
    </w:p>
    <w:p w:rsidR="00915051" w:rsidRPr="002F464D" w:rsidRDefault="00915051" w:rsidP="0010685B">
      <w:pPr>
        <w:pStyle w:val="Sf2"/>
        <w:tabs>
          <w:tab w:val="left" w:pos="4224"/>
        </w:tabs>
        <w:spacing w:line="276" w:lineRule="auto"/>
        <w:jc w:val="both"/>
        <w:sectPr w:rsidR="00915051" w:rsidRPr="002F464D" w:rsidSect="0010685B">
          <w:pgSz w:w="16838" w:h="11906" w:orient="landscape"/>
          <w:pgMar w:top="1418" w:right="1276" w:bottom="851" w:left="1134" w:header="709" w:footer="709" w:gutter="0"/>
          <w:cols w:space="708"/>
          <w:titlePg/>
          <w:docGrid w:linePitch="360"/>
        </w:sectPr>
      </w:pPr>
    </w:p>
    <w:p w:rsidR="00915051" w:rsidRPr="00A4156B" w:rsidRDefault="00915051" w:rsidP="00A4156B">
      <w:pPr>
        <w:pStyle w:val="Sf2"/>
        <w:spacing w:line="360" w:lineRule="auto"/>
        <w:jc w:val="both"/>
        <w:rPr>
          <w:szCs w:val="28"/>
        </w:rPr>
      </w:pPr>
      <w:r w:rsidRPr="00A4156B">
        <w:rPr>
          <w:szCs w:val="28"/>
        </w:rPr>
        <w:lastRenderedPageBreak/>
        <w:t>Каждое муниципальное образовательное учреждение имеет лицензию на осуществление своей деятельности. Все общеобразовательные школы и дошкольные учреждения прошли аттестацию и имеют государственную аккредитацию. Во всех учреждениях дополнительного образования созданы необходимые условия для обучения и воспитания детей.</w:t>
      </w:r>
    </w:p>
    <w:p w:rsidR="00915051" w:rsidRPr="00A4156B" w:rsidRDefault="00915051" w:rsidP="00A4156B">
      <w:pPr>
        <w:pStyle w:val="Sf2"/>
        <w:spacing w:line="360" w:lineRule="auto"/>
        <w:jc w:val="both"/>
        <w:rPr>
          <w:szCs w:val="28"/>
        </w:rPr>
      </w:pPr>
      <w:r w:rsidRPr="00A4156B">
        <w:rPr>
          <w:szCs w:val="28"/>
        </w:rPr>
        <w:t>Главной целью развития системы образования является повышение доступности качественного образования, формирование конкурентоспособного на рынке труда специалиста. Средний возраст педагогических работников – 45 лет. Несмотря на высокий престиж педагогической профессии, необходимы дополнительные меры социальной и профессиональной поддержки работников системы дошкольного образования, таких как рост заработной платы, привлечение в организации дошкольного образования высококвалифицированных педагогических работников, молодых специалистов.</w:t>
      </w:r>
    </w:p>
    <w:p w:rsidR="00915051" w:rsidRPr="00A4156B" w:rsidRDefault="00915051" w:rsidP="00A4156B">
      <w:pPr>
        <w:spacing w:line="360" w:lineRule="auto"/>
        <w:ind w:firstLine="709"/>
        <w:rPr>
          <w:sz w:val="28"/>
          <w:szCs w:val="28"/>
        </w:rPr>
      </w:pPr>
    </w:p>
    <w:p w:rsidR="00915051" w:rsidRPr="00A4156B" w:rsidRDefault="00915051" w:rsidP="00A4156B">
      <w:pPr>
        <w:widowControl/>
        <w:snapToGrid/>
        <w:spacing w:line="360" w:lineRule="auto"/>
        <w:jc w:val="center"/>
        <w:rPr>
          <w:color w:val="000000"/>
          <w:sz w:val="28"/>
          <w:szCs w:val="28"/>
        </w:rPr>
      </w:pPr>
    </w:p>
    <w:p w:rsidR="00915051" w:rsidRPr="00A4156B" w:rsidRDefault="00915051" w:rsidP="00A4156B">
      <w:pPr>
        <w:spacing w:line="360" w:lineRule="auto"/>
        <w:ind w:firstLine="709"/>
        <w:rPr>
          <w:b/>
          <w:i/>
          <w:sz w:val="28"/>
          <w:szCs w:val="28"/>
        </w:rPr>
      </w:pPr>
      <w:r w:rsidRPr="00A4156B">
        <w:rPr>
          <w:b/>
          <w:i/>
          <w:sz w:val="28"/>
          <w:szCs w:val="28"/>
        </w:rPr>
        <w:t>Культура</w:t>
      </w:r>
    </w:p>
    <w:p w:rsidR="00915051" w:rsidRPr="00A4156B" w:rsidRDefault="00915051" w:rsidP="00A4156B">
      <w:pPr>
        <w:widowControl/>
        <w:tabs>
          <w:tab w:val="left" w:pos="851"/>
          <w:tab w:val="left" w:pos="1134"/>
        </w:tabs>
        <w:snapToGrid/>
        <w:spacing w:line="360" w:lineRule="auto"/>
        <w:ind w:firstLine="709"/>
        <w:rPr>
          <w:color w:val="000000"/>
          <w:sz w:val="28"/>
          <w:szCs w:val="28"/>
        </w:rPr>
      </w:pPr>
    </w:p>
    <w:p w:rsidR="00915051" w:rsidRPr="00A4156B" w:rsidRDefault="00915051" w:rsidP="00A4156B">
      <w:pPr>
        <w:widowControl/>
        <w:tabs>
          <w:tab w:val="left" w:pos="851"/>
          <w:tab w:val="left" w:pos="1134"/>
        </w:tabs>
        <w:snapToGrid/>
        <w:spacing w:line="360" w:lineRule="auto"/>
        <w:ind w:firstLine="709"/>
        <w:rPr>
          <w:sz w:val="28"/>
          <w:szCs w:val="28"/>
        </w:rPr>
      </w:pPr>
      <w:r w:rsidRPr="00A4156B">
        <w:rPr>
          <w:sz w:val="28"/>
          <w:szCs w:val="28"/>
        </w:rPr>
        <w:t xml:space="preserve">Общей целью развития учреждений культуры является обеспечение и создание условий для организации досуга и обеспечения жителей услугами организаций культуры на территории </w:t>
      </w:r>
      <w:proofErr w:type="spellStart"/>
      <w:r w:rsidRPr="00A4156B">
        <w:rPr>
          <w:sz w:val="28"/>
          <w:szCs w:val="28"/>
        </w:rPr>
        <w:t>Мглинского</w:t>
      </w:r>
      <w:proofErr w:type="spellEnd"/>
      <w:r w:rsidRPr="00A4156B">
        <w:rPr>
          <w:sz w:val="28"/>
          <w:szCs w:val="28"/>
        </w:rPr>
        <w:t xml:space="preserve"> городского поселения, организация библиотечного обслуживания населения, охрана и сохранение объектов культурного наследия (памятников истории и культуры) местного значения, расположенных в границах </w:t>
      </w:r>
      <w:proofErr w:type="spellStart"/>
      <w:r w:rsidRPr="00A4156B">
        <w:rPr>
          <w:sz w:val="28"/>
          <w:szCs w:val="28"/>
        </w:rPr>
        <w:t>Мглинского</w:t>
      </w:r>
      <w:proofErr w:type="spellEnd"/>
      <w:r w:rsidRPr="00A4156B">
        <w:rPr>
          <w:sz w:val="28"/>
          <w:szCs w:val="28"/>
        </w:rPr>
        <w:t xml:space="preserve"> городского поселения. </w:t>
      </w:r>
    </w:p>
    <w:p w:rsidR="00915051" w:rsidRPr="00A4156B" w:rsidRDefault="00915051" w:rsidP="00A4156B">
      <w:pPr>
        <w:widowControl/>
        <w:tabs>
          <w:tab w:val="left" w:pos="851"/>
          <w:tab w:val="left" w:pos="1134"/>
        </w:tabs>
        <w:snapToGrid/>
        <w:spacing w:line="360" w:lineRule="auto"/>
        <w:ind w:firstLine="709"/>
        <w:rPr>
          <w:color w:val="000000"/>
          <w:sz w:val="28"/>
          <w:szCs w:val="28"/>
        </w:rPr>
      </w:pPr>
      <w:r w:rsidRPr="00A4156B">
        <w:rPr>
          <w:color w:val="000000"/>
          <w:sz w:val="28"/>
          <w:szCs w:val="28"/>
        </w:rPr>
        <w:t xml:space="preserve">Действующий объект культурно-досугового назначения нуждается в модернизации, направленной на обеспечение в соответствии с современными требованиями, в том числе, по уровню технического состояния помещений, уровню информатизации, оснащению мультимедийными устройствами и обеспечению доступа к всемирной сети «Интернет». </w:t>
      </w:r>
    </w:p>
    <w:p w:rsidR="00915051" w:rsidRPr="00A4156B" w:rsidRDefault="00915051" w:rsidP="00A4156B">
      <w:pPr>
        <w:widowControl/>
        <w:tabs>
          <w:tab w:val="left" w:pos="851"/>
          <w:tab w:val="left" w:pos="1134"/>
        </w:tabs>
        <w:snapToGrid/>
        <w:spacing w:line="360" w:lineRule="auto"/>
        <w:ind w:firstLine="709"/>
        <w:rPr>
          <w:color w:val="000000"/>
          <w:sz w:val="28"/>
          <w:szCs w:val="28"/>
        </w:rPr>
      </w:pPr>
      <w:r w:rsidRPr="00A4156B">
        <w:rPr>
          <w:color w:val="000000"/>
          <w:sz w:val="28"/>
          <w:szCs w:val="28"/>
        </w:rPr>
        <w:t>Развитие духовного и культурного потенциала поселения должно предусматривать расширение сети учреждений культуры и искусства, повышение качества и количества предоставляемых услуг, организацию новых типов учреждений культурно-досуговой деятельности - многопрофильных центров культурно - досугового назначения, клубов по интересам, семейных, детских развлекательных комплексов и др.</w:t>
      </w:r>
    </w:p>
    <w:p w:rsidR="00915051" w:rsidRPr="00A4156B" w:rsidRDefault="00915051" w:rsidP="00A4156B">
      <w:pPr>
        <w:widowControl/>
        <w:tabs>
          <w:tab w:val="left" w:pos="851"/>
          <w:tab w:val="left" w:pos="1134"/>
        </w:tabs>
        <w:snapToGrid/>
        <w:spacing w:line="360" w:lineRule="auto"/>
        <w:ind w:firstLine="709"/>
        <w:rPr>
          <w:color w:val="000000"/>
          <w:sz w:val="28"/>
          <w:szCs w:val="28"/>
        </w:rPr>
      </w:pPr>
      <w:r w:rsidRPr="00A4156B">
        <w:rPr>
          <w:color w:val="000000"/>
          <w:sz w:val="28"/>
          <w:szCs w:val="28"/>
        </w:rPr>
        <w:lastRenderedPageBreak/>
        <w:t>Перече</w:t>
      </w:r>
      <w:r>
        <w:rPr>
          <w:color w:val="000000"/>
          <w:sz w:val="28"/>
          <w:szCs w:val="28"/>
        </w:rPr>
        <w:t>нь объектов культуры в таблице 7</w:t>
      </w:r>
      <w:r w:rsidRPr="00A4156B">
        <w:rPr>
          <w:color w:val="000000"/>
          <w:sz w:val="28"/>
          <w:szCs w:val="28"/>
        </w:rPr>
        <w:t>.</w:t>
      </w:r>
    </w:p>
    <w:p w:rsidR="00915051" w:rsidRPr="00A4156B" w:rsidRDefault="00915051" w:rsidP="00A4156B">
      <w:pPr>
        <w:widowControl/>
        <w:tabs>
          <w:tab w:val="left" w:pos="851"/>
          <w:tab w:val="left" w:pos="1134"/>
        </w:tabs>
        <w:snapToGrid/>
        <w:spacing w:line="360" w:lineRule="auto"/>
        <w:ind w:firstLine="709"/>
        <w:rPr>
          <w:color w:val="000000"/>
          <w:sz w:val="28"/>
          <w:szCs w:val="28"/>
        </w:rPr>
      </w:pPr>
    </w:p>
    <w:p w:rsidR="00915051" w:rsidRPr="00A4156B" w:rsidRDefault="00915051" w:rsidP="00A4156B">
      <w:pPr>
        <w:widowControl/>
        <w:tabs>
          <w:tab w:val="left" w:pos="851"/>
          <w:tab w:val="left" w:pos="1134"/>
        </w:tabs>
        <w:snapToGrid/>
        <w:spacing w:line="360" w:lineRule="auto"/>
        <w:ind w:firstLine="709"/>
        <w:rPr>
          <w:color w:val="000000"/>
          <w:sz w:val="28"/>
          <w:szCs w:val="28"/>
        </w:rPr>
      </w:pPr>
      <w:r w:rsidRPr="00A4156B">
        <w:rPr>
          <w:color w:val="000000"/>
          <w:sz w:val="28"/>
          <w:szCs w:val="28"/>
        </w:rPr>
        <w:t>Согласно действующим нормативам в поселениях с численностью населения свыше 3 тыс. чел. необходим один объект библиотечного обслуживания на 3-5 тыс. человек, таким образом, число учреждений достаточно для обслуживания населения муниципального образования.</w:t>
      </w:r>
    </w:p>
    <w:p w:rsidR="00915051" w:rsidRPr="00A4156B" w:rsidRDefault="00915051" w:rsidP="00A4156B">
      <w:pPr>
        <w:widowControl/>
        <w:tabs>
          <w:tab w:val="left" w:pos="851"/>
          <w:tab w:val="left" w:pos="1134"/>
        </w:tabs>
        <w:snapToGrid/>
        <w:spacing w:line="360" w:lineRule="auto"/>
        <w:ind w:firstLine="709"/>
        <w:rPr>
          <w:color w:val="000000"/>
          <w:sz w:val="28"/>
          <w:szCs w:val="28"/>
        </w:rPr>
      </w:pPr>
      <w:r w:rsidRPr="00A4156B">
        <w:rPr>
          <w:color w:val="000000"/>
          <w:sz w:val="28"/>
          <w:szCs w:val="28"/>
        </w:rPr>
        <w:t>В ближайшей перспективе необходимо решить ряд существующих проблем в сфере библиотечного обслуживания населения, во-первых - обновление и увеличение мощности книжного фонда, во-вторых, обеспечение библиотек высокоскоростным доступом в сеть «Интернет».</w:t>
      </w:r>
    </w:p>
    <w:p w:rsidR="00915051" w:rsidRPr="00A4156B" w:rsidRDefault="00915051" w:rsidP="00A4156B">
      <w:pPr>
        <w:widowControl/>
        <w:tabs>
          <w:tab w:val="left" w:pos="851"/>
          <w:tab w:val="left" w:pos="1134"/>
        </w:tabs>
        <w:snapToGrid/>
        <w:spacing w:line="360" w:lineRule="auto"/>
        <w:ind w:firstLine="709"/>
        <w:rPr>
          <w:color w:val="000000"/>
          <w:sz w:val="28"/>
          <w:szCs w:val="28"/>
        </w:rPr>
      </w:pPr>
    </w:p>
    <w:p w:rsidR="00915051" w:rsidRPr="00A4156B" w:rsidRDefault="00915051" w:rsidP="00A4156B">
      <w:pPr>
        <w:widowControl/>
        <w:tabs>
          <w:tab w:val="left" w:pos="851"/>
          <w:tab w:val="left" w:pos="1134"/>
        </w:tabs>
        <w:snapToGrid/>
        <w:spacing w:line="360" w:lineRule="auto"/>
        <w:ind w:firstLine="709"/>
        <w:rPr>
          <w:color w:val="000000"/>
          <w:sz w:val="28"/>
          <w:szCs w:val="28"/>
        </w:rPr>
        <w:sectPr w:rsidR="00915051" w:rsidRPr="00A4156B" w:rsidSect="002C4F23">
          <w:footerReference w:type="default" r:id="rId12"/>
          <w:pgSz w:w="11906" w:h="16838"/>
          <w:pgMar w:top="1134" w:right="567" w:bottom="1134" w:left="1418" w:header="567" w:footer="567" w:gutter="0"/>
          <w:paperSrc w:other="7"/>
          <w:cols w:space="708"/>
          <w:docGrid w:linePitch="360"/>
        </w:sectPr>
      </w:pPr>
    </w:p>
    <w:p w:rsidR="00915051" w:rsidRPr="00A4156B" w:rsidRDefault="00915051" w:rsidP="00F438E1">
      <w:pPr>
        <w:widowControl/>
        <w:tabs>
          <w:tab w:val="left" w:pos="851"/>
          <w:tab w:val="left" w:pos="1134"/>
        </w:tabs>
        <w:snapToGrid/>
        <w:spacing w:line="276" w:lineRule="auto"/>
        <w:ind w:firstLine="709"/>
        <w:rPr>
          <w:color w:val="000000"/>
          <w:sz w:val="28"/>
          <w:szCs w:val="28"/>
        </w:rPr>
      </w:pPr>
      <w:r>
        <w:rPr>
          <w:color w:val="000000"/>
          <w:sz w:val="28"/>
          <w:szCs w:val="28"/>
        </w:rPr>
        <w:lastRenderedPageBreak/>
        <w:t>Таблица 7</w:t>
      </w:r>
    </w:p>
    <w:p w:rsidR="00915051" w:rsidRPr="00A4156B" w:rsidRDefault="00915051" w:rsidP="00F438E1">
      <w:pPr>
        <w:widowControl/>
        <w:tabs>
          <w:tab w:val="left" w:pos="851"/>
          <w:tab w:val="left" w:pos="1134"/>
        </w:tabs>
        <w:snapToGrid/>
        <w:spacing w:line="276" w:lineRule="auto"/>
        <w:ind w:firstLine="709"/>
        <w:rPr>
          <w:color w:val="000000"/>
          <w:sz w:val="28"/>
          <w:szCs w:val="28"/>
        </w:rPr>
      </w:pPr>
    </w:p>
    <w:p w:rsidR="00915051" w:rsidRPr="00A4156B" w:rsidRDefault="00915051" w:rsidP="00F438E1">
      <w:pPr>
        <w:widowControl/>
        <w:tabs>
          <w:tab w:val="left" w:pos="851"/>
          <w:tab w:val="left" w:pos="1134"/>
        </w:tabs>
        <w:snapToGrid/>
        <w:spacing w:line="276" w:lineRule="auto"/>
        <w:ind w:firstLine="709"/>
        <w:jc w:val="center"/>
        <w:rPr>
          <w:color w:val="000000"/>
          <w:sz w:val="28"/>
          <w:szCs w:val="28"/>
        </w:rPr>
      </w:pPr>
      <w:r w:rsidRPr="00A4156B">
        <w:rPr>
          <w:color w:val="000000"/>
          <w:sz w:val="28"/>
          <w:szCs w:val="28"/>
        </w:rPr>
        <w:t>Перечень объектов учреждений культуры</w:t>
      </w:r>
    </w:p>
    <w:tbl>
      <w:tblPr>
        <w:tblW w:w="5000" w:type="pct"/>
        <w:tblLayout w:type="fixed"/>
        <w:tblLook w:val="00A0" w:firstRow="1" w:lastRow="0" w:firstColumn="1" w:lastColumn="0" w:noHBand="0" w:noVBand="0"/>
      </w:tblPr>
      <w:tblGrid>
        <w:gridCol w:w="813"/>
        <w:gridCol w:w="4986"/>
        <w:gridCol w:w="2357"/>
        <w:gridCol w:w="1585"/>
        <w:gridCol w:w="1872"/>
        <w:gridCol w:w="1585"/>
        <w:gridCol w:w="1588"/>
      </w:tblGrid>
      <w:tr w:rsidR="00915051" w:rsidRPr="002F464D" w:rsidTr="00F438E1">
        <w:trPr>
          <w:trHeight w:val="300"/>
        </w:trPr>
        <w:tc>
          <w:tcPr>
            <w:tcW w:w="275" w:type="pct"/>
            <w:vMerge w:val="restart"/>
            <w:tcBorders>
              <w:top w:val="single" w:sz="4" w:space="0" w:color="auto"/>
              <w:left w:val="single" w:sz="4" w:space="0" w:color="auto"/>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 xml:space="preserve">№ </w:t>
            </w:r>
            <w:proofErr w:type="spellStart"/>
            <w:r w:rsidRPr="002F464D">
              <w:rPr>
                <w:color w:val="000000"/>
                <w:sz w:val="24"/>
                <w:szCs w:val="24"/>
              </w:rPr>
              <w:t>п.п</w:t>
            </w:r>
            <w:proofErr w:type="spellEnd"/>
            <w:r w:rsidRPr="002F464D">
              <w:rPr>
                <w:color w:val="000000"/>
                <w:sz w:val="24"/>
                <w:szCs w:val="24"/>
              </w:rPr>
              <w:t>.</w:t>
            </w:r>
          </w:p>
        </w:tc>
        <w:tc>
          <w:tcPr>
            <w:tcW w:w="1686" w:type="pct"/>
            <w:vMerge w:val="restart"/>
            <w:tcBorders>
              <w:top w:val="single" w:sz="4" w:space="0" w:color="auto"/>
              <w:left w:val="single" w:sz="4" w:space="0" w:color="auto"/>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Учреждения, предприятия, сооружения</w:t>
            </w:r>
          </w:p>
        </w:tc>
        <w:tc>
          <w:tcPr>
            <w:tcW w:w="797" w:type="pct"/>
            <w:vMerge w:val="restart"/>
            <w:tcBorders>
              <w:top w:val="single" w:sz="4" w:space="0" w:color="auto"/>
              <w:left w:val="single" w:sz="4" w:space="0" w:color="auto"/>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Местоположение</w:t>
            </w:r>
          </w:p>
        </w:tc>
        <w:tc>
          <w:tcPr>
            <w:tcW w:w="2242" w:type="pct"/>
            <w:gridSpan w:val="4"/>
            <w:tcBorders>
              <w:top w:val="single" w:sz="4" w:space="0" w:color="auto"/>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Емкость (</w:t>
            </w:r>
            <w:proofErr w:type="spellStart"/>
            <w:r w:rsidRPr="002F464D">
              <w:rPr>
                <w:color w:val="000000"/>
                <w:sz w:val="24"/>
                <w:szCs w:val="24"/>
              </w:rPr>
              <w:t>кв.м</w:t>
            </w:r>
            <w:proofErr w:type="spellEnd"/>
            <w:r w:rsidRPr="002F464D">
              <w:rPr>
                <w:color w:val="000000"/>
                <w:sz w:val="24"/>
                <w:szCs w:val="24"/>
              </w:rPr>
              <w:t>), вместимость (чел.)</w:t>
            </w:r>
          </w:p>
        </w:tc>
      </w:tr>
      <w:tr w:rsidR="00915051" w:rsidRPr="002F464D" w:rsidTr="009E078A">
        <w:trPr>
          <w:trHeight w:val="600"/>
        </w:trPr>
        <w:tc>
          <w:tcPr>
            <w:tcW w:w="275" w:type="pct"/>
            <w:vMerge/>
            <w:tcBorders>
              <w:top w:val="single" w:sz="4" w:space="0" w:color="auto"/>
              <w:left w:val="single" w:sz="4" w:space="0" w:color="auto"/>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p>
        </w:tc>
        <w:tc>
          <w:tcPr>
            <w:tcW w:w="1686" w:type="pct"/>
            <w:vMerge/>
            <w:tcBorders>
              <w:top w:val="single" w:sz="4" w:space="0" w:color="auto"/>
              <w:left w:val="single" w:sz="4" w:space="0" w:color="auto"/>
              <w:bottom w:val="single" w:sz="4" w:space="0" w:color="auto"/>
              <w:right w:val="single" w:sz="4" w:space="0" w:color="auto"/>
            </w:tcBorders>
            <w:vAlign w:val="center"/>
          </w:tcPr>
          <w:p w:rsidR="00915051" w:rsidRPr="002F464D" w:rsidRDefault="00915051" w:rsidP="00F438E1">
            <w:pPr>
              <w:spacing w:line="276" w:lineRule="auto"/>
              <w:jc w:val="left"/>
              <w:rPr>
                <w:color w:val="000000"/>
                <w:sz w:val="24"/>
                <w:szCs w:val="24"/>
              </w:rPr>
            </w:pPr>
          </w:p>
        </w:tc>
        <w:tc>
          <w:tcPr>
            <w:tcW w:w="797" w:type="pct"/>
            <w:vMerge/>
            <w:tcBorders>
              <w:top w:val="single" w:sz="4" w:space="0" w:color="auto"/>
              <w:left w:val="single" w:sz="4" w:space="0" w:color="auto"/>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p>
        </w:tc>
        <w:tc>
          <w:tcPr>
            <w:tcW w:w="536" w:type="pct"/>
            <w:tcBorders>
              <w:top w:val="nil"/>
              <w:left w:val="nil"/>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proofErr w:type="spellStart"/>
            <w:r w:rsidRPr="002F464D">
              <w:rPr>
                <w:color w:val="000000"/>
                <w:sz w:val="24"/>
                <w:szCs w:val="24"/>
              </w:rPr>
              <w:t>ед</w:t>
            </w:r>
            <w:proofErr w:type="spellEnd"/>
            <w:r w:rsidRPr="002F464D">
              <w:rPr>
                <w:color w:val="000000"/>
                <w:sz w:val="24"/>
                <w:szCs w:val="24"/>
              </w:rPr>
              <w:t xml:space="preserve"> измерения</w:t>
            </w:r>
          </w:p>
        </w:tc>
        <w:tc>
          <w:tcPr>
            <w:tcW w:w="633" w:type="pct"/>
            <w:tcBorders>
              <w:top w:val="nil"/>
              <w:left w:val="nil"/>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по проекту</w:t>
            </w:r>
          </w:p>
        </w:tc>
        <w:tc>
          <w:tcPr>
            <w:tcW w:w="536" w:type="pct"/>
            <w:tcBorders>
              <w:top w:val="nil"/>
              <w:left w:val="nil"/>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фактически</w:t>
            </w:r>
          </w:p>
        </w:tc>
        <w:tc>
          <w:tcPr>
            <w:tcW w:w="537" w:type="pct"/>
            <w:tcBorders>
              <w:top w:val="nil"/>
              <w:left w:val="nil"/>
              <w:bottom w:val="single" w:sz="4" w:space="0" w:color="auto"/>
              <w:right w:val="single" w:sz="4" w:space="0" w:color="auto"/>
            </w:tcBorders>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 износа</w:t>
            </w:r>
          </w:p>
        </w:tc>
      </w:tr>
      <w:tr w:rsidR="00915051" w:rsidRPr="002F464D" w:rsidTr="009E078A">
        <w:trPr>
          <w:trHeight w:val="109"/>
        </w:trPr>
        <w:tc>
          <w:tcPr>
            <w:tcW w:w="275" w:type="pct"/>
            <w:tcBorders>
              <w:top w:val="nil"/>
              <w:left w:val="single" w:sz="4" w:space="0" w:color="auto"/>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1</w:t>
            </w:r>
          </w:p>
        </w:tc>
        <w:tc>
          <w:tcPr>
            <w:tcW w:w="1686" w:type="pct"/>
            <w:tcBorders>
              <w:top w:val="nil"/>
              <w:left w:val="nil"/>
              <w:bottom w:val="single" w:sz="4" w:space="0" w:color="auto"/>
              <w:right w:val="single" w:sz="4" w:space="0" w:color="auto"/>
            </w:tcBorders>
            <w:vAlign w:val="center"/>
          </w:tcPr>
          <w:p w:rsidR="00915051" w:rsidRPr="002F464D" w:rsidRDefault="00915051" w:rsidP="00F438E1">
            <w:pPr>
              <w:spacing w:line="276" w:lineRule="auto"/>
              <w:jc w:val="left"/>
              <w:rPr>
                <w:color w:val="000000"/>
                <w:sz w:val="24"/>
                <w:szCs w:val="24"/>
              </w:rPr>
            </w:pPr>
            <w:r w:rsidRPr="002F464D">
              <w:rPr>
                <w:color w:val="000000"/>
                <w:sz w:val="24"/>
                <w:szCs w:val="24"/>
              </w:rPr>
              <w:t>муниципальное бюджетное учреждение «</w:t>
            </w:r>
            <w:proofErr w:type="spellStart"/>
            <w:r w:rsidRPr="002F464D">
              <w:rPr>
                <w:color w:val="000000"/>
                <w:sz w:val="24"/>
                <w:szCs w:val="24"/>
              </w:rPr>
              <w:t>Мглинский</w:t>
            </w:r>
            <w:proofErr w:type="spellEnd"/>
            <w:r w:rsidRPr="002F464D">
              <w:rPr>
                <w:color w:val="000000"/>
                <w:sz w:val="24"/>
                <w:szCs w:val="24"/>
              </w:rPr>
              <w:t xml:space="preserve"> районный краеведческий музей»</w:t>
            </w:r>
          </w:p>
        </w:tc>
        <w:tc>
          <w:tcPr>
            <w:tcW w:w="797"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г. Мглин                            ул. Буденного д.5</w:t>
            </w:r>
          </w:p>
        </w:tc>
        <w:tc>
          <w:tcPr>
            <w:tcW w:w="536"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proofErr w:type="spellStart"/>
            <w:r w:rsidRPr="002F464D">
              <w:rPr>
                <w:color w:val="000000"/>
                <w:sz w:val="24"/>
                <w:szCs w:val="24"/>
              </w:rPr>
              <w:t>кв.м</w:t>
            </w:r>
            <w:proofErr w:type="spellEnd"/>
          </w:p>
        </w:tc>
        <w:tc>
          <w:tcPr>
            <w:tcW w:w="633"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138 - 50</w:t>
            </w:r>
          </w:p>
        </w:tc>
        <w:tc>
          <w:tcPr>
            <w:tcW w:w="536"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138 - 50</w:t>
            </w:r>
          </w:p>
        </w:tc>
        <w:tc>
          <w:tcPr>
            <w:tcW w:w="537"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33</w:t>
            </w:r>
          </w:p>
        </w:tc>
      </w:tr>
      <w:tr w:rsidR="00915051" w:rsidRPr="002F464D" w:rsidTr="009E078A">
        <w:trPr>
          <w:trHeight w:val="159"/>
        </w:trPr>
        <w:tc>
          <w:tcPr>
            <w:tcW w:w="275" w:type="pct"/>
            <w:tcBorders>
              <w:top w:val="nil"/>
              <w:left w:val="single" w:sz="4" w:space="0" w:color="auto"/>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2</w:t>
            </w:r>
          </w:p>
        </w:tc>
        <w:tc>
          <w:tcPr>
            <w:tcW w:w="1686" w:type="pct"/>
            <w:tcBorders>
              <w:top w:val="nil"/>
              <w:left w:val="nil"/>
              <w:bottom w:val="single" w:sz="4" w:space="0" w:color="auto"/>
              <w:right w:val="single" w:sz="4" w:space="0" w:color="auto"/>
            </w:tcBorders>
            <w:vAlign w:val="center"/>
          </w:tcPr>
          <w:p w:rsidR="00915051" w:rsidRPr="002F464D" w:rsidRDefault="00915051" w:rsidP="00F438E1">
            <w:pPr>
              <w:spacing w:line="276" w:lineRule="auto"/>
              <w:jc w:val="left"/>
              <w:rPr>
                <w:color w:val="000000"/>
                <w:sz w:val="24"/>
                <w:szCs w:val="24"/>
              </w:rPr>
            </w:pPr>
            <w:r w:rsidRPr="002F464D">
              <w:rPr>
                <w:color w:val="000000"/>
                <w:sz w:val="24"/>
                <w:szCs w:val="24"/>
              </w:rPr>
              <w:t>муниципальное бюджетное учреждение «</w:t>
            </w:r>
            <w:proofErr w:type="spellStart"/>
            <w:r w:rsidRPr="002F464D">
              <w:rPr>
                <w:color w:val="000000"/>
                <w:sz w:val="24"/>
                <w:szCs w:val="24"/>
              </w:rPr>
              <w:t>Мглинская</w:t>
            </w:r>
            <w:proofErr w:type="spellEnd"/>
            <w:r w:rsidRPr="002F464D">
              <w:rPr>
                <w:color w:val="000000"/>
                <w:sz w:val="24"/>
                <w:szCs w:val="24"/>
              </w:rPr>
              <w:t xml:space="preserve"> </w:t>
            </w:r>
            <w:proofErr w:type="spellStart"/>
            <w:r w:rsidRPr="002F464D">
              <w:rPr>
                <w:color w:val="000000"/>
                <w:sz w:val="24"/>
                <w:szCs w:val="24"/>
              </w:rPr>
              <w:t>межпоселенческая</w:t>
            </w:r>
            <w:proofErr w:type="spellEnd"/>
            <w:r w:rsidRPr="002F464D">
              <w:rPr>
                <w:color w:val="000000"/>
                <w:sz w:val="24"/>
                <w:szCs w:val="24"/>
              </w:rPr>
              <w:t xml:space="preserve"> централизованная библиотечная система»</w:t>
            </w:r>
          </w:p>
        </w:tc>
        <w:tc>
          <w:tcPr>
            <w:tcW w:w="797"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г. Мглин ул. Ленина  д. 19</w:t>
            </w:r>
          </w:p>
        </w:tc>
        <w:tc>
          <w:tcPr>
            <w:tcW w:w="536"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proofErr w:type="spellStart"/>
            <w:r w:rsidRPr="002F464D">
              <w:rPr>
                <w:color w:val="000000"/>
                <w:sz w:val="24"/>
                <w:szCs w:val="24"/>
              </w:rPr>
              <w:t>кв.м</w:t>
            </w:r>
            <w:proofErr w:type="spellEnd"/>
          </w:p>
        </w:tc>
        <w:tc>
          <w:tcPr>
            <w:tcW w:w="633"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304,8 - 50</w:t>
            </w:r>
          </w:p>
        </w:tc>
        <w:tc>
          <w:tcPr>
            <w:tcW w:w="536"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304,8 - 50</w:t>
            </w:r>
          </w:p>
        </w:tc>
        <w:tc>
          <w:tcPr>
            <w:tcW w:w="537" w:type="pct"/>
            <w:tcBorders>
              <w:top w:val="nil"/>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80</w:t>
            </w:r>
          </w:p>
        </w:tc>
      </w:tr>
      <w:tr w:rsidR="00915051" w:rsidRPr="002F464D" w:rsidTr="009E078A">
        <w:trPr>
          <w:trHeight w:val="100"/>
        </w:trPr>
        <w:tc>
          <w:tcPr>
            <w:tcW w:w="275" w:type="pct"/>
            <w:tcBorders>
              <w:top w:val="single" w:sz="4" w:space="0" w:color="auto"/>
              <w:left w:val="single" w:sz="4" w:space="0" w:color="auto"/>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3</w:t>
            </w:r>
          </w:p>
        </w:tc>
        <w:tc>
          <w:tcPr>
            <w:tcW w:w="1686" w:type="pct"/>
            <w:tcBorders>
              <w:top w:val="single" w:sz="4" w:space="0" w:color="auto"/>
              <w:left w:val="nil"/>
              <w:bottom w:val="single" w:sz="4" w:space="0" w:color="auto"/>
              <w:right w:val="single" w:sz="4" w:space="0" w:color="auto"/>
            </w:tcBorders>
            <w:vAlign w:val="center"/>
          </w:tcPr>
          <w:p w:rsidR="00915051" w:rsidRPr="002F464D" w:rsidRDefault="00915051" w:rsidP="00F438E1">
            <w:pPr>
              <w:spacing w:line="276" w:lineRule="auto"/>
              <w:jc w:val="left"/>
              <w:rPr>
                <w:color w:val="000000"/>
                <w:sz w:val="24"/>
                <w:szCs w:val="24"/>
              </w:rPr>
            </w:pPr>
            <w:r w:rsidRPr="002F464D">
              <w:rPr>
                <w:color w:val="000000"/>
                <w:sz w:val="24"/>
                <w:szCs w:val="24"/>
              </w:rPr>
              <w:t>муниципальное бюджетное учреждение «</w:t>
            </w:r>
            <w:proofErr w:type="spellStart"/>
            <w:r w:rsidRPr="002F464D">
              <w:rPr>
                <w:color w:val="000000"/>
                <w:sz w:val="24"/>
                <w:szCs w:val="24"/>
              </w:rPr>
              <w:t>Мглинская</w:t>
            </w:r>
            <w:proofErr w:type="spellEnd"/>
            <w:r w:rsidRPr="002F464D">
              <w:rPr>
                <w:color w:val="000000"/>
                <w:sz w:val="24"/>
                <w:szCs w:val="24"/>
              </w:rPr>
              <w:t xml:space="preserve"> </w:t>
            </w:r>
            <w:proofErr w:type="spellStart"/>
            <w:r w:rsidRPr="002F464D">
              <w:rPr>
                <w:color w:val="000000"/>
                <w:sz w:val="24"/>
                <w:szCs w:val="24"/>
              </w:rPr>
              <w:t>межпоселенческая</w:t>
            </w:r>
            <w:proofErr w:type="spellEnd"/>
            <w:r w:rsidRPr="002F464D">
              <w:rPr>
                <w:color w:val="000000"/>
                <w:sz w:val="24"/>
                <w:szCs w:val="24"/>
              </w:rPr>
              <w:t xml:space="preserve"> централизованная библиотечная система»</w:t>
            </w:r>
          </w:p>
        </w:tc>
        <w:tc>
          <w:tcPr>
            <w:tcW w:w="797" w:type="pct"/>
            <w:tcBorders>
              <w:top w:val="single" w:sz="4" w:space="0" w:color="auto"/>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г. Мглин ул. Ленина  д. 21</w:t>
            </w:r>
          </w:p>
        </w:tc>
        <w:tc>
          <w:tcPr>
            <w:tcW w:w="536" w:type="pct"/>
            <w:tcBorders>
              <w:top w:val="single" w:sz="4" w:space="0" w:color="auto"/>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proofErr w:type="spellStart"/>
            <w:r w:rsidRPr="002F464D">
              <w:rPr>
                <w:color w:val="000000"/>
                <w:sz w:val="24"/>
                <w:szCs w:val="24"/>
              </w:rPr>
              <w:t>кв.м</w:t>
            </w:r>
            <w:proofErr w:type="spellEnd"/>
          </w:p>
        </w:tc>
        <w:tc>
          <w:tcPr>
            <w:tcW w:w="633" w:type="pct"/>
            <w:tcBorders>
              <w:top w:val="single" w:sz="4" w:space="0" w:color="auto"/>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160,6 - 15</w:t>
            </w:r>
          </w:p>
        </w:tc>
        <w:tc>
          <w:tcPr>
            <w:tcW w:w="536" w:type="pct"/>
            <w:tcBorders>
              <w:top w:val="single" w:sz="4" w:space="0" w:color="auto"/>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160,6 - 15</w:t>
            </w:r>
          </w:p>
        </w:tc>
        <w:tc>
          <w:tcPr>
            <w:tcW w:w="537" w:type="pct"/>
            <w:tcBorders>
              <w:top w:val="single" w:sz="4" w:space="0" w:color="auto"/>
              <w:left w:val="nil"/>
              <w:bottom w:val="single" w:sz="4" w:space="0" w:color="auto"/>
              <w:right w:val="single" w:sz="4" w:space="0" w:color="auto"/>
            </w:tcBorders>
            <w:noWrap/>
            <w:vAlign w:val="center"/>
          </w:tcPr>
          <w:p w:rsidR="00915051" w:rsidRPr="002F464D" w:rsidRDefault="00915051" w:rsidP="00F438E1">
            <w:pPr>
              <w:spacing w:line="276" w:lineRule="auto"/>
              <w:jc w:val="center"/>
              <w:rPr>
                <w:color w:val="000000"/>
                <w:sz w:val="24"/>
                <w:szCs w:val="24"/>
              </w:rPr>
            </w:pPr>
            <w:r w:rsidRPr="002F464D">
              <w:rPr>
                <w:color w:val="000000"/>
                <w:sz w:val="24"/>
                <w:szCs w:val="24"/>
              </w:rPr>
              <w:t>85</w:t>
            </w:r>
          </w:p>
        </w:tc>
      </w:tr>
      <w:tr w:rsidR="00915051" w:rsidRPr="002F464D" w:rsidTr="009E078A">
        <w:trPr>
          <w:trHeight w:val="345"/>
        </w:trPr>
        <w:tc>
          <w:tcPr>
            <w:tcW w:w="275" w:type="pct"/>
            <w:tcBorders>
              <w:top w:val="nil"/>
              <w:left w:val="single" w:sz="4" w:space="0" w:color="auto"/>
              <w:bottom w:val="single" w:sz="4" w:space="0" w:color="auto"/>
              <w:right w:val="single" w:sz="4" w:space="0" w:color="auto"/>
            </w:tcBorders>
            <w:noWrap/>
            <w:vAlign w:val="center"/>
          </w:tcPr>
          <w:p w:rsidR="00915051" w:rsidRPr="002F464D" w:rsidRDefault="00915051" w:rsidP="009E078A">
            <w:pPr>
              <w:spacing w:line="276" w:lineRule="auto"/>
              <w:jc w:val="center"/>
              <w:rPr>
                <w:color w:val="000000"/>
                <w:sz w:val="24"/>
                <w:szCs w:val="24"/>
              </w:rPr>
            </w:pPr>
            <w:r w:rsidRPr="002F464D">
              <w:rPr>
                <w:color w:val="000000"/>
                <w:sz w:val="24"/>
                <w:szCs w:val="24"/>
              </w:rPr>
              <w:t>4</w:t>
            </w:r>
          </w:p>
        </w:tc>
        <w:tc>
          <w:tcPr>
            <w:tcW w:w="1686" w:type="pct"/>
            <w:tcBorders>
              <w:top w:val="nil"/>
              <w:left w:val="nil"/>
              <w:bottom w:val="single" w:sz="4" w:space="0" w:color="auto"/>
              <w:right w:val="single" w:sz="4" w:space="0" w:color="auto"/>
            </w:tcBorders>
            <w:vAlign w:val="center"/>
          </w:tcPr>
          <w:p w:rsidR="00915051" w:rsidRPr="002F464D" w:rsidRDefault="00915051" w:rsidP="009E078A">
            <w:pPr>
              <w:spacing w:line="276" w:lineRule="auto"/>
              <w:jc w:val="left"/>
              <w:rPr>
                <w:color w:val="000000"/>
                <w:sz w:val="24"/>
                <w:szCs w:val="24"/>
              </w:rPr>
            </w:pPr>
            <w:r w:rsidRPr="002F464D">
              <w:rPr>
                <w:color w:val="000000"/>
                <w:sz w:val="24"/>
                <w:szCs w:val="24"/>
              </w:rPr>
              <w:t>муниципальное бюджетное учреждение «</w:t>
            </w:r>
            <w:proofErr w:type="spellStart"/>
            <w:r w:rsidRPr="002F464D">
              <w:rPr>
                <w:color w:val="000000"/>
                <w:sz w:val="24"/>
                <w:szCs w:val="24"/>
              </w:rPr>
              <w:t>Мглинская</w:t>
            </w:r>
            <w:proofErr w:type="spellEnd"/>
            <w:r w:rsidRPr="002F464D">
              <w:rPr>
                <w:color w:val="000000"/>
                <w:sz w:val="24"/>
                <w:szCs w:val="24"/>
              </w:rPr>
              <w:t xml:space="preserve"> </w:t>
            </w:r>
            <w:proofErr w:type="spellStart"/>
            <w:r w:rsidRPr="002F464D">
              <w:rPr>
                <w:color w:val="000000"/>
                <w:sz w:val="24"/>
                <w:szCs w:val="24"/>
              </w:rPr>
              <w:t>межпоселенческая</w:t>
            </w:r>
            <w:proofErr w:type="spellEnd"/>
            <w:r w:rsidRPr="002F464D">
              <w:rPr>
                <w:color w:val="000000"/>
                <w:sz w:val="24"/>
                <w:szCs w:val="24"/>
              </w:rPr>
              <w:t xml:space="preserve"> централизованная клубная система»</w:t>
            </w:r>
          </w:p>
        </w:tc>
        <w:tc>
          <w:tcPr>
            <w:tcW w:w="797" w:type="pct"/>
            <w:tcBorders>
              <w:top w:val="nil"/>
              <w:left w:val="nil"/>
              <w:bottom w:val="single" w:sz="4" w:space="0" w:color="auto"/>
              <w:right w:val="single" w:sz="4" w:space="0" w:color="auto"/>
            </w:tcBorders>
            <w:noWrap/>
            <w:vAlign w:val="center"/>
          </w:tcPr>
          <w:p w:rsidR="00915051" w:rsidRPr="002F464D" w:rsidRDefault="00915051" w:rsidP="009E078A">
            <w:pPr>
              <w:spacing w:line="276" w:lineRule="auto"/>
              <w:jc w:val="center"/>
              <w:rPr>
                <w:color w:val="000000"/>
                <w:sz w:val="24"/>
                <w:szCs w:val="24"/>
              </w:rPr>
            </w:pPr>
            <w:r w:rsidRPr="002F464D">
              <w:rPr>
                <w:color w:val="000000"/>
                <w:sz w:val="24"/>
                <w:szCs w:val="24"/>
              </w:rPr>
              <w:t>г. Мглин                               ул. Буденного д.7</w:t>
            </w:r>
          </w:p>
        </w:tc>
        <w:tc>
          <w:tcPr>
            <w:tcW w:w="536" w:type="pct"/>
            <w:tcBorders>
              <w:top w:val="nil"/>
              <w:left w:val="nil"/>
              <w:bottom w:val="single" w:sz="4" w:space="0" w:color="auto"/>
              <w:right w:val="single" w:sz="4" w:space="0" w:color="auto"/>
            </w:tcBorders>
            <w:noWrap/>
            <w:vAlign w:val="center"/>
          </w:tcPr>
          <w:p w:rsidR="00915051" w:rsidRPr="002F464D" w:rsidRDefault="00915051" w:rsidP="009E078A">
            <w:pPr>
              <w:spacing w:line="276" w:lineRule="auto"/>
              <w:jc w:val="center"/>
              <w:rPr>
                <w:color w:val="000000"/>
                <w:sz w:val="24"/>
                <w:szCs w:val="24"/>
              </w:rPr>
            </w:pPr>
            <w:proofErr w:type="spellStart"/>
            <w:r w:rsidRPr="002F464D">
              <w:rPr>
                <w:color w:val="000000"/>
                <w:sz w:val="24"/>
                <w:szCs w:val="24"/>
              </w:rPr>
              <w:t>кв.м</w:t>
            </w:r>
            <w:proofErr w:type="spellEnd"/>
          </w:p>
        </w:tc>
        <w:tc>
          <w:tcPr>
            <w:tcW w:w="633" w:type="pct"/>
            <w:tcBorders>
              <w:top w:val="nil"/>
              <w:left w:val="nil"/>
              <w:bottom w:val="single" w:sz="4" w:space="0" w:color="auto"/>
              <w:right w:val="single" w:sz="4" w:space="0" w:color="auto"/>
            </w:tcBorders>
            <w:noWrap/>
            <w:vAlign w:val="center"/>
          </w:tcPr>
          <w:p w:rsidR="00915051" w:rsidRPr="002F464D" w:rsidRDefault="00915051" w:rsidP="009E078A">
            <w:pPr>
              <w:spacing w:line="276" w:lineRule="auto"/>
              <w:jc w:val="center"/>
              <w:rPr>
                <w:color w:val="000000"/>
                <w:sz w:val="24"/>
                <w:szCs w:val="24"/>
              </w:rPr>
            </w:pPr>
            <w:r w:rsidRPr="002F464D">
              <w:rPr>
                <w:color w:val="000000"/>
                <w:sz w:val="24"/>
                <w:szCs w:val="24"/>
              </w:rPr>
              <w:t>958,5 - 384</w:t>
            </w:r>
          </w:p>
        </w:tc>
        <w:tc>
          <w:tcPr>
            <w:tcW w:w="536" w:type="pct"/>
            <w:tcBorders>
              <w:top w:val="nil"/>
              <w:left w:val="nil"/>
              <w:bottom w:val="single" w:sz="4" w:space="0" w:color="auto"/>
              <w:right w:val="single" w:sz="4" w:space="0" w:color="auto"/>
            </w:tcBorders>
            <w:noWrap/>
            <w:vAlign w:val="center"/>
          </w:tcPr>
          <w:p w:rsidR="00915051" w:rsidRPr="002F464D" w:rsidRDefault="00915051" w:rsidP="009E078A">
            <w:pPr>
              <w:spacing w:line="276" w:lineRule="auto"/>
              <w:jc w:val="center"/>
              <w:rPr>
                <w:color w:val="000000"/>
                <w:sz w:val="24"/>
                <w:szCs w:val="24"/>
              </w:rPr>
            </w:pPr>
            <w:r w:rsidRPr="002F464D">
              <w:rPr>
                <w:color w:val="000000"/>
                <w:sz w:val="24"/>
                <w:szCs w:val="24"/>
              </w:rPr>
              <w:t>958,5 - 384</w:t>
            </w:r>
          </w:p>
        </w:tc>
        <w:tc>
          <w:tcPr>
            <w:tcW w:w="537" w:type="pct"/>
            <w:tcBorders>
              <w:top w:val="nil"/>
              <w:left w:val="nil"/>
              <w:bottom w:val="single" w:sz="4" w:space="0" w:color="auto"/>
              <w:right w:val="single" w:sz="4" w:space="0" w:color="auto"/>
            </w:tcBorders>
            <w:noWrap/>
            <w:vAlign w:val="center"/>
          </w:tcPr>
          <w:p w:rsidR="00915051" w:rsidRPr="002F464D" w:rsidRDefault="00915051" w:rsidP="009E078A">
            <w:pPr>
              <w:spacing w:line="276" w:lineRule="auto"/>
              <w:jc w:val="center"/>
              <w:rPr>
                <w:color w:val="000000"/>
                <w:sz w:val="24"/>
                <w:szCs w:val="24"/>
              </w:rPr>
            </w:pPr>
            <w:r w:rsidRPr="002F464D">
              <w:rPr>
                <w:color w:val="000000"/>
                <w:sz w:val="24"/>
                <w:szCs w:val="24"/>
              </w:rPr>
              <w:t>60</w:t>
            </w:r>
          </w:p>
        </w:tc>
      </w:tr>
    </w:tbl>
    <w:p w:rsidR="00915051" w:rsidRPr="002F464D" w:rsidRDefault="00915051" w:rsidP="00F438E1">
      <w:pPr>
        <w:widowControl/>
        <w:tabs>
          <w:tab w:val="left" w:pos="851"/>
          <w:tab w:val="left" w:pos="1134"/>
        </w:tabs>
        <w:snapToGrid/>
        <w:spacing w:line="276" w:lineRule="auto"/>
        <w:ind w:firstLine="709"/>
        <w:jc w:val="center"/>
        <w:rPr>
          <w:color w:val="000000"/>
          <w:sz w:val="24"/>
          <w:szCs w:val="24"/>
        </w:rPr>
        <w:sectPr w:rsidR="00915051" w:rsidRPr="002F464D" w:rsidSect="00F438E1">
          <w:pgSz w:w="16838" w:h="11906" w:orient="landscape"/>
          <w:pgMar w:top="1418" w:right="1134" w:bottom="567" w:left="1134" w:header="567" w:footer="567" w:gutter="0"/>
          <w:cols w:space="708"/>
          <w:docGrid w:linePitch="360"/>
        </w:sectPr>
      </w:pPr>
    </w:p>
    <w:p w:rsidR="00915051" w:rsidRPr="002F464D" w:rsidRDefault="00915051" w:rsidP="00F438E1">
      <w:pPr>
        <w:widowControl/>
        <w:tabs>
          <w:tab w:val="left" w:pos="851"/>
          <w:tab w:val="left" w:pos="1134"/>
        </w:tabs>
        <w:snapToGrid/>
        <w:spacing w:line="276" w:lineRule="auto"/>
        <w:ind w:firstLine="709"/>
        <w:rPr>
          <w:color w:val="000000"/>
          <w:sz w:val="24"/>
          <w:szCs w:val="24"/>
        </w:rPr>
      </w:pPr>
    </w:p>
    <w:p w:rsidR="00915051" w:rsidRPr="00A4156B" w:rsidRDefault="00915051" w:rsidP="00A4156B">
      <w:pPr>
        <w:shd w:val="clear" w:color="auto" w:fill="FFFFFF"/>
        <w:spacing w:line="360" w:lineRule="auto"/>
        <w:ind w:firstLine="709"/>
        <w:rPr>
          <w:b/>
          <w:i/>
          <w:sz w:val="28"/>
          <w:szCs w:val="28"/>
        </w:rPr>
      </w:pPr>
      <w:r w:rsidRPr="00A4156B">
        <w:rPr>
          <w:b/>
          <w:i/>
          <w:sz w:val="28"/>
          <w:szCs w:val="28"/>
        </w:rPr>
        <w:t>Физическая культура и спорт</w:t>
      </w:r>
    </w:p>
    <w:p w:rsidR="00915051" w:rsidRPr="00A4156B" w:rsidRDefault="00915051" w:rsidP="00A4156B">
      <w:pPr>
        <w:shd w:val="clear" w:color="auto" w:fill="FFFFFF"/>
        <w:spacing w:line="360" w:lineRule="auto"/>
        <w:ind w:firstLine="709"/>
        <w:rPr>
          <w:b/>
          <w:i/>
          <w:sz w:val="28"/>
          <w:szCs w:val="28"/>
        </w:rPr>
      </w:pPr>
    </w:p>
    <w:p w:rsidR="00915051" w:rsidRPr="00A4156B" w:rsidRDefault="00915051" w:rsidP="00A4156B">
      <w:pPr>
        <w:shd w:val="clear" w:color="auto" w:fill="FFFFFF"/>
        <w:spacing w:line="360" w:lineRule="auto"/>
        <w:ind w:firstLine="709"/>
        <w:rPr>
          <w:sz w:val="28"/>
          <w:szCs w:val="28"/>
        </w:rPr>
      </w:pPr>
      <w:r w:rsidRPr="00A4156B">
        <w:rPr>
          <w:sz w:val="28"/>
          <w:szCs w:val="28"/>
        </w:rPr>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915051" w:rsidRPr="00A4156B" w:rsidRDefault="00915051" w:rsidP="00A4156B">
      <w:pPr>
        <w:widowControl/>
        <w:tabs>
          <w:tab w:val="left" w:pos="851"/>
          <w:tab w:val="left" w:pos="1134"/>
        </w:tabs>
        <w:snapToGrid/>
        <w:spacing w:line="360" w:lineRule="auto"/>
        <w:ind w:firstLine="709"/>
        <w:rPr>
          <w:sz w:val="28"/>
          <w:szCs w:val="28"/>
        </w:rPr>
      </w:pPr>
      <w:r w:rsidRPr="00A4156B">
        <w:rPr>
          <w:sz w:val="28"/>
          <w:szCs w:val="28"/>
        </w:rPr>
        <w:t>На территории поселения объекты физической культуры и спорта имеются при образовательных учреждениях и МБУ «</w:t>
      </w:r>
      <w:proofErr w:type="spellStart"/>
      <w:r w:rsidRPr="00A4156B">
        <w:rPr>
          <w:sz w:val="28"/>
          <w:szCs w:val="28"/>
        </w:rPr>
        <w:t>Мглинский</w:t>
      </w:r>
      <w:proofErr w:type="spellEnd"/>
      <w:r w:rsidRPr="00A4156B">
        <w:rPr>
          <w:sz w:val="28"/>
          <w:szCs w:val="28"/>
        </w:rPr>
        <w:t xml:space="preserve"> ФОК «Мечта».</w:t>
      </w:r>
    </w:p>
    <w:p w:rsidR="00915051" w:rsidRPr="00A4156B" w:rsidRDefault="00915051" w:rsidP="00A4156B">
      <w:pPr>
        <w:widowControl/>
        <w:tabs>
          <w:tab w:val="left" w:pos="851"/>
          <w:tab w:val="left" w:pos="1134"/>
        </w:tabs>
        <w:snapToGrid/>
        <w:spacing w:line="360" w:lineRule="auto"/>
        <w:ind w:firstLine="709"/>
        <w:rPr>
          <w:sz w:val="28"/>
          <w:szCs w:val="28"/>
        </w:rPr>
      </w:pPr>
    </w:p>
    <w:p w:rsidR="00915051" w:rsidRPr="00A4156B" w:rsidRDefault="00915051" w:rsidP="00A4156B">
      <w:pPr>
        <w:widowControl/>
        <w:tabs>
          <w:tab w:val="left" w:pos="851"/>
          <w:tab w:val="left" w:pos="1134"/>
        </w:tabs>
        <w:snapToGrid/>
        <w:spacing w:line="360" w:lineRule="auto"/>
        <w:ind w:firstLine="709"/>
        <w:rPr>
          <w:sz w:val="28"/>
          <w:szCs w:val="28"/>
        </w:rPr>
        <w:sectPr w:rsidR="00915051" w:rsidRPr="00A4156B" w:rsidSect="002C4F23">
          <w:pgSz w:w="11906" w:h="16838"/>
          <w:pgMar w:top="1134" w:right="567" w:bottom="1134" w:left="1418" w:header="567" w:footer="567" w:gutter="0"/>
          <w:paperSrc w:other="7"/>
          <w:cols w:space="708"/>
          <w:docGrid w:linePitch="360"/>
        </w:sectPr>
      </w:pPr>
    </w:p>
    <w:p w:rsidR="00915051" w:rsidRPr="00A4156B" w:rsidRDefault="00915051" w:rsidP="00996F50">
      <w:pPr>
        <w:widowControl/>
        <w:tabs>
          <w:tab w:val="left" w:pos="851"/>
          <w:tab w:val="left" w:pos="1134"/>
        </w:tabs>
        <w:snapToGrid/>
        <w:spacing w:line="276" w:lineRule="auto"/>
        <w:ind w:firstLine="709"/>
        <w:rPr>
          <w:sz w:val="28"/>
          <w:szCs w:val="28"/>
        </w:rPr>
      </w:pPr>
      <w:r w:rsidRPr="00A4156B">
        <w:rPr>
          <w:sz w:val="28"/>
          <w:szCs w:val="28"/>
        </w:rPr>
        <w:lastRenderedPageBreak/>
        <w:t xml:space="preserve">Таблица </w:t>
      </w:r>
      <w:r>
        <w:rPr>
          <w:sz w:val="28"/>
          <w:szCs w:val="28"/>
        </w:rPr>
        <w:t>8</w:t>
      </w:r>
    </w:p>
    <w:p w:rsidR="00915051" w:rsidRPr="00A4156B" w:rsidRDefault="00915051" w:rsidP="00596F40">
      <w:pPr>
        <w:widowControl/>
        <w:tabs>
          <w:tab w:val="left" w:pos="851"/>
          <w:tab w:val="left" w:pos="1134"/>
        </w:tabs>
        <w:snapToGrid/>
        <w:spacing w:line="276" w:lineRule="auto"/>
        <w:ind w:firstLine="709"/>
        <w:jc w:val="center"/>
        <w:rPr>
          <w:sz w:val="28"/>
          <w:szCs w:val="28"/>
        </w:rPr>
      </w:pPr>
      <w:r w:rsidRPr="00A4156B">
        <w:rPr>
          <w:sz w:val="28"/>
          <w:szCs w:val="28"/>
        </w:rPr>
        <w:t>Перечень объектов физкультуры и спорта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9"/>
        <w:gridCol w:w="2457"/>
        <w:gridCol w:w="2510"/>
        <w:gridCol w:w="1393"/>
        <w:gridCol w:w="1463"/>
        <w:gridCol w:w="1763"/>
        <w:gridCol w:w="1322"/>
        <w:gridCol w:w="2149"/>
      </w:tblGrid>
      <w:tr w:rsidR="00915051" w:rsidRPr="002F464D" w:rsidTr="00596F40">
        <w:trPr>
          <w:trHeight w:val="405"/>
        </w:trPr>
        <w:tc>
          <w:tcPr>
            <w:tcW w:w="1729" w:type="dxa"/>
            <w:vMerge w:val="restart"/>
            <w:vAlign w:val="center"/>
          </w:tcPr>
          <w:p w:rsidR="00915051" w:rsidRPr="002F464D" w:rsidRDefault="00915051" w:rsidP="009E078A">
            <w:pPr>
              <w:jc w:val="center"/>
              <w:rPr>
                <w:sz w:val="24"/>
                <w:szCs w:val="24"/>
              </w:rPr>
            </w:pPr>
            <w:r w:rsidRPr="002F464D">
              <w:rPr>
                <w:sz w:val="24"/>
                <w:szCs w:val="24"/>
              </w:rPr>
              <w:t>Наименование объекта</w:t>
            </w:r>
          </w:p>
        </w:tc>
        <w:tc>
          <w:tcPr>
            <w:tcW w:w="2457" w:type="dxa"/>
            <w:vMerge w:val="restart"/>
            <w:vAlign w:val="center"/>
          </w:tcPr>
          <w:p w:rsidR="00915051" w:rsidRPr="002F464D" w:rsidRDefault="00915051" w:rsidP="009E078A">
            <w:pPr>
              <w:jc w:val="center"/>
              <w:rPr>
                <w:sz w:val="24"/>
                <w:szCs w:val="24"/>
              </w:rPr>
            </w:pPr>
            <w:r w:rsidRPr="002F464D">
              <w:rPr>
                <w:sz w:val="24"/>
                <w:szCs w:val="24"/>
              </w:rPr>
              <w:t>Месторасположение (адрес)</w:t>
            </w:r>
          </w:p>
        </w:tc>
        <w:tc>
          <w:tcPr>
            <w:tcW w:w="2510" w:type="dxa"/>
            <w:vMerge w:val="restart"/>
            <w:vAlign w:val="center"/>
          </w:tcPr>
          <w:p w:rsidR="00915051" w:rsidRPr="002F464D" w:rsidRDefault="00915051" w:rsidP="009E078A">
            <w:pPr>
              <w:jc w:val="center"/>
              <w:rPr>
                <w:sz w:val="24"/>
                <w:szCs w:val="24"/>
              </w:rPr>
            </w:pPr>
            <w:r w:rsidRPr="002F464D">
              <w:rPr>
                <w:sz w:val="24"/>
                <w:szCs w:val="24"/>
              </w:rPr>
              <w:t>Принадлежность</w:t>
            </w:r>
          </w:p>
        </w:tc>
        <w:tc>
          <w:tcPr>
            <w:tcW w:w="5941" w:type="dxa"/>
            <w:gridSpan w:val="4"/>
            <w:tcBorders>
              <w:bottom w:val="single" w:sz="4" w:space="0" w:color="auto"/>
            </w:tcBorders>
            <w:vAlign w:val="center"/>
          </w:tcPr>
          <w:p w:rsidR="00915051" w:rsidRPr="002F464D" w:rsidRDefault="00915051" w:rsidP="009E078A">
            <w:pPr>
              <w:jc w:val="center"/>
              <w:rPr>
                <w:sz w:val="24"/>
                <w:szCs w:val="24"/>
              </w:rPr>
            </w:pPr>
            <w:r w:rsidRPr="002F464D">
              <w:rPr>
                <w:sz w:val="24"/>
                <w:szCs w:val="24"/>
              </w:rPr>
              <w:t>Для стадиона: вместимость (чел.), площадь поля (</w:t>
            </w:r>
            <w:proofErr w:type="spellStart"/>
            <w:r w:rsidRPr="002F464D">
              <w:rPr>
                <w:sz w:val="24"/>
                <w:szCs w:val="24"/>
              </w:rPr>
              <w:t>кв.м</w:t>
            </w:r>
            <w:proofErr w:type="spellEnd"/>
            <w:r w:rsidRPr="002F464D">
              <w:rPr>
                <w:sz w:val="24"/>
                <w:szCs w:val="24"/>
              </w:rPr>
              <w:t>); для бассейна: площадь зеркала воды (кв. м); для спортивных залов: площадь пола (кв. м)</w:t>
            </w:r>
          </w:p>
        </w:tc>
        <w:tc>
          <w:tcPr>
            <w:tcW w:w="2149" w:type="dxa"/>
            <w:vMerge w:val="restart"/>
            <w:vAlign w:val="center"/>
          </w:tcPr>
          <w:p w:rsidR="00915051" w:rsidRPr="002F464D" w:rsidRDefault="00915051" w:rsidP="009E078A">
            <w:pPr>
              <w:jc w:val="center"/>
              <w:rPr>
                <w:sz w:val="24"/>
                <w:szCs w:val="24"/>
              </w:rPr>
            </w:pPr>
            <w:r w:rsidRPr="002F464D">
              <w:rPr>
                <w:sz w:val="24"/>
                <w:szCs w:val="24"/>
              </w:rPr>
              <w:t>Предложения по дальнейшему развитию</w:t>
            </w:r>
          </w:p>
        </w:tc>
      </w:tr>
      <w:tr w:rsidR="00915051" w:rsidRPr="002F464D" w:rsidTr="00596F40">
        <w:trPr>
          <w:trHeight w:val="150"/>
        </w:trPr>
        <w:tc>
          <w:tcPr>
            <w:tcW w:w="0" w:type="auto"/>
            <w:vMerge/>
            <w:vAlign w:val="center"/>
          </w:tcPr>
          <w:p w:rsidR="00915051" w:rsidRPr="002F464D" w:rsidRDefault="00915051" w:rsidP="009E078A">
            <w:pPr>
              <w:rPr>
                <w:sz w:val="24"/>
                <w:szCs w:val="24"/>
              </w:rPr>
            </w:pPr>
          </w:p>
        </w:tc>
        <w:tc>
          <w:tcPr>
            <w:tcW w:w="0" w:type="auto"/>
            <w:vMerge/>
            <w:vAlign w:val="center"/>
          </w:tcPr>
          <w:p w:rsidR="00915051" w:rsidRPr="002F464D" w:rsidRDefault="00915051" w:rsidP="009E078A">
            <w:pPr>
              <w:rPr>
                <w:sz w:val="24"/>
                <w:szCs w:val="24"/>
              </w:rPr>
            </w:pPr>
          </w:p>
        </w:tc>
        <w:tc>
          <w:tcPr>
            <w:tcW w:w="0" w:type="auto"/>
            <w:vMerge/>
            <w:vAlign w:val="center"/>
          </w:tcPr>
          <w:p w:rsidR="00915051" w:rsidRPr="002F464D" w:rsidRDefault="00915051" w:rsidP="009E078A">
            <w:pPr>
              <w:rPr>
                <w:sz w:val="24"/>
                <w:szCs w:val="24"/>
              </w:rPr>
            </w:pPr>
          </w:p>
        </w:tc>
        <w:tc>
          <w:tcPr>
            <w:tcW w:w="1393" w:type="dxa"/>
            <w:tcBorders>
              <w:top w:val="single" w:sz="4" w:space="0" w:color="auto"/>
            </w:tcBorders>
            <w:vAlign w:val="center"/>
          </w:tcPr>
          <w:p w:rsidR="00915051" w:rsidRPr="002F464D" w:rsidRDefault="00915051" w:rsidP="009E078A">
            <w:pPr>
              <w:jc w:val="center"/>
              <w:rPr>
                <w:sz w:val="24"/>
                <w:szCs w:val="24"/>
              </w:rPr>
            </w:pPr>
            <w:r w:rsidRPr="002F464D">
              <w:rPr>
                <w:sz w:val="24"/>
                <w:szCs w:val="24"/>
              </w:rPr>
              <w:t>ед. изм.</w:t>
            </w:r>
          </w:p>
        </w:tc>
        <w:tc>
          <w:tcPr>
            <w:tcW w:w="1463" w:type="dxa"/>
            <w:tcBorders>
              <w:top w:val="single" w:sz="4" w:space="0" w:color="auto"/>
            </w:tcBorders>
            <w:vAlign w:val="center"/>
          </w:tcPr>
          <w:p w:rsidR="00915051" w:rsidRPr="002F464D" w:rsidRDefault="00915051" w:rsidP="009E078A">
            <w:pPr>
              <w:jc w:val="center"/>
              <w:rPr>
                <w:sz w:val="24"/>
                <w:szCs w:val="24"/>
              </w:rPr>
            </w:pPr>
            <w:r w:rsidRPr="002F464D">
              <w:rPr>
                <w:sz w:val="24"/>
                <w:szCs w:val="24"/>
              </w:rPr>
              <w:t>по проекту</w:t>
            </w:r>
          </w:p>
        </w:tc>
        <w:tc>
          <w:tcPr>
            <w:tcW w:w="1763" w:type="dxa"/>
            <w:tcBorders>
              <w:top w:val="single" w:sz="4" w:space="0" w:color="auto"/>
            </w:tcBorders>
            <w:vAlign w:val="center"/>
          </w:tcPr>
          <w:p w:rsidR="00915051" w:rsidRPr="002F464D" w:rsidRDefault="00915051" w:rsidP="009E078A">
            <w:pPr>
              <w:jc w:val="center"/>
              <w:rPr>
                <w:sz w:val="24"/>
                <w:szCs w:val="24"/>
              </w:rPr>
            </w:pPr>
            <w:r w:rsidRPr="002F464D">
              <w:rPr>
                <w:sz w:val="24"/>
                <w:szCs w:val="24"/>
              </w:rPr>
              <w:t>фактически</w:t>
            </w:r>
          </w:p>
        </w:tc>
        <w:tc>
          <w:tcPr>
            <w:tcW w:w="1322" w:type="dxa"/>
            <w:tcBorders>
              <w:top w:val="single" w:sz="4" w:space="0" w:color="auto"/>
            </w:tcBorders>
            <w:vAlign w:val="center"/>
          </w:tcPr>
          <w:p w:rsidR="00915051" w:rsidRPr="002F464D" w:rsidRDefault="00915051" w:rsidP="009E078A">
            <w:pPr>
              <w:jc w:val="center"/>
              <w:rPr>
                <w:sz w:val="24"/>
                <w:szCs w:val="24"/>
              </w:rPr>
            </w:pPr>
            <w:r w:rsidRPr="002F464D">
              <w:rPr>
                <w:sz w:val="24"/>
                <w:szCs w:val="24"/>
              </w:rPr>
              <w:t>% износа</w:t>
            </w:r>
          </w:p>
        </w:tc>
        <w:tc>
          <w:tcPr>
            <w:tcW w:w="0" w:type="auto"/>
            <w:vMerge/>
            <w:vAlign w:val="center"/>
          </w:tcPr>
          <w:p w:rsidR="00915051" w:rsidRPr="002F464D" w:rsidRDefault="00915051" w:rsidP="009E078A">
            <w:pP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спортзал</w:t>
            </w:r>
          </w:p>
        </w:tc>
        <w:tc>
          <w:tcPr>
            <w:tcW w:w="2457" w:type="dxa"/>
            <w:vAlign w:val="center"/>
          </w:tcPr>
          <w:p w:rsidR="00915051" w:rsidRPr="002F464D" w:rsidRDefault="00915051" w:rsidP="009E078A">
            <w:pPr>
              <w:jc w:val="center"/>
              <w:rPr>
                <w:sz w:val="24"/>
                <w:szCs w:val="24"/>
              </w:rPr>
            </w:pPr>
            <w:r w:rsidRPr="002F464D">
              <w:rPr>
                <w:sz w:val="24"/>
                <w:szCs w:val="24"/>
              </w:rPr>
              <w:t xml:space="preserve">г. Мглин </w:t>
            </w:r>
          </w:p>
          <w:p w:rsidR="00915051" w:rsidRPr="002F464D" w:rsidRDefault="00915051" w:rsidP="009E078A">
            <w:pPr>
              <w:jc w:val="center"/>
              <w:rPr>
                <w:sz w:val="24"/>
                <w:szCs w:val="24"/>
              </w:rPr>
            </w:pPr>
            <w:r w:rsidRPr="002F464D">
              <w:rPr>
                <w:sz w:val="24"/>
                <w:szCs w:val="24"/>
              </w:rPr>
              <w:t>пл. Советская 3</w:t>
            </w:r>
          </w:p>
        </w:tc>
        <w:tc>
          <w:tcPr>
            <w:tcW w:w="2510" w:type="dxa"/>
            <w:vAlign w:val="center"/>
          </w:tcPr>
          <w:p w:rsidR="00915051" w:rsidRPr="002F464D" w:rsidRDefault="00915051" w:rsidP="009E078A">
            <w:pPr>
              <w:jc w:val="center"/>
              <w:rPr>
                <w:sz w:val="24"/>
                <w:szCs w:val="24"/>
              </w:rPr>
            </w:pPr>
            <w:r w:rsidRPr="002F464D">
              <w:rPr>
                <w:sz w:val="24"/>
                <w:szCs w:val="24"/>
              </w:rPr>
              <w:t>МБОУ «</w:t>
            </w:r>
            <w:proofErr w:type="spellStart"/>
            <w:r w:rsidRPr="002F464D">
              <w:rPr>
                <w:sz w:val="24"/>
                <w:szCs w:val="24"/>
              </w:rPr>
              <w:t>Мглинская</w:t>
            </w:r>
            <w:proofErr w:type="spellEnd"/>
            <w:r w:rsidRPr="002F464D">
              <w:rPr>
                <w:sz w:val="24"/>
                <w:szCs w:val="24"/>
              </w:rPr>
              <w:t xml:space="preserve"> СОШ №1»</w:t>
            </w:r>
          </w:p>
        </w:tc>
        <w:tc>
          <w:tcPr>
            <w:tcW w:w="1393" w:type="dxa"/>
            <w:vAlign w:val="center"/>
          </w:tcPr>
          <w:p w:rsidR="00915051" w:rsidRPr="002F464D" w:rsidRDefault="00915051" w:rsidP="009E078A">
            <w:pPr>
              <w:jc w:val="center"/>
              <w:rPr>
                <w:sz w:val="24"/>
                <w:szCs w:val="24"/>
              </w:rPr>
            </w:pPr>
            <w:proofErr w:type="spellStart"/>
            <w:r w:rsidRPr="002F464D">
              <w:rPr>
                <w:sz w:val="24"/>
                <w:szCs w:val="24"/>
              </w:rPr>
              <w:t>шт</w:t>
            </w:r>
            <w:proofErr w:type="spellEnd"/>
          </w:p>
        </w:tc>
        <w:tc>
          <w:tcPr>
            <w:tcW w:w="1463" w:type="dxa"/>
            <w:vAlign w:val="center"/>
          </w:tcPr>
          <w:p w:rsidR="00915051" w:rsidRPr="002F464D" w:rsidRDefault="00915051" w:rsidP="009E078A">
            <w:pPr>
              <w:jc w:val="center"/>
              <w:rPr>
                <w:sz w:val="24"/>
                <w:szCs w:val="24"/>
              </w:rPr>
            </w:pPr>
            <w:r w:rsidRPr="002F464D">
              <w:rPr>
                <w:sz w:val="24"/>
                <w:szCs w:val="24"/>
              </w:rPr>
              <w:t>1/288</w:t>
            </w:r>
          </w:p>
        </w:tc>
        <w:tc>
          <w:tcPr>
            <w:tcW w:w="1763" w:type="dxa"/>
            <w:vAlign w:val="center"/>
          </w:tcPr>
          <w:p w:rsidR="00915051" w:rsidRPr="002F464D" w:rsidRDefault="00915051" w:rsidP="009E078A">
            <w:pPr>
              <w:jc w:val="center"/>
              <w:rPr>
                <w:sz w:val="24"/>
                <w:szCs w:val="24"/>
              </w:rPr>
            </w:pPr>
            <w:r w:rsidRPr="002F464D">
              <w:rPr>
                <w:sz w:val="24"/>
                <w:szCs w:val="24"/>
              </w:rPr>
              <w:t>1/288</w:t>
            </w: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спортзал</w:t>
            </w:r>
          </w:p>
        </w:tc>
        <w:tc>
          <w:tcPr>
            <w:tcW w:w="2457" w:type="dxa"/>
            <w:vAlign w:val="center"/>
          </w:tcPr>
          <w:p w:rsidR="00915051" w:rsidRPr="002F464D" w:rsidRDefault="00915051" w:rsidP="009E078A">
            <w:pPr>
              <w:jc w:val="center"/>
              <w:rPr>
                <w:sz w:val="24"/>
                <w:szCs w:val="24"/>
              </w:rPr>
            </w:pPr>
            <w:r w:rsidRPr="002F464D">
              <w:rPr>
                <w:sz w:val="24"/>
                <w:szCs w:val="24"/>
              </w:rPr>
              <w:t xml:space="preserve">г. Мглин </w:t>
            </w:r>
          </w:p>
          <w:p w:rsidR="00915051" w:rsidRPr="002F464D" w:rsidRDefault="00915051" w:rsidP="009E078A">
            <w:pPr>
              <w:jc w:val="center"/>
              <w:rPr>
                <w:sz w:val="24"/>
                <w:szCs w:val="24"/>
              </w:rPr>
            </w:pPr>
            <w:r w:rsidRPr="002F464D">
              <w:rPr>
                <w:sz w:val="24"/>
                <w:szCs w:val="24"/>
              </w:rPr>
              <w:t>ул. Кирова 13</w:t>
            </w:r>
          </w:p>
        </w:tc>
        <w:tc>
          <w:tcPr>
            <w:tcW w:w="2510" w:type="dxa"/>
            <w:vAlign w:val="center"/>
          </w:tcPr>
          <w:p w:rsidR="00915051" w:rsidRPr="002F464D" w:rsidRDefault="00915051" w:rsidP="009E078A">
            <w:pPr>
              <w:jc w:val="center"/>
              <w:rPr>
                <w:sz w:val="24"/>
                <w:szCs w:val="24"/>
              </w:rPr>
            </w:pPr>
            <w:r w:rsidRPr="002F464D">
              <w:rPr>
                <w:sz w:val="24"/>
                <w:szCs w:val="24"/>
              </w:rPr>
              <w:t>МБОУ «</w:t>
            </w:r>
            <w:proofErr w:type="spellStart"/>
            <w:r w:rsidRPr="002F464D">
              <w:rPr>
                <w:sz w:val="24"/>
                <w:szCs w:val="24"/>
              </w:rPr>
              <w:t>Мглинская</w:t>
            </w:r>
            <w:proofErr w:type="spellEnd"/>
            <w:r w:rsidRPr="002F464D">
              <w:rPr>
                <w:sz w:val="24"/>
                <w:szCs w:val="24"/>
              </w:rPr>
              <w:t xml:space="preserve"> СОШ №2»</w:t>
            </w:r>
          </w:p>
        </w:tc>
        <w:tc>
          <w:tcPr>
            <w:tcW w:w="1393" w:type="dxa"/>
            <w:vAlign w:val="center"/>
          </w:tcPr>
          <w:p w:rsidR="00915051" w:rsidRPr="002F464D" w:rsidRDefault="00915051" w:rsidP="009E078A">
            <w:pPr>
              <w:jc w:val="center"/>
              <w:rPr>
                <w:sz w:val="24"/>
                <w:szCs w:val="24"/>
              </w:rPr>
            </w:pPr>
            <w:proofErr w:type="spellStart"/>
            <w:r w:rsidRPr="002F464D">
              <w:rPr>
                <w:sz w:val="24"/>
                <w:szCs w:val="24"/>
              </w:rPr>
              <w:t>шт</w:t>
            </w:r>
            <w:proofErr w:type="spellEnd"/>
          </w:p>
        </w:tc>
        <w:tc>
          <w:tcPr>
            <w:tcW w:w="1463" w:type="dxa"/>
            <w:vAlign w:val="center"/>
          </w:tcPr>
          <w:p w:rsidR="00915051" w:rsidRPr="002F464D" w:rsidRDefault="00915051" w:rsidP="009E078A">
            <w:pPr>
              <w:jc w:val="center"/>
              <w:rPr>
                <w:sz w:val="24"/>
                <w:szCs w:val="24"/>
              </w:rPr>
            </w:pPr>
            <w:r w:rsidRPr="002F464D">
              <w:rPr>
                <w:sz w:val="24"/>
                <w:szCs w:val="24"/>
              </w:rPr>
              <w:t>1/288</w:t>
            </w:r>
          </w:p>
        </w:tc>
        <w:tc>
          <w:tcPr>
            <w:tcW w:w="1763" w:type="dxa"/>
            <w:vAlign w:val="center"/>
          </w:tcPr>
          <w:p w:rsidR="00915051" w:rsidRPr="002F464D" w:rsidRDefault="00915051" w:rsidP="009E078A">
            <w:pPr>
              <w:jc w:val="center"/>
              <w:rPr>
                <w:sz w:val="24"/>
                <w:szCs w:val="24"/>
              </w:rPr>
            </w:pPr>
            <w:r w:rsidRPr="002F464D">
              <w:rPr>
                <w:sz w:val="24"/>
                <w:szCs w:val="24"/>
              </w:rPr>
              <w:t>1/288</w:t>
            </w: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Бассейн</w:t>
            </w:r>
          </w:p>
        </w:tc>
        <w:tc>
          <w:tcPr>
            <w:tcW w:w="2457" w:type="dxa"/>
            <w:vAlign w:val="center"/>
          </w:tcPr>
          <w:p w:rsidR="00915051" w:rsidRPr="002F464D" w:rsidRDefault="00915051" w:rsidP="009E078A">
            <w:pPr>
              <w:jc w:val="center"/>
              <w:rPr>
                <w:sz w:val="24"/>
                <w:szCs w:val="24"/>
              </w:rPr>
            </w:pPr>
            <w:r w:rsidRPr="002F464D">
              <w:rPr>
                <w:sz w:val="24"/>
                <w:szCs w:val="24"/>
              </w:rPr>
              <w:t>г. Мглин, ул. Буденного, д.11</w:t>
            </w:r>
          </w:p>
        </w:tc>
        <w:tc>
          <w:tcPr>
            <w:tcW w:w="2510" w:type="dxa"/>
            <w:vAlign w:val="center"/>
          </w:tcPr>
          <w:p w:rsidR="00915051" w:rsidRPr="002F464D" w:rsidRDefault="00915051" w:rsidP="009E078A">
            <w:pPr>
              <w:jc w:val="center"/>
              <w:rPr>
                <w:sz w:val="24"/>
                <w:szCs w:val="24"/>
              </w:rPr>
            </w:pPr>
            <w:r w:rsidRPr="002F464D">
              <w:rPr>
                <w:sz w:val="24"/>
                <w:szCs w:val="24"/>
              </w:rPr>
              <w:t>МБУ «</w:t>
            </w:r>
            <w:proofErr w:type="spellStart"/>
            <w:r w:rsidRPr="002F464D">
              <w:rPr>
                <w:sz w:val="24"/>
                <w:szCs w:val="24"/>
              </w:rPr>
              <w:t>Мглинский</w:t>
            </w:r>
            <w:proofErr w:type="spellEnd"/>
            <w:r w:rsidRPr="002F464D">
              <w:rPr>
                <w:sz w:val="24"/>
                <w:szCs w:val="24"/>
              </w:rPr>
              <w:t xml:space="preserve"> ФОК «Мечта»</w:t>
            </w:r>
          </w:p>
        </w:tc>
        <w:tc>
          <w:tcPr>
            <w:tcW w:w="1393" w:type="dxa"/>
            <w:vAlign w:val="center"/>
          </w:tcPr>
          <w:p w:rsidR="00915051" w:rsidRPr="002F464D" w:rsidRDefault="00915051" w:rsidP="009E078A">
            <w:pPr>
              <w:jc w:val="center"/>
              <w:rPr>
                <w:sz w:val="24"/>
                <w:szCs w:val="24"/>
              </w:rPr>
            </w:pPr>
            <w:r w:rsidRPr="002F464D">
              <w:rPr>
                <w:sz w:val="24"/>
                <w:szCs w:val="24"/>
              </w:rPr>
              <w:t>кв. м.</w:t>
            </w:r>
          </w:p>
        </w:tc>
        <w:tc>
          <w:tcPr>
            <w:tcW w:w="1463" w:type="dxa"/>
            <w:vAlign w:val="center"/>
          </w:tcPr>
          <w:p w:rsidR="00915051" w:rsidRPr="002F464D" w:rsidRDefault="00915051" w:rsidP="009E078A">
            <w:pPr>
              <w:jc w:val="center"/>
              <w:rPr>
                <w:sz w:val="24"/>
                <w:szCs w:val="24"/>
              </w:rPr>
            </w:pPr>
            <w:r w:rsidRPr="002F464D">
              <w:rPr>
                <w:sz w:val="24"/>
                <w:szCs w:val="24"/>
              </w:rPr>
              <w:t>100</w:t>
            </w:r>
          </w:p>
        </w:tc>
        <w:tc>
          <w:tcPr>
            <w:tcW w:w="1763" w:type="dxa"/>
            <w:vAlign w:val="center"/>
          </w:tcPr>
          <w:p w:rsidR="00915051" w:rsidRPr="002F464D" w:rsidRDefault="00915051" w:rsidP="009E078A">
            <w:pPr>
              <w:jc w:val="center"/>
              <w:rPr>
                <w:sz w:val="24"/>
                <w:szCs w:val="24"/>
              </w:rPr>
            </w:pPr>
            <w:r w:rsidRPr="002F464D">
              <w:rPr>
                <w:sz w:val="24"/>
                <w:szCs w:val="24"/>
              </w:rPr>
              <w:t>100</w:t>
            </w: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Спортивный зал</w:t>
            </w:r>
          </w:p>
        </w:tc>
        <w:tc>
          <w:tcPr>
            <w:tcW w:w="2457" w:type="dxa"/>
            <w:vAlign w:val="center"/>
          </w:tcPr>
          <w:p w:rsidR="00915051" w:rsidRPr="002F464D" w:rsidRDefault="00915051" w:rsidP="009E078A">
            <w:pPr>
              <w:jc w:val="center"/>
              <w:rPr>
                <w:sz w:val="24"/>
                <w:szCs w:val="24"/>
              </w:rPr>
            </w:pPr>
            <w:r w:rsidRPr="002F464D">
              <w:rPr>
                <w:sz w:val="24"/>
                <w:szCs w:val="24"/>
              </w:rPr>
              <w:t>г. Мглин, ул. Буденного, д.11</w:t>
            </w:r>
          </w:p>
        </w:tc>
        <w:tc>
          <w:tcPr>
            <w:tcW w:w="2510" w:type="dxa"/>
            <w:vAlign w:val="center"/>
          </w:tcPr>
          <w:p w:rsidR="00915051" w:rsidRPr="002F464D" w:rsidRDefault="00915051" w:rsidP="009E078A">
            <w:pPr>
              <w:jc w:val="center"/>
              <w:rPr>
                <w:sz w:val="24"/>
                <w:szCs w:val="24"/>
              </w:rPr>
            </w:pPr>
            <w:r w:rsidRPr="002F464D">
              <w:rPr>
                <w:sz w:val="24"/>
                <w:szCs w:val="24"/>
              </w:rPr>
              <w:t>МБУ «</w:t>
            </w:r>
            <w:proofErr w:type="spellStart"/>
            <w:r w:rsidRPr="002F464D">
              <w:rPr>
                <w:sz w:val="24"/>
                <w:szCs w:val="24"/>
              </w:rPr>
              <w:t>Мглинский</w:t>
            </w:r>
            <w:proofErr w:type="spellEnd"/>
            <w:r w:rsidRPr="002F464D">
              <w:rPr>
                <w:sz w:val="24"/>
                <w:szCs w:val="24"/>
              </w:rPr>
              <w:t xml:space="preserve"> ФОК «Мечта»</w:t>
            </w:r>
          </w:p>
        </w:tc>
        <w:tc>
          <w:tcPr>
            <w:tcW w:w="1393" w:type="dxa"/>
            <w:vAlign w:val="center"/>
          </w:tcPr>
          <w:p w:rsidR="00915051" w:rsidRPr="002F464D" w:rsidRDefault="00915051" w:rsidP="009E078A">
            <w:pPr>
              <w:jc w:val="center"/>
              <w:rPr>
                <w:sz w:val="24"/>
                <w:szCs w:val="24"/>
              </w:rPr>
            </w:pPr>
            <w:r w:rsidRPr="002F464D">
              <w:rPr>
                <w:sz w:val="24"/>
                <w:szCs w:val="24"/>
              </w:rPr>
              <w:t>кв. м.</w:t>
            </w:r>
          </w:p>
        </w:tc>
        <w:tc>
          <w:tcPr>
            <w:tcW w:w="1463" w:type="dxa"/>
            <w:vAlign w:val="center"/>
          </w:tcPr>
          <w:p w:rsidR="00915051" w:rsidRPr="002F464D" w:rsidRDefault="00915051" w:rsidP="009E078A">
            <w:pPr>
              <w:jc w:val="center"/>
              <w:rPr>
                <w:sz w:val="24"/>
                <w:szCs w:val="24"/>
              </w:rPr>
            </w:pPr>
          </w:p>
        </w:tc>
        <w:tc>
          <w:tcPr>
            <w:tcW w:w="1763" w:type="dxa"/>
            <w:vAlign w:val="center"/>
          </w:tcPr>
          <w:p w:rsidR="00915051" w:rsidRPr="002F464D" w:rsidRDefault="00915051" w:rsidP="009E078A">
            <w:pPr>
              <w:jc w:val="center"/>
              <w:rPr>
                <w:sz w:val="24"/>
                <w:szCs w:val="24"/>
              </w:rPr>
            </w:pP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Тренажерный зал</w:t>
            </w:r>
          </w:p>
        </w:tc>
        <w:tc>
          <w:tcPr>
            <w:tcW w:w="2457" w:type="dxa"/>
            <w:vAlign w:val="center"/>
          </w:tcPr>
          <w:p w:rsidR="00915051" w:rsidRPr="002F464D" w:rsidRDefault="00915051" w:rsidP="009E078A">
            <w:pPr>
              <w:jc w:val="center"/>
              <w:rPr>
                <w:sz w:val="24"/>
                <w:szCs w:val="24"/>
              </w:rPr>
            </w:pPr>
            <w:r w:rsidRPr="002F464D">
              <w:rPr>
                <w:sz w:val="24"/>
                <w:szCs w:val="24"/>
              </w:rPr>
              <w:t>г. Мглин, ул. Буденного, д.11</w:t>
            </w:r>
          </w:p>
        </w:tc>
        <w:tc>
          <w:tcPr>
            <w:tcW w:w="2510" w:type="dxa"/>
            <w:vAlign w:val="center"/>
          </w:tcPr>
          <w:p w:rsidR="00915051" w:rsidRPr="002F464D" w:rsidRDefault="00915051" w:rsidP="009E078A">
            <w:pPr>
              <w:jc w:val="center"/>
              <w:rPr>
                <w:sz w:val="24"/>
                <w:szCs w:val="24"/>
              </w:rPr>
            </w:pPr>
            <w:r w:rsidRPr="002F464D">
              <w:rPr>
                <w:sz w:val="24"/>
                <w:szCs w:val="24"/>
              </w:rPr>
              <w:t>МБУ «</w:t>
            </w:r>
            <w:proofErr w:type="spellStart"/>
            <w:r w:rsidRPr="002F464D">
              <w:rPr>
                <w:sz w:val="24"/>
                <w:szCs w:val="24"/>
              </w:rPr>
              <w:t>Мглинский</w:t>
            </w:r>
            <w:proofErr w:type="spellEnd"/>
            <w:r w:rsidRPr="002F464D">
              <w:rPr>
                <w:sz w:val="24"/>
                <w:szCs w:val="24"/>
              </w:rPr>
              <w:t xml:space="preserve"> ФОК «Мечта»</w:t>
            </w:r>
          </w:p>
        </w:tc>
        <w:tc>
          <w:tcPr>
            <w:tcW w:w="1393" w:type="dxa"/>
            <w:vAlign w:val="center"/>
          </w:tcPr>
          <w:p w:rsidR="00915051" w:rsidRPr="002F464D" w:rsidRDefault="00915051" w:rsidP="009E078A">
            <w:pPr>
              <w:jc w:val="center"/>
              <w:rPr>
                <w:sz w:val="24"/>
                <w:szCs w:val="24"/>
              </w:rPr>
            </w:pPr>
            <w:r w:rsidRPr="002F464D">
              <w:rPr>
                <w:sz w:val="24"/>
                <w:szCs w:val="24"/>
              </w:rPr>
              <w:t>кв. м.</w:t>
            </w:r>
          </w:p>
        </w:tc>
        <w:tc>
          <w:tcPr>
            <w:tcW w:w="1463" w:type="dxa"/>
            <w:vAlign w:val="center"/>
          </w:tcPr>
          <w:p w:rsidR="00915051" w:rsidRPr="002F464D" w:rsidRDefault="00915051" w:rsidP="009E078A">
            <w:pPr>
              <w:jc w:val="center"/>
              <w:rPr>
                <w:sz w:val="24"/>
                <w:szCs w:val="24"/>
              </w:rPr>
            </w:pPr>
          </w:p>
        </w:tc>
        <w:tc>
          <w:tcPr>
            <w:tcW w:w="1763" w:type="dxa"/>
            <w:vAlign w:val="center"/>
          </w:tcPr>
          <w:p w:rsidR="00915051" w:rsidRPr="002F464D" w:rsidRDefault="00915051" w:rsidP="009E078A">
            <w:pPr>
              <w:jc w:val="center"/>
              <w:rPr>
                <w:sz w:val="24"/>
                <w:szCs w:val="24"/>
              </w:rPr>
            </w:pP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Стадион</w:t>
            </w:r>
          </w:p>
        </w:tc>
        <w:tc>
          <w:tcPr>
            <w:tcW w:w="2457" w:type="dxa"/>
            <w:vAlign w:val="center"/>
          </w:tcPr>
          <w:p w:rsidR="00915051" w:rsidRPr="002F464D" w:rsidRDefault="00915051" w:rsidP="009E078A">
            <w:pPr>
              <w:jc w:val="center"/>
              <w:rPr>
                <w:sz w:val="24"/>
                <w:szCs w:val="24"/>
              </w:rPr>
            </w:pPr>
            <w:r w:rsidRPr="002F464D">
              <w:rPr>
                <w:sz w:val="24"/>
                <w:szCs w:val="24"/>
              </w:rPr>
              <w:t>г. Мглин, ул. Буденного, д.11</w:t>
            </w:r>
          </w:p>
        </w:tc>
        <w:tc>
          <w:tcPr>
            <w:tcW w:w="2510" w:type="dxa"/>
            <w:vAlign w:val="center"/>
          </w:tcPr>
          <w:p w:rsidR="00915051" w:rsidRPr="002F464D" w:rsidRDefault="00915051" w:rsidP="009E078A">
            <w:pPr>
              <w:jc w:val="center"/>
              <w:rPr>
                <w:sz w:val="24"/>
                <w:szCs w:val="24"/>
              </w:rPr>
            </w:pPr>
            <w:r w:rsidRPr="002F464D">
              <w:rPr>
                <w:sz w:val="24"/>
                <w:szCs w:val="24"/>
              </w:rPr>
              <w:t>МБУ «</w:t>
            </w:r>
            <w:proofErr w:type="spellStart"/>
            <w:r w:rsidRPr="002F464D">
              <w:rPr>
                <w:sz w:val="24"/>
                <w:szCs w:val="24"/>
              </w:rPr>
              <w:t>Мглинский</w:t>
            </w:r>
            <w:proofErr w:type="spellEnd"/>
            <w:r w:rsidRPr="002F464D">
              <w:rPr>
                <w:sz w:val="24"/>
                <w:szCs w:val="24"/>
              </w:rPr>
              <w:t xml:space="preserve"> ФОК «Мечта»</w:t>
            </w:r>
          </w:p>
        </w:tc>
        <w:tc>
          <w:tcPr>
            <w:tcW w:w="1393" w:type="dxa"/>
            <w:vAlign w:val="center"/>
          </w:tcPr>
          <w:p w:rsidR="00915051" w:rsidRPr="002F464D" w:rsidRDefault="00915051" w:rsidP="009E078A">
            <w:pPr>
              <w:jc w:val="center"/>
              <w:rPr>
                <w:sz w:val="24"/>
                <w:szCs w:val="24"/>
              </w:rPr>
            </w:pPr>
            <w:r w:rsidRPr="002F464D">
              <w:rPr>
                <w:sz w:val="24"/>
                <w:szCs w:val="24"/>
              </w:rPr>
              <w:t>чел.</w:t>
            </w:r>
          </w:p>
        </w:tc>
        <w:tc>
          <w:tcPr>
            <w:tcW w:w="1463" w:type="dxa"/>
            <w:vAlign w:val="center"/>
          </w:tcPr>
          <w:p w:rsidR="00915051" w:rsidRPr="002F464D" w:rsidRDefault="00915051" w:rsidP="009E078A">
            <w:pPr>
              <w:jc w:val="center"/>
              <w:rPr>
                <w:sz w:val="24"/>
                <w:szCs w:val="24"/>
              </w:rPr>
            </w:pPr>
            <w:r w:rsidRPr="002F464D">
              <w:rPr>
                <w:sz w:val="24"/>
                <w:szCs w:val="24"/>
              </w:rPr>
              <w:t>35</w:t>
            </w:r>
          </w:p>
        </w:tc>
        <w:tc>
          <w:tcPr>
            <w:tcW w:w="1763" w:type="dxa"/>
            <w:vAlign w:val="center"/>
          </w:tcPr>
          <w:p w:rsidR="00915051" w:rsidRPr="002F464D" w:rsidRDefault="00915051" w:rsidP="009E078A">
            <w:pPr>
              <w:jc w:val="center"/>
              <w:rPr>
                <w:sz w:val="24"/>
                <w:szCs w:val="24"/>
              </w:rPr>
            </w:pPr>
            <w:r w:rsidRPr="002F464D">
              <w:rPr>
                <w:sz w:val="24"/>
                <w:szCs w:val="24"/>
              </w:rPr>
              <w:t>35</w:t>
            </w: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Спортивный зал</w:t>
            </w:r>
          </w:p>
        </w:tc>
        <w:tc>
          <w:tcPr>
            <w:tcW w:w="2457" w:type="dxa"/>
            <w:vAlign w:val="center"/>
          </w:tcPr>
          <w:p w:rsidR="00915051" w:rsidRPr="002F464D" w:rsidRDefault="00915051" w:rsidP="009E078A">
            <w:pPr>
              <w:jc w:val="center"/>
              <w:rPr>
                <w:sz w:val="24"/>
                <w:szCs w:val="24"/>
              </w:rPr>
            </w:pPr>
            <w:r w:rsidRPr="002F464D">
              <w:rPr>
                <w:sz w:val="24"/>
                <w:szCs w:val="24"/>
              </w:rPr>
              <w:t xml:space="preserve">г. Мглин, </w:t>
            </w:r>
            <w:proofErr w:type="spellStart"/>
            <w:r w:rsidRPr="002F464D">
              <w:rPr>
                <w:sz w:val="24"/>
                <w:szCs w:val="24"/>
              </w:rPr>
              <w:t>ул</w:t>
            </w:r>
            <w:proofErr w:type="spellEnd"/>
            <w:r w:rsidRPr="002F464D">
              <w:rPr>
                <w:sz w:val="24"/>
                <w:szCs w:val="24"/>
              </w:rPr>
              <w:t xml:space="preserve"> Пригородная, д. 1</w:t>
            </w:r>
          </w:p>
        </w:tc>
        <w:tc>
          <w:tcPr>
            <w:tcW w:w="2510" w:type="dxa"/>
            <w:vAlign w:val="center"/>
          </w:tcPr>
          <w:p w:rsidR="00915051" w:rsidRPr="002F464D" w:rsidRDefault="00915051" w:rsidP="009E078A">
            <w:pPr>
              <w:jc w:val="center"/>
              <w:rPr>
                <w:sz w:val="24"/>
                <w:szCs w:val="24"/>
              </w:rPr>
            </w:pPr>
            <w:r w:rsidRPr="002F464D">
              <w:rPr>
                <w:sz w:val="24"/>
                <w:szCs w:val="24"/>
              </w:rPr>
              <w:t>ГБОУ «</w:t>
            </w:r>
            <w:proofErr w:type="spellStart"/>
            <w:r w:rsidRPr="002F464D">
              <w:rPr>
                <w:sz w:val="24"/>
                <w:szCs w:val="24"/>
              </w:rPr>
              <w:t>Мглинская</w:t>
            </w:r>
            <w:proofErr w:type="spellEnd"/>
            <w:r w:rsidRPr="002F464D">
              <w:rPr>
                <w:sz w:val="24"/>
                <w:szCs w:val="24"/>
              </w:rPr>
              <w:t xml:space="preserve"> школа-интернат»</w:t>
            </w:r>
          </w:p>
        </w:tc>
        <w:tc>
          <w:tcPr>
            <w:tcW w:w="1393" w:type="dxa"/>
            <w:vAlign w:val="center"/>
          </w:tcPr>
          <w:p w:rsidR="00915051" w:rsidRPr="002F464D" w:rsidRDefault="00915051" w:rsidP="009E078A">
            <w:pPr>
              <w:jc w:val="center"/>
              <w:rPr>
                <w:sz w:val="24"/>
                <w:szCs w:val="24"/>
              </w:rPr>
            </w:pPr>
            <w:r w:rsidRPr="002F464D">
              <w:rPr>
                <w:sz w:val="24"/>
                <w:szCs w:val="24"/>
              </w:rPr>
              <w:t>кв. м.</w:t>
            </w:r>
          </w:p>
        </w:tc>
        <w:tc>
          <w:tcPr>
            <w:tcW w:w="1463" w:type="dxa"/>
            <w:vAlign w:val="center"/>
          </w:tcPr>
          <w:p w:rsidR="00915051" w:rsidRPr="002F464D" w:rsidRDefault="00915051" w:rsidP="009E078A">
            <w:pPr>
              <w:jc w:val="center"/>
              <w:rPr>
                <w:sz w:val="24"/>
                <w:szCs w:val="24"/>
              </w:rPr>
            </w:pPr>
            <w:r w:rsidRPr="002F464D">
              <w:rPr>
                <w:sz w:val="24"/>
                <w:szCs w:val="24"/>
              </w:rPr>
              <w:t>175</w:t>
            </w:r>
          </w:p>
        </w:tc>
        <w:tc>
          <w:tcPr>
            <w:tcW w:w="1763" w:type="dxa"/>
            <w:vAlign w:val="center"/>
          </w:tcPr>
          <w:p w:rsidR="00915051" w:rsidRPr="002F464D" w:rsidRDefault="00915051" w:rsidP="009E078A">
            <w:pPr>
              <w:jc w:val="center"/>
              <w:rPr>
                <w:sz w:val="24"/>
                <w:szCs w:val="24"/>
              </w:rPr>
            </w:pPr>
            <w:r w:rsidRPr="002F464D">
              <w:rPr>
                <w:sz w:val="24"/>
                <w:szCs w:val="24"/>
              </w:rPr>
              <w:t>175</w:t>
            </w: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r w:rsidR="00915051" w:rsidRPr="002F464D" w:rsidTr="00596F40">
        <w:tc>
          <w:tcPr>
            <w:tcW w:w="1729" w:type="dxa"/>
            <w:vAlign w:val="center"/>
          </w:tcPr>
          <w:p w:rsidR="00915051" w:rsidRPr="002F464D" w:rsidRDefault="00915051" w:rsidP="009E078A">
            <w:pPr>
              <w:jc w:val="center"/>
              <w:rPr>
                <w:sz w:val="24"/>
                <w:szCs w:val="24"/>
              </w:rPr>
            </w:pPr>
            <w:r w:rsidRPr="002F464D">
              <w:rPr>
                <w:sz w:val="24"/>
                <w:szCs w:val="24"/>
              </w:rPr>
              <w:t xml:space="preserve">Спортивный зал </w:t>
            </w:r>
          </w:p>
        </w:tc>
        <w:tc>
          <w:tcPr>
            <w:tcW w:w="2457" w:type="dxa"/>
            <w:vAlign w:val="center"/>
          </w:tcPr>
          <w:p w:rsidR="00915051" w:rsidRPr="002F464D" w:rsidRDefault="00915051" w:rsidP="009E078A">
            <w:pPr>
              <w:jc w:val="center"/>
              <w:rPr>
                <w:sz w:val="24"/>
                <w:szCs w:val="24"/>
              </w:rPr>
            </w:pPr>
            <w:r w:rsidRPr="002F464D">
              <w:rPr>
                <w:sz w:val="24"/>
                <w:szCs w:val="24"/>
              </w:rPr>
              <w:t xml:space="preserve">г. Мглин, </w:t>
            </w:r>
            <w:proofErr w:type="spellStart"/>
            <w:r w:rsidRPr="002F464D">
              <w:rPr>
                <w:sz w:val="24"/>
                <w:szCs w:val="24"/>
              </w:rPr>
              <w:t>ул</w:t>
            </w:r>
            <w:proofErr w:type="spellEnd"/>
            <w:r w:rsidRPr="002F464D">
              <w:rPr>
                <w:sz w:val="24"/>
                <w:szCs w:val="24"/>
              </w:rPr>
              <w:t xml:space="preserve"> Ленина, д. 7</w:t>
            </w:r>
          </w:p>
        </w:tc>
        <w:tc>
          <w:tcPr>
            <w:tcW w:w="2510" w:type="dxa"/>
            <w:vAlign w:val="center"/>
          </w:tcPr>
          <w:p w:rsidR="00915051" w:rsidRPr="002F464D" w:rsidRDefault="00915051" w:rsidP="009E078A">
            <w:pPr>
              <w:jc w:val="center"/>
              <w:rPr>
                <w:color w:val="000000"/>
                <w:sz w:val="24"/>
                <w:szCs w:val="24"/>
              </w:rPr>
            </w:pPr>
            <w:r w:rsidRPr="002F464D">
              <w:rPr>
                <w:color w:val="000000"/>
                <w:sz w:val="24"/>
                <w:szCs w:val="24"/>
                <w:shd w:val="clear" w:color="auto" w:fill="FFFFFF"/>
              </w:rPr>
              <w:t xml:space="preserve">ГБПОУ Брянский аграрный техникум имени Героя России А. С Зайцева </w:t>
            </w:r>
            <w:proofErr w:type="spellStart"/>
            <w:r w:rsidRPr="002F464D">
              <w:rPr>
                <w:color w:val="000000"/>
                <w:sz w:val="24"/>
                <w:szCs w:val="24"/>
                <w:shd w:val="clear" w:color="auto" w:fill="FFFFFF"/>
              </w:rPr>
              <w:t>Мглинский</w:t>
            </w:r>
            <w:proofErr w:type="spellEnd"/>
            <w:r w:rsidRPr="002F464D">
              <w:rPr>
                <w:color w:val="000000"/>
                <w:sz w:val="24"/>
                <w:szCs w:val="24"/>
                <w:shd w:val="clear" w:color="auto" w:fill="FFFFFF"/>
              </w:rPr>
              <w:t xml:space="preserve"> филиал</w:t>
            </w:r>
          </w:p>
        </w:tc>
        <w:tc>
          <w:tcPr>
            <w:tcW w:w="1393" w:type="dxa"/>
            <w:vAlign w:val="center"/>
          </w:tcPr>
          <w:p w:rsidR="00915051" w:rsidRPr="002F464D" w:rsidRDefault="00915051" w:rsidP="009E078A">
            <w:pPr>
              <w:jc w:val="center"/>
              <w:rPr>
                <w:sz w:val="24"/>
                <w:szCs w:val="24"/>
              </w:rPr>
            </w:pPr>
            <w:r w:rsidRPr="002F464D">
              <w:rPr>
                <w:sz w:val="24"/>
                <w:szCs w:val="24"/>
              </w:rPr>
              <w:t>кв. м.</w:t>
            </w:r>
          </w:p>
        </w:tc>
        <w:tc>
          <w:tcPr>
            <w:tcW w:w="1463" w:type="dxa"/>
            <w:vAlign w:val="center"/>
          </w:tcPr>
          <w:p w:rsidR="00915051" w:rsidRPr="002F464D" w:rsidRDefault="00915051" w:rsidP="009E078A">
            <w:pPr>
              <w:jc w:val="center"/>
              <w:rPr>
                <w:sz w:val="24"/>
                <w:szCs w:val="24"/>
              </w:rPr>
            </w:pPr>
            <w:r w:rsidRPr="002F464D">
              <w:rPr>
                <w:sz w:val="24"/>
                <w:szCs w:val="24"/>
              </w:rPr>
              <w:t>84</w:t>
            </w:r>
          </w:p>
        </w:tc>
        <w:tc>
          <w:tcPr>
            <w:tcW w:w="1763" w:type="dxa"/>
            <w:vAlign w:val="center"/>
          </w:tcPr>
          <w:p w:rsidR="00915051" w:rsidRPr="002F464D" w:rsidRDefault="00915051" w:rsidP="009E078A">
            <w:pPr>
              <w:jc w:val="center"/>
              <w:rPr>
                <w:sz w:val="24"/>
                <w:szCs w:val="24"/>
              </w:rPr>
            </w:pPr>
            <w:r w:rsidRPr="002F464D">
              <w:rPr>
                <w:sz w:val="24"/>
                <w:szCs w:val="24"/>
              </w:rPr>
              <w:t>84</w:t>
            </w:r>
          </w:p>
        </w:tc>
        <w:tc>
          <w:tcPr>
            <w:tcW w:w="1322" w:type="dxa"/>
            <w:vAlign w:val="center"/>
          </w:tcPr>
          <w:p w:rsidR="00915051" w:rsidRPr="002F464D" w:rsidRDefault="00915051" w:rsidP="009E078A">
            <w:pPr>
              <w:jc w:val="center"/>
              <w:rPr>
                <w:sz w:val="24"/>
                <w:szCs w:val="24"/>
              </w:rPr>
            </w:pPr>
          </w:p>
        </w:tc>
        <w:tc>
          <w:tcPr>
            <w:tcW w:w="2149" w:type="dxa"/>
            <w:vAlign w:val="center"/>
          </w:tcPr>
          <w:p w:rsidR="00915051" w:rsidRPr="002F464D" w:rsidRDefault="00915051" w:rsidP="009E078A">
            <w:pPr>
              <w:jc w:val="center"/>
              <w:rPr>
                <w:sz w:val="24"/>
                <w:szCs w:val="24"/>
              </w:rPr>
            </w:pPr>
          </w:p>
        </w:tc>
      </w:tr>
    </w:tbl>
    <w:p w:rsidR="00915051" w:rsidRPr="002F464D" w:rsidRDefault="00915051" w:rsidP="00596F40">
      <w:pPr>
        <w:widowControl/>
        <w:tabs>
          <w:tab w:val="left" w:pos="851"/>
          <w:tab w:val="left" w:pos="1134"/>
        </w:tabs>
        <w:snapToGrid/>
        <w:spacing w:line="276" w:lineRule="auto"/>
        <w:ind w:firstLine="709"/>
        <w:jc w:val="center"/>
        <w:rPr>
          <w:sz w:val="24"/>
          <w:szCs w:val="24"/>
        </w:rPr>
      </w:pPr>
    </w:p>
    <w:p w:rsidR="00915051" w:rsidRPr="002F464D" w:rsidRDefault="00915051" w:rsidP="003F079E">
      <w:pPr>
        <w:pStyle w:val="afff5"/>
        <w:spacing w:before="0" w:after="0" w:line="276" w:lineRule="auto"/>
        <w:ind w:firstLine="709"/>
        <w:sectPr w:rsidR="00915051" w:rsidRPr="002F464D" w:rsidSect="00596F40">
          <w:pgSz w:w="16838" w:h="11906" w:orient="landscape"/>
          <w:pgMar w:top="1418" w:right="1134" w:bottom="567" w:left="1134" w:header="567" w:footer="567" w:gutter="0"/>
          <w:cols w:space="708"/>
          <w:docGrid w:linePitch="360"/>
        </w:sectPr>
      </w:pPr>
    </w:p>
    <w:p w:rsidR="00915051" w:rsidRPr="00A4156B" w:rsidRDefault="00915051" w:rsidP="00A4156B">
      <w:pPr>
        <w:pStyle w:val="afff5"/>
        <w:spacing w:before="0" w:after="0" w:line="360" w:lineRule="auto"/>
        <w:ind w:firstLine="709"/>
        <w:rPr>
          <w:sz w:val="28"/>
          <w:szCs w:val="28"/>
        </w:rPr>
      </w:pPr>
      <w:r w:rsidRPr="00A4156B">
        <w:rPr>
          <w:sz w:val="28"/>
          <w:szCs w:val="28"/>
        </w:rPr>
        <w:lastRenderedPageBreak/>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915051" w:rsidRPr="00A4156B" w:rsidRDefault="00915051" w:rsidP="00A4156B">
      <w:pPr>
        <w:pStyle w:val="afff5"/>
        <w:spacing w:before="0" w:after="0" w:line="360" w:lineRule="auto"/>
        <w:ind w:firstLine="709"/>
        <w:rPr>
          <w:sz w:val="28"/>
          <w:szCs w:val="28"/>
        </w:rPr>
      </w:pPr>
      <w:r w:rsidRPr="00A4156B">
        <w:rPr>
          <w:sz w:val="28"/>
          <w:szCs w:val="28"/>
        </w:rPr>
        <w:t xml:space="preserve">В этих целях администрацией </w:t>
      </w:r>
      <w:proofErr w:type="spellStart"/>
      <w:r w:rsidRPr="00A4156B">
        <w:rPr>
          <w:sz w:val="28"/>
          <w:szCs w:val="28"/>
        </w:rPr>
        <w:t>Мглинского</w:t>
      </w:r>
      <w:proofErr w:type="spellEnd"/>
      <w:r w:rsidRPr="00A4156B">
        <w:rPr>
          <w:sz w:val="28"/>
          <w:szCs w:val="28"/>
        </w:rPr>
        <w:t xml:space="preserve"> городского поселения проводится ряд массовых спортивных и физкультурных мероприятий – Спартакиады учащихся и молодежи, спортивные игры, которые дали толчок к проведению в поселении массовых физкультурно-спортивных мероприятий, затрагивающих все возрастные и профессиональные категории населения. </w:t>
      </w:r>
    </w:p>
    <w:p w:rsidR="00915051" w:rsidRPr="00A4156B" w:rsidRDefault="00915051" w:rsidP="00A4156B">
      <w:pPr>
        <w:pStyle w:val="affb"/>
        <w:spacing w:before="0" w:beforeAutospacing="0" w:after="0" w:afterAutospacing="0"/>
        <w:ind w:left="0" w:firstLine="709"/>
        <w:rPr>
          <w:rFonts w:ascii="Times New Roman" w:hAnsi="Times New Roman"/>
          <w:sz w:val="28"/>
          <w:szCs w:val="28"/>
        </w:rPr>
      </w:pPr>
      <w:r w:rsidRPr="00A4156B">
        <w:rPr>
          <w:rFonts w:ascii="Times New Roman" w:hAnsi="Times New Roman"/>
          <w:sz w:val="28"/>
          <w:szCs w:val="28"/>
        </w:rPr>
        <w:t xml:space="preserve">Администрация </w:t>
      </w:r>
      <w:proofErr w:type="spellStart"/>
      <w:r w:rsidRPr="00A4156B">
        <w:rPr>
          <w:rFonts w:ascii="Times New Roman" w:hAnsi="Times New Roman"/>
          <w:sz w:val="28"/>
          <w:szCs w:val="28"/>
        </w:rPr>
        <w:t>Мглинского</w:t>
      </w:r>
      <w:proofErr w:type="spellEnd"/>
      <w:r w:rsidRPr="00A4156B">
        <w:rPr>
          <w:rFonts w:ascii="Times New Roman" w:hAnsi="Times New Roman"/>
          <w:sz w:val="28"/>
          <w:szCs w:val="28"/>
        </w:rPr>
        <w:t xml:space="preserve"> городского поселения должна способствовать обеспечению условий для развития физической культуры и массового спорта в целях физического и интеллектуального развития способностей населения, совершенствования двигательной активности и формирования здорового образа жизни. </w:t>
      </w:r>
    </w:p>
    <w:p w:rsidR="00915051" w:rsidRPr="00A4156B" w:rsidRDefault="00915051" w:rsidP="00A4156B">
      <w:pPr>
        <w:pStyle w:val="01"/>
        <w:spacing w:after="0"/>
        <w:ind w:left="0" w:firstLine="709"/>
        <w:rPr>
          <w:rFonts w:ascii="Times New Roman" w:hAnsi="Times New Roman"/>
        </w:rPr>
      </w:pPr>
      <w:r w:rsidRPr="00A4156B">
        <w:rPr>
          <w:rFonts w:ascii="Times New Roman" w:hAnsi="Times New Roman"/>
        </w:rPr>
        <w:t xml:space="preserve">Большие трудности испытывает физкультурно-оздоровительная и спортивная работа среди трудящихся. </w:t>
      </w:r>
    </w:p>
    <w:p w:rsidR="00915051" w:rsidRPr="00A4156B" w:rsidRDefault="00915051" w:rsidP="00A4156B">
      <w:pPr>
        <w:pStyle w:val="affb"/>
        <w:spacing w:before="0" w:beforeAutospacing="0" w:after="0" w:afterAutospacing="0"/>
        <w:ind w:left="0" w:firstLine="709"/>
        <w:rPr>
          <w:rFonts w:ascii="Times New Roman" w:hAnsi="Times New Roman"/>
          <w:sz w:val="28"/>
          <w:szCs w:val="28"/>
        </w:rPr>
      </w:pPr>
      <w:r w:rsidRPr="00A4156B">
        <w:rPr>
          <w:rFonts w:ascii="Times New Roman" w:hAnsi="Times New Roman"/>
          <w:sz w:val="28"/>
          <w:szCs w:val="28"/>
        </w:rPr>
        <w:t>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w:t>
      </w:r>
    </w:p>
    <w:p w:rsidR="00915051" w:rsidRPr="00A4156B" w:rsidRDefault="00915051" w:rsidP="00A4156B">
      <w:pPr>
        <w:shd w:val="clear" w:color="auto" w:fill="FFFFFF"/>
        <w:spacing w:line="360" w:lineRule="auto"/>
        <w:ind w:firstLine="709"/>
        <w:rPr>
          <w:sz w:val="28"/>
          <w:szCs w:val="28"/>
        </w:rPr>
      </w:pPr>
      <w:r w:rsidRPr="00A4156B">
        <w:rPr>
          <w:sz w:val="28"/>
          <w:szCs w:val="28"/>
        </w:rPr>
        <w:t xml:space="preserve">Главным направлением при развитии спортивной инфраструктуры в дальнейшем должна стать строительство новых комплексных спортивных сооружений, реконструкция и модернизация уже существующих спортивных сооружений и строительство плоскостных сооружений (спортивная площадка, детские спортивные площадки). </w:t>
      </w:r>
    </w:p>
    <w:p w:rsidR="00915051" w:rsidRPr="002F464D" w:rsidRDefault="00915051" w:rsidP="003F079E">
      <w:pPr>
        <w:shd w:val="clear" w:color="auto" w:fill="FFFFFF"/>
        <w:spacing w:line="276" w:lineRule="auto"/>
        <w:ind w:firstLine="709"/>
        <w:rPr>
          <w:sz w:val="24"/>
          <w:szCs w:val="24"/>
        </w:rPr>
      </w:pPr>
    </w:p>
    <w:p w:rsidR="00915051" w:rsidRPr="002F464D" w:rsidRDefault="00915051" w:rsidP="003F079E">
      <w:pPr>
        <w:widowControl/>
        <w:snapToGrid/>
        <w:spacing w:after="200" w:line="276" w:lineRule="auto"/>
        <w:jc w:val="left"/>
        <w:rPr>
          <w:b/>
          <w:i/>
          <w:sz w:val="24"/>
          <w:szCs w:val="24"/>
        </w:rPr>
      </w:pPr>
      <w:r w:rsidRPr="002F464D">
        <w:rPr>
          <w:b/>
          <w:i/>
          <w:sz w:val="24"/>
          <w:szCs w:val="24"/>
        </w:rPr>
        <w:br w:type="page"/>
      </w:r>
    </w:p>
    <w:p w:rsidR="00915051" w:rsidRPr="00A4156B" w:rsidRDefault="00915051" w:rsidP="00A4156B">
      <w:pPr>
        <w:widowControl/>
        <w:snapToGrid/>
        <w:spacing w:line="360" w:lineRule="auto"/>
        <w:jc w:val="center"/>
        <w:rPr>
          <w:i/>
          <w:sz w:val="28"/>
          <w:szCs w:val="28"/>
        </w:rPr>
      </w:pPr>
      <w:r w:rsidRPr="00A4156B">
        <w:rPr>
          <w:b/>
          <w:i/>
          <w:sz w:val="28"/>
          <w:szCs w:val="28"/>
        </w:rPr>
        <w:t xml:space="preserve">1.3. </w:t>
      </w:r>
      <w:bookmarkStart w:id="2" w:name="_Hlk511855766"/>
      <w:r w:rsidRPr="00A4156B">
        <w:rPr>
          <w:b/>
          <w:i/>
          <w:sz w:val="28"/>
          <w:szCs w:val="28"/>
        </w:rPr>
        <w:t xml:space="preserve">Прогнозируемый спрос на услуги социальной инфраструктуры </w:t>
      </w:r>
      <w:bookmarkEnd w:id="2"/>
      <w:r w:rsidRPr="00A4156B">
        <w:rPr>
          <w:b/>
          <w:i/>
          <w:sz w:val="28"/>
          <w:szCs w:val="28"/>
        </w:rPr>
        <w:t>(в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915051" w:rsidRPr="00A4156B" w:rsidRDefault="00915051" w:rsidP="00A4156B">
      <w:pPr>
        <w:widowControl/>
        <w:snapToGrid/>
        <w:spacing w:line="360" w:lineRule="auto"/>
        <w:ind w:firstLine="709"/>
        <w:rPr>
          <w:b/>
          <w:sz w:val="28"/>
          <w:szCs w:val="28"/>
        </w:rPr>
      </w:pPr>
    </w:p>
    <w:p w:rsidR="00915051" w:rsidRPr="00A4156B" w:rsidRDefault="00915051" w:rsidP="00A4156B">
      <w:pPr>
        <w:pStyle w:val="affffffffd"/>
        <w:spacing w:line="360" w:lineRule="auto"/>
        <w:rPr>
          <w:sz w:val="28"/>
          <w:szCs w:val="28"/>
        </w:rPr>
      </w:pPr>
      <w:r w:rsidRPr="00A4156B">
        <w:rPr>
          <w:sz w:val="28"/>
          <w:szCs w:val="28"/>
        </w:rPr>
        <w:t xml:space="preserve">На протяжении последних лет на территории </w:t>
      </w:r>
      <w:proofErr w:type="spellStart"/>
      <w:r w:rsidRPr="00A4156B">
        <w:rPr>
          <w:sz w:val="28"/>
          <w:szCs w:val="28"/>
        </w:rPr>
        <w:t>Мглинского</w:t>
      </w:r>
      <w:proofErr w:type="spellEnd"/>
      <w:r w:rsidRPr="00A4156B">
        <w:rPr>
          <w:sz w:val="28"/>
          <w:szCs w:val="28"/>
        </w:rPr>
        <w:t xml:space="preserve"> городского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 </w:t>
      </w:r>
      <w:proofErr w:type="spellStart"/>
      <w:r w:rsidRPr="00A4156B">
        <w:rPr>
          <w:sz w:val="28"/>
          <w:szCs w:val="28"/>
        </w:rPr>
        <w:t>Мглинское</w:t>
      </w:r>
      <w:proofErr w:type="spellEnd"/>
      <w:r w:rsidRPr="00A4156B">
        <w:rPr>
          <w:sz w:val="28"/>
          <w:szCs w:val="28"/>
        </w:rPr>
        <w:t xml:space="preserve"> городское поселение является административным центром района, и дальнейшее перспективное развитие будет концентрироваться именно здесь.</w:t>
      </w:r>
    </w:p>
    <w:p w:rsidR="00915051" w:rsidRPr="00A4156B" w:rsidRDefault="00915051" w:rsidP="00A4156B">
      <w:pPr>
        <w:pStyle w:val="affffffffd"/>
        <w:spacing w:line="360" w:lineRule="auto"/>
        <w:rPr>
          <w:sz w:val="28"/>
          <w:szCs w:val="28"/>
        </w:rPr>
      </w:pPr>
      <w:r w:rsidRPr="00A4156B">
        <w:rPr>
          <w:sz w:val="28"/>
          <w:szCs w:val="28"/>
        </w:rPr>
        <w:t>Для преломления сложившихся негативных процессов в демографической ситуации,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915051" w:rsidRPr="00A4156B" w:rsidRDefault="00915051" w:rsidP="00A4156B">
      <w:pPr>
        <w:pStyle w:val="affffffffd"/>
        <w:spacing w:line="360" w:lineRule="auto"/>
        <w:rPr>
          <w:sz w:val="28"/>
          <w:szCs w:val="28"/>
        </w:rPr>
      </w:pPr>
      <w:r w:rsidRPr="00A4156B">
        <w:rPr>
          <w:sz w:val="28"/>
          <w:szCs w:val="28"/>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915051" w:rsidRPr="00A4156B" w:rsidRDefault="00915051" w:rsidP="00A4156B">
      <w:pPr>
        <w:pStyle w:val="affffffffd"/>
        <w:spacing w:line="360" w:lineRule="auto"/>
        <w:rPr>
          <w:sz w:val="28"/>
          <w:szCs w:val="28"/>
        </w:rPr>
      </w:pPr>
      <w:r w:rsidRPr="00A4156B">
        <w:rPr>
          <w:sz w:val="28"/>
          <w:szCs w:val="28"/>
        </w:rPr>
        <w:lastRenderedPageBreak/>
        <w:t xml:space="preserve">Численность населения </w:t>
      </w:r>
      <w:proofErr w:type="spellStart"/>
      <w:r w:rsidRPr="00A4156B">
        <w:rPr>
          <w:sz w:val="28"/>
          <w:szCs w:val="28"/>
        </w:rPr>
        <w:t>Мглинского</w:t>
      </w:r>
      <w:proofErr w:type="spellEnd"/>
      <w:r w:rsidRPr="00A4156B">
        <w:rPr>
          <w:sz w:val="28"/>
          <w:szCs w:val="28"/>
        </w:rPr>
        <w:t xml:space="preserve"> городского поселения к расчётному сроку реализации Программы, в соответствии с Генеральным планом составит 10800 человек.</w:t>
      </w:r>
    </w:p>
    <w:p w:rsidR="00915051" w:rsidRPr="00A4156B" w:rsidRDefault="00915051" w:rsidP="00A4156B">
      <w:pPr>
        <w:pStyle w:val="affffffffd"/>
        <w:spacing w:line="360" w:lineRule="auto"/>
        <w:rPr>
          <w:sz w:val="28"/>
          <w:szCs w:val="28"/>
        </w:rPr>
      </w:pPr>
      <w:r w:rsidRPr="00A4156B">
        <w:rPr>
          <w:sz w:val="28"/>
          <w:szCs w:val="28"/>
        </w:rPr>
        <w:t xml:space="preserve">В настоящее время возрастная структура населения муниципального образования </w:t>
      </w:r>
      <w:proofErr w:type="spellStart"/>
      <w:r w:rsidRPr="00A4156B">
        <w:rPr>
          <w:sz w:val="28"/>
          <w:szCs w:val="28"/>
        </w:rPr>
        <w:t>Мглинского</w:t>
      </w:r>
      <w:proofErr w:type="spellEnd"/>
      <w:r w:rsidRPr="00A4156B">
        <w:rPr>
          <w:sz w:val="28"/>
          <w:szCs w:val="28"/>
        </w:rPr>
        <w:t xml:space="preserve"> городское поселение характеризуется высокой долей населения трудоспособного возраста. Так как основная доля предполагаемых мигрантов – это население трудоспособного возраста, то в среднесрочной перспективе численность населения в трудоспособном возрасте еще возрастет, но к расчетному сроку расширится группа населения старше трудоспособного возраста за счет увеличения продолжительности жизни и перехода в указанную группу части трудоспособного населения.</w:t>
      </w:r>
    </w:p>
    <w:p w:rsidR="00915051" w:rsidRPr="00A4156B" w:rsidRDefault="00915051" w:rsidP="00A4156B">
      <w:pPr>
        <w:pStyle w:val="affffffffd"/>
        <w:spacing w:line="360" w:lineRule="auto"/>
        <w:rPr>
          <w:sz w:val="28"/>
          <w:szCs w:val="28"/>
        </w:rPr>
      </w:pPr>
    </w:p>
    <w:p w:rsidR="00915051" w:rsidRPr="00A4156B" w:rsidRDefault="00915051" w:rsidP="00A4156B">
      <w:pPr>
        <w:pStyle w:val="affffffffd"/>
        <w:spacing w:line="360" w:lineRule="auto"/>
        <w:rPr>
          <w:sz w:val="28"/>
          <w:szCs w:val="28"/>
        </w:rPr>
      </w:pPr>
      <w:r w:rsidRPr="00A4156B">
        <w:rPr>
          <w:sz w:val="28"/>
          <w:szCs w:val="28"/>
        </w:rPr>
        <w:t xml:space="preserve">Таблица </w:t>
      </w:r>
      <w:r>
        <w:rPr>
          <w:sz w:val="28"/>
          <w:szCs w:val="28"/>
        </w:rPr>
        <w:t>9</w:t>
      </w:r>
    </w:p>
    <w:p w:rsidR="00915051" w:rsidRPr="00A4156B" w:rsidRDefault="00915051" w:rsidP="00A4156B">
      <w:pPr>
        <w:pStyle w:val="affffffffd"/>
        <w:spacing w:line="360" w:lineRule="auto"/>
        <w:jc w:val="center"/>
        <w:rPr>
          <w:sz w:val="28"/>
          <w:szCs w:val="28"/>
        </w:rPr>
      </w:pPr>
      <w:r w:rsidRPr="00A4156B">
        <w:rPr>
          <w:sz w:val="28"/>
          <w:szCs w:val="28"/>
        </w:rPr>
        <w:t>Возрастная структура населения</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2874"/>
        <w:gridCol w:w="1412"/>
      </w:tblGrid>
      <w:tr w:rsidR="00915051" w:rsidRPr="002F464D" w:rsidTr="00C65227">
        <w:trPr>
          <w:cantSplit/>
          <w:trHeight w:val="353"/>
          <w:jc w:val="center"/>
        </w:trPr>
        <w:tc>
          <w:tcPr>
            <w:tcW w:w="2839" w:type="pct"/>
            <w:vMerge w:val="restart"/>
            <w:vAlign w:val="center"/>
          </w:tcPr>
          <w:p w:rsidR="00915051" w:rsidRPr="002F464D" w:rsidRDefault="00915051" w:rsidP="00C65227">
            <w:pPr>
              <w:jc w:val="center"/>
              <w:rPr>
                <w:sz w:val="24"/>
                <w:szCs w:val="24"/>
              </w:rPr>
            </w:pPr>
            <w:r w:rsidRPr="002F464D">
              <w:rPr>
                <w:sz w:val="24"/>
                <w:szCs w:val="24"/>
              </w:rPr>
              <w:t>Показатели</w:t>
            </w:r>
          </w:p>
        </w:tc>
        <w:tc>
          <w:tcPr>
            <w:tcW w:w="2161" w:type="pct"/>
            <w:gridSpan w:val="2"/>
            <w:vAlign w:val="center"/>
          </w:tcPr>
          <w:p w:rsidR="00915051" w:rsidRPr="002F464D" w:rsidRDefault="00915051" w:rsidP="00C65227">
            <w:pPr>
              <w:jc w:val="center"/>
              <w:rPr>
                <w:sz w:val="24"/>
                <w:szCs w:val="24"/>
              </w:rPr>
            </w:pPr>
            <w:r w:rsidRPr="002F464D">
              <w:rPr>
                <w:sz w:val="24"/>
                <w:szCs w:val="24"/>
              </w:rPr>
              <w:t>К 2031 году</w:t>
            </w:r>
          </w:p>
        </w:tc>
      </w:tr>
      <w:tr w:rsidR="00915051" w:rsidRPr="002F464D" w:rsidTr="00C65227">
        <w:trPr>
          <w:cantSplit/>
          <w:trHeight w:val="218"/>
          <w:jc w:val="center"/>
        </w:trPr>
        <w:tc>
          <w:tcPr>
            <w:tcW w:w="2839" w:type="pct"/>
            <w:vMerge/>
            <w:vAlign w:val="center"/>
          </w:tcPr>
          <w:p w:rsidR="00915051" w:rsidRPr="002F464D" w:rsidRDefault="00915051" w:rsidP="00C65227">
            <w:pPr>
              <w:jc w:val="center"/>
              <w:rPr>
                <w:sz w:val="24"/>
                <w:szCs w:val="24"/>
              </w:rPr>
            </w:pPr>
          </w:p>
        </w:tc>
        <w:tc>
          <w:tcPr>
            <w:tcW w:w="1449" w:type="pct"/>
            <w:vAlign w:val="center"/>
          </w:tcPr>
          <w:p w:rsidR="00915051" w:rsidRPr="002F464D" w:rsidRDefault="00915051" w:rsidP="00C65227">
            <w:pPr>
              <w:jc w:val="center"/>
              <w:rPr>
                <w:sz w:val="24"/>
                <w:szCs w:val="24"/>
              </w:rPr>
            </w:pPr>
            <w:proofErr w:type="spellStart"/>
            <w:r w:rsidRPr="002F464D">
              <w:rPr>
                <w:sz w:val="24"/>
                <w:szCs w:val="24"/>
              </w:rPr>
              <w:t>Числ</w:t>
            </w:r>
            <w:proofErr w:type="spellEnd"/>
            <w:r w:rsidRPr="002F464D">
              <w:rPr>
                <w:sz w:val="24"/>
                <w:szCs w:val="24"/>
              </w:rPr>
              <w:t>. населения, тыс. чел</w:t>
            </w:r>
          </w:p>
        </w:tc>
        <w:tc>
          <w:tcPr>
            <w:tcW w:w="712" w:type="pct"/>
            <w:vAlign w:val="center"/>
          </w:tcPr>
          <w:p w:rsidR="00915051" w:rsidRPr="002F464D" w:rsidRDefault="00915051" w:rsidP="00C65227">
            <w:pPr>
              <w:jc w:val="center"/>
              <w:rPr>
                <w:sz w:val="24"/>
                <w:szCs w:val="24"/>
              </w:rPr>
            </w:pPr>
            <w:r w:rsidRPr="002F464D">
              <w:rPr>
                <w:sz w:val="24"/>
                <w:szCs w:val="24"/>
              </w:rPr>
              <w:t>Доля, %</w:t>
            </w:r>
          </w:p>
        </w:tc>
      </w:tr>
      <w:tr w:rsidR="00915051" w:rsidRPr="002F464D" w:rsidTr="00C65227">
        <w:trPr>
          <w:cantSplit/>
          <w:trHeight w:val="134"/>
          <w:jc w:val="center"/>
        </w:trPr>
        <w:tc>
          <w:tcPr>
            <w:tcW w:w="2839" w:type="pct"/>
          </w:tcPr>
          <w:p w:rsidR="00915051" w:rsidRPr="002F464D" w:rsidRDefault="00915051" w:rsidP="00C65227">
            <w:pPr>
              <w:rPr>
                <w:sz w:val="24"/>
                <w:szCs w:val="24"/>
              </w:rPr>
            </w:pPr>
            <w:r w:rsidRPr="002F464D">
              <w:rPr>
                <w:sz w:val="24"/>
                <w:szCs w:val="24"/>
              </w:rPr>
              <w:t>Моложе трудоспособного возраста (дети 0-15 лет)</w:t>
            </w:r>
          </w:p>
        </w:tc>
        <w:tc>
          <w:tcPr>
            <w:tcW w:w="1449" w:type="pct"/>
            <w:vAlign w:val="center"/>
          </w:tcPr>
          <w:p w:rsidR="00915051" w:rsidRPr="002F464D" w:rsidRDefault="00915051" w:rsidP="00C65227">
            <w:pPr>
              <w:jc w:val="center"/>
              <w:rPr>
                <w:sz w:val="24"/>
                <w:szCs w:val="24"/>
              </w:rPr>
            </w:pPr>
            <w:r w:rsidRPr="002F464D">
              <w:rPr>
                <w:sz w:val="24"/>
                <w:szCs w:val="24"/>
              </w:rPr>
              <w:t>2,0</w:t>
            </w:r>
          </w:p>
        </w:tc>
        <w:tc>
          <w:tcPr>
            <w:tcW w:w="712" w:type="pct"/>
            <w:vAlign w:val="center"/>
          </w:tcPr>
          <w:p w:rsidR="00915051" w:rsidRPr="002F464D" w:rsidRDefault="00915051" w:rsidP="00C65227">
            <w:pPr>
              <w:jc w:val="center"/>
              <w:rPr>
                <w:sz w:val="24"/>
                <w:szCs w:val="24"/>
              </w:rPr>
            </w:pPr>
            <w:r w:rsidRPr="002F464D">
              <w:rPr>
                <w:sz w:val="24"/>
                <w:szCs w:val="24"/>
              </w:rPr>
              <w:t>18,5</w:t>
            </w:r>
          </w:p>
        </w:tc>
      </w:tr>
      <w:tr w:rsidR="00915051" w:rsidRPr="002F464D" w:rsidTr="00C65227">
        <w:trPr>
          <w:cantSplit/>
          <w:trHeight w:val="387"/>
          <w:jc w:val="center"/>
        </w:trPr>
        <w:tc>
          <w:tcPr>
            <w:tcW w:w="2839" w:type="pct"/>
          </w:tcPr>
          <w:p w:rsidR="00915051" w:rsidRPr="002F464D" w:rsidRDefault="00915051" w:rsidP="00C65227">
            <w:pPr>
              <w:rPr>
                <w:sz w:val="24"/>
                <w:szCs w:val="24"/>
              </w:rPr>
            </w:pPr>
            <w:r w:rsidRPr="002F464D">
              <w:rPr>
                <w:sz w:val="24"/>
                <w:szCs w:val="24"/>
              </w:rPr>
              <w:t xml:space="preserve">В трудоспособном возрасте </w:t>
            </w:r>
          </w:p>
          <w:p w:rsidR="00915051" w:rsidRPr="002F464D" w:rsidRDefault="00915051" w:rsidP="00C65227">
            <w:pPr>
              <w:rPr>
                <w:sz w:val="24"/>
                <w:szCs w:val="24"/>
              </w:rPr>
            </w:pPr>
            <w:r w:rsidRPr="002F464D">
              <w:rPr>
                <w:sz w:val="24"/>
                <w:szCs w:val="24"/>
              </w:rPr>
              <w:t>(женщины 16-54, мужчины 16-59)</w:t>
            </w:r>
          </w:p>
        </w:tc>
        <w:tc>
          <w:tcPr>
            <w:tcW w:w="1449" w:type="pct"/>
            <w:vAlign w:val="center"/>
          </w:tcPr>
          <w:p w:rsidR="00915051" w:rsidRPr="002F464D" w:rsidRDefault="00915051" w:rsidP="00C65227">
            <w:pPr>
              <w:jc w:val="center"/>
              <w:rPr>
                <w:sz w:val="24"/>
                <w:szCs w:val="24"/>
              </w:rPr>
            </w:pPr>
            <w:r w:rsidRPr="002F464D">
              <w:rPr>
                <w:sz w:val="24"/>
                <w:szCs w:val="24"/>
              </w:rPr>
              <w:t>6,86</w:t>
            </w:r>
          </w:p>
        </w:tc>
        <w:tc>
          <w:tcPr>
            <w:tcW w:w="712" w:type="pct"/>
            <w:vAlign w:val="center"/>
          </w:tcPr>
          <w:p w:rsidR="00915051" w:rsidRPr="002F464D" w:rsidRDefault="00915051" w:rsidP="00C65227">
            <w:pPr>
              <w:jc w:val="center"/>
              <w:rPr>
                <w:sz w:val="24"/>
                <w:szCs w:val="24"/>
              </w:rPr>
            </w:pPr>
            <w:r w:rsidRPr="002F464D">
              <w:rPr>
                <w:sz w:val="24"/>
                <w:szCs w:val="24"/>
              </w:rPr>
              <w:t>63,5</w:t>
            </w:r>
          </w:p>
        </w:tc>
      </w:tr>
      <w:tr w:rsidR="00915051" w:rsidRPr="002F464D" w:rsidTr="00C65227">
        <w:trPr>
          <w:cantSplit/>
          <w:trHeight w:val="409"/>
          <w:jc w:val="center"/>
        </w:trPr>
        <w:tc>
          <w:tcPr>
            <w:tcW w:w="2839" w:type="pct"/>
          </w:tcPr>
          <w:p w:rsidR="00915051" w:rsidRPr="002F464D" w:rsidRDefault="00915051" w:rsidP="00C65227">
            <w:pPr>
              <w:rPr>
                <w:sz w:val="24"/>
                <w:szCs w:val="24"/>
              </w:rPr>
            </w:pPr>
            <w:r w:rsidRPr="002F464D">
              <w:rPr>
                <w:sz w:val="24"/>
                <w:szCs w:val="24"/>
              </w:rPr>
              <w:t xml:space="preserve">Старше трудоспособного возраста </w:t>
            </w:r>
          </w:p>
          <w:p w:rsidR="00915051" w:rsidRPr="002F464D" w:rsidRDefault="00915051" w:rsidP="00C65227">
            <w:pPr>
              <w:rPr>
                <w:sz w:val="24"/>
                <w:szCs w:val="24"/>
              </w:rPr>
            </w:pPr>
            <w:r w:rsidRPr="002F464D">
              <w:rPr>
                <w:sz w:val="24"/>
                <w:szCs w:val="24"/>
              </w:rPr>
              <w:t>(женщины старше 55, мужчины старше 60)</w:t>
            </w:r>
          </w:p>
        </w:tc>
        <w:tc>
          <w:tcPr>
            <w:tcW w:w="1449" w:type="pct"/>
            <w:vAlign w:val="center"/>
          </w:tcPr>
          <w:p w:rsidR="00915051" w:rsidRPr="002F464D" w:rsidRDefault="00915051" w:rsidP="00C65227">
            <w:pPr>
              <w:jc w:val="center"/>
              <w:rPr>
                <w:sz w:val="24"/>
                <w:szCs w:val="24"/>
              </w:rPr>
            </w:pPr>
            <w:r w:rsidRPr="00FE3734">
              <w:rPr>
                <w:sz w:val="24"/>
                <w:szCs w:val="24"/>
              </w:rPr>
              <w:t>1,94</w:t>
            </w:r>
          </w:p>
        </w:tc>
        <w:tc>
          <w:tcPr>
            <w:tcW w:w="712" w:type="pct"/>
            <w:vAlign w:val="center"/>
          </w:tcPr>
          <w:p w:rsidR="00915051" w:rsidRPr="002F464D" w:rsidRDefault="00915051" w:rsidP="00C65227">
            <w:pPr>
              <w:jc w:val="center"/>
              <w:rPr>
                <w:sz w:val="24"/>
                <w:szCs w:val="24"/>
              </w:rPr>
            </w:pPr>
            <w:r w:rsidRPr="002F464D">
              <w:rPr>
                <w:sz w:val="24"/>
                <w:szCs w:val="24"/>
              </w:rPr>
              <w:t>18,0</w:t>
            </w:r>
          </w:p>
        </w:tc>
      </w:tr>
      <w:tr w:rsidR="00915051" w:rsidRPr="002F464D" w:rsidTr="00C65227">
        <w:trPr>
          <w:cantSplit/>
          <w:trHeight w:val="267"/>
          <w:jc w:val="center"/>
        </w:trPr>
        <w:tc>
          <w:tcPr>
            <w:tcW w:w="2839" w:type="pct"/>
            <w:vAlign w:val="center"/>
          </w:tcPr>
          <w:p w:rsidR="00915051" w:rsidRPr="002F464D" w:rsidRDefault="00915051" w:rsidP="00C65227">
            <w:pPr>
              <w:rPr>
                <w:sz w:val="24"/>
                <w:szCs w:val="24"/>
              </w:rPr>
            </w:pPr>
            <w:r w:rsidRPr="002F464D">
              <w:rPr>
                <w:sz w:val="24"/>
                <w:szCs w:val="24"/>
              </w:rPr>
              <w:t>Численность жителей – всего</w:t>
            </w:r>
          </w:p>
        </w:tc>
        <w:tc>
          <w:tcPr>
            <w:tcW w:w="1449" w:type="pct"/>
            <w:vAlign w:val="center"/>
          </w:tcPr>
          <w:p w:rsidR="00915051" w:rsidRPr="002F464D" w:rsidRDefault="00915051" w:rsidP="00C65227">
            <w:pPr>
              <w:jc w:val="center"/>
              <w:rPr>
                <w:sz w:val="24"/>
                <w:szCs w:val="24"/>
              </w:rPr>
            </w:pPr>
            <w:r w:rsidRPr="002F464D">
              <w:rPr>
                <w:sz w:val="24"/>
                <w:szCs w:val="24"/>
              </w:rPr>
              <w:t>10,8</w:t>
            </w:r>
          </w:p>
        </w:tc>
        <w:tc>
          <w:tcPr>
            <w:tcW w:w="712" w:type="pct"/>
            <w:vAlign w:val="center"/>
          </w:tcPr>
          <w:p w:rsidR="00915051" w:rsidRPr="002F464D" w:rsidRDefault="00915051" w:rsidP="00C65227">
            <w:pPr>
              <w:jc w:val="center"/>
              <w:rPr>
                <w:sz w:val="24"/>
                <w:szCs w:val="24"/>
              </w:rPr>
            </w:pPr>
            <w:r w:rsidRPr="002F464D">
              <w:rPr>
                <w:sz w:val="24"/>
                <w:szCs w:val="24"/>
              </w:rPr>
              <w:t>100,0</w:t>
            </w:r>
          </w:p>
        </w:tc>
      </w:tr>
    </w:tbl>
    <w:p w:rsidR="00915051" w:rsidRPr="002F464D" w:rsidRDefault="00915051" w:rsidP="00C65227">
      <w:pPr>
        <w:pStyle w:val="affffffffd"/>
        <w:spacing w:line="276" w:lineRule="auto"/>
        <w:jc w:val="center"/>
      </w:pPr>
    </w:p>
    <w:p w:rsidR="00915051" w:rsidRPr="002F464D" w:rsidRDefault="00915051" w:rsidP="00C65227">
      <w:pPr>
        <w:pStyle w:val="affffffffd"/>
        <w:spacing w:line="276" w:lineRule="auto"/>
      </w:pPr>
    </w:p>
    <w:p w:rsidR="00915051" w:rsidRPr="00A4156B" w:rsidRDefault="00915051" w:rsidP="00A4156B">
      <w:pPr>
        <w:spacing w:line="360" w:lineRule="auto"/>
        <w:ind w:firstLine="720"/>
        <w:contextualSpacing/>
        <w:rPr>
          <w:iCs/>
          <w:sz w:val="28"/>
          <w:szCs w:val="28"/>
        </w:rPr>
      </w:pPr>
      <w:r w:rsidRPr="00A4156B">
        <w:rPr>
          <w:sz w:val="28"/>
          <w:szCs w:val="28"/>
        </w:rPr>
        <w:t xml:space="preserve">Объем нового жилищного строительства в период расчетного срока на территории </w:t>
      </w:r>
      <w:proofErr w:type="spellStart"/>
      <w:r w:rsidRPr="00A4156B">
        <w:rPr>
          <w:sz w:val="28"/>
          <w:szCs w:val="28"/>
        </w:rPr>
        <w:t>Мглинского</w:t>
      </w:r>
      <w:proofErr w:type="spellEnd"/>
      <w:r w:rsidRPr="00A4156B">
        <w:rPr>
          <w:sz w:val="28"/>
          <w:szCs w:val="28"/>
        </w:rPr>
        <w:t xml:space="preserve"> городского поселения составит 109,4 тыс. м</w:t>
      </w:r>
      <w:r w:rsidRPr="00A4156B">
        <w:rPr>
          <w:sz w:val="28"/>
          <w:szCs w:val="28"/>
          <w:vertAlign w:val="superscript"/>
        </w:rPr>
        <w:t>2</w:t>
      </w:r>
      <w:r w:rsidRPr="00A4156B">
        <w:rPr>
          <w:sz w:val="28"/>
          <w:szCs w:val="28"/>
        </w:rPr>
        <w:t xml:space="preserve">. </w:t>
      </w:r>
      <w:r w:rsidRPr="00A4156B">
        <w:rPr>
          <w:iCs/>
          <w:sz w:val="28"/>
          <w:szCs w:val="28"/>
        </w:rPr>
        <w:t xml:space="preserve">Для обеспечения указанных объемов жилищного строительства потребуется </w:t>
      </w:r>
      <w:r w:rsidRPr="00A4156B">
        <w:rPr>
          <w:sz w:val="28"/>
          <w:szCs w:val="28"/>
        </w:rPr>
        <w:t>156,3</w:t>
      </w:r>
      <w:r w:rsidRPr="00A4156B">
        <w:rPr>
          <w:iCs/>
          <w:sz w:val="28"/>
          <w:szCs w:val="28"/>
        </w:rPr>
        <w:t xml:space="preserve"> га территории. </w:t>
      </w:r>
    </w:p>
    <w:p w:rsidR="00915051" w:rsidRPr="00A4156B" w:rsidRDefault="00915051" w:rsidP="00A4156B">
      <w:pPr>
        <w:pStyle w:val="afffffffff1"/>
        <w:contextualSpacing/>
      </w:pPr>
      <w:r w:rsidRPr="00A4156B">
        <w:t xml:space="preserve">Средняя </w:t>
      </w:r>
      <w:proofErr w:type="spellStart"/>
      <w:r w:rsidRPr="00A4156B">
        <w:t>жилобеспеченность</w:t>
      </w:r>
      <w:proofErr w:type="spellEnd"/>
      <w:r w:rsidRPr="00A4156B">
        <w:t xml:space="preserve"> к расчетному сроку составит 26,2м</w:t>
      </w:r>
      <w:r w:rsidRPr="00A4156B">
        <w:rPr>
          <w:vertAlign w:val="superscript"/>
        </w:rPr>
        <w:t>2</w:t>
      </w:r>
      <w:r w:rsidRPr="00A4156B">
        <w:t>/чел., а общий жилой фонд 282,6 тыс. м</w:t>
      </w:r>
      <w:r w:rsidRPr="00A4156B">
        <w:rPr>
          <w:vertAlign w:val="superscript"/>
        </w:rPr>
        <w:t>2</w:t>
      </w:r>
      <w:r w:rsidRPr="00A4156B">
        <w:t>.</w:t>
      </w:r>
    </w:p>
    <w:p w:rsidR="00915051" w:rsidRPr="00A4156B" w:rsidRDefault="00915051" w:rsidP="00A4156B">
      <w:pPr>
        <w:spacing w:line="360" w:lineRule="auto"/>
        <w:ind w:firstLine="720"/>
        <w:contextualSpacing/>
        <w:rPr>
          <w:sz w:val="28"/>
          <w:szCs w:val="28"/>
        </w:rPr>
      </w:pPr>
      <w:r w:rsidRPr="00A4156B">
        <w:rPr>
          <w:sz w:val="28"/>
          <w:szCs w:val="28"/>
        </w:rPr>
        <w:t>В расчетах учтена убыль жилого фонда, непригодного для проживания – 2,0 тыс. м</w:t>
      </w:r>
      <w:r w:rsidRPr="00A4156B">
        <w:rPr>
          <w:sz w:val="28"/>
          <w:szCs w:val="28"/>
          <w:vertAlign w:val="superscript"/>
        </w:rPr>
        <w:t>2</w:t>
      </w:r>
      <w:r w:rsidRPr="00A4156B">
        <w:rPr>
          <w:sz w:val="28"/>
          <w:szCs w:val="28"/>
        </w:rPr>
        <w:t xml:space="preserve"> в течение расчетного срока,  а также площадь жилого фонда, расположенного в санитарно-защитных зонах  – 12,0 тыс.м</w:t>
      </w:r>
      <w:r w:rsidRPr="00A4156B">
        <w:rPr>
          <w:sz w:val="28"/>
          <w:szCs w:val="28"/>
          <w:vertAlign w:val="superscript"/>
        </w:rPr>
        <w:t>2</w:t>
      </w:r>
      <w:r w:rsidRPr="00A4156B">
        <w:rPr>
          <w:sz w:val="28"/>
          <w:szCs w:val="28"/>
        </w:rPr>
        <w:t xml:space="preserve">. </w:t>
      </w:r>
    </w:p>
    <w:p w:rsidR="00915051" w:rsidRPr="00A4156B" w:rsidRDefault="00915051" w:rsidP="00A4156B">
      <w:pPr>
        <w:spacing w:line="360" w:lineRule="auto"/>
        <w:ind w:firstLine="720"/>
        <w:contextualSpacing/>
        <w:rPr>
          <w:sz w:val="28"/>
          <w:szCs w:val="28"/>
        </w:rPr>
      </w:pPr>
      <w:r w:rsidRPr="00A4156B">
        <w:rPr>
          <w:sz w:val="28"/>
          <w:szCs w:val="28"/>
        </w:rPr>
        <w:t>Расчёт объёмов нового жилищного строительства приведен в таблице ниже.</w:t>
      </w:r>
    </w:p>
    <w:p w:rsidR="00915051" w:rsidRPr="00A4156B" w:rsidRDefault="00915051" w:rsidP="00A4156B">
      <w:pPr>
        <w:spacing w:line="360" w:lineRule="auto"/>
        <w:ind w:firstLine="720"/>
        <w:contextualSpacing/>
        <w:rPr>
          <w:sz w:val="28"/>
          <w:szCs w:val="28"/>
        </w:rPr>
      </w:pPr>
      <w:r>
        <w:rPr>
          <w:sz w:val="28"/>
          <w:szCs w:val="28"/>
        </w:rPr>
        <w:lastRenderedPageBreak/>
        <w:t>Таблица 10</w:t>
      </w:r>
    </w:p>
    <w:p w:rsidR="00915051" w:rsidRPr="00A4156B" w:rsidRDefault="00915051" w:rsidP="00A4156B">
      <w:pPr>
        <w:spacing w:line="360" w:lineRule="auto"/>
        <w:ind w:firstLine="720"/>
        <w:contextualSpacing/>
        <w:jc w:val="center"/>
        <w:rPr>
          <w:sz w:val="28"/>
          <w:szCs w:val="28"/>
        </w:rPr>
      </w:pPr>
      <w:r w:rsidRPr="00A4156B">
        <w:rPr>
          <w:sz w:val="28"/>
          <w:szCs w:val="28"/>
        </w:rPr>
        <w:t>Расчёт объёмов нового жилищного строительства</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1644"/>
        <w:gridCol w:w="1444"/>
        <w:gridCol w:w="2024"/>
      </w:tblGrid>
      <w:tr w:rsidR="00915051" w:rsidRPr="002F464D" w:rsidTr="00DA52A4">
        <w:trPr>
          <w:cantSplit/>
          <w:trHeight w:val="158"/>
          <w:jc w:val="center"/>
        </w:trPr>
        <w:tc>
          <w:tcPr>
            <w:tcW w:w="2388" w:type="pct"/>
            <w:vAlign w:val="center"/>
          </w:tcPr>
          <w:p w:rsidR="00915051" w:rsidRPr="002F464D" w:rsidRDefault="00915051" w:rsidP="009E078A">
            <w:pPr>
              <w:jc w:val="center"/>
              <w:rPr>
                <w:sz w:val="24"/>
                <w:szCs w:val="24"/>
              </w:rPr>
            </w:pPr>
            <w:r w:rsidRPr="002F464D">
              <w:rPr>
                <w:sz w:val="24"/>
                <w:szCs w:val="24"/>
              </w:rPr>
              <w:t>Наименование показателей</w:t>
            </w:r>
          </w:p>
        </w:tc>
        <w:tc>
          <w:tcPr>
            <w:tcW w:w="840" w:type="pct"/>
            <w:vAlign w:val="center"/>
          </w:tcPr>
          <w:p w:rsidR="00915051" w:rsidRPr="002F464D" w:rsidRDefault="00915051" w:rsidP="009E078A">
            <w:pPr>
              <w:jc w:val="center"/>
              <w:rPr>
                <w:sz w:val="24"/>
                <w:szCs w:val="24"/>
              </w:rPr>
            </w:pPr>
            <w:r w:rsidRPr="002F464D">
              <w:rPr>
                <w:sz w:val="24"/>
                <w:szCs w:val="24"/>
              </w:rPr>
              <w:t>Ед. измерения</w:t>
            </w:r>
          </w:p>
        </w:tc>
        <w:tc>
          <w:tcPr>
            <w:tcW w:w="738" w:type="pct"/>
            <w:vAlign w:val="center"/>
          </w:tcPr>
          <w:p w:rsidR="00915051" w:rsidRPr="002F464D" w:rsidRDefault="00915051" w:rsidP="009E078A">
            <w:pPr>
              <w:jc w:val="center"/>
              <w:rPr>
                <w:sz w:val="24"/>
                <w:szCs w:val="24"/>
              </w:rPr>
            </w:pPr>
            <w:r w:rsidRPr="002F464D">
              <w:rPr>
                <w:sz w:val="24"/>
                <w:szCs w:val="24"/>
              </w:rPr>
              <w:t>Сущ.</w:t>
            </w:r>
          </w:p>
          <w:p w:rsidR="00915051" w:rsidRPr="002F464D" w:rsidRDefault="00915051" w:rsidP="009E078A">
            <w:pPr>
              <w:jc w:val="center"/>
              <w:rPr>
                <w:sz w:val="24"/>
                <w:szCs w:val="24"/>
              </w:rPr>
            </w:pPr>
            <w:r w:rsidRPr="002F464D">
              <w:rPr>
                <w:sz w:val="24"/>
                <w:szCs w:val="24"/>
              </w:rPr>
              <w:t>положение</w:t>
            </w:r>
          </w:p>
        </w:tc>
        <w:tc>
          <w:tcPr>
            <w:tcW w:w="1034" w:type="pct"/>
            <w:vAlign w:val="center"/>
          </w:tcPr>
          <w:p w:rsidR="00915051" w:rsidRPr="002F464D" w:rsidRDefault="00915051" w:rsidP="009E078A">
            <w:pPr>
              <w:jc w:val="center"/>
              <w:rPr>
                <w:sz w:val="24"/>
                <w:szCs w:val="24"/>
              </w:rPr>
            </w:pPr>
            <w:r w:rsidRPr="002F464D">
              <w:rPr>
                <w:sz w:val="24"/>
                <w:szCs w:val="24"/>
              </w:rPr>
              <w:t>До 2031 года</w:t>
            </w:r>
          </w:p>
        </w:tc>
      </w:tr>
      <w:tr w:rsidR="00915051" w:rsidRPr="002F464D" w:rsidTr="009E078A">
        <w:trPr>
          <w:cantSplit/>
          <w:trHeight w:val="398"/>
          <w:jc w:val="center"/>
        </w:trPr>
        <w:tc>
          <w:tcPr>
            <w:tcW w:w="2388" w:type="pct"/>
            <w:vAlign w:val="center"/>
          </w:tcPr>
          <w:p w:rsidR="00915051" w:rsidRPr="002F464D" w:rsidRDefault="00915051" w:rsidP="009E078A">
            <w:pPr>
              <w:rPr>
                <w:sz w:val="24"/>
                <w:szCs w:val="24"/>
              </w:rPr>
            </w:pPr>
            <w:r w:rsidRPr="002F464D">
              <w:rPr>
                <w:sz w:val="24"/>
                <w:szCs w:val="24"/>
              </w:rPr>
              <w:t>Численность постоянного населения в границах проектирования</w:t>
            </w:r>
          </w:p>
        </w:tc>
        <w:tc>
          <w:tcPr>
            <w:tcW w:w="840" w:type="pct"/>
            <w:vAlign w:val="center"/>
          </w:tcPr>
          <w:p w:rsidR="00915051" w:rsidRPr="002F464D" w:rsidRDefault="00915051" w:rsidP="009E078A">
            <w:pPr>
              <w:jc w:val="center"/>
              <w:rPr>
                <w:sz w:val="24"/>
                <w:szCs w:val="24"/>
              </w:rPr>
            </w:pPr>
            <w:r w:rsidRPr="002F464D">
              <w:rPr>
                <w:sz w:val="24"/>
                <w:szCs w:val="24"/>
              </w:rPr>
              <w:t>тыс. чел</w:t>
            </w:r>
          </w:p>
        </w:tc>
        <w:tc>
          <w:tcPr>
            <w:tcW w:w="738" w:type="pct"/>
            <w:vAlign w:val="center"/>
          </w:tcPr>
          <w:p w:rsidR="00915051" w:rsidRPr="002F464D" w:rsidRDefault="00D0047C" w:rsidP="009E078A">
            <w:pPr>
              <w:jc w:val="center"/>
              <w:rPr>
                <w:rFonts w:ascii="Arial CYR" w:hAnsi="Arial CYR"/>
                <w:bCs/>
                <w:sz w:val="24"/>
                <w:szCs w:val="24"/>
              </w:rPr>
            </w:pPr>
            <w:r>
              <w:rPr>
                <w:bCs/>
                <w:sz w:val="24"/>
                <w:szCs w:val="24"/>
              </w:rPr>
              <w:t>7,129</w:t>
            </w:r>
          </w:p>
        </w:tc>
        <w:tc>
          <w:tcPr>
            <w:tcW w:w="1034" w:type="pct"/>
            <w:vAlign w:val="center"/>
          </w:tcPr>
          <w:p w:rsidR="00915051" w:rsidRPr="002F464D" w:rsidRDefault="00915051" w:rsidP="009E078A">
            <w:pPr>
              <w:jc w:val="center"/>
              <w:rPr>
                <w:bCs/>
                <w:sz w:val="24"/>
                <w:szCs w:val="24"/>
              </w:rPr>
            </w:pPr>
            <w:r w:rsidRPr="002F464D">
              <w:rPr>
                <w:bCs/>
                <w:sz w:val="24"/>
                <w:szCs w:val="24"/>
              </w:rPr>
              <w:t>10,8</w:t>
            </w:r>
          </w:p>
        </w:tc>
      </w:tr>
      <w:tr w:rsidR="00915051" w:rsidRPr="002F464D" w:rsidTr="009E078A">
        <w:trPr>
          <w:cantSplit/>
          <w:trHeight w:val="360"/>
          <w:jc w:val="center"/>
        </w:trPr>
        <w:tc>
          <w:tcPr>
            <w:tcW w:w="2388" w:type="pct"/>
            <w:vAlign w:val="center"/>
          </w:tcPr>
          <w:p w:rsidR="00915051" w:rsidRPr="002F464D" w:rsidRDefault="00915051" w:rsidP="009E078A">
            <w:pPr>
              <w:rPr>
                <w:sz w:val="24"/>
                <w:szCs w:val="24"/>
              </w:rPr>
            </w:pPr>
            <w:r w:rsidRPr="002F464D">
              <w:rPr>
                <w:sz w:val="24"/>
                <w:szCs w:val="24"/>
              </w:rPr>
              <w:t xml:space="preserve">Средняя </w:t>
            </w:r>
            <w:proofErr w:type="spellStart"/>
            <w:r w:rsidRPr="002F464D">
              <w:rPr>
                <w:sz w:val="24"/>
                <w:szCs w:val="24"/>
              </w:rPr>
              <w:t>жилобеспеченность</w:t>
            </w:r>
            <w:proofErr w:type="spellEnd"/>
          </w:p>
        </w:tc>
        <w:tc>
          <w:tcPr>
            <w:tcW w:w="840" w:type="pct"/>
            <w:vAlign w:val="center"/>
          </w:tcPr>
          <w:p w:rsidR="00915051" w:rsidRPr="002F464D" w:rsidRDefault="00915051" w:rsidP="009E078A">
            <w:pPr>
              <w:jc w:val="center"/>
              <w:rPr>
                <w:sz w:val="24"/>
                <w:szCs w:val="24"/>
              </w:rPr>
            </w:pPr>
            <w:r w:rsidRPr="002F464D">
              <w:rPr>
                <w:sz w:val="24"/>
                <w:szCs w:val="24"/>
              </w:rPr>
              <w:t>м</w:t>
            </w:r>
            <w:r w:rsidRPr="002F464D">
              <w:rPr>
                <w:sz w:val="24"/>
                <w:szCs w:val="24"/>
                <w:vertAlign w:val="superscript"/>
              </w:rPr>
              <w:t>2</w:t>
            </w:r>
            <w:r w:rsidRPr="002F464D">
              <w:rPr>
                <w:sz w:val="24"/>
                <w:szCs w:val="24"/>
              </w:rPr>
              <w:t>/чел.</w:t>
            </w:r>
          </w:p>
        </w:tc>
        <w:tc>
          <w:tcPr>
            <w:tcW w:w="738" w:type="pct"/>
            <w:vAlign w:val="center"/>
          </w:tcPr>
          <w:p w:rsidR="00915051" w:rsidRPr="002F464D" w:rsidRDefault="00915051" w:rsidP="009E078A">
            <w:pPr>
              <w:jc w:val="center"/>
              <w:rPr>
                <w:sz w:val="24"/>
                <w:szCs w:val="24"/>
              </w:rPr>
            </w:pPr>
            <w:r w:rsidRPr="002F464D">
              <w:rPr>
                <w:sz w:val="24"/>
                <w:szCs w:val="24"/>
              </w:rPr>
              <w:t>23,7</w:t>
            </w:r>
          </w:p>
        </w:tc>
        <w:tc>
          <w:tcPr>
            <w:tcW w:w="1034" w:type="pct"/>
            <w:vAlign w:val="center"/>
          </w:tcPr>
          <w:p w:rsidR="00915051" w:rsidRPr="002F464D" w:rsidRDefault="00915051" w:rsidP="009E078A">
            <w:pPr>
              <w:jc w:val="center"/>
              <w:rPr>
                <w:sz w:val="24"/>
                <w:szCs w:val="24"/>
              </w:rPr>
            </w:pPr>
            <w:r w:rsidRPr="002F464D">
              <w:rPr>
                <w:sz w:val="24"/>
                <w:szCs w:val="24"/>
              </w:rPr>
              <w:t>26,2</w:t>
            </w:r>
          </w:p>
        </w:tc>
      </w:tr>
      <w:tr w:rsidR="00915051" w:rsidRPr="002F464D" w:rsidTr="009E078A">
        <w:trPr>
          <w:cantSplit/>
          <w:trHeight w:val="600"/>
          <w:jc w:val="center"/>
        </w:trPr>
        <w:tc>
          <w:tcPr>
            <w:tcW w:w="2388" w:type="pct"/>
            <w:vAlign w:val="center"/>
          </w:tcPr>
          <w:p w:rsidR="00915051" w:rsidRPr="002F464D" w:rsidRDefault="00915051" w:rsidP="009E078A">
            <w:pPr>
              <w:rPr>
                <w:sz w:val="24"/>
                <w:szCs w:val="24"/>
              </w:rPr>
            </w:pPr>
            <w:r w:rsidRPr="002F464D">
              <w:rPr>
                <w:sz w:val="24"/>
                <w:szCs w:val="24"/>
              </w:rPr>
              <w:t>Убыль аварийного и ветхого жилищного фонда (износ более 70%)</w:t>
            </w:r>
          </w:p>
        </w:tc>
        <w:tc>
          <w:tcPr>
            <w:tcW w:w="840" w:type="pct"/>
            <w:vAlign w:val="center"/>
          </w:tcPr>
          <w:p w:rsidR="00915051" w:rsidRPr="002F464D" w:rsidRDefault="00915051" w:rsidP="009E078A">
            <w:pPr>
              <w:jc w:val="center"/>
              <w:rPr>
                <w:sz w:val="24"/>
                <w:szCs w:val="24"/>
              </w:rPr>
            </w:pPr>
            <w:r w:rsidRPr="002F464D">
              <w:rPr>
                <w:sz w:val="24"/>
                <w:szCs w:val="24"/>
              </w:rPr>
              <w:t>тыс.м</w:t>
            </w:r>
            <w:r w:rsidRPr="002F464D">
              <w:rPr>
                <w:sz w:val="24"/>
                <w:szCs w:val="24"/>
                <w:vertAlign w:val="superscript"/>
              </w:rPr>
              <w:t>2</w:t>
            </w:r>
          </w:p>
        </w:tc>
        <w:tc>
          <w:tcPr>
            <w:tcW w:w="738" w:type="pct"/>
            <w:vAlign w:val="center"/>
          </w:tcPr>
          <w:p w:rsidR="00915051" w:rsidRPr="002F464D" w:rsidRDefault="00915051" w:rsidP="009E078A">
            <w:pPr>
              <w:jc w:val="center"/>
              <w:rPr>
                <w:sz w:val="24"/>
                <w:szCs w:val="24"/>
              </w:rPr>
            </w:pPr>
            <w:r w:rsidRPr="002F464D">
              <w:rPr>
                <w:sz w:val="24"/>
                <w:szCs w:val="24"/>
              </w:rPr>
              <w:t> </w:t>
            </w:r>
          </w:p>
        </w:tc>
        <w:tc>
          <w:tcPr>
            <w:tcW w:w="1034" w:type="pct"/>
            <w:vAlign w:val="center"/>
          </w:tcPr>
          <w:p w:rsidR="00915051" w:rsidRPr="002F464D" w:rsidRDefault="00915051" w:rsidP="009E078A">
            <w:pPr>
              <w:jc w:val="center"/>
              <w:rPr>
                <w:sz w:val="24"/>
                <w:szCs w:val="24"/>
              </w:rPr>
            </w:pPr>
            <w:r w:rsidRPr="002F464D">
              <w:rPr>
                <w:sz w:val="24"/>
                <w:szCs w:val="24"/>
              </w:rPr>
              <w:t>2,0</w:t>
            </w:r>
          </w:p>
        </w:tc>
      </w:tr>
      <w:tr w:rsidR="00915051" w:rsidRPr="002F464D" w:rsidTr="009E078A">
        <w:trPr>
          <w:cantSplit/>
          <w:trHeight w:val="300"/>
          <w:jc w:val="center"/>
        </w:trPr>
        <w:tc>
          <w:tcPr>
            <w:tcW w:w="2388" w:type="pct"/>
            <w:vAlign w:val="center"/>
          </w:tcPr>
          <w:p w:rsidR="00915051" w:rsidRPr="002F464D" w:rsidRDefault="00915051" w:rsidP="009E078A">
            <w:pPr>
              <w:rPr>
                <w:sz w:val="24"/>
                <w:szCs w:val="24"/>
              </w:rPr>
            </w:pPr>
            <w:r w:rsidRPr="002F464D">
              <w:rPr>
                <w:sz w:val="24"/>
                <w:szCs w:val="24"/>
              </w:rPr>
              <w:t>Убыль жилого фонда, расположенного в СЗЗ</w:t>
            </w:r>
          </w:p>
        </w:tc>
        <w:tc>
          <w:tcPr>
            <w:tcW w:w="840" w:type="pct"/>
            <w:vAlign w:val="center"/>
          </w:tcPr>
          <w:p w:rsidR="00915051" w:rsidRPr="002F464D" w:rsidRDefault="00915051" w:rsidP="009E078A">
            <w:pPr>
              <w:jc w:val="center"/>
              <w:rPr>
                <w:sz w:val="24"/>
                <w:szCs w:val="24"/>
              </w:rPr>
            </w:pPr>
            <w:r w:rsidRPr="002F464D">
              <w:rPr>
                <w:sz w:val="24"/>
                <w:szCs w:val="24"/>
              </w:rPr>
              <w:t>тыс.м</w:t>
            </w:r>
            <w:r w:rsidRPr="002F464D">
              <w:rPr>
                <w:sz w:val="24"/>
                <w:szCs w:val="24"/>
                <w:vertAlign w:val="superscript"/>
              </w:rPr>
              <w:t>2</w:t>
            </w:r>
          </w:p>
        </w:tc>
        <w:tc>
          <w:tcPr>
            <w:tcW w:w="738" w:type="pct"/>
            <w:vAlign w:val="center"/>
          </w:tcPr>
          <w:p w:rsidR="00915051" w:rsidRPr="002F464D" w:rsidRDefault="00915051" w:rsidP="009E078A">
            <w:pPr>
              <w:jc w:val="center"/>
              <w:rPr>
                <w:sz w:val="24"/>
                <w:szCs w:val="24"/>
              </w:rPr>
            </w:pPr>
            <w:r w:rsidRPr="002F464D">
              <w:rPr>
                <w:sz w:val="24"/>
                <w:szCs w:val="24"/>
              </w:rPr>
              <w:t> </w:t>
            </w:r>
          </w:p>
        </w:tc>
        <w:tc>
          <w:tcPr>
            <w:tcW w:w="1034" w:type="pct"/>
            <w:vAlign w:val="center"/>
          </w:tcPr>
          <w:p w:rsidR="00915051" w:rsidRPr="002F464D" w:rsidRDefault="00915051" w:rsidP="009E078A">
            <w:pPr>
              <w:jc w:val="center"/>
              <w:rPr>
                <w:sz w:val="24"/>
                <w:szCs w:val="24"/>
              </w:rPr>
            </w:pPr>
            <w:r w:rsidRPr="002F464D">
              <w:rPr>
                <w:sz w:val="24"/>
                <w:szCs w:val="24"/>
              </w:rPr>
              <w:t>12,0</w:t>
            </w:r>
          </w:p>
        </w:tc>
      </w:tr>
      <w:tr w:rsidR="00915051" w:rsidRPr="002F464D" w:rsidTr="009E078A">
        <w:trPr>
          <w:cantSplit/>
          <w:trHeight w:val="360"/>
          <w:jc w:val="center"/>
        </w:trPr>
        <w:tc>
          <w:tcPr>
            <w:tcW w:w="2388" w:type="pct"/>
            <w:vAlign w:val="center"/>
          </w:tcPr>
          <w:p w:rsidR="00915051" w:rsidRPr="002F464D" w:rsidRDefault="00915051" w:rsidP="009E078A">
            <w:pPr>
              <w:rPr>
                <w:sz w:val="24"/>
                <w:szCs w:val="24"/>
              </w:rPr>
            </w:pPr>
            <w:r w:rsidRPr="002F464D">
              <w:rPr>
                <w:sz w:val="24"/>
                <w:szCs w:val="24"/>
              </w:rPr>
              <w:t>Существующий сохраняемый жилой фонд</w:t>
            </w:r>
          </w:p>
        </w:tc>
        <w:tc>
          <w:tcPr>
            <w:tcW w:w="840" w:type="pct"/>
            <w:vAlign w:val="center"/>
          </w:tcPr>
          <w:p w:rsidR="00915051" w:rsidRPr="002F464D" w:rsidRDefault="00915051" w:rsidP="009E078A">
            <w:pPr>
              <w:jc w:val="center"/>
              <w:rPr>
                <w:sz w:val="24"/>
                <w:szCs w:val="24"/>
              </w:rPr>
            </w:pPr>
            <w:r w:rsidRPr="002F464D">
              <w:rPr>
                <w:sz w:val="24"/>
                <w:szCs w:val="24"/>
              </w:rPr>
              <w:t>тыс.м</w:t>
            </w:r>
            <w:r w:rsidRPr="002F464D">
              <w:rPr>
                <w:sz w:val="24"/>
                <w:szCs w:val="24"/>
                <w:vertAlign w:val="superscript"/>
              </w:rPr>
              <w:t>2</w:t>
            </w:r>
          </w:p>
        </w:tc>
        <w:tc>
          <w:tcPr>
            <w:tcW w:w="738" w:type="pct"/>
            <w:vAlign w:val="center"/>
          </w:tcPr>
          <w:p w:rsidR="00915051" w:rsidRPr="002F464D" w:rsidRDefault="00915051" w:rsidP="009E078A">
            <w:pPr>
              <w:jc w:val="center"/>
              <w:rPr>
                <w:sz w:val="24"/>
                <w:szCs w:val="24"/>
              </w:rPr>
            </w:pPr>
            <w:r w:rsidRPr="002F464D">
              <w:rPr>
                <w:sz w:val="24"/>
                <w:szCs w:val="24"/>
              </w:rPr>
              <w:t>194,5</w:t>
            </w:r>
          </w:p>
        </w:tc>
        <w:tc>
          <w:tcPr>
            <w:tcW w:w="1034" w:type="pct"/>
            <w:vAlign w:val="center"/>
          </w:tcPr>
          <w:p w:rsidR="00915051" w:rsidRPr="002F464D" w:rsidRDefault="00915051" w:rsidP="009E078A">
            <w:pPr>
              <w:jc w:val="center"/>
              <w:rPr>
                <w:sz w:val="24"/>
                <w:szCs w:val="24"/>
              </w:rPr>
            </w:pPr>
            <w:r w:rsidRPr="002F464D">
              <w:rPr>
                <w:sz w:val="24"/>
                <w:szCs w:val="24"/>
              </w:rPr>
              <w:t>173,2</w:t>
            </w:r>
          </w:p>
        </w:tc>
      </w:tr>
      <w:tr w:rsidR="00915051" w:rsidRPr="002F464D" w:rsidTr="009E078A">
        <w:trPr>
          <w:cantSplit/>
          <w:trHeight w:val="360"/>
          <w:jc w:val="center"/>
        </w:trPr>
        <w:tc>
          <w:tcPr>
            <w:tcW w:w="2388" w:type="pct"/>
            <w:vAlign w:val="center"/>
          </w:tcPr>
          <w:p w:rsidR="00915051" w:rsidRPr="002F464D" w:rsidRDefault="00915051" w:rsidP="009E078A">
            <w:pPr>
              <w:rPr>
                <w:sz w:val="24"/>
                <w:szCs w:val="24"/>
              </w:rPr>
            </w:pPr>
            <w:r w:rsidRPr="002F464D">
              <w:rPr>
                <w:sz w:val="24"/>
                <w:szCs w:val="24"/>
              </w:rPr>
              <w:t>Новое жилищное строительство</w:t>
            </w:r>
          </w:p>
        </w:tc>
        <w:tc>
          <w:tcPr>
            <w:tcW w:w="840" w:type="pct"/>
            <w:vAlign w:val="center"/>
          </w:tcPr>
          <w:p w:rsidR="00915051" w:rsidRPr="002F464D" w:rsidRDefault="00915051" w:rsidP="009E078A">
            <w:pPr>
              <w:jc w:val="center"/>
              <w:rPr>
                <w:sz w:val="24"/>
                <w:szCs w:val="24"/>
              </w:rPr>
            </w:pPr>
            <w:r w:rsidRPr="002F464D">
              <w:rPr>
                <w:sz w:val="24"/>
                <w:szCs w:val="24"/>
              </w:rPr>
              <w:t>тыс.м</w:t>
            </w:r>
            <w:r w:rsidRPr="002F464D">
              <w:rPr>
                <w:sz w:val="24"/>
                <w:szCs w:val="24"/>
                <w:vertAlign w:val="superscript"/>
              </w:rPr>
              <w:t>2</w:t>
            </w:r>
          </w:p>
        </w:tc>
        <w:tc>
          <w:tcPr>
            <w:tcW w:w="738" w:type="pct"/>
            <w:vAlign w:val="center"/>
          </w:tcPr>
          <w:p w:rsidR="00915051" w:rsidRPr="002F464D" w:rsidRDefault="00915051" w:rsidP="009E078A">
            <w:pPr>
              <w:jc w:val="center"/>
              <w:rPr>
                <w:sz w:val="24"/>
                <w:szCs w:val="24"/>
              </w:rPr>
            </w:pPr>
            <w:r w:rsidRPr="002F464D">
              <w:rPr>
                <w:sz w:val="24"/>
                <w:szCs w:val="24"/>
              </w:rPr>
              <w:t> </w:t>
            </w:r>
          </w:p>
        </w:tc>
        <w:tc>
          <w:tcPr>
            <w:tcW w:w="1034" w:type="pct"/>
            <w:vAlign w:val="center"/>
          </w:tcPr>
          <w:p w:rsidR="00915051" w:rsidRPr="002F464D" w:rsidRDefault="00915051" w:rsidP="009E078A">
            <w:pPr>
              <w:jc w:val="center"/>
              <w:rPr>
                <w:sz w:val="24"/>
                <w:szCs w:val="24"/>
              </w:rPr>
            </w:pPr>
            <w:r w:rsidRPr="002F464D">
              <w:rPr>
                <w:sz w:val="24"/>
                <w:szCs w:val="24"/>
              </w:rPr>
              <w:t>109,4</w:t>
            </w:r>
          </w:p>
        </w:tc>
      </w:tr>
      <w:tr w:rsidR="00915051" w:rsidRPr="002F464D" w:rsidTr="009E078A">
        <w:trPr>
          <w:cantSplit/>
          <w:trHeight w:val="360"/>
          <w:jc w:val="center"/>
        </w:trPr>
        <w:tc>
          <w:tcPr>
            <w:tcW w:w="2388" w:type="pct"/>
            <w:vAlign w:val="center"/>
          </w:tcPr>
          <w:p w:rsidR="00915051" w:rsidRPr="002F464D" w:rsidRDefault="00915051" w:rsidP="009E078A">
            <w:pPr>
              <w:rPr>
                <w:sz w:val="24"/>
                <w:szCs w:val="24"/>
              </w:rPr>
            </w:pPr>
            <w:r w:rsidRPr="002F464D">
              <w:rPr>
                <w:sz w:val="24"/>
                <w:szCs w:val="24"/>
              </w:rPr>
              <w:t>Весь жилой фонд к концу периода</w:t>
            </w:r>
          </w:p>
        </w:tc>
        <w:tc>
          <w:tcPr>
            <w:tcW w:w="840" w:type="pct"/>
            <w:vAlign w:val="center"/>
          </w:tcPr>
          <w:p w:rsidR="00915051" w:rsidRPr="002F464D" w:rsidRDefault="00915051" w:rsidP="009E078A">
            <w:pPr>
              <w:jc w:val="center"/>
              <w:rPr>
                <w:sz w:val="24"/>
                <w:szCs w:val="24"/>
              </w:rPr>
            </w:pPr>
            <w:r w:rsidRPr="002F464D">
              <w:rPr>
                <w:sz w:val="24"/>
                <w:szCs w:val="24"/>
              </w:rPr>
              <w:t>тыс.м</w:t>
            </w:r>
            <w:r w:rsidRPr="002F464D">
              <w:rPr>
                <w:sz w:val="24"/>
                <w:szCs w:val="24"/>
                <w:vertAlign w:val="superscript"/>
              </w:rPr>
              <w:t>2</w:t>
            </w:r>
          </w:p>
        </w:tc>
        <w:tc>
          <w:tcPr>
            <w:tcW w:w="738" w:type="pct"/>
            <w:vAlign w:val="center"/>
          </w:tcPr>
          <w:p w:rsidR="00915051" w:rsidRPr="002F464D" w:rsidRDefault="00915051" w:rsidP="009E078A">
            <w:pPr>
              <w:jc w:val="center"/>
              <w:rPr>
                <w:sz w:val="24"/>
                <w:szCs w:val="24"/>
              </w:rPr>
            </w:pPr>
            <w:r w:rsidRPr="002F464D">
              <w:rPr>
                <w:sz w:val="24"/>
                <w:szCs w:val="24"/>
              </w:rPr>
              <w:t> </w:t>
            </w:r>
          </w:p>
        </w:tc>
        <w:tc>
          <w:tcPr>
            <w:tcW w:w="1034" w:type="pct"/>
            <w:vAlign w:val="center"/>
          </w:tcPr>
          <w:p w:rsidR="00915051" w:rsidRPr="002F464D" w:rsidRDefault="00915051" w:rsidP="009E078A">
            <w:pPr>
              <w:jc w:val="center"/>
              <w:rPr>
                <w:sz w:val="24"/>
                <w:szCs w:val="24"/>
              </w:rPr>
            </w:pPr>
            <w:r w:rsidRPr="002F464D">
              <w:rPr>
                <w:sz w:val="24"/>
                <w:szCs w:val="24"/>
              </w:rPr>
              <w:t>282,6</w:t>
            </w:r>
          </w:p>
        </w:tc>
      </w:tr>
    </w:tbl>
    <w:p w:rsidR="00915051" w:rsidRPr="002F464D" w:rsidRDefault="00915051" w:rsidP="009E078A">
      <w:pPr>
        <w:spacing w:line="276" w:lineRule="auto"/>
        <w:ind w:firstLine="720"/>
        <w:contextualSpacing/>
        <w:jc w:val="center"/>
        <w:rPr>
          <w:sz w:val="24"/>
          <w:szCs w:val="24"/>
        </w:rPr>
      </w:pPr>
    </w:p>
    <w:p w:rsidR="00915051" w:rsidRPr="00A4156B" w:rsidRDefault="00915051" w:rsidP="00A4156B">
      <w:pPr>
        <w:pStyle w:val="affffffffd"/>
        <w:spacing w:line="360" w:lineRule="auto"/>
        <w:rPr>
          <w:sz w:val="28"/>
          <w:szCs w:val="28"/>
        </w:rPr>
      </w:pPr>
      <w:r w:rsidRPr="00A4156B">
        <w:rPr>
          <w:sz w:val="28"/>
          <w:szCs w:val="28"/>
        </w:rPr>
        <w:t xml:space="preserve">В настоящее время на территории </w:t>
      </w:r>
      <w:proofErr w:type="spellStart"/>
      <w:r w:rsidRPr="00A4156B">
        <w:rPr>
          <w:sz w:val="28"/>
          <w:szCs w:val="28"/>
        </w:rPr>
        <w:t>Мглинского</w:t>
      </w:r>
      <w:proofErr w:type="spellEnd"/>
      <w:r w:rsidRPr="00A4156B">
        <w:rPr>
          <w:sz w:val="28"/>
          <w:szCs w:val="28"/>
        </w:rPr>
        <w:t xml:space="preserve"> муниципального района действует Программа со</w:t>
      </w:r>
      <w:r>
        <w:rPr>
          <w:sz w:val="28"/>
          <w:szCs w:val="28"/>
        </w:rPr>
        <w:t xml:space="preserve">циально-экономического развития. </w:t>
      </w:r>
      <w:r w:rsidRPr="00A4156B">
        <w:rPr>
          <w:sz w:val="28"/>
          <w:szCs w:val="28"/>
        </w:rPr>
        <w:t>В соответствии с Программой приоритетными задачами в экономике являются:</w:t>
      </w:r>
    </w:p>
    <w:p w:rsidR="00915051" w:rsidRPr="00A4156B" w:rsidRDefault="00915051" w:rsidP="00A4156B">
      <w:pPr>
        <w:pStyle w:val="affffffffd"/>
        <w:spacing w:line="360" w:lineRule="auto"/>
        <w:rPr>
          <w:sz w:val="28"/>
          <w:szCs w:val="28"/>
        </w:rPr>
      </w:pPr>
      <w:r w:rsidRPr="00A4156B">
        <w:rPr>
          <w:sz w:val="28"/>
          <w:szCs w:val="28"/>
        </w:rPr>
        <w:t>- модернизация и техническое перевооружение промышленных предприятий района;</w:t>
      </w:r>
    </w:p>
    <w:p w:rsidR="00915051" w:rsidRPr="00A4156B" w:rsidRDefault="00915051" w:rsidP="00A4156B">
      <w:pPr>
        <w:pStyle w:val="affffffffd"/>
        <w:spacing w:line="360" w:lineRule="auto"/>
        <w:rPr>
          <w:sz w:val="28"/>
          <w:szCs w:val="28"/>
        </w:rPr>
      </w:pPr>
      <w:r w:rsidRPr="00A4156B">
        <w:rPr>
          <w:sz w:val="28"/>
          <w:szCs w:val="28"/>
        </w:rPr>
        <w:t>- развитие лесопереработки;</w:t>
      </w:r>
    </w:p>
    <w:p w:rsidR="00915051" w:rsidRPr="00A4156B" w:rsidRDefault="00915051" w:rsidP="00A4156B">
      <w:pPr>
        <w:pStyle w:val="affffffffd"/>
        <w:spacing w:line="360" w:lineRule="auto"/>
        <w:rPr>
          <w:sz w:val="28"/>
          <w:szCs w:val="28"/>
        </w:rPr>
      </w:pPr>
      <w:r w:rsidRPr="00A4156B">
        <w:rPr>
          <w:sz w:val="28"/>
          <w:szCs w:val="28"/>
        </w:rPr>
        <w:t>- повышение эффективности производства за счет выпуска конкурентоспособной продукции, пользующейся спросом, как в области, так и за её пределами;</w:t>
      </w:r>
    </w:p>
    <w:p w:rsidR="00915051" w:rsidRPr="00A4156B" w:rsidRDefault="00915051" w:rsidP="00A4156B">
      <w:pPr>
        <w:pStyle w:val="affffffffd"/>
        <w:spacing w:line="360" w:lineRule="auto"/>
        <w:rPr>
          <w:sz w:val="28"/>
          <w:szCs w:val="28"/>
        </w:rPr>
      </w:pPr>
      <w:r w:rsidRPr="00A4156B">
        <w:rPr>
          <w:sz w:val="28"/>
          <w:szCs w:val="28"/>
        </w:rPr>
        <w:t>- развитие различных форм малого бизнеса, а также потребительского рынка и стимулирование развития сферы услуг;</w:t>
      </w:r>
    </w:p>
    <w:p w:rsidR="00915051" w:rsidRPr="00A4156B" w:rsidRDefault="00915051" w:rsidP="00A4156B">
      <w:pPr>
        <w:pStyle w:val="affffffffd"/>
        <w:spacing w:line="360" w:lineRule="auto"/>
        <w:rPr>
          <w:sz w:val="28"/>
          <w:szCs w:val="28"/>
        </w:rPr>
      </w:pPr>
      <w:r w:rsidRPr="00A4156B">
        <w:rPr>
          <w:sz w:val="28"/>
          <w:szCs w:val="28"/>
        </w:rPr>
        <w:t>- формирование устойчивой тенденции развития агропромышленного комплекса.</w:t>
      </w:r>
    </w:p>
    <w:p w:rsidR="00915051" w:rsidRPr="00A4156B" w:rsidRDefault="00915051" w:rsidP="00A4156B">
      <w:pPr>
        <w:pStyle w:val="affffffffd"/>
        <w:spacing w:line="360" w:lineRule="auto"/>
        <w:rPr>
          <w:sz w:val="28"/>
          <w:szCs w:val="28"/>
        </w:rPr>
      </w:pPr>
    </w:p>
    <w:p w:rsidR="00915051" w:rsidRPr="00A4156B" w:rsidRDefault="00915051" w:rsidP="00A4156B">
      <w:pPr>
        <w:pStyle w:val="afff5"/>
        <w:spacing w:before="0" w:after="0" w:line="360" w:lineRule="auto"/>
        <w:ind w:firstLine="709"/>
        <w:rPr>
          <w:rStyle w:val="afe"/>
          <w:i/>
          <w:sz w:val="28"/>
          <w:szCs w:val="28"/>
          <w:bdr w:val="none" w:sz="0" w:space="0" w:color="auto" w:frame="1"/>
          <w:shd w:val="clear" w:color="auto" w:fill="FFFFFF"/>
        </w:rPr>
      </w:pPr>
      <w:r w:rsidRPr="00A4156B">
        <w:rPr>
          <w:rStyle w:val="afe"/>
          <w:i/>
          <w:sz w:val="28"/>
          <w:szCs w:val="28"/>
          <w:bdr w:val="none" w:sz="0" w:space="0" w:color="auto" w:frame="1"/>
          <w:shd w:val="clear" w:color="auto" w:fill="FFFFFF"/>
        </w:rPr>
        <w:t xml:space="preserve">Прогнозируемый спрос на услуги социальной инфраструктуры </w:t>
      </w:r>
    </w:p>
    <w:p w:rsidR="00915051" w:rsidRPr="00A4156B" w:rsidRDefault="00915051" w:rsidP="00A4156B">
      <w:pPr>
        <w:pStyle w:val="ConsPlusNormal"/>
        <w:tabs>
          <w:tab w:val="left" w:pos="993"/>
        </w:tabs>
        <w:spacing w:line="360" w:lineRule="auto"/>
        <w:ind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Современное состояние и развитие отраслей социальной сферы характеризуется следующими основными факторами и тенденциями:</w:t>
      </w:r>
    </w:p>
    <w:p w:rsidR="00915051" w:rsidRPr="00A4156B" w:rsidRDefault="00915051" w:rsidP="00E6264D">
      <w:pPr>
        <w:pStyle w:val="ConsPlusNormal"/>
        <w:numPr>
          <w:ilvl w:val="0"/>
          <w:numId w:val="38"/>
        </w:numPr>
        <w:tabs>
          <w:tab w:val="left" w:pos="993"/>
        </w:tabs>
        <w:spacing w:line="360" w:lineRule="auto"/>
        <w:ind w:left="0"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 xml:space="preserve">имеющейся широко разветвленной сетью государственных и муниципальных учреждений социальной сферы с низкой </w:t>
      </w:r>
      <w:proofErr w:type="spellStart"/>
      <w:r w:rsidRPr="00A4156B">
        <w:rPr>
          <w:rFonts w:ascii="Times New Roman" w:hAnsi="Times New Roman" w:cs="Times New Roman"/>
          <w:sz w:val="28"/>
          <w:szCs w:val="28"/>
        </w:rPr>
        <w:t>фондовооруженностью</w:t>
      </w:r>
      <w:proofErr w:type="spellEnd"/>
      <w:r w:rsidRPr="00A4156B">
        <w:rPr>
          <w:rFonts w:ascii="Times New Roman" w:hAnsi="Times New Roman" w:cs="Times New Roman"/>
          <w:sz w:val="28"/>
          <w:szCs w:val="28"/>
        </w:rPr>
        <w:t xml:space="preserve"> </w:t>
      </w:r>
      <w:r w:rsidRPr="00A4156B">
        <w:rPr>
          <w:rFonts w:ascii="Times New Roman" w:hAnsi="Times New Roman" w:cs="Times New Roman"/>
          <w:sz w:val="28"/>
          <w:szCs w:val="28"/>
        </w:rPr>
        <w:lastRenderedPageBreak/>
        <w:t>и устаревшим оборудованием;</w:t>
      </w:r>
    </w:p>
    <w:p w:rsidR="00915051" w:rsidRPr="00A4156B" w:rsidRDefault="00915051" w:rsidP="00E6264D">
      <w:pPr>
        <w:pStyle w:val="ConsPlusNormal"/>
        <w:numPr>
          <w:ilvl w:val="0"/>
          <w:numId w:val="38"/>
        </w:numPr>
        <w:tabs>
          <w:tab w:val="left" w:pos="993"/>
        </w:tabs>
        <w:spacing w:line="360" w:lineRule="auto"/>
        <w:ind w:left="0"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несоответствием существующей сети учреждений социально-культурной сферы и объемом оказываемых ими услуг потребностям населения;</w:t>
      </w:r>
    </w:p>
    <w:p w:rsidR="00915051" w:rsidRPr="00A4156B" w:rsidRDefault="00915051" w:rsidP="00E6264D">
      <w:pPr>
        <w:pStyle w:val="ConsPlusNormal"/>
        <w:numPr>
          <w:ilvl w:val="0"/>
          <w:numId w:val="38"/>
        </w:numPr>
        <w:tabs>
          <w:tab w:val="left" w:pos="993"/>
        </w:tabs>
        <w:spacing w:line="360" w:lineRule="auto"/>
        <w:ind w:left="0"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915051" w:rsidRPr="00A4156B" w:rsidRDefault="00915051" w:rsidP="00E6264D">
      <w:pPr>
        <w:pStyle w:val="ConsPlusNormal"/>
        <w:numPr>
          <w:ilvl w:val="0"/>
          <w:numId w:val="38"/>
        </w:numPr>
        <w:tabs>
          <w:tab w:val="left" w:pos="993"/>
        </w:tabs>
        <w:spacing w:line="360" w:lineRule="auto"/>
        <w:ind w:left="0"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915051" w:rsidRPr="00A4156B" w:rsidRDefault="00915051" w:rsidP="00A4156B">
      <w:pPr>
        <w:pStyle w:val="ConsPlusNormal"/>
        <w:tabs>
          <w:tab w:val="left" w:pos="993"/>
        </w:tabs>
        <w:spacing w:line="360" w:lineRule="auto"/>
        <w:ind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p>
    <w:p w:rsidR="00915051" w:rsidRPr="00A4156B" w:rsidRDefault="00915051" w:rsidP="00DA52A4">
      <w:pPr>
        <w:pStyle w:val="ConsPlusNormal"/>
        <w:tabs>
          <w:tab w:val="left" w:pos="993"/>
        </w:tabs>
        <w:spacing w:line="360" w:lineRule="auto"/>
        <w:ind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w:t>
      </w:r>
      <w:r>
        <w:rPr>
          <w:rFonts w:ascii="Times New Roman" w:hAnsi="Times New Roman" w:cs="Times New Roman"/>
          <w:sz w:val="28"/>
          <w:szCs w:val="28"/>
        </w:rPr>
        <w:t xml:space="preserve"> </w:t>
      </w:r>
      <w:r w:rsidRPr="00A4156B">
        <w:rPr>
          <w:rFonts w:ascii="Times New Roman" w:hAnsi="Times New Roman" w:cs="Times New Roman"/>
          <w:sz w:val="28"/>
          <w:szCs w:val="28"/>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915051" w:rsidRPr="00A4156B" w:rsidRDefault="00915051" w:rsidP="00A4156B">
      <w:pPr>
        <w:pStyle w:val="ConsPlusNormal"/>
        <w:tabs>
          <w:tab w:val="left" w:pos="993"/>
        </w:tabs>
        <w:spacing w:line="360" w:lineRule="auto"/>
        <w:ind w:firstLine="709"/>
        <w:contextualSpacing/>
        <w:jc w:val="both"/>
        <w:rPr>
          <w:rFonts w:ascii="Times New Roman" w:hAnsi="Times New Roman" w:cs="Times New Roman"/>
          <w:sz w:val="28"/>
          <w:szCs w:val="28"/>
        </w:rPr>
      </w:pPr>
      <w:r w:rsidRPr="00A4156B">
        <w:rPr>
          <w:rFonts w:ascii="Times New Roman" w:hAnsi="Times New Roman" w:cs="Times New Roman"/>
          <w:sz w:val="28"/>
          <w:szCs w:val="28"/>
        </w:rPr>
        <w:t>Экономическому анализу подлежат</w:t>
      </w:r>
      <w:r>
        <w:rPr>
          <w:rFonts w:ascii="Times New Roman" w:hAnsi="Times New Roman" w:cs="Times New Roman"/>
          <w:sz w:val="28"/>
          <w:szCs w:val="28"/>
        </w:rPr>
        <w:t xml:space="preserve"> </w:t>
      </w:r>
      <w:r w:rsidRPr="00A4156B">
        <w:rPr>
          <w:rFonts w:ascii="Times New Roman" w:hAnsi="Times New Roman" w:cs="Times New Roman"/>
          <w:sz w:val="28"/>
          <w:szCs w:val="28"/>
        </w:rPr>
        <w:t>сеть учреждений социальной сферы, находящихся в федеральной собственности, в собственности субъектов Российской Федерации,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915051" w:rsidRPr="00A4156B" w:rsidRDefault="00915051" w:rsidP="00A4156B">
      <w:pPr>
        <w:tabs>
          <w:tab w:val="left" w:pos="993"/>
        </w:tabs>
        <w:spacing w:line="360" w:lineRule="auto"/>
        <w:ind w:firstLine="709"/>
        <w:contextualSpacing/>
        <w:rPr>
          <w:sz w:val="28"/>
          <w:szCs w:val="28"/>
        </w:rPr>
      </w:pPr>
      <w:r w:rsidRPr="00A4156B">
        <w:rPr>
          <w:sz w:val="28"/>
          <w:szCs w:val="28"/>
        </w:rPr>
        <w:t xml:space="preserve">Расчет нормативной потребности </w:t>
      </w:r>
      <w:proofErr w:type="spellStart"/>
      <w:r w:rsidRPr="00A4156B">
        <w:rPr>
          <w:sz w:val="28"/>
          <w:szCs w:val="28"/>
        </w:rPr>
        <w:t>Мглинского</w:t>
      </w:r>
      <w:proofErr w:type="spellEnd"/>
      <w:r w:rsidRPr="00A4156B">
        <w:rPr>
          <w:sz w:val="28"/>
          <w:szCs w:val="28"/>
        </w:rPr>
        <w:t xml:space="preserve"> городского поселения в объектах социальной инфраструктуры приведен в таблиц</w:t>
      </w:r>
      <w:r>
        <w:rPr>
          <w:sz w:val="28"/>
          <w:szCs w:val="28"/>
        </w:rPr>
        <w:t>е 11</w:t>
      </w:r>
      <w:r w:rsidRPr="00A4156B">
        <w:rPr>
          <w:sz w:val="28"/>
          <w:szCs w:val="28"/>
        </w:rPr>
        <w:t>.</w:t>
      </w:r>
    </w:p>
    <w:p w:rsidR="00915051" w:rsidRPr="00A4156B" w:rsidRDefault="00915051" w:rsidP="00A4156B">
      <w:pPr>
        <w:tabs>
          <w:tab w:val="left" w:pos="993"/>
        </w:tabs>
        <w:spacing w:line="360" w:lineRule="auto"/>
        <w:ind w:firstLine="709"/>
        <w:contextualSpacing/>
        <w:rPr>
          <w:sz w:val="28"/>
          <w:szCs w:val="28"/>
        </w:rPr>
        <w:sectPr w:rsidR="00915051" w:rsidRPr="00A4156B" w:rsidSect="002C4F23">
          <w:pgSz w:w="11906" w:h="16838"/>
          <w:pgMar w:top="1134" w:right="567" w:bottom="1134" w:left="1418" w:header="567" w:footer="567" w:gutter="0"/>
          <w:paperSrc w:other="7"/>
          <w:cols w:space="708"/>
          <w:docGrid w:linePitch="360"/>
        </w:sectPr>
      </w:pPr>
    </w:p>
    <w:p w:rsidR="00915051" w:rsidRPr="00A4156B" w:rsidRDefault="00915051" w:rsidP="002E5153">
      <w:pPr>
        <w:spacing w:line="276" w:lineRule="auto"/>
        <w:ind w:firstLine="709"/>
        <w:jc w:val="left"/>
        <w:rPr>
          <w:sz w:val="28"/>
          <w:szCs w:val="28"/>
        </w:rPr>
      </w:pPr>
      <w:r w:rsidRPr="00A4156B">
        <w:rPr>
          <w:sz w:val="28"/>
          <w:szCs w:val="28"/>
        </w:rPr>
        <w:lastRenderedPageBreak/>
        <w:t xml:space="preserve">Таблица </w:t>
      </w:r>
      <w:r>
        <w:rPr>
          <w:sz w:val="28"/>
          <w:szCs w:val="28"/>
        </w:rPr>
        <w:t>11</w:t>
      </w:r>
    </w:p>
    <w:p w:rsidR="00915051" w:rsidRPr="00A4156B" w:rsidRDefault="00915051" w:rsidP="003F079E">
      <w:pPr>
        <w:spacing w:line="276" w:lineRule="auto"/>
        <w:ind w:firstLine="709"/>
        <w:jc w:val="center"/>
        <w:rPr>
          <w:sz w:val="28"/>
          <w:szCs w:val="28"/>
        </w:rPr>
      </w:pPr>
      <w:r w:rsidRPr="00A4156B">
        <w:rPr>
          <w:sz w:val="28"/>
          <w:szCs w:val="28"/>
        </w:rPr>
        <w:t xml:space="preserve">Расчет нормативной потребности населения </w:t>
      </w:r>
      <w:proofErr w:type="spellStart"/>
      <w:r w:rsidRPr="00A4156B">
        <w:rPr>
          <w:sz w:val="28"/>
          <w:szCs w:val="28"/>
        </w:rPr>
        <w:t>Мглинского</w:t>
      </w:r>
      <w:proofErr w:type="spellEnd"/>
      <w:r w:rsidRPr="00A4156B">
        <w:rPr>
          <w:sz w:val="28"/>
          <w:szCs w:val="28"/>
        </w:rPr>
        <w:t xml:space="preserve"> городского </w:t>
      </w:r>
      <w:proofErr w:type="spellStart"/>
      <w:r w:rsidRPr="00A4156B">
        <w:rPr>
          <w:sz w:val="28"/>
          <w:szCs w:val="28"/>
        </w:rPr>
        <w:t>поселенияв</w:t>
      </w:r>
      <w:proofErr w:type="spellEnd"/>
      <w:r w:rsidRPr="00A4156B">
        <w:rPr>
          <w:sz w:val="28"/>
          <w:szCs w:val="28"/>
        </w:rPr>
        <w:t xml:space="preserve"> объектах социальной инфраструктуры</w:t>
      </w:r>
    </w:p>
    <w:tbl>
      <w:tblPr>
        <w:tblW w:w="15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320"/>
        <w:gridCol w:w="1000"/>
        <w:gridCol w:w="1560"/>
        <w:gridCol w:w="90"/>
        <w:gridCol w:w="58"/>
        <w:gridCol w:w="1292"/>
        <w:gridCol w:w="2040"/>
        <w:gridCol w:w="912"/>
        <w:gridCol w:w="1908"/>
        <w:gridCol w:w="2440"/>
      </w:tblGrid>
      <w:tr w:rsidR="00915051" w:rsidRPr="002F464D" w:rsidTr="002E5153">
        <w:trPr>
          <w:cantSplit/>
          <w:trHeight w:val="371"/>
        </w:trPr>
        <w:tc>
          <w:tcPr>
            <w:tcW w:w="540" w:type="dxa"/>
            <w:vMerge w:val="restart"/>
            <w:vAlign w:val="center"/>
          </w:tcPr>
          <w:p w:rsidR="00915051" w:rsidRPr="002F464D" w:rsidRDefault="00915051" w:rsidP="009E078A">
            <w:pPr>
              <w:jc w:val="center"/>
              <w:rPr>
                <w:sz w:val="24"/>
                <w:szCs w:val="24"/>
              </w:rPr>
            </w:pPr>
            <w:r w:rsidRPr="002F464D">
              <w:rPr>
                <w:sz w:val="24"/>
                <w:szCs w:val="24"/>
              </w:rPr>
              <w:t>№ п/п</w:t>
            </w:r>
          </w:p>
        </w:tc>
        <w:tc>
          <w:tcPr>
            <w:tcW w:w="3320" w:type="dxa"/>
            <w:vMerge w:val="restart"/>
            <w:vAlign w:val="center"/>
          </w:tcPr>
          <w:p w:rsidR="00915051" w:rsidRPr="002F464D" w:rsidRDefault="00915051" w:rsidP="009E078A">
            <w:pPr>
              <w:jc w:val="center"/>
              <w:rPr>
                <w:kern w:val="2"/>
                <w:sz w:val="24"/>
                <w:szCs w:val="24"/>
              </w:rPr>
            </w:pPr>
            <w:r w:rsidRPr="002F464D">
              <w:rPr>
                <w:sz w:val="24"/>
                <w:szCs w:val="24"/>
              </w:rPr>
              <w:t>Наименование объектов</w:t>
            </w:r>
          </w:p>
        </w:tc>
        <w:tc>
          <w:tcPr>
            <w:tcW w:w="1000" w:type="dxa"/>
            <w:vMerge w:val="restart"/>
            <w:vAlign w:val="center"/>
          </w:tcPr>
          <w:p w:rsidR="00915051" w:rsidRPr="002F464D" w:rsidRDefault="00915051" w:rsidP="009E078A">
            <w:pPr>
              <w:jc w:val="center"/>
              <w:rPr>
                <w:sz w:val="24"/>
                <w:szCs w:val="24"/>
              </w:rPr>
            </w:pPr>
            <w:r w:rsidRPr="002F464D">
              <w:rPr>
                <w:sz w:val="24"/>
                <w:szCs w:val="24"/>
              </w:rPr>
              <w:t>Ед.</w:t>
            </w:r>
          </w:p>
          <w:p w:rsidR="00915051" w:rsidRPr="002F464D" w:rsidRDefault="00915051" w:rsidP="009E078A">
            <w:pPr>
              <w:jc w:val="center"/>
              <w:rPr>
                <w:kern w:val="2"/>
                <w:sz w:val="24"/>
                <w:szCs w:val="24"/>
              </w:rPr>
            </w:pPr>
            <w:r w:rsidRPr="002F464D">
              <w:rPr>
                <w:sz w:val="24"/>
                <w:szCs w:val="24"/>
              </w:rPr>
              <w:t>изм.</w:t>
            </w:r>
          </w:p>
        </w:tc>
        <w:tc>
          <w:tcPr>
            <w:tcW w:w="1560" w:type="dxa"/>
            <w:vMerge w:val="restart"/>
            <w:vAlign w:val="center"/>
          </w:tcPr>
          <w:p w:rsidR="00915051" w:rsidRPr="002F464D" w:rsidRDefault="00915051" w:rsidP="009E078A">
            <w:pPr>
              <w:jc w:val="center"/>
              <w:rPr>
                <w:sz w:val="24"/>
                <w:szCs w:val="24"/>
              </w:rPr>
            </w:pPr>
            <w:r w:rsidRPr="002F464D">
              <w:rPr>
                <w:sz w:val="24"/>
                <w:szCs w:val="24"/>
              </w:rPr>
              <w:t>Существующая емкость</w:t>
            </w:r>
          </w:p>
        </w:tc>
        <w:tc>
          <w:tcPr>
            <w:tcW w:w="3480" w:type="dxa"/>
            <w:gridSpan w:val="4"/>
            <w:vAlign w:val="center"/>
          </w:tcPr>
          <w:p w:rsidR="00915051" w:rsidRPr="002F464D" w:rsidRDefault="00915051" w:rsidP="009E078A">
            <w:pPr>
              <w:jc w:val="center"/>
              <w:rPr>
                <w:sz w:val="24"/>
                <w:szCs w:val="24"/>
              </w:rPr>
            </w:pPr>
            <w:r w:rsidRPr="002F464D">
              <w:rPr>
                <w:sz w:val="24"/>
                <w:szCs w:val="24"/>
              </w:rPr>
              <w:t xml:space="preserve">Обеспеченность </w:t>
            </w:r>
          </w:p>
        </w:tc>
        <w:tc>
          <w:tcPr>
            <w:tcW w:w="2820" w:type="dxa"/>
            <w:gridSpan w:val="2"/>
            <w:vAlign w:val="center"/>
          </w:tcPr>
          <w:p w:rsidR="00915051" w:rsidRPr="002F464D" w:rsidRDefault="00915051" w:rsidP="009E078A">
            <w:pPr>
              <w:jc w:val="center"/>
              <w:rPr>
                <w:sz w:val="24"/>
                <w:szCs w:val="24"/>
              </w:rPr>
            </w:pPr>
            <w:r w:rsidRPr="002F464D">
              <w:rPr>
                <w:sz w:val="24"/>
                <w:szCs w:val="24"/>
              </w:rPr>
              <w:t>Потребность</w:t>
            </w:r>
          </w:p>
        </w:tc>
        <w:tc>
          <w:tcPr>
            <w:tcW w:w="2440" w:type="dxa"/>
            <w:vMerge w:val="restart"/>
            <w:vAlign w:val="center"/>
          </w:tcPr>
          <w:p w:rsidR="00915051" w:rsidRPr="002F464D" w:rsidRDefault="00915051" w:rsidP="009E078A">
            <w:pPr>
              <w:jc w:val="center"/>
              <w:rPr>
                <w:sz w:val="24"/>
                <w:szCs w:val="24"/>
              </w:rPr>
            </w:pPr>
            <w:r w:rsidRPr="002F464D">
              <w:rPr>
                <w:sz w:val="24"/>
                <w:szCs w:val="24"/>
              </w:rPr>
              <w:t>Примечания</w:t>
            </w:r>
          </w:p>
        </w:tc>
      </w:tr>
      <w:tr w:rsidR="00915051" w:rsidRPr="002F464D" w:rsidTr="002E5153">
        <w:trPr>
          <w:cantSplit/>
          <w:trHeight w:val="445"/>
        </w:trPr>
        <w:tc>
          <w:tcPr>
            <w:tcW w:w="540" w:type="dxa"/>
            <w:vMerge/>
            <w:vAlign w:val="center"/>
          </w:tcPr>
          <w:p w:rsidR="00915051" w:rsidRPr="002F464D" w:rsidRDefault="00915051" w:rsidP="009E078A">
            <w:pPr>
              <w:jc w:val="center"/>
              <w:rPr>
                <w:sz w:val="24"/>
                <w:szCs w:val="24"/>
              </w:rPr>
            </w:pPr>
          </w:p>
        </w:tc>
        <w:tc>
          <w:tcPr>
            <w:tcW w:w="3320" w:type="dxa"/>
            <w:vMerge/>
            <w:vAlign w:val="center"/>
          </w:tcPr>
          <w:p w:rsidR="00915051" w:rsidRPr="002F464D" w:rsidRDefault="00915051" w:rsidP="009E078A">
            <w:pPr>
              <w:rPr>
                <w:kern w:val="2"/>
                <w:sz w:val="24"/>
                <w:szCs w:val="24"/>
              </w:rPr>
            </w:pPr>
          </w:p>
        </w:tc>
        <w:tc>
          <w:tcPr>
            <w:tcW w:w="1000" w:type="dxa"/>
            <w:vMerge/>
            <w:vAlign w:val="center"/>
          </w:tcPr>
          <w:p w:rsidR="00915051" w:rsidRPr="002F464D" w:rsidRDefault="00915051" w:rsidP="009E078A">
            <w:pPr>
              <w:jc w:val="center"/>
              <w:rPr>
                <w:kern w:val="2"/>
                <w:sz w:val="24"/>
                <w:szCs w:val="24"/>
              </w:rPr>
            </w:pPr>
          </w:p>
        </w:tc>
        <w:tc>
          <w:tcPr>
            <w:tcW w:w="1560" w:type="dxa"/>
            <w:vMerge/>
          </w:tcPr>
          <w:p w:rsidR="00915051" w:rsidRPr="002F464D" w:rsidRDefault="00915051" w:rsidP="009E078A">
            <w:pPr>
              <w:jc w:val="center"/>
              <w:rPr>
                <w:kern w:val="2"/>
                <w:sz w:val="24"/>
                <w:szCs w:val="24"/>
              </w:rPr>
            </w:pPr>
          </w:p>
        </w:tc>
        <w:tc>
          <w:tcPr>
            <w:tcW w:w="1440" w:type="dxa"/>
            <w:gridSpan w:val="3"/>
            <w:vAlign w:val="center"/>
          </w:tcPr>
          <w:p w:rsidR="00915051" w:rsidRPr="002F464D" w:rsidRDefault="00915051" w:rsidP="009E078A">
            <w:pPr>
              <w:jc w:val="center"/>
              <w:rPr>
                <w:sz w:val="24"/>
                <w:szCs w:val="24"/>
              </w:rPr>
            </w:pPr>
            <w:r w:rsidRPr="002F464D">
              <w:rPr>
                <w:sz w:val="24"/>
                <w:szCs w:val="24"/>
              </w:rPr>
              <w:t>Сущ.</w:t>
            </w:r>
          </w:p>
        </w:tc>
        <w:tc>
          <w:tcPr>
            <w:tcW w:w="2040" w:type="dxa"/>
            <w:vAlign w:val="center"/>
          </w:tcPr>
          <w:p w:rsidR="00915051" w:rsidRPr="002F464D" w:rsidRDefault="00915051" w:rsidP="009E078A">
            <w:pPr>
              <w:jc w:val="center"/>
              <w:rPr>
                <w:sz w:val="24"/>
                <w:szCs w:val="24"/>
              </w:rPr>
            </w:pPr>
            <w:r w:rsidRPr="002F464D">
              <w:rPr>
                <w:sz w:val="24"/>
                <w:szCs w:val="24"/>
              </w:rPr>
              <w:t>Принято в проекте</w:t>
            </w:r>
          </w:p>
        </w:tc>
        <w:tc>
          <w:tcPr>
            <w:tcW w:w="912" w:type="dxa"/>
            <w:vAlign w:val="center"/>
          </w:tcPr>
          <w:p w:rsidR="00915051" w:rsidRPr="002F464D" w:rsidRDefault="00915051" w:rsidP="009E078A">
            <w:pPr>
              <w:jc w:val="center"/>
              <w:rPr>
                <w:sz w:val="24"/>
                <w:szCs w:val="24"/>
              </w:rPr>
            </w:pPr>
            <w:r w:rsidRPr="002F464D">
              <w:rPr>
                <w:sz w:val="24"/>
                <w:szCs w:val="24"/>
              </w:rPr>
              <w:t>Всего</w:t>
            </w:r>
          </w:p>
        </w:tc>
        <w:tc>
          <w:tcPr>
            <w:tcW w:w="1908" w:type="dxa"/>
            <w:vAlign w:val="center"/>
          </w:tcPr>
          <w:p w:rsidR="00915051" w:rsidRPr="002F464D" w:rsidRDefault="00915051" w:rsidP="009E078A">
            <w:pPr>
              <w:jc w:val="center"/>
              <w:rPr>
                <w:sz w:val="24"/>
                <w:szCs w:val="24"/>
              </w:rPr>
            </w:pPr>
            <w:r w:rsidRPr="002F464D">
              <w:rPr>
                <w:sz w:val="24"/>
                <w:szCs w:val="24"/>
              </w:rPr>
              <w:t xml:space="preserve">в </w:t>
            </w:r>
            <w:proofErr w:type="spellStart"/>
            <w:r w:rsidRPr="002F464D">
              <w:rPr>
                <w:sz w:val="24"/>
                <w:szCs w:val="24"/>
              </w:rPr>
              <w:t>т.ч</w:t>
            </w:r>
            <w:proofErr w:type="spellEnd"/>
            <w:r w:rsidRPr="002F464D">
              <w:rPr>
                <w:sz w:val="24"/>
                <w:szCs w:val="24"/>
              </w:rPr>
              <w:t>. новое строительство</w:t>
            </w:r>
          </w:p>
        </w:tc>
        <w:tc>
          <w:tcPr>
            <w:tcW w:w="2440" w:type="dxa"/>
            <w:vMerge/>
            <w:vAlign w:val="center"/>
          </w:tcPr>
          <w:p w:rsidR="00915051" w:rsidRPr="002F464D" w:rsidRDefault="00915051" w:rsidP="009E078A">
            <w:pPr>
              <w:jc w:val="center"/>
              <w:rPr>
                <w:sz w:val="24"/>
                <w:szCs w:val="24"/>
              </w:rPr>
            </w:pPr>
          </w:p>
        </w:tc>
      </w:tr>
      <w:tr w:rsidR="00915051" w:rsidRPr="002F464D" w:rsidTr="002E5153">
        <w:trPr>
          <w:cantSplit/>
          <w:trHeight w:val="389"/>
        </w:trPr>
        <w:tc>
          <w:tcPr>
            <w:tcW w:w="15160" w:type="dxa"/>
            <w:gridSpan w:val="11"/>
            <w:vAlign w:val="center"/>
          </w:tcPr>
          <w:p w:rsidR="00915051" w:rsidRPr="002F464D" w:rsidRDefault="00915051" w:rsidP="009E078A">
            <w:pPr>
              <w:pStyle w:val="afffffffff0"/>
              <w:ind w:firstLine="0"/>
              <w:jc w:val="left"/>
              <w:rPr>
                <w:b/>
                <w:bCs/>
                <w:sz w:val="24"/>
                <w:szCs w:val="24"/>
              </w:rPr>
            </w:pPr>
            <w:r w:rsidRPr="002F464D">
              <w:rPr>
                <w:b/>
                <w:bCs/>
                <w:sz w:val="24"/>
                <w:szCs w:val="24"/>
              </w:rPr>
              <w:t>Образование</w:t>
            </w:r>
          </w:p>
        </w:tc>
      </w:tr>
      <w:tr w:rsidR="00915051" w:rsidRPr="002F464D" w:rsidTr="002E5153">
        <w:trPr>
          <w:cantSplit/>
          <w:trHeight w:val="371"/>
        </w:trPr>
        <w:tc>
          <w:tcPr>
            <w:tcW w:w="540" w:type="dxa"/>
            <w:vAlign w:val="center"/>
          </w:tcPr>
          <w:p w:rsidR="00915051" w:rsidRPr="002F464D" w:rsidRDefault="00915051" w:rsidP="009E078A">
            <w:pPr>
              <w:jc w:val="center"/>
              <w:rPr>
                <w:sz w:val="24"/>
                <w:szCs w:val="24"/>
              </w:rPr>
            </w:pPr>
            <w:r w:rsidRPr="002F464D">
              <w:rPr>
                <w:sz w:val="24"/>
                <w:szCs w:val="24"/>
              </w:rPr>
              <w:t>1.</w:t>
            </w:r>
          </w:p>
        </w:tc>
        <w:tc>
          <w:tcPr>
            <w:tcW w:w="3320" w:type="dxa"/>
            <w:vAlign w:val="center"/>
          </w:tcPr>
          <w:p w:rsidR="00915051" w:rsidRPr="002F464D" w:rsidRDefault="00915051" w:rsidP="009E078A">
            <w:pPr>
              <w:rPr>
                <w:sz w:val="24"/>
                <w:szCs w:val="24"/>
              </w:rPr>
            </w:pPr>
            <w:r w:rsidRPr="002F464D">
              <w:rPr>
                <w:kern w:val="2"/>
                <w:sz w:val="24"/>
                <w:szCs w:val="24"/>
              </w:rPr>
              <w:t>Дошкольное образовательное учреждение</w:t>
            </w:r>
          </w:p>
        </w:tc>
        <w:tc>
          <w:tcPr>
            <w:tcW w:w="1000" w:type="dxa"/>
            <w:vAlign w:val="center"/>
          </w:tcPr>
          <w:p w:rsidR="00915051" w:rsidRPr="002F464D" w:rsidRDefault="00915051" w:rsidP="009E078A">
            <w:pPr>
              <w:jc w:val="center"/>
              <w:rPr>
                <w:sz w:val="24"/>
                <w:szCs w:val="24"/>
              </w:rPr>
            </w:pPr>
            <w:r w:rsidRPr="002F464D">
              <w:rPr>
                <w:kern w:val="2"/>
                <w:sz w:val="24"/>
                <w:szCs w:val="24"/>
              </w:rPr>
              <w:t>Число мест</w:t>
            </w:r>
          </w:p>
        </w:tc>
        <w:tc>
          <w:tcPr>
            <w:tcW w:w="1560" w:type="dxa"/>
            <w:vAlign w:val="center"/>
          </w:tcPr>
          <w:p w:rsidR="00915051" w:rsidRPr="002F464D" w:rsidRDefault="00915051" w:rsidP="009E078A">
            <w:pPr>
              <w:jc w:val="center"/>
              <w:rPr>
                <w:kern w:val="2"/>
                <w:sz w:val="24"/>
                <w:szCs w:val="24"/>
              </w:rPr>
            </w:pPr>
            <w:r w:rsidRPr="002F464D">
              <w:rPr>
                <w:kern w:val="2"/>
                <w:sz w:val="24"/>
                <w:szCs w:val="24"/>
              </w:rPr>
              <w:t>240</w:t>
            </w:r>
          </w:p>
        </w:tc>
        <w:tc>
          <w:tcPr>
            <w:tcW w:w="1440" w:type="dxa"/>
            <w:gridSpan w:val="3"/>
            <w:vAlign w:val="center"/>
          </w:tcPr>
          <w:p w:rsidR="00915051" w:rsidRPr="002F464D" w:rsidRDefault="00915051" w:rsidP="009E078A">
            <w:pPr>
              <w:jc w:val="center"/>
              <w:rPr>
                <w:sz w:val="24"/>
                <w:szCs w:val="24"/>
              </w:rPr>
            </w:pPr>
            <w:r w:rsidRPr="002F464D">
              <w:rPr>
                <w:sz w:val="24"/>
                <w:szCs w:val="24"/>
              </w:rPr>
              <w:t>30</w:t>
            </w:r>
            <w:r w:rsidRPr="002F464D">
              <w:rPr>
                <w:bCs/>
                <w:sz w:val="24"/>
                <w:szCs w:val="24"/>
              </w:rPr>
              <w:t xml:space="preserve"> на 1000 жит.</w:t>
            </w:r>
          </w:p>
        </w:tc>
        <w:tc>
          <w:tcPr>
            <w:tcW w:w="2040" w:type="dxa"/>
            <w:vAlign w:val="center"/>
          </w:tcPr>
          <w:p w:rsidR="00915051" w:rsidRPr="002F464D" w:rsidRDefault="00915051" w:rsidP="009E078A">
            <w:pPr>
              <w:jc w:val="center"/>
              <w:rPr>
                <w:sz w:val="24"/>
                <w:szCs w:val="24"/>
              </w:rPr>
            </w:pPr>
            <w:r w:rsidRPr="002F464D">
              <w:rPr>
                <w:sz w:val="24"/>
                <w:szCs w:val="24"/>
              </w:rPr>
              <w:t>35</w:t>
            </w:r>
            <w:r w:rsidRPr="002F464D">
              <w:rPr>
                <w:bCs/>
                <w:sz w:val="24"/>
                <w:szCs w:val="24"/>
              </w:rPr>
              <w:t xml:space="preserve"> на 1 000 жителей</w:t>
            </w:r>
          </w:p>
        </w:tc>
        <w:tc>
          <w:tcPr>
            <w:tcW w:w="912" w:type="dxa"/>
            <w:vAlign w:val="center"/>
          </w:tcPr>
          <w:p w:rsidR="00915051" w:rsidRPr="002F464D" w:rsidRDefault="00915051" w:rsidP="009E078A">
            <w:pPr>
              <w:jc w:val="center"/>
              <w:rPr>
                <w:sz w:val="24"/>
                <w:szCs w:val="24"/>
                <w:lang w:val="en-US"/>
              </w:rPr>
            </w:pPr>
            <w:r w:rsidRPr="002F464D">
              <w:rPr>
                <w:sz w:val="24"/>
                <w:szCs w:val="24"/>
                <w:lang w:val="en-US"/>
              </w:rPr>
              <w:t>440</w:t>
            </w:r>
          </w:p>
        </w:tc>
        <w:tc>
          <w:tcPr>
            <w:tcW w:w="1908" w:type="dxa"/>
            <w:vAlign w:val="center"/>
          </w:tcPr>
          <w:p w:rsidR="00915051" w:rsidRPr="002F464D" w:rsidRDefault="00915051" w:rsidP="009E078A">
            <w:pPr>
              <w:jc w:val="center"/>
              <w:rPr>
                <w:sz w:val="24"/>
                <w:szCs w:val="24"/>
              </w:rPr>
            </w:pPr>
            <w:r w:rsidRPr="002F464D">
              <w:rPr>
                <w:sz w:val="24"/>
                <w:szCs w:val="24"/>
              </w:rPr>
              <w:t>200</w:t>
            </w:r>
          </w:p>
        </w:tc>
        <w:tc>
          <w:tcPr>
            <w:tcW w:w="2440" w:type="dxa"/>
            <w:vMerge w:val="restart"/>
            <w:vAlign w:val="center"/>
          </w:tcPr>
          <w:p w:rsidR="00915051" w:rsidRPr="002F464D" w:rsidRDefault="00915051" w:rsidP="009E078A">
            <w:pPr>
              <w:jc w:val="center"/>
              <w:rPr>
                <w:sz w:val="24"/>
                <w:szCs w:val="24"/>
              </w:rPr>
            </w:pPr>
            <w:r w:rsidRPr="002F464D">
              <w:rPr>
                <w:sz w:val="24"/>
                <w:szCs w:val="24"/>
              </w:rPr>
              <w:t>Строительство объектов:</w:t>
            </w:r>
          </w:p>
          <w:p w:rsidR="00915051" w:rsidRPr="002F464D" w:rsidRDefault="00915051" w:rsidP="009E078A">
            <w:pPr>
              <w:rPr>
                <w:sz w:val="24"/>
                <w:szCs w:val="24"/>
              </w:rPr>
            </w:pPr>
            <w:r w:rsidRPr="002F464D">
              <w:rPr>
                <w:sz w:val="24"/>
                <w:szCs w:val="24"/>
              </w:rPr>
              <w:t>- начальная школа, совмещенная с ДОУ;</w:t>
            </w:r>
          </w:p>
          <w:p w:rsidR="00915051" w:rsidRPr="002F464D" w:rsidRDefault="00915051" w:rsidP="009E078A">
            <w:pPr>
              <w:rPr>
                <w:sz w:val="24"/>
                <w:szCs w:val="24"/>
              </w:rPr>
            </w:pPr>
            <w:r w:rsidRPr="002F464D">
              <w:rPr>
                <w:sz w:val="24"/>
                <w:szCs w:val="24"/>
              </w:rPr>
              <w:t>- 3 ДОУ</w:t>
            </w:r>
          </w:p>
        </w:tc>
      </w:tr>
      <w:tr w:rsidR="00915051" w:rsidRPr="002F464D" w:rsidTr="002E5153">
        <w:trPr>
          <w:cantSplit/>
          <w:trHeight w:val="379"/>
        </w:trPr>
        <w:tc>
          <w:tcPr>
            <w:tcW w:w="540" w:type="dxa"/>
            <w:vAlign w:val="center"/>
          </w:tcPr>
          <w:p w:rsidR="00915051" w:rsidRPr="002F464D" w:rsidRDefault="00915051" w:rsidP="009E078A">
            <w:pPr>
              <w:jc w:val="center"/>
              <w:rPr>
                <w:sz w:val="24"/>
                <w:szCs w:val="24"/>
              </w:rPr>
            </w:pPr>
            <w:r w:rsidRPr="002F464D">
              <w:rPr>
                <w:sz w:val="24"/>
                <w:szCs w:val="24"/>
              </w:rPr>
              <w:t>2.</w:t>
            </w:r>
          </w:p>
        </w:tc>
        <w:tc>
          <w:tcPr>
            <w:tcW w:w="3320" w:type="dxa"/>
            <w:vAlign w:val="center"/>
          </w:tcPr>
          <w:p w:rsidR="00915051" w:rsidRPr="002F464D" w:rsidRDefault="00915051" w:rsidP="009E078A">
            <w:pPr>
              <w:rPr>
                <w:sz w:val="24"/>
                <w:szCs w:val="24"/>
              </w:rPr>
            </w:pPr>
            <w:r w:rsidRPr="002F464D">
              <w:rPr>
                <w:sz w:val="24"/>
                <w:szCs w:val="24"/>
              </w:rPr>
              <w:t>Среднее общеобразовательное учреждение</w:t>
            </w:r>
          </w:p>
        </w:tc>
        <w:tc>
          <w:tcPr>
            <w:tcW w:w="1000" w:type="dxa"/>
            <w:vAlign w:val="center"/>
          </w:tcPr>
          <w:p w:rsidR="00915051" w:rsidRPr="002F464D" w:rsidRDefault="00915051" w:rsidP="009E078A">
            <w:pPr>
              <w:jc w:val="center"/>
              <w:rPr>
                <w:kern w:val="2"/>
                <w:sz w:val="24"/>
                <w:szCs w:val="24"/>
              </w:rPr>
            </w:pPr>
            <w:r w:rsidRPr="002F464D">
              <w:rPr>
                <w:kern w:val="2"/>
                <w:sz w:val="24"/>
                <w:szCs w:val="24"/>
              </w:rPr>
              <w:t>Число мест</w:t>
            </w:r>
          </w:p>
        </w:tc>
        <w:tc>
          <w:tcPr>
            <w:tcW w:w="1560" w:type="dxa"/>
            <w:vAlign w:val="center"/>
          </w:tcPr>
          <w:p w:rsidR="00915051" w:rsidRPr="002F464D" w:rsidRDefault="00C84832" w:rsidP="009E078A">
            <w:pPr>
              <w:jc w:val="center"/>
              <w:rPr>
                <w:kern w:val="2"/>
                <w:sz w:val="24"/>
                <w:szCs w:val="24"/>
                <w:lang w:val="en-US"/>
              </w:rPr>
            </w:pPr>
            <w:r>
              <w:rPr>
                <w:kern w:val="2"/>
                <w:sz w:val="24"/>
                <w:szCs w:val="24"/>
                <w:lang w:val="en-US"/>
              </w:rPr>
              <w:t>1266</w:t>
            </w:r>
          </w:p>
        </w:tc>
        <w:tc>
          <w:tcPr>
            <w:tcW w:w="1440" w:type="dxa"/>
            <w:gridSpan w:val="3"/>
            <w:vAlign w:val="center"/>
          </w:tcPr>
          <w:p w:rsidR="00915051" w:rsidRPr="002F464D" w:rsidRDefault="00915051" w:rsidP="009E078A">
            <w:pPr>
              <w:jc w:val="center"/>
              <w:rPr>
                <w:sz w:val="24"/>
                <w:szCs w:val="24"/>
              </w:rPr>
            </w:pPr>
            <w:r w:rsidRPr="002F464D">
              <w:rPr>
                <w:sz w:val="24"/>
                <w:szCs w:val="24"/>
                <w:lang w:val="en-US"/>
              </w:rPr>
              <w:t>14</w:t>
            </w:r>
            <w:r w:rsidRPr="002F464D">
              <w:rPr>
                <w:sz w:val="24"/>
                <w:szCs w:val="24"/>
              </w:rPr>
              <w:t>5</w:t>
            </w:r>
            <w:r w:rsidRPr="002F464D">
              <w:rPr>
                <w:bCs/>
                <w:sz w:val="24"/>
                <w:szCs w:val="24"/>
              </w:rPr>
              <w:t xml:space="preserve"> на 1000 жит.</w:t>
            </w:r>
          </w:p>
        </w:tc>
        <w:tc>
          <w:tcPr>
            <w:tcW w:w="2040" w:type="dxa"/>
            <w:vAlign w:val="center"/>
          </w:tcPr>
          <w:p w:rsidR="00915051" w:rsidRPr="002F464D" w:rsidRDefault="00915051" w:rsidP="009E078A">
            <w:pPr>
              <w:jc w:val="center"/>
              <w:rPr>
                <w:sz w:val="24"/>
                <w:szCs w:val="24"/>
              </w:rPr>
            </w:pPr>
            <w:r w:rsidRPr="002F464D">
              <w:rPr>
                <w:sz w:val="24"/>
                <w:szCs w:val="24"/>
              </w:rPr>
              <w:t>110</w:t>
            </w:r>
            <w:r w:rsidRPr="002F464D">
              <w:rPr>
                <w:bCs/>
                <w:sz w:val="24"/>
                <w:szCs w:val="24"/>
              </w:rPr>
              <w:t xml:space="preserve"> на 1000 жит.</w:t>
            </w:r>
          </w:p>
        </w:tc>
        <w:tc>
          <w:tcPr>
            <w:tcW w:w="912" w:type="dxa"/>
            <w:vAlign w:val="center"/>
          </w:tcPr>
          <w:p w:rsidR="00915051" w:rsidRPr="002F464D" w:rsidRDefault="00915051" w:rsidP="009E078A">
            <w:pPr>
              <w:jc w:val="center"/>
              <w:rPr>
                <w:sz w:val="24"/>
                <w:szCs w:val="24"/>
                <w:lang w:val="en-US"/>
              </w:rPr>
            </w:pPr>
            <w:r w:rsidRPr="002F464D">
              <w:rPr>
                <w:sz w:val="24"/>
                <w:szCs w:val="24"/>
                <w:lang w:val="en-US"/>
              </w:rPr>
              <w:t>1375</w:t>
            </w:r>
          </w:p>
        </w:tc>
        <w:tc>
          <w:tcPr>
            <w:tcW w:w="1908" w:type="dxa"/>
            <w:vAlign w:val="center"/>
          </w:tcPr>
          <w:p w:rsidR="00915051" w:rsidRPr="00C84832" w:rsidRDefault="00C84832" w:rsidP="009E078A">
            <w:pPr>
              <w:jc w:val="center"/>
              <w:rPr>
                <w:sz w:val="24"/>
                <w:szCs w:val="24"/>
              </w:rPr>
            </w:pPr>
            <w:r>
              <w:rPr>
                <w:sz w:val="24"/>
                <w:szCs w:val="24"/>
              </w:rPr>
              <w:t>109</w:t>
            </w:r>
          </w:p>
        </w:tc>
        <w:tc>
          <w:tcPr>
            <w:tcW w:w="2440" w:type="dxa"/>
            <w:vMerge/>
            <w:vAlign w:val="center"/>
          </w:tcPr>
          <w:p w:rsidR="00915051" w:rsidRPr="002F464D" w:rsidRDefault="00915051" w:rsidP="009E078A">
            <w:pPr>
              <w:jc w:val="center"/>
              <w:rPr>
                <w:sz w:val="24"/>
                <w:szCs w:val="24"/>
              </w:rPr>
            </w:pPr>
          </w:p>
        </w:tc>
      </w:tr>
      <w:tr w:rsidR="00915051" w:rsidRPr="002F464D" w:rsidTr="002E5153">
        <w:trPr>
          <w:cantSplit/>
          <w:trHeight w:val="379"/>
        </w:trPr>
        <w:tc>
          <w:tcPr>
            <w:tcW w:w="540" w:type="dxa"/>
            <w:vAlign w:val="center"/>
          </w:tcPr>
          <w:p w:rsidR="00915051" w:rsidRPr="002F464D" w:rsidRDefault="00915051" w:rsidP="009E078A">
            <w:pPr>
              <w:jc w:val="center"/>
              <w:rPr>
                <w:sz w:val="24"/>
                <w:szCs w:val="24"/>
              </w:rPr>
            </w:pPr>
            <w:r w:rsidRPr="002F464D">
              <w:rPr>
                <w:sz w:val="24"/>
                <w:szCs w:val="24"/>
              </w:rPr>
              <w:t>3.</w:t>
            </w:r>
          </w:p>
        </w:tc>
        <w:tc>
          <w:tcPr>
            <w:tcW w:w="3320" w:type="dxa"/>
            <w:vAlign w:val="center"/>
          </w:tcPr>
          <w:p w:rsidR="00915051" w:rsidRPr="002F464D" w:rsidRDefault="00915051" w:rsidP="009E078A">
            <w:pPr>
              <w:rPr>
                <w:sz w:val="24"/>
                <w:szCs w:val="24"/>
              </w:rPr>
            </w:pPr>
            <w:r w:rsidRPr="002F464D">
              <w:rPr>
                <w:sz w:val="24"/>
                <w:szCs w:val="24"/>
              </w:rPr>
              <w:t>Коррекционная школа-интернат</w:t>
            </w:r>
          </w:p>
        </w:tc>
        <w:tc>
          <w:tcPr>
            <w:tcW w:w="1000" w:type="dxa"/>
            <w:vAlign w:val="center"/>
          </w:tcPr>
          <w:p w:rsidR="00915051" w:rsidRPr="002F464D" w:rsidRDefault="00915051" w:rsidP="009E078A">
            <w:pPr>
              <w:jc w:val="center"/>
              <w:rPr>
                <w:sz w:val="24"/>
                <w:szCs w:val="24"/>
              </w:rPr>
            </w:pPr>
            <w:r w:rsidRPr="002F464D">
              <w:rPr>
                <w:kern w:val="2"/>
                <w:sz w:val="24"/>
                <w:szCs w:val="24"/>
              </w:rPr>
              <w:t>Число мест</w:t>
            </w:r>
          </w:p>
        </w:tc>
        <w:tc>
          <w:tcPr>
            <w:tcW w:w="1560" w:type="dxa"/>
            <w:vAlign w:val="center"/>
          </w:tcPr>
          <w:p w:rsidR="00915051" w:rsidRPr="002F464D" w:rsidRDefault="00C84832" w:rsidP="009E078A">
            <w:pPr>
              <w:jc w:val="center"/>
              <w:rPr>
                <w:kern w:val="2"/>
                <w:sz w:val="24"/>
                <w:szCs w:val="24"/>
              </w:rPr>
            </w:pPr>
            <w:r>
              <w:rPr>
                <w:kern w:val="2"/>
                <w:sz w:val="24"/>
                <w:szCs w:val="24"/>
              </w:rPr>
              <w:t>64</w:t>
            </w:r>
          </w:p>
        </w:tc>
        <w:tc>
          <w:tcPr>
            <w:tcW w:w="1440" w:type="dxa"/>
            <w:gridSpan w:val="3"/>
            <w:vAlign w:val="center"/>
          </w:tcPr>
          <w:p w:rsidR="00915051" w:rsidRPr="002F464D" w:rsidRDefault="00915051" w:rsidP="009E078A">
            <w:pPr>
              <w:jc w:val="center"/>
              <w:rPr>
                <w:sz w:val="24"/>
                <w:szCs w:val="24"/>
              </w:rPr>
            </w:pPr>
            <w:r w:rsidRPr="002F464D">
              <w:rPr>
                <w:sz w:val="24"/>
                <w:szCs w:val="24"/>
              </w:rPr>
              <w:t>-</w:t>
            </w:r>
          </w:p>
        </w:tc>
        <w:tc>
          <w:tcPr>
            <w:tcW w:w="2040" w:type="dxa"/>
            <w:vAlign w:val="center"/>
          </w:tcPr>
          <w:p w:rsidR="00915051" w:rsidRPr="002F464D" w:rsidRDefault="00915051" w:rsidP="009E078A">
            <w:pPr>
              <w:jc w:val="center"/>
              <w:rPr>
                <w:sz w:val="24"/>
                <w:szCs w:val="24"/>
              </w:rPr>
            </w:pPr>
            <w:r w:rsidRPr="002F464D">
              <w:rPr>
                <w:sz w:val="24"/>
                <w:szCs w:val="24"/>
              </w:rPr>
              <w:t>-</w:t>
            </w:r>
          </w:p>
        </w:tc>
        <w:tc>
          <w:tcPr>
            <w:tcW w:w="912" w:type="dxa"/>
            <w:vAlign w:val="center"/>
          </w:tcPr>
          <w:p w:rsidR="00915051" w:rsidRPr="002F464D" w:rsidRDefault="00C84832" w:rsidP="009E078A">
            <w:pPr>
              <w:jc w:val="center"/>
              <w:rPr>
                <w:sz w:val="24"/>
                <w:szCs w:val="24"/>
              </w:rPr>
            </w:pPr>
            <w:r>
              <w:rPr>
                <w:sz w:val="24"/>
                <w:szCs w:val="24"/>
              </w:rPr>
              <w:t>64</w:t>
            </w:r>
          </w:p>
        </w:tc>
        <w:tc>
          <w:tcPr>
            <w:tcW w:w="1908" w:type="dxa"/>
            <w:vAlign w:val="center"/>
          </w:tcPr>
          <w:p w:rsidR="00915051" w:rsidRPr="002F464D" w:rsidRDefault="00915051" w:rsidP="009E078A">
            <w:pPr>
              <w:jc w:val="center"/>
              <w:rPr>
                <w:sz w:val="24"/>
                <w:szCs w:val="24"/>
              </w:rPr>
            </w:pPr>
            <w:r w:rsidRPr="002F464D">
              <w:rPr>
                <w:sz w:val="24"/>
                <w:szCs w:val="24"/>
              </w:rPr>
              <w:t>-</w:t>
            </w:r>
          </w:p>
        </w:tc>
        <w:tc>
          <w:tcPr>
            <w:tcW w:w="2440" w:type="dxa"/>
            <w:vAlign w:val="center"/>
          </w:tcPr>
          <w:p w:rsidR="00915051" w:rsidRPr="002F464D" w:rsidRDefault="00915051" w:rsidP="009E078A">
            <w:pPr>
              <w:jc w:val="center"/>
              <w:rPr>
                <w:sz w:val="24"/>
                <w:szCs w:val="24"/>
              </w:rPr>
            </w:pPr>
          </w:p>
        </w:tc>
      </w:tr>
      <w:tr w:rsidR="00915051" w:rsidRPr="002F464D" w:rsidTr="002E5153">
        <w:trPr>
          <w:cantSplit/>
          <w:trHeight w:val="379"/>
        </w:trPr>
        <w:tc>
          <w:tcPr>
            <w:tcW w:w="540" w:type="dxa"/>
            <w:vAlign w:val="center"/>
          </w:tcPr>
          <w:p w:rsidR="00915051" w:rsidRPr="002F464D" w:rsidRDefault="00915051" w:rsidP="009E078A">
            <w:pPr>
              <w:jc w:val="center"/>
              <w:rPr>
                <w:sz w:val="24"/>
                <w:szCs w:val="24"/>
              </w:rPr>
            </w:pPr>
            <w:r w:rsidRPr="002F464D">
              <w:rPr>
                <w:sz w:val="24"/>
                <w:szCs w:val="24"/>
              </w:rPr>
              <w:t>4.</w:t>
            </w:r>
          </w:p>
        </w:tc>
        <w:tc>
          <w:tcPr>
            <w:tcW w:w="3320" w:type="dxa"/>
            <w:vAlign w:val="center"/>
          </w:tcPr>
          <w:p w:rsidR="00915051" w:rsidRPr="002F464D" w:rsidRDefault="00915051" w:rsidP="009E078A">
            <w:pPr>
              <w:rPr>
                <w:sz w:val="24"/>
                <w:szCs w:val="24"/>
              </w:rPr>
            </w:pPr>
            <w:r w:rsidRPr="002F464D">
              <w:rPr>
                <w:sz w:val="24"/>
                <w:szCs w:val="24"/>
              </w:rPr>
              <w:t>Внешкольные образовательные учреждения</w:t>
            </w:r>
          </w:p>
        </w:tc>
        <w:tc>
          <w:tcPr>
            <w:tcW w:w="1000" w:type="dxa"/>
            <w:vAlign w:val="center"/>
          </w:tcPr>
          <w:p w:rsidR="00915051" w:rsidRPr="002F464D" w:rsidRDefault="00915051" w:rsidP="009E078A">
            <w:pPr>
              <w:jc w:val="center"/>
              <w:rPr>
                <w:sz w:val="24"/>
                <w:szCs w:val="24"/>
              </w:rPr>
            </w:pPr>
            <w:r w:rsidRPr="002F464D">
              <w:rPr>
                <w:kern w:val="2"/>
                <w:sz w:val="24"/>
                <w:szCs w:val="24"/>
              </w:rPr>
              <w:t>Число мест</w:t>
            </w:r>
          </w:p>
        </w:tc>
        <w:tc>
          <w:tcPr>
            <w:tcW w:w="1560" w:type="dxa"/>
            <w:vAlign w:val="center"/>
          </w:tcPr>
          <w:p w:rsidR="00915051" w:rsidRPr="002F464D" w:rsidRDefault="00915051" w:rsidP="009E078A">
            <w:pPr>
              <w:jc w:val="center"/>
              <w:rPr>
                <w:kern w:val="2"/>
                <w:sz w:val="24"/>
                <w:szCs w:val="24"/>
              </w:rPr>
            </w:pPr>
            <w:r w:rsidRPr="002F464D">
              <w:rPr>
                <w:kern w:val="2"/>
                <w:sz w:val="24"/>
                <w:szCs w:val="24"/>
              </w:rPr>
              <w:t>120</w:t>
            </w:r>
          </w:p>
        </w:tc>
        <w:tc>
          <w:tcPr>
            <w:tcW w:w="1440" w:type="dxa"/>
            <w:gridSpan w:val="3"/>
            <w:vAlign w:val="center"/>
          </w:tcPr>
          <w:p w:rsidR="00915051" w:rsidRPr="002F464D" w:rsidRDefault="00915051" w:rsidP="009E078A">
            <w:pPr>
              <w:jc w:val="center"/>
              <w:rPr>
                <w:sz w:val="24"/>
                <w:szCs w:val="24"/>
              </w:rPr>
            </w:pPr>
            <w:r w:rsidRPr="002F464D">
              <w:rPr>
                <w:sz w:val="24"/>
                <w:szCs w:val="24"/>
                <w:lang w:val="en-US"/>
              </w:rPr>
              <w:t>1</w:t>
            </w:r>
            <w:r w:rsidRPr="002F464D">
              <w:rPr>
                <w:sz w:val="24"/>
                <w:szCs w:val="24"/>
              </w:rPr>
              <w:t>5</w:t>
            </w:r>
            <w:r w:rsidRPr="002F464D">
              <w:rPr>
                <w:bCs/>
                <w:sz w:val="24"/>
                <w:szCs w:val="24"/>
              </w:rPr>
              <w:t xml:space="preserve"> на 1000 жит.</w:t>
            </w:r>
          </w:p>
        </w:tc>
        <w:tc>
          <w:tcPr>
            <w:tcW w:w="2040" w:type="dxa"/>
            <w:vAlign w:val="center"/>
          </w:tcPr>
          <w:p w:rsidR="00915051" w:rsidRPr="002F464D" w:rsidRDefault="00915051" w:rsidP="009E078A">
            <w:pPr>
              <w:jc w:val="center"/>
              <w:rPr>
                <w:sz w:val="24"/>
                <w:szCs w:val="24"/>
              </w:rPr>
            </w:pPr>
            <w:r w:rsidRPr="002F464D">
              <w:rPr>
                <w:sz w:val="24"/>
                <w:szCs w:val="24"/>
              </w:rPr>
              <w:t>10% от числа школьников</w:t>
            </w:r>
          </w:p>
        </w:tc>
        <w:tc>
          <w:tcPr>
            <w:tcW w:w="912" w:type="dxa"/>
            <w:vAlign w:val="center"/>
          </w:tcPr>
          <w:p w:rsidR="00915051" w:rsidRPr="002F464D" w:rsidRDefault="00915051" w:rsidP="009E078A">
            <w:pPr>
              <w:jc w:val="center"/>
              <w:rPr>
                <w:sz w:val="24"/>
                <w:szCs w:val="24"/>
              </w:rPr>
            </w:pPr>
            <w:r w:rsidRPr="002F464D">
              <w:rPr>
                <w:sz w:val="24"/>
                <w:szCs w:val="24"/>
              </w:rPr>
              <w:t>140</w:t>
            </w:r>
          </w:p>
        </w:tc>
        <w:tc>
          <w:tcPr>
            <w:tcW w:w="1908" w:type="dxa"/>
            <w:vAlign w:val="center"/>
          </w:tcPr>
          <w:p w:rsidR="00915051" w:rsidRPr="002F464D" w:rsidRDefault="00915051" w:rsidP="009E078A">
            <w:pPr>
              <w:jc w:val="center"/>
              <w:rPr>
                <w:sz w:val="24"/>
                <w:szCs w:val="24"/>
              </w:rPr>
            </w:pPr>
            <w:r w:rsidRPr="002F464D">
              <w:rPr>
                <w:sz w:val="24"/>
                <w:szCs w:val="24"/>
              </w:rPr>
              <w:t>20</w:t>
            </w:r>
          </w:p>
        </w:tc>
        <w:tc>
          <w:tcPr>
            <w:tcW w:w="2440" w:type="dxa"/>
            <w:vAlign w:val="center"/>
          </w:tcPr>
          <w:p w:rsidR="00915051" w:rsidRPr="002F464D" w:rsidRDefault="00915051" w:rsidP="009E078A">
            <w:pPr>
              <w:jc w:val="center"/>
              <w:rPr>
                <w:sz w:val="24"/>
                <w:szCs w:val="24"/>
              </w:rPr>
            </w:pPr>
            <w:r w:rsidRPr="002F464D">
              <w:rPr>
                <w:sz w:val="24"/>
                <w:szCs w:val="24"/>
              </w:rPr>
              <w:t>Организация групп для внешкольного образования в новом Доме культуры</w:t>
            </w:r>
          </w:p>
        </w:tc>
      </w:tr>
      <w:tr w:rsidR="00915051" w:rsidRPr="002F464D" w:rsidTr="002E5153">
        <w:trPr>
          <w:cantSplit/>
          <w:trHeight w:val="379"/>
        </w:trPr>
        <w:tc>
          <w:tcPr>
            <w:tcW w:w="540" w:type="dxa"/>
            <w:vAlign w:val="center"/>
          </w:tcPr>
          <w:p w:rsidR="00915051" w:rsidRPr="002F464D" w:rsidRDefault="00915051" w:rsidP="009E078A">
            <w:pPr>
              <w:jc w:val="center"/>
              <w:rPr>
                <w:sz w:val="24"/>
                <w:szCs w:val="24"/>
              </w:rPr>
            </w:pPr>
            <w:r w:rsidRPr="002F464D">
              <w:rPr>
                <w:sz w:val="24"/>
                <w:szCs w:val="24"/>
              </w:rPr>
              <w:t>5.</w:t>
            </w:r>
          </w:p>
        </w:tc>
        <w:tc>
          <w:tcPr>
            <w:tcW w:w="3320" w:type="dxa"/>
            <w:vAlign w:val="center"/>
          </w:tcPr>
          <w:p w:rsidR="00915051" w:rsidRPr="002F464D" w:rsidRDefault="00915051" w:rsidP="009E078A">
            <w:pPr>
              <w:rPr>
                <w:sz w:val="24"/>
                <w:szCs w:val="24"/>
              </w:rPr>
            </w:pPr>
            <w:r w:rsidRPr="002F464D">
              <w:rPr>
                <w:sz w:val="24"/>
                <w:szCs w:val="24"/>
              </w:rPr>
              <w:t>Среднее профессиональное образование</w:t>
            </w:r>
          </w:p>
        </w:tc>
        <w:tc>
          <w:tcPr>
            <w:tcW w:w="1000" w:type="dxa"/>
            <w:vAlign w:val="center"/>
          </w:tcPr>
          <w:p w:rsidR="00915051" w:rsidRPr="002F464D" w:rsidRDefault="00915051" w:rsidP="009E078A">
            <w:pPr>
              <w:jc w:val="center"/>
              <w:rPr>
                <w:sz w:val="24"/>
                <w:szCs w:val="24"/>
              </w:rPr>
            </w:pPr>
            <w:r w:rsidRPr="002F464D">
              <w:rPr>
                <w:kern w:val="2"/>
                <w:sz w:val="24"/>
                <w:szCs w:val="24"/>
              </w:rPr>
              <w:t>Число мест</w:t>
            </w:r>
          </w:p>
        </w:tc>
        <w:tc>
          <w:tcPr>
            <w:tcW w:w="1560" w:type="dxa"/>
            <w:vAlign w:val="center"/>
          </w:tcPr>
          <w:p w:rsidR="00915051" w:rsidRPr="002F464D" w:rsidRDefault="00915051" w:rsidP="009E078A">
            <w:pPr>
              <w:jc w:val="center"/>
              <w:rPr>
                <w:kern w:val="2"/>
                <w:sz w:val="24"/>
                <w:szCs w:val="24"/>
              </w:rPr>
            </w:pPr>
            <w:r w:rsidRPr="002F464D">
              <w:rPr>
                <w:kern w:val="2"/>
                <w:sz w:val="24"/>
                <w:szCs w:val="24"/>
              </w:rPr>
              <w:t>220</w:t>
            </w:r>
          </w:p>
        </w:tc>
        <w:tc>
          <w:tcPr>
            <w:tcW w:w="1440" w:type="dxa"/>
            <w:gridSpan w:val="3"/>
            <w:vAlign w:val="center"/>
          </w:tcPr>
          <w:p w:rsidR="00915051" w:rsidRPr="002F464D" w:rsidRDefault="00915051" w:rsidP="009E078A">
            <w:pPr>
              <w:jc w:val="center"/>
              <w:rPr>
                <w:sz w:val="24"/>
                <w:szCs w:val="24"/>
              </w:rPr>
            </w:pPr>
            <w:r w:rsidRPr="002F464D">
              <w:rPr>
                <w:sz w:val="24"/>
                <w:szCs w:val="24"/>
              </w:rPr>
              <w:t>-</w:t>
            </w:r>
          </w:p>
        </w:tc>
        <w:tc>
          <w:tcPr>
            <w:tcW w:w="2040" w:type="dxa"/>
            <w:vAlign w:val="center"/>
          </w:tcPr>
          <w:p w:rsidR="00915051" w:rsidRPr="002F464D" w:rsidRDefault="00915051" w:rsidP="009E078A">
            <w:pPr>
              <w:jc w:val="center"/>
              <w:rPr>
                <w:sz w:val="24"/>
                <w:szCs w:val="24"/>
              </w:rPr>
            </w:pPr>
            <w:r w:rsidRPr="002F464D">
              <w:rPr>
                <w:sz w:val="24"/>
                <w:szCs w:val="24"/>
              </w:rPr>
              <w:t>-</w:t>
            </w:r>
          </w:p>
        </w:tc>
        <w:tc>
          <w:tcPr>
            <w:tcW w:w="912" w:type="dxa"/>
            <w:vAlign w:val="center"/>
          </w:tcPr>
          <w:p w:rsidR="00915051" w:rsidRPr="002F464D" w:rsidRDefault="00915051" w:rsidP="009E078A">
            <w:pPr>
              <w:jc w:val="center"/>
              <w:rPr>
                <w:sz w:val="24"/>
                <w:szCs w:val="24"/>
              </w:rPr>
            </w:pPr>
            <w:r w:rsidRPr="002F464D">
              <w:rPr>
                <w:sz w:val="24"/>
                <w:szCs w:val="24"/>
              </w:rPr>
              <w:t>220</w:t>
            </w:r>
          </w:p>
        </w:tc>
        <w:tc>
          <w:tcPr>
            <w:tcW w:w="1908" w:type="dxa"/>
            <w:vAlign w:val="center"/>
          </w:tcPr>
          <w:p w:rsidR="00915051" w:rsidRPr="002F464D" w:rsidRDefault="00915051" w:rsidP="009E078A">
            <w:pPr>
              <w:jc w:val="center"/>
              <w:rPr>
                <w:sz w:val="24"/>
                <w:szCs w:val="24"/>
              </w:rPr>
            </w:pPr>
            <w:r w:rsidRPr="002F464D">
              <w:rPr>
                <w:sz w:val="24"/>
                <w:szCs w:val="24"/>
              </w:rPr>
              <w:t>-</w:t>
            </w:r>
          </w:p>
        </w:tc>
        <w:tc>
          <w:tcPr>
            <w:tcW w:w="2440" w:type="dxa"/>
            <w:vAlign w:val="center"/>
          </w:tcPr>
          <w:p w:rsidR="00915051" w:rsidRPr="002F464D" w:rsidRDefault="00915051" w:rsidP="009E078A">
            <w:pPr>
              <w:jc w:val="center"/>
              <w:rPr>
                <w:sz w:val="24"/>
                <w:szCs w:val="24"/>
              </w:rPr>
            </w:pPr>
          </w:p>
        </w:tc>
      </w:tr>
      <w:tr w:rsidR="00915051" w:rsidRPr="002F464D" w:rsidTr="002E5153">
        <w:trPr>
          <w:cantSplit/>
          <w:trHeight w:val="379"/>
        </w:trPr>
        <w:tc>
          <w:tcPr>
            <w:tcW w:w="15160" w:type="dxa"/>
            <w:gridSpan w:val="11"/>
            <w:vAlign w:val="center"/>
          </w:tcPr>
          <w:p w:rsidR="00915051" w:rsidRPr="002F464D" w:rsidRDefault="00915051" w:rsidP="009E078A">
            <w:pPr>
              <w:pStyle w:val="afffffffff0"/>
              <w:ind w:firstLine="0"/>
              <w:jc w:val="left"/>
              <w:rPr>
                <w:sz w:val="24"/>
                <w:szCs w:val="24"/>
              </w:rPr>
            </w:pPr>
            <w:r w:rsidRPr="002F464D">
              <w:rPr>
                <w:b/>
                <w:bCs/>
                <w:sz w:val="24"/>
                <w:szCs w:val="24"/>
              </w:rPr>
              <w:t>Здравоохранение</w:t>
            </w:r>
          </w:p>
        </w:tc>
      </w:tr>
      <w:tr w:rsidR="00915051" w:rsidRPr="002F464D" w:rsidTr="002E5153">
        <w:trPr>
          <w:cantSplit/>
          <w:trHeight w:val="571"/>
        </w:trPr>
        <w:tc>
          <w:tcPr>
            <w:tcW w:w="540" w:type="dxa"/>
            <w:vAlign w:val="center"/>
          </w:tcPr>
          <w:p w:rsidR="00915051" w:rsidRPr="002F464D" w:rsidRDefault="00915051" w:rsidP="009E078A">
            <w:pPr>
              <w:jc w:val="center"/>
              <w:rPr>
                <w:bCs/>
                <w:sz w:val="24"/>
                <w:szCs w:val="24"/>
              </w:rPr>
            </w:pPr>
            <w:r w:rsidRPr="002F464D">
              <w:rPr>
                <w:bCs/>
                <w:sz w:val="24"/>
                <w:szCs w:val="24"/>
              </w:rPr>
              <w:t>6.</w:t>
            </w:r>
          </w:p>
        </w:tc>
        <w:tc>
          <w:tcPr>
            <w:tcW w:w="3320" w:type="dxa"/>
            <w:vAlign w:val="center"/>
          </w:tcPr>
          <w:p w:rsidR="00915051" w:rsidRPr="002F464D" w:rsidRDefault="00915051" w:rsidP="009E078A">
            <w:pPr>
              <w:rPr>
                <w:kern w:val="2"/>
                <w:sz w:val="24"/>
                <w:szCs w:val="24"/>
              </w:rPr>
            </w:pPr>
            <w:r w:rsidRPr="002F464D">
              <w:rPr>
                <w:kern w:val="2"/>
                <w:sz w:val="24"/>
                <w:szCs w:val="24"/>
              </w:rPr>
              <w:t xml:space="preserve">Амбулаторно-поликлиническое обслуживание </w:t>
            </w:r>
          </w:p>
        </w:tc>
        <w:tc>
          <w:tcPr>
            <w:tcW w:w="1000" w:type="dxa"/>
            <w:vAlign w:val="center"/>
          </w:tcPr>
          <w:p w:rsidR="00915051" w:rsidRPr="002F464D" w:rsidRDefault="00915051" w:rsidP="009E078A">
            <w:pPr>
              <w:jc w:val="center"/>
              <w:rPr>
                <w:kern w:val="2"/>
                <w:sz w:val="24"/>
                <w:szCs w:val="24"/>
              </w:rPr>
            </w:pPr>
            <w:proofErr w:type="spellStart"/>
            <w:r w:rsidRPr="002F464D">
              <w:rPr>
                <w:rFonts w:eastAsia="Arial Unicode MS"/>
                <w:sz w:val="24"/>
                <w:szCs w:val="24"/>
              </w:rPr>
              <w:t>Посещ</w:t>
            </w:r>
            <w:proofErr w:type="spellEnd"/>
            <w:r w:rsidRPr="002F464D">
              <w:rPr>
                <w:rFonts w:eastAsia="Arial Unicode MS"/>
                <w:sz w:val="24"/>
                <w:szCs w:val="24"/>
              </w:rPr>
              <w:t>. в смену</w:t>
            </w:r>
          </w:p>
        </w:tc>
        <w:tc>
          <w:tcPr>
            <w:tcW w:w="1650" w:type="dxa"/>
            <w:gridSpan w:val="2"/>
            <w:vAlign w:val="center"/>
          </w:tcPr>
          <w:p w:rsidR="00915051" w:rsidRPr="002F464D" w:rsidRDefault="00915051" w:rsidP="009E078A">
            <w:pPr>
              <w:jc w:val="center"/>
              <w:rPr>
                <w:kern w:val="2"/>
                <w:sz w:val="24"/>
                <w:szCs w:val="24"/>
              </w:rPr>
            </w:pPr>
            <w:r w:rsidRPr="002F464D">
              <w:rPr>
                <w:kern w:val="2"/>
                <w:sz w:val="24"/>
                <w:szCs w:val="24"/>
              </w:rPr>
              <w:t>294</w:t>
            </w:r>
          </w:p>
        </w:tc>
        <w:tc>
          <w:tcPr>
            <w:tcW w:w="1350" w:type="dxa"/>
            <w:gridSpan w:val="2"/>
            <w:vAlign w:val="center"/>
          </w:tcPr>
          <w:p w:rsidR="00915051" w:rsidRPr="002F464D" w:rsidRDefault="00915051" w:rsidP="009E078A">
            <w:pPr>
              <w:jc w:val="center"/>
              <w:rPr>
                <w:kern w:val="2"/>
                <w:sz w:val="24"/>
                <w:szCs w:val="24"/>
              </w:rPr>
            </w:pPr>
            <w:r w:rsidRPr="002F464D">
              <w:rPr>
                <w:sz w:val="24"/>
                <w:szCs w:val="24"/>
              </w:rPr>
              <w:t>37</w:t>
            </w:r>
            <w:r w:rsidRPr="002F464D">
              <w:rPr>
                <w:bCs/>
                <w:sz w:val="24"/>
                <w:szCs w:val="24"/>
              </w:rPr>
              <w:t xml:space="preserve"> на 1000 жит.</w:t>
            </w:r>
          </w:p>
        </w:tc>
        <w:tc>
          <w:tcPr>
            <w:tcW w:w="2040" w:type="dxa"/>
            <w:vAlign w:val="center"/>
          </w:tcPr>
          <w:p w:rsidR="00915051" w:rsidRPr="002F464D" w:rsidRDefault="00915051" w:rsidP="009E078A">
            <w:pPr>
              <w:jc w:val="center"/>
              <w:rPr>
                <w:sz w:val="24"/>
                <w:szCs w:val="24"/>
              </w:rPr>
            </w:pPr>
            <w:r w:rsidRPr="002F464D">
              <w:rPr>
                <w:sz w:val="24"/>
                <w:szCs w:val="24"/>
              </w:rPr>
              <w:t>18,2</w:t>
            </w:r>
            <w:r w:rsidRPr="002F464D">
              <w:rPr>
                <w:bCs/>
                <w:sz w:val="24"/>
                <w:szCs w:val="24"/>
              </w:rPr>
              <w:t xml:space="preserve"> на 1000 жит.</w:t>
            </w:r>
          </w:p>
        </w:tc>
        <w:tc>
          <w:tcPr>
            <w:tcW w:w="912" w:type="dxa"/>
            <w:vAlign w:val="center"/>
          </w:tcPr>
          <w:p w:rsidR="00915051" w:rsidRPr="002F464D" w:rsidRDefault="00915051" w:rsidP="009E078A">
            <w:pPr>
              <w:jc w:val="center"/>
              <w:rPr>
                <w:sz w:val="24"/>
                <w:szCs w:val="24"/>
              </w:rPr>
            </w:pPr>
            <w:r w:rsidRPr="002F464D">
              <w:rPr>
                <w:sz w:val="24"/>
                <w:szCs w:val="24"/>
              </w:rPr>
              <w:t>228</w:t>
            </w:r>
          </w:p>
        </w:tc>
        <w:tc>
          <w:tcPr>
            <w:tcW w:w="1908" w:type="dxa"/>
            <w:vAlign w:val="center"/>
          </w:tcPr>
          <w:p w:rsidR="00915051" w:rsidRPr="002F464D" w:rsidRDefault="00915051" w:rsidP="009E078A">
            <w:pPr>
              <w:jc w:val="center"/>
              <w:rPr>
                <w:sz w:val="24"/>
                <w:szCs w:val="24"/>
              </w:rPr>
            </w:pPr>
            <w:r w:rsidRPr="002F464D">
              <w:rPr>
                <w:sz w:val="24"/>
                <w:szCs w:val="24"/>
              </w:rPr>
              <w:t>-</w:t>
            </w:r>
          </w:p>
        </w:tc>
        <w:tc>
          <w:tcPr>
            <w:tcW w:w="2440" w:type="dxa"/>
            <w:vAlign w:val="center"/>
          </w:tcPr>
          <w:p w:rsidR="00915051" w:rsidRPr="002F464D" w:rsidRDefault="00915051" w:rsidP="009E078A">
            <w:pPr>
              <w:jc w:val="center"/>
              <w:rPr>
                <w:sz w:val="24"/>
                <w:szCs w:val="24"/>
              </w:rPr>
            </w:pPr>
            <w:r w:rsidRPr="002F464D">
              <w:rPr>
                <w:sz w:val="24"/>
                <w:szCs w:val="24"/>
              </w:rPr>
              <w:t xml:space="preserve">В соответствии со СТП </w:t>
            </w:r>
            <w:proofErr w:type="spellStart"/>
            <w:r w:rsidRPr="002F464D">
              <w:rPr>
                <w:sz w:val="24"/>
                <w:szCs w:val="24"/>
              </w:rPr>
              <w:t>Мглинского</w:t>
            </w:r>
            <w:proofErr w:type="spellEnd"/>
            <w:r w:rsidRPr="002F464D">
              <w:rPr>
                <w:sz w:val="24"/>
                <w:szCs w:val="24"/>
              </w:rPr>
              <w:t xml:space="preserve"> района планируется расширение объекта</w:t>
            </w:r>
          </w:p>
        </w:tc>
      </w:tr>
      <w:tr w:rsidR="00915051" w:rsidRPr="002F464D" w:rsidTr="002E5153">
        <w:trPr>
          <w:cantSplit/>
          <w:trHeight w:val="571"/>
        </w:trPr>
        <w:tc>
          <w:tcPr>
            <w:tcW w:w="540" w:type="dxa"/>
            <w:vAlign w:val="center"/>
          </w:tcPr>
          <w:p w:rsidR="00915051" w:rsidRPr="002F464D" w:rsidRDefault="00915051" w:rsidP="009E078A">
            <w:pPr>
              <w:jc w:val="center"/>
              <w:rPr>
                <w:bCs/>
                <w:sz w:val="24"/>
                <w:szCs w:val="24"/>
              </w:rPr>
            </w:pPr>
            <w:r w:rsidRPr="002F464D">
              <w:rPr>
                <w:bCs/>
                <w:sz w:val="24"/>
                <w:szCs w:val="24"/>
              </w:rPr>
              <w:t>7.</w:t>
            </w:r>
          </w:p>
        </w:tc>
        <w:tc>
          <w:tcPr>
            <w:tcW w:w="3320" w:type="dxa"/>
            <w:vAlign w:val="center"/>
          </w:tcPr>
          <w:p w:rsidR="00915051" w:rsidRPr="002F464D" w:rsidRDefault="00915051" w:rsidP="009E078A">
            <w:pPr>
              <w:rPr>
                <w:kern w:val="2"/>
                <w:sz w:val="24"/>
                <w:szCs w:val="24"/>
              </w:rPr>
            </w:pPr>
            <w:r w:rsidRPr="002F464D">
              <w:rPr>
                <w:kern w:val="2"/>
                <w:sz w:val="24"/>
                <w:szCs w:val="24"/>
              </w:rPr>
              <w:t>Стационарное обслуживание</w:t>
            </w:r>
          </w:p>
        </w:tc>
        <w:tc>
          <w:tcPr>
            <w:tcW w:w="1000" w:type="dxa"/>
            <w:vAlign w:val="center"/>
          </w:tcPr>
          <w:p w:rsidR="00915051" w:rsidRPr="002F464D" w:rsidRDefault="00915051" w:rsidP="009E078A">
            <w:pPr>
              <w:jc w:val="center"/>
              <w:rPr>
                <w:kern w:val="2"/>
                <w:sz w:val="24"/>
                <w:szCs w:val="24"/>
              </w:rPr>
            </w:pPr>
            <w:r w:rsidRPr="002F464D">
              <w:rPr>
                <w:kern w:val="2"/>
                <w:sz w:val="24"/>
                <w:szCs w:val="24"/>
              </w:rPr>
              <w:t>Коек</w:t>
            </w:r>
          </w:p>
        </w:tc>
        <w:tc>
          <w:tcPr>
            <w:tcW w:w="1650" w:type="dxa"/>
            <w:gridSpan w:val="2"/>
            <w:vAlign w:val="center"/>
          </w:tcPr>
          <w:p w:rsidR="00915051" w:rsidRPr="002F464D" w:rsidRDefault="00915051" w:rsidP="009E078A">
            <w:pPr>
              <w:jc w:val="center"/>
              <w:rPr>
                <w:sz w:val="24"/>
                <w:szCs w:val="24"/>
              </w:rPr>
            </w:pPr>
            <w:r w:rsidRPr="002F464D">
              <w:rPr>
                <w:sz w:val="24"/>
                <w:szCs w:val="24"/>
              </w:rPr>
              <w:t>97</w:t>
            </w:r>
          </w:p>
        </w:tc>
        <w:tc>
          <w:tcPr>
            <w:tcW w:w="1350" w:type="dxa"/>
            <w:gridSpan w:val="2"/>
            <w:vAlign w:val="center"/>
          </w:tcPr>
          <w:p w:rsidR="00915051" w:rsidRPr="002F464D" w:rsidRDefault="00915051" w:rsidP="009E078A">
            <w:pPr>
              <w:jc w:val="center"/>
              <w:rPr>
                <w:sz w:val="24"/>
                <w:szCs w:val="24"/>
              </w:rPr>
            </w:pPr>
            <w:r w:rsidRPr="002F464D">
              <w:rPr>
                <w:sz w:val="24"/>
                <w:szCs w:val="24"/>
              </w:rPr>
              <w:t>12,3</w:t>
            </w:r>
            <w:r w:rsidRPr="002F464D">
              <w:rPr>
                <w:bCs/>
                <w:sz w:val="24"/>
                <w:szCs w:val="24"/>
              </w:rPr>
              <w:t xml:space="preserve"> на 1000 жит.</w:t>
            </w:r>
          </w:p>
        </w:tc>
        <w:tc>
          <w:tcPr>
            <w:tcW w:w="2040" w:type="dxa"/>
            <w:vAlign w:val="center"/>
          </w:tcPr>
          <w:p w:rsidR="00915051" w:rsidRPr="002F464D" w:rsidRDefault="00915051" w:rsidP="009E078A">
            <w:pPr>
              <w:jc w:val="center"/>
              <w:rPr>
                <w:sz w:val="24"/>
                <w:szCs w:val="24"/>
              </w:rPr>
            </w:pPr>
            <w:r w:rsidRPr="002F464D">
              <w:rPr>
                <w:sz w:val="24"/>
                <w:szCs w:val="24"/>
              </w:rPr>
              <w:t>13,5</w:t>
            </w:r>
            <w:r w:rsidRPr="002F464D">
              <w:rPr>
                <w:bCs/>
                <w:sz w:val="24"/>
                <w:szCs w:val="24"/>
              </w:rPr>
              <w:t xml:space="preserve"> на 1000 жит.</w:t>
            </w:r>
          </w:p>
        </w:tc>
        <w:tc>
          <w:tcPr>
            <w:tcW w:w="912" w:type="dxa"/>
            <w:vAlign w:val="center"/>
          </w:tcPr>
          <w:p w:rsidR="00915051" w:rsidRPr="002F464D" w:rsidRDefault="00915051" w:rsidP="009E078A">
            <w:pPr>
              <w:jc w:val="center"/>
              <w:rPr>
                <w:sz w:val="24"/>
                <w:szCs w:val="24"/>
              </w:rPr>
            </w:pPr>
            <w:r w:rsidRPr="002F464D">
              <w:rPr>
                <w:sz w:val="24"/>
                <w:szCs w:val="24"/>
              </w:rPr>
              <w:t>170</w:t>
            </w:r>
          </w:p>
        </w:tc>
        <w:tc>
          <w:tcPr>
            <w:tcW w:w="1908" w:type="dxa"/>
            <w:vAlign w:val="center"/>
          </w:tcPr>
          <w:p w:rsidR="00915051" w:rsidRPr="002F464D" w:rsidRDefault="00915051" w:rsidP="009E078A">
            <w:pPr>
              <w:jc w:val="center"/>
              <w:rPr>
                <w:sz w:val="24"/>
                <w:szCs w:val="24"/>
              </w:rPr>
            </w:pPr>
            <w:r w:rsidRPr="002F464D">
              <w:rPr>
                <w:sz w:val="24"/>
                <w:szCs w:val="24"/>
              </w:rPr>
              <w:t>73</w:t>
            </w:r>
          </w:p>
        </w:tc>
        <w:tc>
          <w:tcPr>
            <w:tcW w:w="2440" w:type="dxa"/>
            <w:vAlign w:val="center"/>
          </w:tcPr>
          <w:p w:rsidR="00915051" w:rsidRPr="002F464D" w:rsidRDefault="00915051" w:rsidP="009E078A">
            <w:pPr>
              <w:jc w:val="center"/>
              <w:rPr>
                <w:sz w:val="24"/>
                <w:szCs w:val="24"/>
              </w:rPr>
            </w:pPr>
            <w:r w:rsidRPr="002F464D">
              <w:rPr>
                <w:sz w:val="24"/>
                <w:szCs w:val="24"/>
              </w:rPr>
              <w:t>Реконструкция объекта с расширением коечного фонда</w:t>
            </w:r>
          </w:p>
        </w:tc>
      </w:tr>
      <w:tr w:rsidR="00915051" w:rsidRPr="002F464D" w:rsidTr="002E5153">
        <w:trPr>
          <w:cantSplit/>
          <w:trHeight w:val="153"/>
        </w:trPr>
        <w:tc>
          <w:tcPr>
            <w:tcW w:w="15160" w:type="dxa"/>
            <w:gridSpan w:val="11"/>
            <w:vAlign w:val="center"/>
          </w:tcPr>
          <w:p w:rsidR="00915051" w:rsidRPr="002F464D" w:rsidRDefault="00915051" w:rsidP="009E078A">
            <w:pPr>
              <w:pStyle w:val="afffffffff0"/>
              <w:ind w:firstLine="0"/>
              <w:jc w:val="left"/>
              <w:rPr>
                <w:i/>
                <w:iCs/>
                <w:sz w:val="24"/>
                <w:szCs w:val="24"/>
              </w:rPr>
            </w:pPr>
            <w:r w:rsidRPr="002F464D">
              <w:rPr>
                <w:b/>
                <w:bCs/>
                <w:sz w:val="24"/>
                <w:szCs w:val="24"/>
              </w:rPr>
              <w:t>Физическая культура и спорт</w:t>
            </w:r>
          </w:p>
        </w:tc>
      </w:tr>
      <w:tr w:rsidR="00915051" w:rsidRPr="002F464D" w:rsidTr="002E5153">
        <w:trPr>
          <w:cantSplit/>
          <w:trHeight w:val="571"/>
        </w:trPr>
        <w:tc>
          <w:tcPr>
            <w:tcW w:w="540" w:type="dxa"/>
            <w:vAlign w:val="center"/>
          </w:tcPr>
          <w:p w:rsidR="00915051" w:rsidRPr="002F464D" w:rsidRDefault="00915051" w:rsidP="009E078A">
            <w:pPr>
              <w:jc w:val="center"/>
              <w:rPr>
                <w:bCs/>
                <w:sz w:val="24"/>
                <w:szCs w:val="24"/>
              </w:rPr>
            </w:pPr>
            <w:r w:rsidRPr="002F464D">
              <w:rPr>
                <w:bCs/>
                <w:sz w:val="24"/>
                <w:szCs w:val="24"/>
              </w:rPr>
              <w:lastRenderedPageBreak/>
              <w:t>8.</w:t>
            </w:r>
          </w:p>
        </w:tc>
        <w:tc>
          <w:tcPr>
            <w:tcW w:w="3320" w:type="dxa"/>
            <w:vAlign w:val="center"/>
          </w:tcPr>
          <w:p w:rsidR="00915051" w:rsidRPr="002F464D" w:rsidRDefault="00915051" w:rsidP="009E078A">
            <w:pPr>
              <w:rPr>
                <w:sz w:val="24"/>
                <w:szCs w:val="24"/>
              </w:rPr>
            </w:pPr>
            <w:r w:rsidRPr="002F464D">
              <w:rPr>
                <w:sz w:val="24"/>
                <w:szCs w:val="24"/>
              </w:rPr>
              <w:t>Спортивные залы</w:t>
            </w:r>
          </w:p>
        </w:tc>
        <w:tc>
          <w:tcPr>
            <w:tcW w:w="1000" w:type="dxa"/>
            <w:vAlign w:val="center"/>
          </w:tcPr>
          <w:p w:rsidR="00915051" w:rsidRPr="002F464D" w:rsidRDefault="00915051" w:rsidP="009E078A">
            <w:pPr>
              <w:jc w:val="center"/>
              <w:rPr>
                <w:sz w:val="24"/>
                <w:szCs w:val="24"/>
              </w:rPr>
            </w:pPr>
            <w:r w:rsidRPr="002F464D">
              <w:rPr>
                <w:sz w:val="24"/>
                <w:szCs w:val="24"/>
              </w:rPr>
              <w:t xml:space="preserve">Тыс. </w:t>
            </w:r>
            <w:proofErr w:type="spellStart"/>
            <w:r w:rsidRPr="002F464D">
              <w:rPr>
                <w:sz w:val="24"/>
                <w:szCs w:val="24"/>
              </w:rPr>
              <w:t>кв.м</w:t>
            </w:r>
            <w:proofErr w:type="spellEnd"/>
          </w:p>
        </w:tc>
        <w:tc>
          <w:tcPr>
            <w:tcW w:w="1708" w:type="dxa"/>
            <w:gridSpan w:val="3"/>
            <w:vAlign w:val="center"/>
          </w:tcPr>
          <w:p w:rsidR="00915051" w:rsidRPr="002F464D" w:rsidRDefault="00915051" w:rsidP="009E078A">
            <w:pPr>
              <w:pStyle w:val="xl28"/>
              <w:pBdr>
                <w:left w:val="none" w:sz="0" w:space="0" w:color="auto"/>
                <w:right w:val="none" w:sz="0" w:space="0" w:color="auto"/>
              </w:pBdr>
              <w:spacing w:before="0" w:beforeAutospacing="0" w:after="0" w:afterAutospacing="0"/>
              <w:ind w:firstLineChars="0"/>
              <w:jc w:val="center"/>
              <w:rPr>
                <w:rFonts w:eastAsia="Times New Roman"/>
                <w:sz w:val="24"/>
                <w:szCs w:val="24"/>
              </w:rPr>
            </w:pPr>
            <w:r w:rsidRPr="002F464D">
              <w:rPr>
                <w:rFonts w:eastAsia="Times New Roman"/>
                <w:sz w:val="24"/>
                <w:szCs w:val="24"/>
              </w:rPr>
              <w:t>н/д</w:t>
            </w:r>
          </w:p>
        </w:tc>
        <w:tc>
          <w:tcPr>
            <w:tcW w:w="1292" w:type="dxa"/>
            <w:vAlign w:val="center"/>
          </w:tcPr>
          <w:p w:rsidR="00915051" w:rsidRPr="002F464D" w:rsidRDefault="00915051" w:rsidP="009E078A">
            <w:pPr>
              <w:jc w:val="center"/>
              <w:rPr>
                <w:sz w:val="24"/>
                <w:szCs w:val="24"/>
              </w:rPr>
            </w:pPr>
            <w:r w:rsidRPr="002F464D">
              <w:rPr>
                <w:sz w:val="24"/>
                <w:szCs w:val="24"/>
              </w:rPr>
              <w:t>н/д</w:t>
            </w:r>
          </w:p>
        </w:tc>
        <w:tc>
          <w:tcPr>
            <w:tcW w:w="2040" w:type="dxa"/>
            <w:vAlign w:val="center"/>
          </w:tcPr>
          <w:p w:rsidR="00915051" w:rsidRPr="002F464D" w:rsidRDefault="00915051" w:rsidP="009E078A">
            <w:pPr>
              <w:jc w:val="center"/>
              <w:rPr>
                <w:sz w:val="24"/>
                <w:szCs w:val="24"/>
              </w:rPr>
            </w:pPr>
            <w:r w:rsidRPr="002F464D">
              <w:rPr>
                <w:sz w:val="24"/>
                <w:szCs w:val="24"/>
              </w:rPr>
              <w:t xml:space="preserve">0,35 </w:t>
            </w:r>
            <w:r w:rsidRPr="002F464D">
              <w:rPr>
                <w:bCs/>
                <w:sz w:val="24"/>
                <w:szCs w:val="24"/>
              </w:rPr>
              <w:t>на 1 000 жителей</w:t>
            </w:r>
          </w:p>
        </w:tc>
        <w:tc>
          <w:tcPr>
            <w:tcW w:w="912" w:type="dxa"/>
            <w:vAlign w:val="center"/>
          </w:tcPr>
          <w:p w:rsidR="00915051" w:rsidRPr="002F464D" w:rsidRDefault="00915051" w:rsidP="009E078A">
            <w:pPr>
              <w:jc w:val="center"/>
              <w:rPr>
                <w:sz w:val="24"/>
                <w:szCs w:val="24"/>
              </w:rPr>
            </w:pPr>
            <w:r w:rsidRPr="002F464D">
              <w:rPr>
                <w:sz w:val="24"/>
                <w:szCs w:val="24"/>
              </w:rPr>
              <w:t>4,38</w:t>
            </w:r>
          </w:p>
        </w:tc>
        <w:tc>
          <w:tcPr>
            <w:tcW w:w="1908" w:type="dxa"/>
            <w:vAlign w:val="center"/>
          </w:tcPr>
          <w:p w:rsidR="00915051" w:rsidRPr="002F464D" w:rsidRDefault="00915051" w:rsidP="009E078A">
            <w:pPr>
              <w:jc w:val="center"/>
              <w:rPr>
                <w:sz w:val="24"/>
                <w:szCs w:val="24"/>
              </w:rPr>
            </w:pPr>
            <w:r w:rsidRPr="002F464D">
              <w:rPr>
                <w:sz w:val="24"/>
                <w:szCs w:val="24"/>
              </w:rPr>
              <w:t>0,8</w:t>
            </w:r>
          </w:p>
        </w:tc>
        <w:tc>
          <w:tcPr>
            <w:tcW w:w="2440" w:type="dxa"/>
            <w:vMerge w:val="restart"/>
            <w:vAlign w:val="center"/>
          </w:tcPr>
          <w:p w:rsidR="00915051" w:rsidRPr="002F464D" w:rsidRDefault="00915051" w:rsidP="009E078A">
            <w:pPr>
              <w:jc w:val="center"/>
              <w:rPr>
                <w:sz w:val="24"/>
                <w:szCs w:val="24"/>
              </w:rPr>
            </w:pPr>
            <w:r w:rsidRPr="002F464D">
              <w:rPr>
                <w:sz w:val="24"/>
                <w:szCs w:val="24"/>
              </w:rPr>
              <w:t>Строительство спортивного комплекса с уличной площадкой.</w:t>
            </w:r>
          </w:p>
        </w:tc>
      </w:tr>
      <w:tr w:rsidR="00915051" w:rsidRPr="002F464D" w:rsidTr="002E5153">
        <w:trPr>
          <w:cantSplit/>
          <w:trHeight w:val="712"/>
        </w:trPr>
        <w:tc>
          <w:tcPr>
            <w:tcW w:w="540" w:type="dxa"/>
            <w:vAlign w:val="center"/>
          </w:tcPr>
          <w:p w:rsidR="00915051" w:rsidRPr="002F464D" w:rsidRDefault="00915051" w:rsidP="009E078A">
            <w:pPr>
              <w:jc w:val="center"/>
              <w:rPr>
                <w:bCs/>
                <w:sz w:val="24"/>
                <w:szCs w:val="24"/>
              </w:rPr>
            </w:pPr>
            <w:r w:rsidRPr="002F464D">
              <w:rPr>
                <w:bCs/>
                <w:sz w:val="24"/>
                <w:szCs w:val="24"/>
              </w:rPr>
              <w:t>9.</w:t>
            </w:r>
          </w:p>
        </w:tc>
        <w:tc>
          <w:tcPr>
            <w:tcW w:w="3320" w:type="dxa"/>
            <w:vAlign w:val="center"/>
          </w:tcPr>
          <w:p w:rsidR="00915051" w:rsidRPr="002F464D" w:rsidRDefault="00915051" w:rsidP="009E078A">
            <w:pPr>
              <w:rPr>
                <w:sz w:val="24"/>
                <w:szCs w:val="24"/>
              </w:rPr>
            </w:pPr>
            <w:r w:rsidRPr="002F464D">
              <w:rPr>
                <w:sz w:val="24"/>
                <w:szCs w:val="24"/>
              </w:rPr>
              <w:t>Плоскостные сооружения</w:t>
            </w:r>
          </w:p>
        </w:tc>
        <w:tc>
          <w:tcPr>
            <w:tcW w:w="1000" w:type="dxa"/>
            <w:vAlign w:val="center"/>
          </w:tcPr>
          <w:p w:rsidR="00915051" w:rsidRPr="002F464D" w:rsidRDefault="00915051" w:rsidP="009E078A">
            <w:pPr>
              <w:jc w:val="center"/>
              <w:rPr>
                <w:sz w:val="24"/>
                <w:szCs w:val="24"/>
              </w:rPr>
            </w:pPr>
            <w:r w:rsidRPr="002F464D">
              <w:rPr>
                <w:sz w:val="24"/>
                <w:szCs w:val="24"/>
              </w:rPr>
              <w:t xml:space="preserve">Тыс. </w:t>
            </w:r>
            <w:proofErr w:type="spellStart"/>
            <w:r w:rsidRPr="002F464D">
              <w:rPr>
                <w:sz w:val="24"/>
                <w:szCs w:val="24"/>
              </w:rPr>
              <w:t>кв.м</w:t>
            </w:r>
            <w:proofErr w:type="spellEnd"/>
          </w:p>
        </w:tc>
        <w:tc>
          <w:tcPr>
            <w:tcW w:w="1708" w:type="dxa"/>
            <w:gridSpan w:val="3"/>
            <w:vAlign w:val="center"/>
          </w:tcPr>
          <w:p w:rsidR="00915051" w:rsidRPr="002F464D" w:rsidRDefault="00915051" w:rsidP="009E078A">
            <w:pPr>
              <w:pStyle w:val="xl28"/>
              <w:pBdr>
                <w:left w:val="none" w:sz="0" w:space="0" w:color="auto"/>
                <w:right w:val="none" w:sz="0" w:space="0" w:color="auto"/>
              </w:pBdr>
              <w:spacing w:before="0" w:beforeAutospacing="0" w:after="0" w:afterAutospacing="0"/>
              <w:ind w:firstLineChars="0"/>
              <w:jc w:val="center"/>
              <w:rPr>
                <w:rFonts w:eastAsia="Times New Roman"/>
                <w:sz w:val="24"/>
                <w:szCs w:val="24"/>
              </w:rPr>
            </w:pPr>
            <w:r w:rsidRPr="002F464D">
              <w:rPr>
                <w:rFonts w:eastAsia="Times New Roman"/>
                <w:sz w:val="24"/>
                <w:szCs w:val="24"/>
              </w:rPr>
              <w:t>н/д</w:t>
            </w:r>
          </w:p>
        </w:tc>
        <w:tc>
          <w:tcPr>
            <w:tcW w:w="1292" w:type="dxa"/>
            <w:vAlign w:val="center"/>
          </w:tcPr>
          <w:p w:rsidR="00915051" w:rsidRPr="002F464D" w:rsidRDefault="00915051" w:rsidP="009E078A">
            <w:pPr>
              <w:jc w:val="center"/>
              <w:rPr>
                <w:sz w:val="24"/>
                <w:szCs w:val="24"/>
              </w:rPr>
            </w:pPr>
            <w:r w:rsidRPr="002F464D">
              <w:rPr>
                <w:sz w:val="24"/>
                <w:szCs w:val="24"/>
              </w:rPr>
              <w:t>н/д</w:t>
            </w:r>
          </w:p>
        </w:tc>
        <w:tc>
          <w:tcPr>
            <w:tcW w:w="2040" w:type="dxa"/>
            <w:vAlign w:val="center"/>
          </w:tcPr>
          <w:p w:rsidR="00915051" w:rsidRPr="002F464D" w:rsidRDefault="00915051" w:rsidP="009E078A">
            <w:pPr>
              <w:jc w:val="center"/>
              <w:rPr>
                <w:sz w:val="24"/>
                <w:szCs w:val="24"/>
              </w:rPr>
            </w:pPr>
            <w:r w:rsidRPr="002F464D">
              <w:rPr>
                <w:sz w:val="24"/>
                <w:szCs w:val="24"/>
              </w:rPr>
              <w:t xml:space="preserve">1,95 </w:t>
            </w:r>
            <w:r w:rsidRPr="002F464D">
              <w:rPr>
                <w:bCs/>
                <w:sz w:val="24"/>
                <w:szCs w:val="24"/>
              </w:rPr>
              <w:t>на 1 000 жителей</w:t>
            </w:r>
          </w:p>
        </w:tc>
        <w:tc>
          <w:tcPr>
            <w:tcW w:w="912" w:type="dxa"/>
            <w:vAlign w:val="center"/>
          </w:tcPr>
          <w:p w:rsidR="00915051" w:rsidRPr="002F464D" w:rsidRDefault="00915051" w:rsidP="009E078A">
            <w:pPr>
              <w:jc w:val="center"/>
              <w:rPr>
                <w:sz w:val="24"/>
                <w:szCs w:val="24"/>
              </w:rPr>
            </w:pPr>
            <w:r w:rsidRPr="002F464D">
              <w:rPr>
                <w:sz w:val="24"/>
                <w:szCs w:val="24"/>
              </w:rPr>
              <w:t>24,4</w:t>
            </w:r>
          </w:p>
        </w:tc>
        <w:tc>
          <w:tcPr>
            <w:tcW w:w="1908" w:type="dxa"/>
            <w:vAlign w:val="center"/>
          </w:tcPr>
          <w:p w:rsidR="00915051" w:rsidRPr="002F464D" w:rsidRDefault="00915051" w:rsidP="009E078A">
            <w:pPr>
              <w:jc w:val="center"/>
              <w:rPr>
                <w:sz w:val="24"/>
                <w:szCs w:val="24"/>
              </w:rPr>
            </w:pPr>
            <w:r w:rsidRPr="002F464D">
              <w:rPr>
                <w:sz w:val="24"/>
                <w:szCs w:val="24"/>
              </w:rPr>
              <w:t>2,5</w:t>
            </w:r>
          </w:p>
        </w:tc>
        <w:tc>
          <w:tcPr>
            <w:tcW w:w="2440" w:type="dxa"/>
            <w:vMerge/>
            <w:vAlign w:val="center"/>
          </w:tcPr>
          <w:p w:rsidR="00915051" w:rsidRPr="002F464D" w:rsidRDefault="00915051" w:rsidP="009E078A">
            <w:pPr>
              <w:jc w:val="center"/>
              <w:rPr>
                <w:sz w:val="24"/>
                <w:szCs w:val="24"/>
              </w:rPr>
            </w:pPr>
          </w:p>
        </w:tc>
      </w:tr>
      <w:tr w:rsidR="00915051" w:rsidRPr="002F464D" w:rsidTr="002E5153">
        <w:trPr>
          <w:cantSplit/>
          <w:trHeight w:val="330"/>
        </w:trPr>
        <w:tc>
          <w:tcPr>
            <w:tcW w:w="15160" w:type="dxa"/>
            <w:gridSpan w:val="11"/>
            <w:vAlign w:val="center"/>
          </w:tcPr>
          <w:p w:rsidR="00915051" w:rsidRPr="002F464D" w:rsidRDefault="00915051" w:rsidP="009E078A">
            <w:pPr>
              <w:pStyle w:val="afffffffff0"/>
              <w:ind w:firstLine="0"/>
              <w:jc w:val="left"/>
              <w:rPr>
                <w:sz w:val="24"/>
                <w:szCs w:val="24"/>
              </w:rPr>
            </w:pPr>
            <w:r w:rsidRPr="002F464D">
              <w:rPr>
                <w:b/>
                <w:bCs/>
                <w:sz w:val="24"/>
                <w:szCs w:val="24"/>
              </w:rPr>
              <w:t>Культура</w:t>
            </w:r>
          </w:p>
        </w:tc>
      </w:tr>
      <w:tr w:rsidR="00915051" w:rsidRPr="002F464D" w:rsidTr="002E5153">
        <w:trPr>
          <w:cantSplit/>
          <w:trHeight w:val="330"/>
        </w:trPr>
        <w:tc>
          <w:tcPr>
            <w:tcW w:w="540" w:type="dxa"/>
            <w:vAlign w:val="center"/>
          </w:tcPr>
          <w:p w:rsidR="00915051" w:rsidRPr="002F464D" w:rsidRDefault="00915051" w:rsidP="009E078A">
            <w:pPr>
              <w:jc w:val="center"/>
              <w:rPr>
                <w:bCs/>
                <w:sz w:val="24"/>
                <w:szCs w:val="24"/>
              </w:rPr>
            </w:pPr>
            <w:r w:rsidRPr="002F464D">
              <w:rPr>
                <w:bCs/>
                <w:sz w:val="24"/>
                <w:szCs w:val="24"/>
              </w:rPr>
              <w:t>10.</w:t>
            </w:r>
          </w:p>
        </w:tc>
        <w:tc>
          <w:tcPr>
            <w:tcW w:w="3320" w:type="dxa"/>
            <w:vAlign w:val="center"/>
          </w:tcPr>
          <w:p w:rsidR="00915051" w:rsidRPr="002F464D" w:rsidRDefault="00915051" w:rsidP="009E078A">
            <w:pPr>
              <w:rPr>
                <w:sz w:val="24"/>
                <w:szCs w:val="24"/>
              </w:rPr>
            </w:pPr>
            <w:r w:rsidRPr="002F464D">
              <w:rPr>
                <w:sz w:val="24"/>
                <w:szCs w:val="24"/>
              </w:rPr>
              <w:t>Библиотеки</w:t>
            </w:r>
          </w:p>
        </w:tc>
        <w:tc>
          <w:tcPr>
            <w:tcW w:w="1000" w:type="dxa"/>
            <w:vAlign w:val="center"/>
          </w:tcPr>
          <w:p w:rsidR="00915051" w:rsidRPr="002F464D" w:rsidRDefault="00915051" w:rsidP="009E078A">
            <w:pPr>
              <w:jc w:val="center"/>
              <w:rPr>
                <w:sz w:val="24"/>
                <w:szCs w:val="24"/>
              </w:rPr>
            </w:pPr>
            <w:r w:rsidRPr="002F464D">
              <w:rPr>
                <w:sz w:val="24"/>
                <w:szCs w:val="24"/>
              </w:rPr>
              <w:t>Ед.</w:t>
            </w:r>
          </w:p>
        </w:tc>
        <w:tc>
          <w:tcPr>
            <w:tcW w:w="3000" w:type="dxa"/>
            <w:gridSpan w:val="4"/>
            <w:vAlign w:val="center"/>
          </w:tcPr>
          <w:p w:rsidR="00915051" w:rsidRPr="002F464D" w:rsidRDefault="00915051" w:rsidP="009E078A">
            <w:pPr>
              <w:jc w:val="center"/>
              <w:rPr>
                <w:sz w:val="24"/>
                <w:szCs w:val="24"/>
              </w:rPr>
            </w:pPr>
            <w:r w:rsidRPr="002F464D">
              <w:rPr>
                <w:sz w:val="24"/>
                <w:szCs w:val="24"/>
              </w:rPr>
              <w:t>2</w:t>
            </w:r>
          </w:p>
        </w:tc>
        <w:tc>
          <w:tcPr>
            <w:tcW w:w="2040" w:type="dxa"/>
            <w:vAlign w:val="center"/>
          </w:tcPr>
          <w:p w:rsidR="00915051" w:rsidRPr="002F464D" w:rsidRDefault="00915051" w:rsidP="009E078A">
            <w:pPr>
              <w:jc w:val="center"/>
              <w:rPr>
                <w:sz w:val="24"/>
                <w:szCs w:val="24"/>
              </w:rPr>
            </w:pPr>
            <w:r w:rsidRPr="002F464D">
              <w:rPr>
                <w:sz w:val="24"/>
                <w:szCs w:val="24"/>
              </w:rPr>
              <w:t>1 объект на 3-5 тыс. чел.</w:t>
            </w:r>
          </w:p>
        </w:tc>
        <w:tc>
          <w:tcPr>
            <w:tcW w:w="912" w:type="dxa"/>
            <w:vAlign w:val="center"/>
          </w:tcPr>
          <w:p w:rsidR="00915051" w:rsidRPr="002F464D" w:rsidRDefault="00915051" w:rsidP="009E078A">
            <w:pPr>
              <w:jc w:val="center"/>
              <w:rPr>
                <w:sz w:val="24"/>
                <w:szCs w:val="24"/>
              </w:rPr>
            </w:pPr>
            <w:r w:rsidRPr="002F464D">
              <w:rPr>
                <w:sz w:val="24"/>
                <w:szCs w:val="24"/>
              </w:rPr>
              <w:t>3</w:t>
            </w:r>
          </w:p>
        </w:tc>
        <w:tc>
          <w:tcPr>
            <w:tcW w:w="1908" w:type="dxa"/>
            <w:vAlign w:val="center"/>
          </w:tcPr>
          <w:p w:rsidR="00915051" w:rsidRPr="002F464D" w:rsidRDefault="00915051" w:rsidP="009E078A">
            <w:pPr>
              <w:jc w:val="center"/>
              <w:rPr>
                <w:sz w:val="24"/>
                <w:szCs w:val="24"/>
              </w:rPr>
            </w:pPr>
            <w:r w:rsidRPr="002F464D">
              <w:rPr>
                <w:sz w:val="24"/>
                <w:szCs w:val="24"/>
              </w:rPr>
              <w:t>1</w:t>
            </w:r>
          </w:p>
        </w:tc>
        <w:tc>
          <w:tcPr>
            <w:tcW w:w="2440" w:type="dxa"/>
            <w:vMerge w:val="restart"/>
            <w:vAlign w:val="center"/>
          </w:tcPr>
          <w:p w:rsidR="00915051" w:rsidRPr="002F464D" w:rsidRDefault="00915051" w:rsidP="009E078A">
            <w:pPr>
              <w:jc w:val="center"/>
              <w:rPr>
                <w:sz w:val="24"/>
                <w:szCs w:val="24"/>
              </w:rPr>
            </w:pPr>
            <w:r w:rsidRPr="002F464D">
              <w:rPr>
                <w:sz w:val="24"/>
                <w:szCs w:val="24"/>
              </w:rPr>
              <w:t>Строительство нового Дома культуры</w:t>
            </w:r>
          </w:p>
        </w:tc>
      </w:tr>
      <w:tr w:rsidR="00915051" w:rsidRPr="002F464D" w:rsidTr="002E5153">
        <w:trPr>
          <w:cantSplit/>
          <w:trHeight w:val="330"/>
        </w:trPr>
        <w:tc>
          <w:tcPr>
            <w:tcW w:w="540" w:type="dxa"/>
            <w:vAlign w:val="center"/>
          </w:tcPr>
          <w:p w:rsidR="00915051" w:rsidRPr="002F464D" w:rsidRDefault="00915051" w:rsidP="009E078A">
            <w:pPr>
              <w:jc w:val="center"/>
              <w:rPr>
                <w:bCs/>
                <w:sz w:val="24"/>
                <w:szCs w:val="24"/>
              </w:rPr>
            </w:pPr>
            <w:r w:rsidRPr="002F464D">
              <w:rPr>
                <w:bCs/>
                <w:sz w:val="24"/>
                <w:szCs w:val="24"/>
              </w:rPr>
              <w:t>11.</w:t>
            </w:r>
          </w:p>
        </w:tc>
        <w:tc>
          <w:tcPr>
            <w:tcW w:w="3320" w:type="dxa"/>
            <w:vAlign w:val="center"/>
          </w:tcPr>
          <w:p w:rsidR="00915051" w:rsidRPr="002F464D" w:rsidRDefault="00915051" w:rsidP="009E078A">
            <w:pPr>
              <w:rPr>
                <w:sz w:val="24"/>
                <w:szCs w:val="24"/>
              </w:rPr>
            </w:pPr>
            <w:r w:rsidRPr="002F464D">
              <w:rPr>
                <w:sz w:val="24"/>
                <w:szCs w:val="24"/>
              </w:rPr>
              <w:t>Клубы и учреждения клубного типа</w:t>
            </w:r>
          </w:p>
        </w:tc>
        <w:tc>
          <w:tcPr>
            <w:tcW w:w="1000" w:type="dxa"/>
            <w:vAlign w:val="center"/>
          </w:tcPr>
          <w:p w:rsidR="00915051" w:rsidRPr="002F464D" w:rsidRDefault="00915051" w:rsidP="009E078A">
            <w:pPr>
              <w:jc w:val="center"/>
              <w:rPr>
                <w:sz w:val="24"/>
                <w:szCs w:val="24"/>
              </w:rPr>
            </w:pPr>
            <w:r w:rsidRPr="002F464D">
              <w:rPr>
                <w:kern w:val="2"/>
                <w:sz w:val="24"/>
                <w:szCs w:val="24"/>
              </w:rPr>
              <w:t>Мест в зрит. зале</w:t>
            </w:r>
          </w:p>
        </w:tc>
        <w:tc>
          <w:tcPr>
            <w:tcW w:w="1560" w:type="dxa"/>
            <w:vAlign w:val="center"/>
          </w:tcPr>
          <w:p w:rsidR="00915051" w:rsidRPr="002F464D" w:rsidRDefault="00915051" w:rsidP="009E078A">
            <w:pPr>
              <w:jc w:val="center"/>
              <w:rPr>
                <w:sz w:val="24"/>
                <w:szCs w:val="24"/>
              </w:rPr>
            </w:pPr>
            <w:r w:rsidRPr="002F464D">
              <w:rPr>
                <w:sz w:val="24"/>
                <w:szCs w:val="24"/>
              </w:rPr>
              <w:t>384</w:t>
            </w:r>
          </w:p>
        </w:tc>
        <w:tc>
          <w:tcPr>
            <w:tcW w:w="1440" w:type="dxa"/>
            <w:gridSpan w:val="3"/>
            <w:vAlign w:val="center"/>
          </w:tcPr>
          <w:p w:rsidR="00915051" w:rsidRPr="002F464D" w:rsidRDefault="00915051" w:rsidP="009E078A">
            <w:pPr>
              <w:jc w:val="center"/>
              <w:rPr>
                <w:sz w:val="24"/>
                <w:szCs w:val="24"/>
              </w:rPr>
            </w:pPr>
            <w:r w:rsidRPr="002F464D">
              <w:rPr>
                <w:sz w:val="24"/>
                <w:szCs w:val="24"/>
              </w:rPr>
              <w:t>49 на 1000 жителей</w:t>
            </w:r>
          </w:p>
        </w:tc>
        <w:tc>
          <w:tcPr>
            <w:tcW w:w="2040" w:type="dxa"/>
            <w:vAlign w:val="center"/>
          </w:tcPr>
          <w:p w:rsidR="00915051" w:rsidRPr="002F464D" w:rsidRDefault="00915051" w:rsidP="009E078A">
            <w:pPr>
              <w:jc w:val="center"/>
              <w:rPr>
                <w:sz w:val="24"/>
                <w:szCs w:val="24"/>
              </w:rPr>
            </w:pPr>
            <w:r w:rsidRPr="002F464D">
              <w:rPr>
                <w:sz w:val="24"/>
                <w:szCs w:val="24"/>
              </w:rPr>
              <w:t>100 мест на 1000 жителей</w:t>
            </w:r>
          </w:p>
        </w:tc>
        <w:tc>
          <w:tcPr>
            <w:tcW w:w="912" w:type="dxa"/>
            <w:vAlign w:val="center"/>
          </w:tcPr>
          <w:p w:rsidR="00915051" w:rsidRPr="002F464D" w:rsidRDefault="00915051" w:rsidP="009E078A">
            <w:pPr>
              <w:jc w:val="center"/>
              <w:rPr>
                <w:sz w:val="24"/>
                <w:szCs w:val="24"/>
              </w:rPr>
            </w:pPr>
            <w:r w:rsidRPr="002F464D">
              <w:rPr>
                <w:sz w:val="24"/>
                <w:szCs w:val="24"/>
              </w:rPr>
              <w:t>1250</w:t>
            </w:r>
          </w:p>
        </w:tc>
        <w:tc>
          <w:tcPr>
            <w:tcW w:w="1908" w:type="dxa"/>
            <w:vAlign w:val="center"/>
          </w:tcPr>
          <w:p w:rsidR="00915051" w:rsidRPr="002F464D" w:rsidRDefault="00915051" w:rsidP="009E078A">
            <w:pPr>
              <w:jc w:val="center"/>
              <w:rPr>
                <w:sz w:val="24"/>
                <w:szCs w:val="24"/>
              </w:rPr>
            </w:pPr>
            <w:r w:rsidRPr="002F464D">
              <w:rPr>
                <w:sz w:val="24"/>
                <w:szCs w:val="24"/>
              </w:rPr>
              <w:t>870</w:t>
            </w:r>
          </w:p>
        </w:tc>
        <w:tc>
          <w:tcPr>
            <w:tcW w:w="2440" w:type="dxa"/>
            <w:vMerge/>
            <w:vAlign w:val="center"/>
          </w:tcPr>
          <w:p w:rsidR="00915051" w:rsidRPr="002F464D" w:rsidRDefault="00915051" w:rsidP="009E078A">
            <w:pPr>
              <w:jc w:val="center"/>
              <w:rPr>
                <w:sz w:val="24"/>
                <w:szCs w:val="24"/>
              </w:rPr>
            </w:pPr>
          </w:p>
        </w:tc>
      </w:tr>
    </w:tbl>
    <w:p w:rsidR="00915051" w:rsidRPr="002F464D" w:rsidRDefault="00915051" w:rsidP="003F079E">
      <w:pPr>
        <w:spacing w:line="276" w:lineRule="auto"/>
        <w:ind w:firstLine="709"/>
        <w:jc w:val="center"/>
        <w:rPr>
          <w:sz w:val="24"/>
          <w:szCs w:val="24"/>
        </w:rPr>
        <w:sectPr w:rsidR="00915051" w:rsidRPr="002F464D" w:rsidSect="004A6F86">
          <w:pgSz w:w="16838" w:h="11906" w:orient="landscape"/>
          <w:pgMar w:top="1418" w:right="1276" w:bottom="851" w:left="1134" w:header="709" w:footer="709" w:gutter="0"/>
          <w:cols w:space="708"/>
          <w:titlePg/>
          <w:docGrid w:linePitch="360"/>
        </w:sectPr>
      </w:pPr>
    </w:p>
    <w:p w:rsidR="00915051" w:rsidRPr="00A4156B" w:rsidRDefault="00915051" w:rsidP="00A4156B">
      <w:pPr>
        <w:widowControl/>
        <w:snapToGrid/>
        <w:spacing w:line="360" w:lineRule="auto"/>
        <w:ind w:firstLine="709"/>
        <w:jc w:val="center"/>
        <w:rPr>
          <w:b/>
          <w:i/>
          <w:sz w:val="28"/>
          <w:szCs w:val="28"/>
        </w:rPr>
      </w:pPr>
      <w:r w:rsidRPr="00A4156B">
        <w:rPr>
          <w:b/>
          <w:i/>
          <w:sz w:val="28"/>
          <w:szCs w:val="28"/>
        </w:rPr>
        <w:lastRenderedPageBreak/>
        <w:t>1.4. Оценка нормативно-правовой базы, необходимой для функционирования и развития социальной инфраструктуры поселения</w:t>
      </w:r>
    </w:p>
    <w:p w:rsidR="00915051" w:rsidRPr="00A4156B" w:rsidRDefault="00915051" w:rsidP="00A4156B">
      <w:pPr>
        <w:widowControl/>
        <w:snapToGrid/>
        <w:spacing w:line="360" w:lineRule="auto"/>
        <w:ind w:firstLine="709"/>
        <w:jc w:val="center"/>
        <w:rPr>
          <w:sz w:val="28"/>
          <w:szCs w:val="28"/>
        </w:rPr>
      </w:pP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w:t>
      </w:r>
      <w:r w:rsidRPr="00A4156B">
        <w:rPr>
          <w:rFonts w:ascii="Times New Roman" w:hAnsi="Times New Roman"/>
          <w:sz w:val="28"/>
          <w:szCs w:val="28"/>
        </w:rPr>
        <w:lastRenderedPageBreak/>
        <w:t>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915051" w:rsidRPr="00A4156B" w:rsidRDefault="00915051" w:rsidP="00E6264D">
      <w:pPr>
        <w:pStyle w:val="aff"/>
        <w:numPr>
          <w:ilvl w:val="0"/>
          <w:numId w:val="39"/>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15051" w:rsidRPr="00A4156B" w:rsidRDefault="00915051" w:rsidP="00E6264D">
      <w:pPr>
        <w:pStyle w:val="aff"/>
        <w:numPr>
          <w:ilvl w:val="0"/>
          <w:numId w:val="39"/>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 xml:space="preserve">в области здравоохранения: организация оказания населению субъекта Российской Федерации первичной медико-санитарной помощи, </w:t>
      </w:r>
      <w:r w:rsidRPr="00A4156B">
        <w:rPr>
          <w:rFonts w:ascii="Times New Roman" w:hAnsi="Times New Roman"/>
          <w:sz w:val="28"/>
          <w:szCs w:val="28"/>
        </w:rPr>
        <w:lastRenderedPageBreak/>
        <w:t>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915051" w:rsidRPr="00A4156B" w:rsidRDefault="00915051" w:rsidP="00E6264D">
      <w:pPr>
        <w:pStyle w:val="aff"/>
        <w:numPr>
          <w:ilvl w:val="0"/>
          <w:numId w:val="39"/>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915051" w:rsidRPr="00A4156B" w:rsidRDefault="00915051" w:rsidP="00E6264D">
      <w:pPr>
        <w:pStyle w:val="aff"/>
        <w:numPr>
          <w:ilvl w:val="0"/>
          <w:numId w:val="39"/>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915051" w:rsidRPr="00A4156B" w:rsidRDefault="00915051" w:rsidP="00E6264D">
      <w:pPr>
        <w:pStyle w:val="aff"/>
        <w:numPr>
          <w:ilvl w:val="0"/>
          <w:numId w:val="39"/>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w:t>
      </w:r>
      <w:r w:rsidRPr="00A4156B">
        <w:rPr>
          <w:rFonts w:ascii="Times New Roman" w:hAnsi="Times New Roman"/>
          <w:sz w:val="28"/>
          <w:szCs w:val="28"/>
        </w:rPr>
        <w:lastRenderedPageBreak/>
        <w:t>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w:t>
      </w:r>
      <w:r w:rsidRPr="00A4156B">
        <w:rPr>
          <w:rFonts w:ascii="Times New Roman" w:hAnsi="Times New Roman"/>
          <w:sz w:val="28"/>
          <w:szCs w:val="28"/>
        </w:rPr>
        <w:lastRenderedPageBreak/>
        <w:t>вопросам местного значения муниципального района, так же как и создание условий для оказания медицинской помощи населению.</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Федеральный закон от 04.12.2007 № 329-ФЗ «О физической культуре и спорте в Российской Федерации»;</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Федеральный закон от 21.11.2011 № 323-ФЗ «Об основах охраны здоровья граждан в Российской Федерации»;</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Федеральный закон от 29.12.2012 № 273-ФЗ «Об образовании в Российской Федерации»;</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Федеральный закон от 17.07.1999 № 178-ФЗ «О государственной социальной помощи»;</w:t>
      </w:r>
    </w:p>
    <w:p w:rsidR="00915051" w:rsidRPr="00A4156B" w:rsidRDefault="00915051" w:rsidP="00E6264D">
      <w:pPr>
        <w:pStyle w:val="aff"/>
        <w:numPr>
          <w:ilvl w:val="0"/>
          <w:numId w:val="40"/>
        </w:numPr>
        <w:tabs>
          <w:tab w:val="left" w:pos="851"/>
        </w:tabs>
        <w:spacing w:line="360" w:lineRule="auto"/>
        <w:ind w:left="0" w:firstLine="709"/>
        <w:jc w:val="both"/>
        <w:rPr>
          <w:rFonts w:ascii="Times New Roman" w:hAnsi="Times New Roman"/>
          <w:sz w:val="28"/>
          <w:szCs w:val="28"/>
        </w:rPr>
      </w:pPr>
      <w:r w:rsidRPr="00A4156B">
        <w:rPr>
          <w:rFonts w:ascii="Times New Roman" w:hAnsi="Times New Roman"/>
          <w:sz w:val="28"/>
          <w:szCs w:val="28"/>
        </w:rPr>
        <w:t>Закон Российской Федерации от 09.10.1992 № 3612-1 «Основы законодательства Российской Федерации о культуре».</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w:t>
      </w:r>
      <w:r w:rsidRPr="00A4156B">
        <w:rPr>
          <w:rFonts w:ascii="Times New Roman" w:hAnsi="Times New Roman"/>
          <w:sz w:val="28"/>
          <w:szCs w:val="28"/>
        </w:rPr>
        <w:lastRenderedPageBreak/>
        <w:t>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В целях создания благоприятных условий для привлечения частных инвестиций в экономику в Брянской области приняты меры стимулирования инвестиционной деятельности, которые определяют общие принципы, формы государственной поддержки инвестиционной деятельности органами </w:t>
      </w:r>
      <w:r w:rsidRPr="00A4156B">
        <w:rPr>
          <w:rFonts w:ascii="Times New Roman" w:hAnsi="Times New Roman"/>
          <w:sz w:val="28"/>
          <w:szCs w:val="28"/>
        </w:rPr>
        <w:lastRenderedPageBreak/>
        <w:t>государственной власти области, полномочия органов государственной власти области в сфере инвестиционной деятельности.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Региональные нормативы градостроительного проектирования Брянской области утверждены Постановлением Администрации Брянской области от 04 декабря 2012 года №1121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Брянской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Постановлением </w:t>
      </w:r>
      <w:proofErr w:type="spellStart"/>
      <w:r w:rsidRPr="00A4156B">
        <w:rPr>
          <w:rFonts w:ascii="Times New Roman" w:hAnsi="Times New Roman"/>
          <w:sz w:val="28"/>
          <w:szCs w:val="28"/>
        </w:rPr>
        <w:t>Админитсрации</w:t>
      </w:r>
      <w:proofErr w:type="spellEnd"/>
      <w:r w:rsidRPr="00A4156B">
        <w:rPr>
          <w:rFonts w:ascii="Times New Roman" w:hAnsi="Times New Roman"/>
          <w:sz w:val="28"/>
          <w:szCs w:val="28"/>
        </w:rPr>
        <w:t xml:space="preserve"> Брянской области от 14.06.2011 № 528 утверждена Схема территориального планирования Брянской области,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области.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w:t>
      </w:r>
      <w:r w:rsidRPr="00A4156B">
        <w:rPr>
          <w:rFonts w:ascii="Times New Roman" w:hAnsi="Times New Roman"/>
          <w:sz w:val="28"/>
          <w:szCs w:val="28"/>
        </w:rPr>
        <w:lastRenderedPageBreak/>
        <w:t>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Брянской области.</w:t>
      </w:r>
    </w:p>
    <w:p w:rsidR="00915051" w:rsidRPr="00A4156B" w:rsidRDefault="00915051" w:rsidP="00A4156B">
      <w:pPr>
        <w:pStyle w:val="aff"/>
        <w:spacing w:line="360" w:lineRule="auto"/>
        <w:ind w:firstLine="709"/>
        <w:jc w:val="both"/>
        <w:rPr>
          <w:rFonts w:ascii="Times New Roman" w:hAnsi="Times New Roman"/>
          <w:sz w:val="28"/>
          <w:szCs w:val="28"/>
        </w:rPr>
      </w:pPr>
      <w:r w:rsidRPr="00A4156B">
        <w:rPr>
          <w:rFonts w:ascii="Times New Roman" w:hAnsi="Times New Roman"/>
          <w:sz w:val="28"/>
          <w:szCs w:val="28"/>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p>
    <w:p w:rsidR="00915051" w:rsidRPr="00A4156B" w:rsidRDefault="00915051" w:rsidP="00A4156B">
      <w:pPr>
        <w:widowControl/>
        <w:snapToGrid/>
        <w:spacing w:line="360" w:lineRule="auto"/>
        <w:ind w:firstLine="709"/>
        <w:rPr>
          <w:sz w:val="28"/>
          <w:szCs w:val="28"/>
        </w:rPr>
      </w:pPr>
    </w:p>
    <w:p w:rsidR="00915051" w:rsidRPr="00A4156B" w:rsidRDefault="00915051" w:rsidP="00A4156B">
      <w:pPr>
        <w:widowControl/>
        <w:snapToGrid/>
        <w:spacing w:line="360" w:lineRule="auto"/>
        <w:ind w:firstLine="709"/>
        <w:rPr>
          <w:sz w:val="28"/>
          <w:szCs w:val="28"/>
        </w:rPr>
      </w:pPr>
    </w:p>
    <w:p w:rsidR="00915051" w:rsidRPr="00A4156B" w:rsidRDefault="00915051" w:rsidP="00E6264D">
      <w:pPr>
        <w:pStyle w:val="af3"/>
        <w:widowControl/>
        <w:numPr>
          <w:ilvl w:val="0"/>
          <w:numId w:val="30"/>
        </w:numPr>
        <w:snapToGrid/>
        <w:spacing w:line="360" w:lineRule="auto"/>
        <w:ind w:left="0" w:firstLine="709"/>
        <w:rPr>
          <w:sz w:val="28"/>
          <w:szCs w:val="28"/>
        </w:rPr>
      </w:pPr>
      <w:r w:rsidRPr="00A4156B">
        <w:rPr>
          <w:b/>
          <w:sz w:val="28"/>
          <w:szCs w:val="28"/>
        </w:rPr>
        <w:br w:type="page"/>
      </w:r>
    </w:p>
    <w:p w:rsidR="00915051" w:rsidRPr="00A4156B" w:rsidRDefault="00915051" w:rsidP="00A4156B">
      <w:pPr>
        <w:pStyle w:val="16"/>
        <w:shd w:val="clear" w:color="auto" w:fill="auto"/>
        <w:tabs>
          <w:tab w:val="left" w:pos="2350"/>
        </w:tabs>
        <w:spacing w:line="360" w:lineRule="auto"/>
        <w:ind w:firstLine="360"/>
        <w:rPr>
          <w:b/>
          <w:i/>
          <w:sz w:val="28"/>
          <w:szCs w:val="28"/>
        </w:rPr>
      </w:pPr>
      <w:r w:rsidRPr="00A4156B">
        <w:rPr>
          <w:b/>
          <w:i/>
          <w:sz w:val="28"/>
          <w:szCs w:val="28"/>
        </w:rPr>
        <w:t xml:space="preserve">2. </w:t>
      </w:r>
      <w:bookmarkStart w:id="3" w:name="_Hlk519285998"/>
      <w:r w:rsidRPr="00A4156B">
        <w:rPr>
          <w:b/>
          <w:i/>
          <w:sz w:val="28"/>
          <w:szCs w:val="28"/>
        </w:rPr>
        <w:t xml:space="preserve">Перечень мероприятий (инвестиционных проектов) по проектированию, строительству и реконструкции объектов социальной инфраструктуры поселения </w:t>
      </w:r>
      <w:bookmarkEnd w:id="3"/>
    </w:p>
    <w:p w:rsidR="00915051" w:rsidRPr="00A4156B" w:rsidRDefault="00915051" w:rsidP="00A4156B">
      <w:pPr>
        <w:pStyle w:val="16"/>
        <w:shd w:val="clear" w:color="auto" w:fill="auto"/>
        <w:tabs>
          <w:tab w:val="left" w:pos="2350"/>
        </w:tabs>
        <w:spacing w:line="360" w:lineRule="auto"/>
        <w:ind w:firstLine="360"/>
        <w:rPr>
          <w:b/>
          <w:i/>
          <w:sz w:val="28"/>
          <w:szCs w:val="28"/>
        </w:rPr>
      </w:pPr>
    </w:p>
    <w:p w:rsidR="00915051" w:rsidRPr="00A4156B" w:rsidRDefault="00915051" w:rsidP="00A4156B">
      <w:pPr>
        <w:pStyle w:val="af3"/>
        <w:tabs>
          <w:tab w:val="left" w:pos="5016"/>
        </w:tabs>
        <w:spacing w:line="360" w:lineRule="auto"/>
        <w:ind w:left="0" w:firstLine="709"/>
        <w:rPr>
          <w:sz w:val="28"/>
          <w:szCs w:val="28"/>
        </w:rPr>
      </w:pPr>
      <w:r w:rsidRPr="00A4156B">
        <w:rPr>
          <w:sz w:val="28"/>
          <w:szCs w:val="28"/>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3" w:history="1">
        <w:r w:rsidRPr="00A4156B">
          <w:rPr>
            <w:sz w:val="28"/>
            <w:szCs w:val="28"/>
          </w:rPr>
          <w:t>ч. 6 ст. 18</w:t>
        </w:r>
      </w:hyperlink>
      <w:r w:rsidRPr="00A4156B">
        <w:rPr>
          <w:sz w:val="28"/>
          <w:szCs w:val="28"/>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915051" w:rsidRPr="00A4156B" w:rsidRDefault="00915051" w:rsidP="00A4156B">
      <w:pPr>
        <w:pStyle w:val="af3"/>
        <w:tabs>
          <w:tab w:val="left" w:pos="5016"/>
        </w:tabs>
        <w:spacing w:line="360" w:lineRule="auto"/>
        <w:ind w:left="0" w:firstLine="709"/>
        <w:rPr>
          <w:sz w:val="28"/>
          <w:szCs w:val="28"/>
        </w:rPr>
      </w:pPr>
      <w:r w:rsidRPr="00A4156B">
        <w:rPr>
          <w:sz w:val="28"/>
          <w:szCs w:val="28"/>
        </w:rPr>
        <w:t>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w:t>
      </w:r>
    </w:p>
    <w:p w:rsidR="00915051" w:rsidRPr="00A4156B" w:rsidRDefault="00915051" w:rsidP="00A4156B">
      <w:pPr>
        <w:pStyle w:val="af3"/>
        <w:tabs>
          <w:tab w:val="left" w:pos="5016"/>
        </w:tabs>
        <w:spacing w:line="360" w:lineRule="auto"/>
        <w:ind w:left="0" w:firstLine="709"/>
        <w:rPr>
          <w:sz w:val="28"/>
          <w:szCs w:val="28"/>
        </w:rPr>
      </w:pPr>
      <w:r w:rsidRPr="00A4156B">
        <w:rPr>
          <w:sz w:val="28"/>
          <w:szCs w:val="28"/>
        </w:rPr>
        <w:t xml:space="preserve">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w:t>
      </w:r>
      <w:r w:rsidRPr="00A4156B">
        <w:rPr>
          <w:sz w:val="28"/>
          <w:szCs w:val="28"/>
        </w:rPr>
        <w:lastRenderedPageBreak/>
        <w:t>областях (таблица 1</w:t>
      </w:r>
      <w:r>
        <w:rPr>
          <w:sz w:val="28"/>
          <w:szCs w:val="28"/>
        </w:rPr>
        <w:t>2</w:t>
      </w:r>
      <w:r w:rsidRPr="00A4156B">
        <w:rPr>
          <w:sz w:val="28"/>
          <w:szCs w:val="28"/>
        </w:rPr>
        <w:t>).</w:t>
      </w:r>
    </w:p>
    <w:p w:rsidR="00915051" w:rsidRPr="00A4156B" w:rsidRDefault="00915051" w:rsidP="00A4156B">
      <w:pPr>
        <w:pStyle w:val="afff8"/>
        <w:spacing w:before="0" w:after="0" w:line="360" w:lineRule="auto"/>
        <w:ind w:firstLine="709"/>
        <w:jc w:val="both"/>
        <w:rPr>
          <w:b w:val="0"/>
          <w:sz w:val="28"/>
          <w:szCs w:val="28"/>
        </w:rPr>
      </w:pPr>
      <w:bookmarkStart w:id="4" w:name="_Ref445555702"/>
    </w:p>
    <w:p w:rsidR="00915051" w:rsidRPr="00A4156B" w:rsidRDefault="00915051" w:rsidP="00A4156B">
      <w:pPr>
        <w:pStyle w:val="afff8"/>
        <w:spacing w:before="0" w:after="0" w:line="360" w:lineRule="auto"/>
        <w:ind w:firstLine="709"/>
        <w:jc w:val="left"/>
        <w:rPr>
          <w:b w:val="0"/>
          <w:sz w:val="28"/>
          <w:szCs w:val="28"/>
        </w:rPr>
      </w:pPr>
      <w:r w:rsidRPr="00A4156B">
        <w:rPr>
          <w:b w:val="0"/>
          <w:sz w:val="28"/>
          <w:szCs w:val="28"/>
        </w:rPr>
        <w:t xml:space="preserve">Таблица </w:t>
      </w:r>
      <w:bookmarkEnd w:id="4"/>
      <w:r>
        <w:rPr>
          <w:b w:val="0"/>
          <w:sz w:val="28"/>
          <w:szCs w:val="28"/>
        </w:rPr>
        <w:t>12</w:t>
      </w:r>
    </w:p>
    <w:p w:rsidR="00915051" w:rsidRPr="00A4156B" w:rsidRDefault="00915051" w:rsidP="00A4156B">
      <w:pPr>
        <w:pStyle w:val="afff8"/>
        <w:spacing w:before="0" w:after="0" w:line="360" w:lineRule="auto"/>
        <w:ind w:firstLine="709"/>
        <w:rPr>
          <w:b w:val="0"/>
          <w:sz w:val="28"/>
          <w:szCs w:val="28"/>
        </w:rPr>
      </w:pPr>
      <w:r w:rsidRPr="00A4156B">
        <w:rPr>
          <w:b w:val="0"/>
          <w:sz w:val="28"/>
          <w:szCs w:val="28"/>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2503"/>
        <w:gridCol w:w="2091"/>
        <w:gridCol w:w="1700"/>
      </w:tblGrid>
      <w:tr w:rsidR="00915051" w:rsidRPr="002F464D" w:rsidTr="00F761E3">
        <w:trPr>
          <w:jc w:val="center"/>
        </w:trPr>
        <w:tc>
          <w:tcPr>
            <w:tcW w:w="1635" w:type="pct"/>
            <w:vMerge w:val="restart"/>
            <w:vAlign w:val="center"/>
          </w:tcPr>
          <w:p w:rsidR="00915051" w:rsidRPr="00F761E3" w:rsidRDefault="00915051" w:rsidP="00F761E3">
            <w:pPr>
              <w:spacing w:line="276" w:lineRule="auto"/>
              <w:jc w:val="center"/>
              <w:rPr>
                <w:sz w:val="24"/>
                <w:szCs w:val="24"/>
              </w:rPr>
            </w:pPr>
            <w:r w:rsidRPr="00F761E3">
              <w:rPr>
                <w:sz w:val="24"/>
                <w:szCs w:val="24"/>
              </w:rPr>
              <w:t>Область</w:t>
            </w:r>
          </w:p>
        </w:tc>
        <w:tc>
          <w:tcPr>
            <w:tcW w:w="1338" w:type="pct"/>
            <w:vMerge w:val="restart"/>
            <w:vAlign w:val="center"/>
          </w:tcPr>
          <w:p w:rsidR="00915051" w:rsidRPr="00F761E3" w:rsidRDefault="00915051" w:rsidP="00F761E3">
            <w:pPr>
              <w:spacing w:line="276" w:lineRule="auto"/>
              <w:jc w:val="center"/>
              <w:rPr>
                <w:sz w:val="24"/>
                <w:szCs w:val="24"/>
              </w:rPr>
            </w:pPr>
            <w:r w:rsidRPr="00F761E3">
              <w:rPr>
                <w:sz w:val="24"/>
                <w:szCs w:val="24"/>
              </w:rPr>
              <w:t>Орган исполнительной власти субъекта РФ</w:t>
            </w:r>
          </w:p>
        </w:tc>
        <w:tc>
          <w:tcPr>
            <w:tcW w:w="2027" w:type="pct"/>
            <w:gridSpan w:val="2"/>
            <w:vAlign w:val="center"/>
          </w:tcPr>
          <w:p w:rsidR="00915051" w:rsidRPr="00F761E3" w:rsidRDefault="00915051" w:rsidP="00F761E3">
            <w:pPr>
              <w:spacing w:line="276" w:lineRule="auto"/>
              <w:jc w:val="center"/>
              <w:rPr>
                <w:sz w:val="24"/>
                <w:szCs w:val="24"/>
              </w:rPr>
            </w:pPr>
            <w:r w:rsidRPr="00F761E3">
              <w:rPr>
                <w:sz w:val="24"/>
                <w:szCs w:val="24"/>
              </w:rPr>
              <w:t>Муниципальное образование</w:t>
            </w:r>
          </w:p>
        </w:tc>
      </w:tr>
      <w:tr w:rsidR="00915051" w:rsidRPr="002F464D" w:rsidTr="00F761E3">
        <w:trPr>
          <w:jc w:val="center"/>
        </w:trPr>
        <w:tc>
          <w:tcPr>
            <w:tcW w:w="1635" w:type="pct"/>
            <w:vMerge/>
            <w:vAlign w:val="center"/>
          </w:tcPr>
          <w:p w:rsidR="00915051" w:rsidRPr="00F761E3" w:rsidRDefault="00915051" w:rsidP="00F761E3">
            <w:pPr>
              <w:spacing w:line="276" w:lineRule="auto"/>
              <w:jc w:val="center"/>
              <w:rPr>
                <w:sz w:val="24"/>
                <w:szCs w:val="24"/>
              </w:rPr>
            </w:pPr>
          </w:p>
        </w:tc>
        <w:tc>
          <w:tcPr>
            <w:tcW w:w="1338" w:type="pct"/>
            <w:vMerge/>
          </w:tcPr>
          <w:p w:rsidR="00915051" w:rsidRPr="00F761E3" w:rsidRDefault="00915051" w:rsidP="00F761E3">
            <w:pPr>
              <w:spacing w:line="276" w:lineRule="auto"/>
              <w:jc w:val="center"/>
              <w:rPr>
                <w:sz w:val="24"/>
                <w:szCs w:val="24"/>
              </w:rPr>
            </w:pPr>
          </w:p>
        </w:tc>
        <w:tc>
          <w:tcPr>
            <w:tcW w:w="1118" w:type="pct"/>
          </w:tcPr>
          <w:p w:rsidR="00915051" w:rsidRPr="00F761E3" w:rsidRDefault="00915051" w:rsidP="00F761E3">
            <w:pPr>
              <w:spacing w:line="276" w:lineRule="auto"/>
              <w:jc w:val="center"/>
              <w:rPr>
                <w:sz w:val="24"/>
                <w:szCs w:val="24"/>
              </w:rPr>
            </w:pPr>
            <w:r w:rsidRPr="00F761E3">
              <w:rPr>
                <w:sz w:val="24"/>
                <w:szCs w:val="24"/>
              </w:rPr>
              <w:t>муниципальный район</w:t>
            </w:r>
          </w:p>
        </w:tc>
        <w:tc>
          <w:tcPr>
            <w:tcW w:w="909" w:type="pct"/>
          </w:tcPr>
          <w:p w:rsidR="00915051" w:rsidRPr="00F761E3" w:rsidRDefault="00915051" w:rsidP="00F761E3">
            <w:pPr>
              <w:spacing w:line="276" w:lineRule="auto"/>
              <w:jc w:val="center"/>
              <w:rPr>
                <w:sz w:val="24"/>
                <w:szCs w:val="24"/>
              </w:rPr>
            </w:pPr>
            <w:r w:rsidRPr="00F761E3">
              <w:rPr>
                <w:sz w:val="24"/>
                <w:szCs w:val="24"/>
              </w:rPr>
              <w:t>городское</w:t>
            </w:r>
          </w:p>
          <w:p w:rsidR="00915051" w:rsidRPr="00F761E3" w:rsidRDefault="00915051" w:rsidP="00F761E3">
            <w:pPr>
              <w:spacing w:line="276" w:lineRule="auto"/>
              <w:jc w:val="center"/>
              <w:rPr>
                <w:sz w:val="24"/>
                <w:szCs w:val="24"/>
              </w:rPr>
            </w:pPr>
            <w:r w:rsidRPr="00F761E3">
              <w:rPr>
                <w:sz w:val="24"/>
                <w:szCs w:val="24"/>
              </w:rPr>
              <w:t>поселение</w:t>
            </w:r>
          </w:p>
        </w:tc>
      </w:tr>
      <w:tr w:rsidR="00915051" w:rsidRPr="002F464D" w:rsidTr="00F761E3">
        <w:trPr>
          <w:jc w:val="center"/>
        </w:trPr>
        <w:tc>
          <w:tcPr>
            <w:tcW w:w="1635" w:type="pct"/>
          </w:tcPr>
          <w:p w:rsidR="00915051" w:rsidRPr="00F761E3" w:rsidRDefault="00915051" w:rsidP="00F761E3">
            <w:pPr>
              <w:spacing w:line="276" w:lineRule="auto"/>
              <w:jc w:val="center"/>
              <w:rPr>
                <w:sz w:val="24"/>
                <w:szCs w:val="24"/>
              </w:rPr>
            </w:pPr>
            <w:r w:rsidRPr="00F761E3">
              <w:rPr>
                <w:sz w:val="24"/>
                <w:szCs w:val="24"/>
              </w:rPr>
              <w:t>Образование</w:t>
            </w:r>
          </w:p>
        </w:tc>
        <w:tc>
          <w:tcPr>
            <w:tcW w:w="133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1118" w:type="pct"/>
          </w:tcPr>
          <w:p w:rsidR="00915051" w:rsidRPr="00F761E3" w:rsidRDefault="00915051" w:rsidP="00F761E3">
            <w:pPr>
              <w:spacing w:line="276" w:lineRule="auto"/>
              <w:jc w:val="center"/>
              <w:rPr>
                <w:sz w:val="24"/>
                <w:szCs w:val="24"/>
              </w:rPr>
            </w:pPr>
            <w:r w:rsidRPr="00F761E3">
              <w:rPr>
                <w:sz w:val="24"/>
                <w:szCs w:val="24"/>
              </w:rPr>
              <w:t>+</w:t>
            </w:r>
          </w:p>
        </w:tc>
        <w:tc>
          <w:tcPr>
            <w:tcW w:w="909" w:type="pct"/>
          </w:tcPr>
          <w:p w:rsidR="00915051" w:rsidRPr="00F761E3" w:rsidRDefault="00915051" w:rsidP="00F761E3">
            <w:pPr>
              <w:spacing w:line="276" w:lineRule="auto"/>
              <w:jc w:val="center"/>
              <w:rPr>
                <w:sz w:val="24"/>
                <w:szCs w:val="24"/>
              </w:rPr>
            </w:pPr>
            <w:r w:rsidRPr="00F761E3">
              <w:rPr>
                <w:sz w:val="24"/>
                <w:szCs w:val="24"/>
              </w:rPr>
              <w:t>-</w:t>
            </w:r>
          </w:p>
        </w:tc>
      </w:tr>
      <w:tr w:rsidR="00915051" w:rsidRPr="002F464D" w:rsidTr="00F761E3">
        <w:trPr>
          <w:jc w:val="center"/>
        </w:trPr>
        <w:tc>
          <w:tcPr>
            <w:tcW w:w="1635" w:type="pct"/>
          </w:tcPr>
          <w:p w:rsidR="00915051" w:rsidRPr="00F761E3" w:rsidRDefault="00915051" w:rsidP="00F761E3">
            <w:pPr>
              <w:spacing w:line="276" w:lineRule="auto"/>
              <w:jc w:val="center"/>
              <w:rPr>
                <w:sz w:val="24"/>
                <w:szCs w:val="24"/>
              </w:rPr>
            </w:pPr>
            <w:r w:rsidRPr="00F761E3">
              <w:rPr>
                <w:sz w:val="24"/>
                <w:szCs w:val="24"/>
              </w:rPr>
              <w:t>Культура и искусство</w:t>
            </w:r>
          </w:p>
        </w:tc>
        <w:tc>
          <w:tcPr>
            <w:tcW w:w="133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111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909" w:type="pct"/>
          </w:tcPr>
          <w:p w:rsidR="00915051" w:rsidRPr="00F761E3" w:rsidRDefault="00915051" w:rsidP="00F761E3">
            <w:pPr>
              <w:spacing w:line="276" w:lineRule="auto"/>
              <w:contextualSpacing/>
              <w:jc w:val="center"/>
              <w:rPr>
                <w:sz w:val="24"/>
                <w:szCs w:val="24"/>
              </w:rPr>
            </w:pPr>
            <w:r w:rsidRPr="00F761E3">
              <w:rPr>
                <w:sz w:val="24"/>
                <w:szCs w:val="24"/>
              </w:rPr>
              <w:t>+</w:t>
            </w:r>
          </w:p>
        </w:tc>
      </w:tr>
      <w:tr w:rsidR="00915051" w:rsidRPr="002F464D" w:rsidTr="00F761E3">
        <w:trPr>
          <w:jc w:val="center"/>
        </w:trPr>
        <w:tc>
          <w:tcPr>
            <w:tcW w:w="1635" w:type="pct"/>
          </w:tcPr>
          <w:p w:rsidR="00915051" w:rsidRPr="00F761E3" w:rsidRDefault="00915051" w:rsidP="00F761E3">
            <w:pPr>
              <w:spacing w:line="276" w:lineRule="auto"/>
              <w:jc w:val="center"/>
              <w:rPr>
                <w:sz w:val="24"/>
                <w:szCs w:val="24"/>
              </w:rPr>
            </w:pPr>
            <w:r w:rsidRPr="00F761E3">
              <w:rPr>
                <w:sz w:val="24"/>
                <w:szCs w:val="24"/>
              </w:rPr>
              <w:t>Физическая культура и спорт</w:t>
            </w:r>
          </w:p>
        </w:tc>
        <w:tc>
          <w:tcPr>
            <w:tcW w:w="1338" w:type="pct"/>
          </w:tcPr>
          <w:p w:rsidR="00915051" w:rsidRPr="00F761E3" w:rsidRDefault="00915051" w:rsidP="00F761E3">
            <w:pPr>
              <w:spacing w:line="276" w:lineRule="auto"/>
              <w:jc w:val="center"/>
              <w:rPr>
                <w:sz w:val="24"/>
                <w:szCs w:val="24"/>
              </w:rPr>
            </w:pPr>
            <w:r w:rsidRPr="00F761E3">
              <w:rPr>
                <w:sz w:val="24"/>
                <w:szCs w:val="24"/>
              </w:rPr>
              <w:t>+</w:t>
            </w:r>
          </w:p>
        </w:tc>
        <w:tc>
          <w:tcPr>
            <w:tcW w:w="111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909" w:type="pct"/>
          </w:tcPr>
          <w:p w:rsidR="00915051" w:rsidRPr="00F761E3" w:rsidRDefault="00915051" w:rsidP="00F761E3">
            <w:pPr>
              <w:spacing w:line="276" w:lineRule="auto"/>
              <w:contextualSpacing/>
              <w:jc w:val="center"/>
              <w:rPr>
                <w:sz w:val="24"/>
                <w:szCs w:val="24"/>
              </w:rPr>
            </w:pPr>
            <w:r w:rsidRPr="00F761E3">
              <w:rPr>
                <w:sz w:val="24"/>
                <w:szCs w:val="24"/>
              </w:rPr>
              <w:t>+</w:t>
            </w:r>
          </w:p>
        </w:tc>
      </w:tr>
      <w:tr w:rsidR="00915051" w:rsidRPr="002F464D" w:rsidTr="00F761E3">
        <w:trPr>
          <w:jc w:val="center"/>
        </w:trPr>
        <w:tc>
          <w:tcPr>
            <w:tcW w:w="1635" w:type="pct"/>
          </w:tcPr>
          <w:p w:rsidR="00915051" w:rsidRPr="00F761E3" w:rsidRDefault="00915051" w:rsidP="00F761E3">
            <w:pPr>
              <w:spacing w:line="276" w:lineRule="auto"/>
              <w:jc w:val="center"/>
              <w:rPr>
                <w:sz w:val="24"/>
                <w:szCs w:val="24"/>
              </w:rPr>
            </w:pPr>
            <w:r w:rsidRPr="00F761E3">
              <w:rPr>
                <w:sz w:val="24"/>
                <w:szCs w:val="24"/>
              </w:rPr>
              <w:t>Здравоохранение</w:t>
            </w:r>
          </w:p>
        </w:tc>
        <w:tc>
          <w:tcPr>
            <w:tcW w:w="1338" w:type="pct"/>
          </w:tcPr>
          <w:p w:rsidR="00915051" w:rsidRPr="00F761E3" w:rsidRDefault="00915051" w:rsidP="00F761E3">
            <w:pPr>
              <w:spacing w:line="276" w:lineRule="auto"/>
              <w:jc w:val="center"/>
              <w:rPr>
                <w:sz w:val="24"/>
                <w:szCs w:val="24"/>
              </w:rPr>
            </w:pPr>
            <w:r w:rsidRPr="00F761E3">
              <w:rPr>
                <w:sz w:val="24"/>
                <w:szCs w:val="24"/>
              </w:rPr>
              <w:t>+</w:t>
            </w:r>
          </w:p>
        </w:tc>
        <w:tc>
          <w:tcPr>
            <w:tcW w:w="111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909" w:type="pct"/>
          </w:tcPr>
          <w:p w:rsidR="00915051" w:rsidRPr="00F761E3" w:rsidRDefault="00915051" w:rsidP="00F761E3">
            <w:pPr>
              <w:spacing w:line="276" w:lineRule="auto"/>
              <w:contextualSpacing/>
              <w:jc w:val="center"/>
              <w:rPr>
                <w:sz w:val="24"/>
                <w:szCs w:val="24"/>
              </w:rPr>
            </w:pPr>
            <w:r w:rsidRPr="00F761E3">
              <w:rPr>
                <w:sz w:val="24"/>
                <w:szCs w:val="24"/>
              </w:rPr>
              <w:t>-</w:t>
            </w:r>
          </w:p>
        </w:tc>
      </w:tr>
      <w:tr w:rsidR="00915051" w:rsidRPr="002F464D" w:rsidTr="00F761E3">
        <w:trPr>
          <w:jc w:val="center"/>
        </w:trPr>
        <w:tc>
          <w:tcPr>
            <w:tcW w:w="1635" w:type="pct"/>
          </w:tcPr>
          <w:p w:rsidR="00915051" w:rsidRPr="00F761E3" w:rsidRDefault="00915051" w:rsidP="00F761E3">
            <w:pPr>
              <w:spacing w:line="276" w:lineRule="auto"/>
              <w:jc w:val="center"/>
              <w:rPr>
                <w:sz w:val="24"/>
                <w:szCs w:val="24"/>
              </w:rPr>
            </w:pPr>
            <w:r w:rsidRPr="00F761E3">
              <w:rPr>
                <w:sz w:val="24"/>
                <w:szCs w:val="24"/>
              </w:rPr>
              <w:t>Социальное обслуживание</w:t>
            </w:r>
          </w:p>
        </w:tc>
        <w:tc>
          <w:tcPr>
            <w:tcW w:w="1338" w:type="pct"/>
          </w:tcPr>
          <w:p w:rsidR="00915051" w:rsidRPr="00F761E3" w:rsidRDefault="00915051" w:rsidP="00F761E3">
            <w:pPr>
              <w:spacing w:line="276" w:lineRule="auto"/>
              <w:jc w:val="center"/>
              <w:rPr>
                <w:sz w:val="24"/>
                <w:szCs w:val="24"/>
              </w:rPr>
            </w:pPr>
            <w:r w:rsidRPr="00F761E3">
              <w:rPr>
                <w:sz w:val="24"/>
                <w:szCs w:val="24"/>
              </w:rPr>
              <w:t>+</w:t>
            </w:r>
          </w:p>
        </w:tc>
        <w:tc>
          <w:tcPr>
            <w:tcW w:w="111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909" w:type="pct"/>
          </w:tcPr>
          <w:p w:rsidR="00915051" w:rsidRPr="00F761E3" w:rsidRDefault="00915051" w:rsidP="00F761E3">
            <w:pPr>
              <w:spacing w:line="276" w:lineRule="auto"/>
              <w:contextualSpacing/>
              <w:jc w:val="center"/>
              <w:rPr>
                <w:sz w:val="24"/>
                <w:szCs w:val="24"/>
              </w:rPr>
            </w:pPr>
            <w:r w:rsidRPr="00F761E3">
              <w:rPr>
                <w:sz w:val="24"/>
                <w:szCs w:val="24"/>
              </w:rPr>
              <w:t>-</w:t>
            </w:r>
          </w:p>
        </w:tc>
      </w:tr>
      <w:tr w:rsidR="00915051" w:rsidRPr="002F464D" w:rsidTr="00F761E3">
        <w:trPr>
          <w:jc w:val="center"/>
        </w:trPr>
        <w:tc>
          <w:tcPr>
            <w:tcW w:w="1635" w:type="pct"/>
          </w:tcPr>
          <w:p w:rsidR="00915051" w:rsidRPr="00F761E3" w:rsidRDefault="00915051" w:rsidP="00F761E3">
            <w:pPr>
              <w:spacing w:line="276" w:lineRule="auto"/>
              <w:jc w:val="center"/>
              <w:rPr>
                <w:sz w:val="24"/>
                <w:szCs w:val="24"/>
              </w:rPr>
            </w:pPr>
            <w:r w:rsidRPr="00F761E3">
              <w:rPr>
                <w:sz w:val="24"/>
                <w:szCs w:val="24"/>
              </w:rPr>
              <w:t>Молодежная политика</w:t>
            </w:r>
          </w:p>
        </w:tc>
        <w:tc>
          <w:tcPr>
            <w:tcW w:w="1338" w:type="pct"/>
          </w:tcPr>
          <w:p w:rsidR="00915051" w:rsidRPr="00F761E3" w:rsidRDefault="00915051" w:rsidP="00F761E3">
            <w:pPr>
              <w:spacing w:line="276" w:lineRule="auto"/>
              <w:jc w:val="center"/>
              <w:rPr>
                <w:sz w:val="24"/>
                <w:szCs w:val="24"/>
              </w:rPr>
            </w:pPr>
            <w:r w:rsidRPr="00F761E3">
              <w:rPr>
                <w:sz w:val="24"/>
                <w:szCs w:val="24"/>
              </w:rPr>
              <w:t>-</w:t>
            </w:r>
          </w:p>
        </w:tc>
        <w:tc>
          <w:tcPr>
            <w:tcW w:w="1118" w:type="pct"/>
          </w:tcPr>
          <w:p w:rsidR="00915051" w:rsidRPr="00F761E3" w:rsidRDefault="00915051" w:rsidP="00F761E3">
            <w:pPr>
              <w:spacing w:line="276" w:lineRule="auto"/>
              <w:contextualSpacing/>
              <w:jc w:val="center"/>
              <w:rPr>
                <w:sz w:val="24"/>
                <w:szCs w:val="24"/>
              </w:rPr>
            </w:pPr>
            <w:r w:rsidRPr="00F761E3">
              <w:rPr>
                <w:sz w:val="24"/>
                <w:szCs w:val="24"/>
              </w:rPr>
              <w:t>+</w:t>
            </w:r>
          </w:p>
        </w:tc>
        <w:tc>
          <w:tcPr>
            <w:tcW w:w="909" w:type="pct"/>
          </w:tcPr>
          <w:p w:rsidR="00915051" w:rsidRPr="00F761E3" w:rsidRDefault="00915051" w:rsidP="00F761E3">
            <w:pPr>
              <w:spacing w:line="276" w:lineRule="auto"/>
              <w:contextualSpacing/>
              <w:jc w:val="center"/>
              <w:rPr>
                <w:sz w:val="24"/>
                <w:szCs w:val="24"/>
              </w:rPr>
            </w:pPr>
            <w:r w:rsidRPr="00F761E3">
              <w:rPr>
                <w:sz w:val="24"/>
                <w:szCs w:val="24"/>
              </w:rPr>
              <w:t>+</w:t>
            </w:r>
          </w:p>
        </w:tc>
      </w:tr>
    </w:tbl>
    <w:p w:rsidR="00915051" w:rsidRPr="00A4156B" w:rsidRDefault="00915051" w:rsidP="00A4156B">
      <w:pPr>
        <w:pStyle w:val="af3"/>
        <w:tabs>
          <w:tab w:val="left" w:pos="5016"/>
        </w:tabs>
        <w:spacing w:before="240" w:line="360" w:lineRule="auto"/>
        <w:ind w:left="0" w:firstLine="567"/>
        <w:rPr>
          <w:sz w:val="28"/>
          <w:szCs w:val="28"/>
        </w:rPr>
      </w:pPr>
      <w:r w:rsidRPr="00A4156B">
        <w:rPr>
          <w:sz w:val="28"/>
          <w:szCs w:val="28"/>
        </w:rPr>
        <w:t xml:space="preserve">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 </w:t>
      </w:r>
    </w:p>
    <w:p w:rsidR="00915051" w:rsidRPr="00A4156B" w:rsidRDefault="00915051" w:rsidP="00A4156B">
      <w:pPr>
        <w:pStyle w:val="af3"/>
        <w:tabs>
          <w:tab w:val="left" w:pos="5016"/>
        </w:tabs>
        <w:spacing w:line="360" w:lineRule="auto"/>
        <w:ind w:left="0" w:firstLine="567"/>
        <w:rPr>
          <w:sz w:val="28"/>
          <w:szCs w:val="28"/>
        </w:rPr>
      </w:pPr>
      <w:r w:rsidRPr="00A4156B">
        <w:rPr>
          <w:sz w:val="28"/>
          <w:szCs w:val="28"/>
        </w:rPr>
        <w:t xml:space="preserve">Согласно таблице </w:t>
      </w:r>
      <w:r>
        <w:rPr>
          <w:sz w:val="28"/>
          <w:szCs w:val="28"/>
        </w:rPr>
        <w:t>12</w:t>
      </w:r>
      <w:r w:rsidRPr="00A4156B">
        <w:rPr>
          <w:sz w:val="28"/>
          <w:szCs w:val="28"/>
        </w:rPr>
        <w:t xml:space="preserve">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городских округов должен быть установлен перечень мероприятий по строительству, реконструкции объектов местного значения поселения. </w:t>
      </w:r>
    </w:p>
    <w:p w:rsidR="00915051" w:rsidRPr="00A4156B" w:rsidRDefault="00915051" w:rsidP="00A4156B">
      <w:pPr>
        <w:pStyle w:val="af3"/>
        <w:tabs>
          <w:tab w:val="left" w:pos="5016"/>
        </w:tabs>
        <w:spacing w:line="360" w:lineRule="auto"/>
        <w:ind w:left="0" w:firstLine="709"/>
        <w:rPr>
          <w:sz w:val="28"/>
          <w:szCs w:val="28"/>
        </w:rPr>
      </w:pPr>
      <w:r w:rsidRPr="00A4156B">
        <w:rPr>
          <w:sz w:val="28"/>
          <w:szCs w:val="28"/>
        </w:rPr>
        <w:lastRenderedPageBreak/>
        <w:t>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Кроме того, с 1 января 2013 года на территории Брянской области создавалась единая государственная система здравоохранения и одноканальная система финансирования учреждений здравоохранения. В ходе этого 97 муниципальных учреждений переданы в государственную собственность Брянской области. В силу передачи полномочий по организации оказания медицинской помощи органам государственной власти Брянской области медицинские организации приобрели региональное значение и могут быть объектами местного значения только в случае передачи соответствующих полномочий государственными органами Брянской области органам местного самоуправления муниципальных образований.</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Брянской области.  </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lastRenderedPageBreak/>
        <w:t>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  </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правило спортивные объекты в области спорта высших достижений и для инвалидов), культуры и искусства. </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w:t>
      </w:r>
      <w:r w:rsidRPr="00A4156B">
        <w:rPr>
          <w:sz w:val="28"/>
          <w:szCs w:val="28"/>
        </w:rPr>
        <w:lastRenderedPageBreak/>
        <w:t>и т.д.), молодежной политики (учреждения по работе с детьми и молодежью).</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Анализ градостроительной документации, используемой для разработки программы комплексного развития социальной инфраструктуры </w:t>
      </w:r>
      <w:proofErr w:type="spellStart"/>
      <w:r w:rsidRPr="00A4156B">
        <w:rPr>
          <w:sz w:val="28"/>
          <w:szCs w:val="28"/>
        </w:rPr>
        <w:t>Мглинского</w:t>
      </w:r>
      <w:proofErr w:type="spellEnd"/>
      <w:r>
        <w:rPr>
          <w:sz w:val="28"/>
          <w:szCs w:val="28"/>
        </w:rPr>
        <w:t xml:space="preserve"> </w:t>
      </w:r>
      <w:r w:rsidRPr="00A4156B">
        <w:rPr>
          <w:sz w:val="28"/>
          <w:szCs w:val="28"/>
        </w:rPr>
        <w:t>городского поселения, позволил сделать следующие выводы:</w:t>
      </w:r>
    </w:p>
    <w:p w:rsidR="00915051" w:rsidRPr="00A4156B" w:rsidRDefault="00915051" w:rsidP="00E6264D">
      <w:pPr>
        <w:pStyle w:val="af3"/>
        <w:widowControl/>
        <w:numPr>
          <w:ilvl w:val="0"/>
          <w:numId w:val="41"/>
        </w:numPr>
        <w:tabs>
          <w:tab w:val="left" w:pos="993"/>
        </w:tabs>
        <w:snapToGrid/>
        <w:spacing w:line="360" w:lineRule="auto"/>
        <w:ind w:left="0" w:firstLine="709"/>
        <w:rPr>
          <w:bCs/>
          <w:sz w:val="28"/>
          <w:szCs w:val="28"/>
        </w:rPr>
      </w:pPr>
      <w:r w:rsidRPr="00A4156B">
        <w:rPr>
          <w:bCs/>
          <w:sz w:val="28"/>
          <w:szCs w:val="28"/>
        </w:rPr>
        <w:t xml:space="preserve">утверждаемая часть генерального плана </w:t>
      </w:r>
      <w:proofErr w:type="spellStart"/>
      <w:r w:rsidRPr="00A4156B">
        <w:rPr>
          <w:sz w:val="28"/>
          <w:szCs w:val="28"/>
        </w:rPr>
        <w:t>Мглинского</w:t>
      </w:r>
      <w:proofErr w:type="spellEnd"/>
      <w:r w:rsidRPr="00A4156B">
        <w:rPr>
          <w:sz w:val="28"/>
          <w:szCs w:val="28"/>
        </w:rPr>
        <w:t xml:space="preserve"> городского поселения</w:t>
      </w:r>
      <w:r w:rsidRPr="00A4156B">
        <w:rPr>
          <w:bCs/>
          <w:sz w:val="28"/>
          <w:szCs w:val="28"/>
        </w:rPr>
        <w:t>(положение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регионального значения, местного значения муниципального района.</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Учитывая вышеперечисленное, в целях сбалансированного развития социальной инфраструктуры </w:t>
      </w:r>
      <w:proofErr w:type="spellStart"/>
      <w:r w:rsidRPr="00A4156B">
        <w:rPr>
          <w:sz w:val="28"/>
          <w:szCs w:val="28"/>
        </w:rPr>
        <w:t>Мглинского</w:t>
      </w:r>
      <w:proofErr w:type="spellEnd"/>
      <w:r w:rsidRPr="00A4156B">
        <w:rPr>
          <w:sz w:val="28"/>
          <w:szCs w:val="28"/>
        </w:rPr>
        <w:t xml:space="preserve"> городского поселения, в Программе сформирован перечень мероприятий по развитию сети объектов социальной инфраструктуры как регионального, так и местного значения муниципального района.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915051" w:rsidRPr="00A4156B" w:rsidRDefault="00915051" w:rsidP="00A4156B">
      <w:pPr>
        <w:pStyle w:val="af3"/>
        <w:tabs>
          <w:tab w:val="left" w:pos="5016"/>
        </w:tabs>
        <w:spacing w:line="360" w:lineRule="auto"/>
        <w:ind w:left="0" w:firstLine="720"/>
        <w:rPr>
          <w:sz w:val="28"/>
          <w:szCs w:val="28"/>
        </w:rPr>
      </w:pPr>
      <w:r w:rsidRPr="00A4156B">
        <w:rPr>
          <w:sz w:val="28"/>
          <w:szCs w:val="28"/>
        </w:rPr>
        <w:t xml:space="preserve">Перечень мероприятий по проектированию, строительству и реконструкции объектов социальной инфраструктуры </w:t>
      </w:r>
      <w:proofErr w:type="spellStart"/>
      <w:r w:rsidRPr="00A4156B">
        <w:rPr>
          <w:sz w:val="28"/>
          <w:szCs w:val="28"/>
        </w:rPr>
        <w:t>Мглинского</w:t>
      </w:r>
      <w:proofErr w:type="spellEnd"/>
      <w:r w:rsidRPr="00A4156B">
        <w:rPr>
          <w:sz w:val="28"/>
          <w:szCs w:val="28"/>
        </w:rPr>
        <w:t xml:space="preserve"> городского поселения </w:t>
      </w:r>
      <w:r>
        <w:rPr>
          <w:sz w:val="28"/>
          <w:szCs w:val="28"/>
        </w:rPr>
        <w:t>отражен в таблице 13</w:t>
      </w:r>
      <w:r w:rsidRPr="00A4156B">
        <w:rPr>
          <w:sz w:val="28"/>
          <w:szCs w:val="28"/>
        </w:rPr>
        <w:t>.</w:t>
      </w:r>
    </w:p>
    <w:p w:rsidR="00915051" w:rsidRPr="002F464D" w:rsidRDefault="00915051" w:rsidP="003F079E">
      <w:pPr>
        <w:pStyle w:val="16"/>
        <w:tabs>
          <w:tab w:val="left" w:pos="1134"/>
          <w:tab w:val="left" w:pos="2350"/>
        </w:tabs>
        <w:spacing w:line="276" w:lineRule="auto"/>
        <w:ind w:firstLine="709"/>
        <w:jc w:val="both"/>
        <w:rPr>
          <w:sz w:val="24"/>
          <w:szCs w:val="24"/>
        </w:rPr>
      </w:pPr>
    </w:p>
    <w:p w:rsidR="00915051" w:rsidRPr="002F464D" w:rsidRDefault="00915051" w:rsidP="003F079E">
      <w:pPr>
        <w:pStyle w:val="afff8"/>
        <w:keepNext/>
        <w:spacing w:line="276" w:lineRule="auto"/>
        <w:rPr>
          <w:b w:val="0"/>
        </w:rPr>
        <w:sectPr w:rsidR="00915051" w:rsidRPr="002F464D" w:rsidSect="004A6F86">
          <w:pgSz w:w="11906" w:h="16838"/>
          <w:pgMar w:top="1276" w:right="851" w:bottom="1134" w:left="1418" w:header="709" w:footer="709" w:gutter="0"/>
          <w:cols w:space="708"/>
          <w:titlePg/>
          <w:docGrid w:linePitch="360"/>
        </w:sectPr>
      </w:pPr>
      <w:bookmarkStart w:id="5" w:name="_Ref445453282"/>
    </w:p>
    <w:p w:rsidR="00915051" w:rsidRPr="00A4156B" w:rsidRDefault="00915051" w:rsidP="00216CA7">
      <w:pPr>
        <w:pStyle w:val="afff8"/>
        <w:keepNext/>
        <w:spacing w:before="0" w:after="0" w:line="276" w:lineRule="auto"/>
        <w:ind w:firstLine="709"/>
        <w:jc w:val="left"/>
        <w:rPr>
          <w:b w:val="0"/>
          <w:sz w:val="28"/>
          <w:szCs w:val="28"/>
        </w:rPr>
      </w:pPr>
      <w:r w:rsidRPr="00A4156B">
        <w:rPr>
          <w:b w:val="0"/>
          <w:sz w:val="28"/>
          <w:szCs w:val="28"/>
        </w:rPr>
        <w:lastRenderedPageBreak/>
        <w:t>Таблица</w:t>
      </w:r>
      <w:bookmarkEnd w:id="5"/>
      <w:r w:rsidRPr="00A4156B">
        <w:rPr>
          <w:b w:val="0"/>
          <w:iCs/>
          <w:sz w:val="28"/>
          <w:szCs w:val="28"/>
        </w:rPr>
        <w:t>1</w:t>
      </w:r>
      <w:r>
        <w:rPr>
          <w:b w:val="0"/>
          <w:iCs/>
          <w:sz w:val="28"/>
          <w:szCs w:val="28"/>
        </w:rPr>
        <w:t>3</w:t>
      </w:r>
    </w:p>
    <w:p w:rsidR="00915051" w:rsidRPr="00A4156B" w:rsidRDefault="00915051" w:rsidP="003F079E">
      <w:pPr>
        <w:pStyle w:val="afff8"/>
        <w:keepNext/>
        <w:spacing w:before="0" w:after="0" w:line="276" w:lineRule="auto"/>
        <w:rPr>
          <w:b w:val="0"/>
          <w:sz w:val="28"/>
          <w:szCs w:val="28"/>
        </w:rPr>
      </w:pPr>
      <w:r w:rsidRPr="00A4156B">
        <w:rPr>
          <w:b w:val="0"/>
          <w:sz w:val="28"/>
          <w:szCs w:val="28"/>
        </w:rPr>
        <w:t xml:space="preserve">Перечень мероприятий по проектированию, строительству и реконструкции объектов социальной инфраструктуры поселения </w:t>
      </w:r>
    </w:p>
    <w:tbl>
      <w:tblPr>
        <w:tblW w:w="14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3"/>
        <w:gridCol w:w="2126"/>
        <w:gridCol w:w="1985"/>
        <w:gridCol w:w="2132"/>
        <w:gridCol w:w="1862"/>
      </w:tblGrid>
      <w:tr w:rsidR="00915051" w:rsidRPr="002F464D" w:rsidTr="00216CA7">
        <w:trPr>
          <w:trHeight w:val="206"/>
        </w:trPr>
        <w:tc>
          <w:tcPr>
            <w:tcW w:w="6663" w:type="dxa"/>
            <w:vAlign w:val="center"/>
          </w:tcPr>
          <w:p w:rsidR="00915051" w:rsidRPr="002F464D" w:rsidRDefault="00915051" w:rsidP="00216CA7">
            <w:pPr>
              <w:widowControl/>
              <w:snapToGrid/>
              <w:jc w:val="center"/>
              <w:rPr>
                <w:sz w:val="24"/>
                <w:szCs w:val="24"/>
              </w:rPr>
            </w:pPr>
            <w:r w:rsidRPr="002F464D">
              <w:rPr>
                <w:sz w:val="24"/>
                <w:szCs w:val="24"/>
              </w:rPr>
              <w:t>Наименование объекта</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Местоположение объекта</w:t>
            </w:r>
          </w:p>
        </w:tc>
        <w:tc>
          <w:tcPr>
            <w:tcW w:w="1985" w:type="dxa"/>
            <w:vAlign w:val="center"/>
          </w:tcPr>
          <w:p w:rsidR="00915051" w:rsidRPr="002F464D" w:rsidRDefault="00915051" w:rsidP="00216CA7">
            <w:pPr>
              <w:widowControl/>
              <w:snapToGrid/>
              <w:jc w:val="center"/>
              <w:rPr>
                <w:sz w:val="24"/>
                <w:szCs w:val="24"/>
              </w:rPr>
            </w:pPr>
            <w:r w:rsidRPr="002F464D">
              <w:rPr>
                <w:sz w:val="24"/>
                <w:szCs w:val="24"/>
              </w:rPr>
              <w:t>Сроки реализации мероприятия</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Вид работ</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Характеристика</w:t>
            </w:r>
          </w:p>
        </w:tc>
      </w:tr>
      <w:tr w:rsidR="00915051" w:rsidRPr="002F464D" w:rsidTr="00216CA7">
        <w:trPr>
          <w:trHeight w:val="324"/>
        </w:trPr>
        <w:tc>
          <w:tcPr>
            <w:tcW w:w="14768" w:type="dxa"/>
            <w:gridSpan w:val="5"/>
            <w:vAlign w:val="center"/>
          </w:tcPr>
          <w:p w:rsidR="00915051" w:rsidRPr="002F464D" w:rsidRDefault="00915051" w:rsidP="00216CA7">
            <w:pPr>
              <w:widowControl/>
              <w:snapToGrid/>
              <w:jc w:val="center"/>
              <w:rPr>
                <w:b/>
                <w:bCs/>
                <w:sz w:val="24"/>
                <w:szCs w:val="24"/>
              </w:rPr>
            </w:pPr>
            <w:r w:rsidRPr="002F464D">
              <w:rPr>
                <w:b/>
                <w:bCs/>
                <w:sz w:val="24"/>
                <w:szCs w:val="24"/>
              </w:rPr>
              <w:t xml:space="preserve">Здравоохранение </w:t>
            </w:r>
          </w:p>
        </w:tc>
      </w:tr>
      <w:tr w:rsidR="00915051" w:rsidRPr="002F464D" w:rsidTr="00216CA7">
        <w:trPr>
          <w:trHeight w:val="63"/>
        </w:trPr>
        <w:tc>
          <w:tcPr>
            <w:tcW w:w="6663" w:type="dxa"/>
            <w:vAlign w:val="center"/>
          </w:tcPr>
          <w:p w:rsidR="00915051" w:rsidRPr="002F464D" w:rsidRDefault="00915051" w:rsidP="00216CA7">
            <w:pPr>
              <w:widowControl/>
              <w:snapToGrid/>
              <w:jc w:val="left"/>
              <w:rPr>
                <w:sz w:val="24"/>
                <w:szCs w:val="24"/>
              </w:rPr>
            </w:pPr>
            <w:r w:rsidRPr="002F464D">
              <w:rPr>
                <w:sz w:val="24"/>
                <w:szCs w:val="24"/>
              </w:rPr>
              <w:t>Многопрофильна больница</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widowControl/>
              <w:snapToGrid/>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 xml:space="preserve">Расширение </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324"/>
        </w:trPr>
        <w:tc>
          <w:tcPr>
            <w:tcW w:w="14768" w:type="dxa"/>
            <w:gridSpan w:val="5"/>
            <w:vAlign w:val="center"/>
          </w:tcPr>
          <w:p w:rsidR="00915051" w:rsidRPr="002F464D" w:rsidRDefault="00915051" w:rsidP="00216CA7">
            <w:pPr>
              <w:widowControl/>
              <w:snapToGrid/>
              <w:jc w:val="center"/>
              <w:rPr>
                <w:b/>
                <w:bCs/>
                <w:sz w:val="24"/>
                <w:szCs w:val="24"/>
              </w:rPr>
            </w:pPr>
            <w:r w:rsidRPr="002F464D">
              <w:rPr>
                <w:b/>
                <w:bCs/>
                <w:sz w:val="24"/>
                <w:szCs w:val="24"/>
              </w:rPr>
              <w:t xml:space="preserve">Образование </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ДОУ</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Строительство</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60 мест</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ДОУ</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Строительство</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60 мест</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ДОУ</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Строительство</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60 мест</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ДОУ №1</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 xml:space="preserve">Реконструкция </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ДОУ №2</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Реконструкция</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 xml:space="preserve">МОУ </w:t>
            </w:r>
            <w:proofErr w:type="spellStart"/>
            <w:r w:rsidRPr="002F464D">
              <w:rPr>
                <w:sz w:val="24"/>
                <w:szCs w:val="24"/>
              </w:rPr>
              <w:t>Мглинская</w:t>
            </w:r>
            <w:proofErr w:type="spellEnd"/>
            <w:r w:rsidRPr="002F464D">
              <w:rPr>
                <w:sz w:val="24"/>
                <w:szCs w:val="24"/>
              </w:rPr>
              <w:t xml:space="preserve"> СОШ №1</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Реконструкция</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r w:rsidRPr="002F464D">
              <w:rPr>
                <w:sz w:val="24"/>
                <w:szCs w:val="24"/>
              </w:rPr>
              <w:t xml:space="preserve">МОУ </w:t>
            </w:r>
            <w:proofErr w:type="spellStart"/>
            <w:r w:rsidRPr="002F464D">
              <w:rPr>
                <w:sz w:val="24"/>
                <w:szCs w:val="24"/>
              </w:rPr>
              <w:t>Мглинская</w:t>
            </w:r>
            <w:proofErr w:type="spellEnd"/>
            <w:r w:rsidRPr="002F464D">
              <w:rPr>
                <w:sz w:val="24"/>
                <w:szCs w:val="24"/>
              </w:rPr>
              <w:t xml:space="preserve"> СОШ №2</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Реконструкция</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63"/>
        </w:trPr>
        <w:tc>
          <w:tcPr>
            <w:tcW w:w="6663" w:type="dxa"/>
            <w:vAlign w:val="center"/>
          </w:tcPr>
          <w:p w:rsidR="00915051" w:rsidRPr="002F464D" w:rsidRDefault="00915051" w:rsidP="00216CA7">
            <w:pPr>
              <w:widowControl/>
              <w:snapToGrid/>
              <w:rPr>
                <w:sz w:val="24"/>
                <w:szCs w:val="24"/>
              </w:rPr>
            </w:pPr>
            <w:proofErr w:type="spellStart"/>
            <w:r w:rsidRPr="002F464D">
              <w:rPr>
                <w:sz w:val="24"/>
                <w:szCs w:val="24"/>
              </w:rPr>
              <w:t>Мглинская</w:t>
            </w:r>
            <w:proofErr w:type="spellEnd"/>
            <w:r w:rsidRPr="002F464D">
              <w:rPr>
                <w:sz w:val="24"/>
                <w:szCs w:val="24"/>
              </w:rPr>
              <w:t xml:space="preserve"> специальная (коррекционная) школа-интернат</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Реконструкция</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424"/>
        </w:trPr>
        <w:tc>
          <w:tcPr>
            <w:tcW w:w="6663" w:type="dxa"/>
            <w:vAlign w:val="center"/>
          </w:tcPr>
          <w:p w:rsidR="00915051" w:rsidRPr="002F464D" w:rsidRDefault="00D05085" w:rsidP="00216CA7">
            <w:pPr>
              <w:widowControl/>
              <w:snapToGrid/>
              <w:rPr>
                <w:sz w:val="24"/>
                <w:szCs w:val="24"/>
              </w:rPr>
            </w:pPr>
            <w:hyperlink r:id="rId14" w:history="1">
              <w:proofErr w:type="spellStart"/>
              <w:r w:rsidR="00915051" w:rsidRPr="002F464D">
                <w:rPr>
                  <w:rFonts w:eastAsia="Arial Unicode MS"/>
                  <w:sz w:val="24"/>
                  <w:szCs w:val="24"/>
                </w:rPr>
                <w:t>Мглинский</w:t>
              </w:r>
              <w:proofErr w:type="spellEnd"/>
              <w:r w:rsidR="00915051" w:rsidRPr="002F464D">
                <w:rPr>
                  <w:rFonts w:eastAsia="Arial Unicode MS"/>
                  <w:sz w:val="24"/>
                  <w:szCs w:val="24"/>
                </w:rPr>
                <w:t xml:space="preserve"> филиал ГБПОУ «Брянский аграрный техникум имени Героя России А.С. Зайцева»</w:t>
              </w:r>
            </w:hyperlink>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Реконструкция</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453C0E">
        <w:trPr>
          <w:trHeight w:val="562"/>
        </w:trPr>
        <w:tc>
          <w:tcPr>
            <w:tcW w:w="6663" w:type="dxa"/>
            <w:vAlign w:val="center"/>
          </w:tcPr>
          <w:p w:rsidR="00915051" w:rsidRPr="002F464D" w:rsidRDefault="00915051" w:rsidP="00216CA7">
            <w:pPr>
              <w:widowControl/>
              <w:snapToGrid/>
              <w:rPr>
                <w:sz w:val="24"/>
                <w:szCs w:val="24"/>
              </w:rPr>
            </w:pPr>
            <w:r w:rsidRPr="002F464D">
              <w:rPr>
                <w:sz w:val="24"/>
                <w:szCs w:val="24"/>
              </w:rPr>
              <w:t>Дом детского творчества</w:t>
            </w:r>
          </w:p>
          <w:p w:rsidR="00915051" w:rsidRPr="002F464D" w:rsidRDefault="00915051" w:rsidP="00216CA7">
            <w:pPr>
              <w:rPr>
                <w:sz w:val="24"/>
                <w:szCs w:val="24"/>
              </w:rPr>
            </w:pPr>
            <w:r w:rsidRPr="002F464D">
              <w:rPr>
                <w:sz w:val="24"/>
                <w:szCs w:val="24"/>
              </w:rPr>
              <w:t>Детская музыкальная школа</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Реконструкция</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r w:rsidR="00915051" w:rsidRPr="002F464D" w:rsidTr="00216CA7">
        <w:trPr>
          <w:trHeight w:val="324"/>
        </w:trPr>
        <w:tc>
          <w:tcPr>
            <w:tcW w:w="14768" w:type="dxa"/>
            <w:gridSpan w:val="5"/>
            <w:vAlign w:val="center"/>
          </w:tcPr>
          <w:p w:rsidR="00915051" w:rsidRPr="002F464D" w:rsidRDefault="00915051" w:rsidP="00216CA7">
            <w:pPr>
              <w:widowControl/>
              <w:snapToGrid/>
              <w:jc w:val="center"/>
              <w:rPr>
                <w:b/>
                <w:bCs/>
                <w:sz w:val="24"/>
                <w:szCs w:val="24"/>
              </w:rPr>
            </w:pPr>
            <w:r w:rsidRPr="002F464D">
              <w:rPr>
                <w:b/>
                <w:bCs/>
                <w:sz w:val="24"/>
                <w:szCs w:val="24"/>
              </w:rPr>
              <w:t xml:space="preserve">Культура </w:t>
            </w:r>
          </w:p>
        </w:tc>
      </w:tr>
      <w:tr w:rsidR="00915051" w:rsidRPr="002F464D" w:rsidTr="00216CA7">
        <w:trPr>
          <w:trHeight w:val="331"/>
        </w:trPr>
        <w:tc>
          <w:tcPr>
            <w:tcW w:w="6663" w:type="dxa"/>
            <w:vAlign w:val="center"/>
          </w:tcPr>
          <w:p w:rsidR="00915051" w:rsidRPr="002F464D" w:rsidRDefault="00915051" w:rsidP="00216CA7">
            <w:pPr>
              <w:widowControl/>
              <w:snapToGrid/>
              <w:jc w:val="left"/>
              <w:rPr>
                <w:sz w:val="24"/>
                <w:szCs w:val="24"/>
              </w:rPr>
            </w:pPr>
            <w:r w:rsidRPr="002F464D">
              <w:rPr>
                <w:sz w:val="24"/>
                <w:szCs w:val="24"/>
              </w:rPr>
              <w:t>Библиотека в новом Доме культуры</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 xml:space="preserve">Организация </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 </w:t>
            </w:r>
          </w:p>
        </w:tc>
      </w:tr>
      <w:tr w:rsidR="00915051" w:rsidRPr="002F464D" w:rsidTr="00216CA7">
        <w:trPr>
          <w:trHeight w:val="63"/>
        </w:trPr>
        <w:tc>
          <w:tcPr>
            <w:tcW w:w="6663" w:type="dxa"/>
            <w:vAlign w:val="center"/>
          </w:tcPr>
          <w:p w:rsidR="00915051" w:rsidRPr="002F464D" w:rsidRDefault="00915051" w:rsidP="00216CA7">
            <w:pPr>
              <w:widowControl/>
              <w:snapToGrid/>
              <w:jc w:val="left"/>
              <w:rPr>
                <w:sz w:val="24"/>
                <w:szCs w:val="24"/>
              </w:rPr>
            </w:pPr>
            <w:r w:rsidRPr="002F464D">
              <w:rPr>
                <w:sz w:val="24"/>
                <w:szCs w:val="24"/>
              </w:rPr>
              <w:t xml:space="preserve">Дом культуры </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jc w:val="cente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Строительство</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 </w:t>
            </w:r>
          </w:p>
        </w:tc>
      </w:tr>
      <w:tr w:rsidR="00915051" w:rsidRPr="002F464D" w:rsidTr="00216CA7">
        <w:trPr>
          <w:trHeight w:val="324"/>
        </w:trPr>
        <w:tc>
          <w:tcPr>
            <w:tcW w:w="14768" w:type="dxa"/>
            <w:gridSpan w:val="5"/>
            <w:vAlign w:val="center"/>
          </w:tcPr>
          <w:p w:rsidR="00915051" w:rsidRPr="002F464D" w:rsidRDefault="00915051" w:rsidP="00216CA7">
            <w:pPr>
              <w:widowControl/>
              <w:snapToGrid/>
              <w:jc w:val="center"/>
              <w:rPr>
                <w:b/>
                <w:bCs/>
                <w:sz w:val="24"/>
                <w:szCs w:val="24"/>
              </w:rPr>
            </w:pPr>
            <w:r w:rsidRPr="002F464D">
              <w:rPr>
                <w:b/>
                <w:bCs/>
                <w:sz w:val="24"/>
                <w:szCs w:val="24"/>
              </w:rPr>
              <w:t>Физическая культура и спорт</w:t>
            </w:r>
          </w:p>
        </w:tc>
      </w:tr>
      <w:tr w:rsidR="00915051" w:rsidRPr="002F464D" w:rsidTr="00216CA7">
        <w:trPr>
          <w:trHeight w:val="63"/>
        </w:trPr>
        <w:tc>
          <w:tcPr>
            <w:tcW w:w="6663" w:type="dxa"/>
            <w:vAlign w:val="center"/>
          </w:tcPr>
          <w:p w:rsidR="00915051" w:rsidRPr="002F464D" w:rsidRDefault="00915051" w:rsidP="00216CA7">
            <w:pPr>
              <w:widowControl/>
              <w:snapToGrid/>
              <w:jc w:val="left"/>
              <w:rPr>
                <w:sz w:val="24"/>
                <w:szCs w:val="24"/>
              </w:rPr>
            </w:pPr>
            <w:r w:rsidRPr="002F464D">
              <w:rPr>
                <w:sz w:val="24"/>
                <w:szCs w:val="24"/>
              </w:rPr>
              <w:t xml:space="preserve">Физкультурно-оздоровительный комплекс </w:t>
            </w:r>
          </w:p>
        </w:tc>
        <w:tc>
          <w:tcPr>
            <w:tcW w:w="2126" w:type="dxa"/>
            <w:vAlign w:val="center"/>
          </w:tcPr>
          <w:p w:rsidR="00915051" w:rsidRPr="002F464D" w:rsidRDefault="00915051" w:rsidP="00216CA7">
            <w:pPr>
              <w:widowControl/>
              <w:snapToGrid/>
              <w:jc w:val="center"/>
              <w:rPr>
                <w:sz w:val="24"/>
                <w:szCs w:val="24"/>
              </w:rPr>
            </w:pPr>
            <w:r w:rsidRPr="002F464D">
              <w:rPr>
                <w:sz w:val="24"/>
                <w:szCs w:val="24"/>
              </w:rPr>
              <w:t>г. Мглин</w:t>
            </w:r>
          </w:p>
        </w:tc>
        <w:tc>
          <w:tcPr>
            <w:tcW w:w="1985" w:type="dxa"/>
            <w:vAlign w:val="center"/>
          </w:tcPr>
          <w:p w:rsidR="00915051" w:rsidRPr="002F464D" w:rsidRDefault="00915051" w:rsidP="00216CA7">
            <w:pPr>
              <w:widowControl/>
              <w:snapToGrid/>
              <w:jc w:val="center"/>
              <w:rPr>
                <w:sz w:val="24"/>
                <w:szCs w:val="24"/>
              </w:rPr>
            </w:pPr>
            <w:r w:rsidRPr="002F464D">
              <w:rPr>
                <w:sz w:val="24"/>
                <w:szCs w:val="24"/>
              </w:rPr>
              <w:t>До 2031 г.</w:t>
            </w:r>
          </w:p>
        </w:tc>
        <w:tc>
          <w:tcPr>
            <w:tcW w:w="2132" w:type="dxa"/>
            <w:vAlign w:val="center"/>
          </w:tcPr>
          <w:p w:rsidR="00915051" w:rsidRPr="002F464D" w:rsidRDefault="00915051" w:rsidP="00216CA7">
            <w:pPr>
              <w:widowControl/>
              <w:snapToGrid/>
              <w:jc w:val="center"/>
              <w:rPr>
                <w:sz w:val="24"/>
                <w:szCs w:val="24"/>
              </w:rPr>
            </w:pPr>
            <w:r w:rsidRPr="002F464D">
              <w:rPr>
                <w:sz w:val="24"/>
                <w:szCs w:val="24"/>
              </w:rPr>
              <w:t xml:space="preserve">Строительство </w:t>
            </w:r>
          </w:p>
        </w:tc>
        <w:tc>
          <w:tcPr>
            <w:tcW w:w="1862" w:type="dxa"/>
            <w:vAlign w:val="center"/>
          </w:tcPr>
          <w:p w:rsidR="00915051" w:rsidRPr="002F464D" w:rsidRDefault="00915051" w:rsidP="00216CA7">
            <w:pPr>
              <w:widowControl/>
              <w:snapToGrid/>
              <w:jc w:val="center"/>
              <w:rPr>
                <w:sz w:val="24"/>
                <w:szCs w:val="24"/>
              </w:rPr>
            </w:pPr>
            <w:r w:rsidRPr="002F464D">
              <w:rPr>
                <w:sz w:val="24"/>
                <w:szCs w:val="24"/>
              </w:rPr>
              <w:t>-</w:t>
            </w:r>
          </w:p>
        </w:tc>
      </w:tr>
    </w:tbl>
    <w:p w:rsidR="00915051" w:rsidRPr="002F464D" w:rsidRDefault="00915051" w:rsidP="00216CA7"/>
    <w:p w:rsidR="00915051" w:rsidRPr="002F464D" w:rsidRDefault="00915051" w:rsidP="00216CA7"/>
    <w:p w:rsidR="00915051" w:rsidRPr="002F464D" w:rsidRDefault="00915051" w:rsidP="003F079E">
      <w:pPr>
        <w:pStyle w:val="16"/>
        <w:shd w:val="clear" w:color="auto" w:fill="auto"/>
        <w:tabs>
          <w:tab w:val="left" w:pos="1134"/>
          <w:tab w:val="left" w:pos="2350"/>
        </w:tabs>
        <w:spacing w:line="276" w:lineRule="auto"/>
        <w:ind w:firstLine="709"/>
        <w:jc w:val="both"/>
        <w:rPr>
          <w:sz w:val="24"/>
          <w:szCs w:val="24"/>
        </w:rPr>
        <w:sectPr w:rsidR="00915051" w:rsidRPr="002F464D" w:rsidSect="00216CA7">
          <w:pgSz w:w="16838" w:h="11906" w:orient="landscape"/>
          <w:pgMar w:top="1418" w:right="992" w:bottom="1111" w:left="1134" w:header="709" w:footer="709" w:gutter="0"/>
          <w:cols w:space="708"/>
          <w:docGrid w:linePitch="360"/>
        </w:sectPr>
      </w:pPr>
    </w:p>
    <w:p w:rsidR="00915051" w:rsidRPr="00A4156B" w:rsidRDefault="00915051" w:rsidP="00A4156B">
      <w:pPr>
        <w:widowControl/>
        <w:snapToGrid/>
        <w:spacing w:after="200" w:line="360" w:lineRule="auto"/>
        <w:jc w:val="center"/>
        <w:rPr>
          <w:i/>
          <w:sz w:val="28"/>
          <w:szCs w:val="28"/>
        </w:rPr>
      </w:pPr>
      <w:r w:rsidRPr="00A4156B">
        <w:rPr>
          <w:b/>
          <w:i/>
          <w:sz w:val="28"/>
          <w:szCs w:val="28"/>
        </w:rPr>
        <w:lastRenderedPageBreak/>
        <w:t>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p w:rsidR="00915051" w:rsidRPr="00A4156B" w:rsidRDefault="00915051" w:rsidP="00A4156B">
      <w:pPr>
        <w:tabs>
          <w:tab w:val="left" w:pos="851"/>
        </w:tabs>
        <w:spacing w:line="360" w:lineRule="auto"/>
        <w:ind w:firstLine="709"/>
        <w:rPr>
          <w:sz w:val="28"/>
          <w:szCs w:val="28"/>
        </w:rPr>
      </w:pPr>
    </w:p>
    <w:p w:rsidR="00915051" w:rsidRPr="00A4156B" w:rsidRDefault="00915051" w:rsidP="00A4156B">
      <w:pPr>
        <w:spacing w:line="360" w:lineRule="auto"/>
        <w:ind w:firstLine="567"/>
        <w:rPr>
          <w:sz w:val="28"/>
          <w:szCs w:val="28"/>
        </w:rPr>
      </w:pPr>
      <w:r w:rsidRPr="00A4156B">
        <w:rPr>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городского</w:t>
      </w:r>
      <w:r>
        <w:rPr>
          <w:sz w:val="28"/>
          <w:szCs w:val="28"/>
        </w:rPr>
        <w:t xml:space="preserve"> </w:t>
      </w:r>
      <w:r w:rsidRPr="00A4156B">
        <w:rPr>
          <w:sz w:val="28"/>
          <w:szCs w:val="28"/>
        </w:rPr>
        <w:t>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городского</w:t>
      </w:r>
      <w:r>
        <w:rPr>
          <w:sz w:val="28"/>
          <w:szCs w:val="28"/>
        </w:rPr>
        <w:t xml:space="preserve"> </w:t>
      </w:r>
      <w:r w:rsidRPr="00A4156B">
        <w:rPr>
          <w:sz w:val="28"/>
          <w:szCs w:val="28"/>
        </w:rPr>
        <w:t>поселения представлена в таблице ниже.</w:t>
      </w:r>
    </w:p>
    <w:p w:rsidR="00915051" w:rsidRPr="00A4156B" w:rsidRDefault="00915051" w:rsidP="00A4156B">
      <w:pPr>
        <w:spacing w:line="360" w:lineRule="auto"/>
        <w:ind w:firstLine="567"/>
        <w:rPr>
          <w:sz w:val="28"/>
          <w:szCs w:val="28"/>
        </w:rPr>
      </w:pPr>
      <w:r w:rsidRPr="00A4156B">
        <w:rPr>
          <w:sz w:val="28"/>
          <w:szCs w:val="28"/>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915051" w:rsidRPr="00A4156B" w:rsidRDefault="00915051" w:rsidP="00E6264D">
      <w:pPr>
        <w:pStyle w:val="a3"/>
        <w:numPr>
          <w:ilvl w:val="0"/>
          <w:numId w:val="42"/>
        </w:numPr>
        <w:tabs>
          <w:tab w:val="left" w:pos="851"/>
        </w:tabs>
        <w:spacing w:after="0" w:line="360" w:lineRule="auto"/>
        <w:ind w:left="0" w:firstLine="567"/>
        <w:rPr>
          <w:sz w:val="28"/>
          <w:szCs w:val="28"/>
        </w:rPr>
      </w:pPr>
      <w:r w:rsidRPr="00A4156B">
        <w:rPr>
          <w:sz w:val="28"/>
          <w:szCs w:val="28"/>
        </w:rPr>
        <w:t>расчет по сборнику Государственные сметные нормативы. Укрупненные нормативы цены строительства. НЦС 81-02-2014;</w:t>
      </w:r>
    </w:p>
    <w:p w:rsidR="00915051" w:rsidRPr="00A4156B" w:rsidRDefault="00915051" w:rsidP="00E6264D">
      <w:pPr>
        <w:pStyle w:val="a3"/>
        <w:numPr>
          <w:ilvl w:val="0"/>
          <w:numId w:val="42"/>
        </w:numPr>
        <w:tabs>
          <w:tab w:val="left" w:pos="851"/>
        </w:tabs>
        <w:spacing w:after="0" w:line="360" w:lineRule="auto"/>
        <w:ind w:left="0" w:firstLine="567"/>
        <w:rPr>
          <w:sz w:val="28"/>
          <w:szCs w:val="28"/>
        </w:rPr>
      </w:pPr>
      <w:r w:rsidRPr="00A4156B">
        <w:rPr>
          <w:sz w:val="28"/>
          <w:szCs w:val="28"/>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915051" w:rsidRPr="00A4156B" w:rsidRDefault="00915051" w:rsidP="00E6264D">
      <w:pPr>
        <w:pStyle w:val="a3"/>
        <w:numPr>
          <w:ilvl w:val="0"/>
          <w:numId w:val="42"/>
        </w:numPr>
        <w:tabs>
          <w:tab w:val="left" w:pos="851"/>
        </w:tabs>
        <w:spacing w:after="0" w:line="360" w:lineRule="auto"/>
        <w:ind w:left="0" w:firstLine="567"/>
        <w:rPr>
          <w:sz w:val="28"/>
          <w:szCs w:val="28"/>
        </w:rPr>
      </w:pPr>
      <w:r w:rsidRPr="00A4156B">
        <w:rPr>
          <w:sz w:val="28"/>
          <w:szCs w:val="28"/>
        </w:rPr>
        <w:t>определение в соответствии с данными программ социально-экономического развития регионального и/или местного уровней;</w:t>
      </w:r>
    </w:p>
    <w:p w:rsidR="00915051" w:rsidRPr="00A4156B" w:rsidRDefault="00915051" w:rsidP="00E6264D">
      <w:pPr>
        <w:pStyle w:val="a3"/>
        <w:numPr>
          <w:ilvl w:val="0"/>
          <w:numId w:val="42"/>
        </w:numPr>
        <w:tabs>
          <w:tab w:val="left" w:pos="851"/>
        </w:tabs>
        <w:spacing w:after="0" w:line="360" w:lineRule="auto"/>
        <w:ind w:left="0" w:firstLine="567"/>
        <w:rPr>
          <w:sz w:val="28"/>
          <w:szCs w:val="28"/>
        </w:rPr>
      </w:pPr>
      <w:r w:rsidRPr="00A4156B">
        <w:rPr>
          <w:sz w:val="28"/>
          <w:szCs w:val="28"/>
        </w:rPr>
        <w:t>определение на основе объектов-аналогов из сети Интернет.</w:t>
      </w:r>
    </w:p>
    <w:p w:rsidR="00915051" w:rsidRPr="00A4156B" w:rsidRDefault="00915051" w:rsidP="00A4156B">
      <w:pPr>
        <w:spacing w:line="360" w:lineRule="auto"/>
        <w:ind w:firstLine="567"/>
        <w:rPr>
          <w:sz w:val="28"/>
          <w:szCs w:val="28"/>
        </w:rPr>
      </w:pPr>
      <w:r w:rsidRPr="00A4156B">
        <w:rPr>
          <w:sz w:val="28"/>
          <w:szCs w:val="28"/>
        </w:rPr>
        <w:t>Для мероприятий, по строительству, реконструкции объектов регионального и районного значения</w:t>
      </w:r>
      <w:r>
        <w:rPr>
          <w:sz w:val="28"/>
          <w:szCs w:val="28"/>
        </w:rPr>
        <w:t xml:space="preserve"> </w:t>
      </w:r>
      <w:r w:rsidRPr="00A4156B">
        <w:rPr>
          <w:sz w:val="28"/>
          <w:szCs w:val="28"/>
        </w:rPr>
        <w:t xml:space="preserve">предусмотренных программами социально-экономического развития регионального и/или местного уровня, стоимость их реализации должна быть определена в соответствии с данными программ. Для иных мероприятий, стоимость их реализации определена либо на основании </w:t>
      </w:r>
      <w:r w:rsidRPr="00A4156B">
        <w:rPr>
          <w:sz w:val="28"/>
          <w:szCs w:val="28"/>
        </w:rPr>
        <w:lastRenderedPageBreak/>
        <w:t xml:space="preserve">расчетов, либо установлена с использованием данных по объектам-аналогам, поэтому в программе социальной инфраструктуры </w:t>
      </w:r>
      <w:proofErr w:type="spellStart"/>
      <w:r w:rsidRPr="00A4156B">
        <w:rPr>
          <w:sz w:val="28"/>
          <w:szCs w:val="28"/>
        </w:rPr>
        <w:t>Мглинского</w:t>
      </w:r>
      <w:proofErr w:type="spellEnd"/>
      <w:r w:rsidRPr="00A4156B">
        <w:rPr>
          <w:sz w:val="28"/>
          <w:szCs w:val="28"/>
        </w:rPr>
        <w:t xml:space="preserve"> городского поселения не указывается.</w:t>
      </w:r>
    </w:p>
    <w:p w:rsidR="00915051" w:rsidRPr="00A4156B" w:rsidRDefault="00915051" w:rsidP="00A4156B">
      <w:pPr>
        <w:tabs>
          <w:tab w:val="left" w:pos="851"/>
        </w:tabs>
        <w:spacing w:line="360" w:lineRule="auto"/>
        <w:ind w:firstLine="567"/>
        <w:rPr>
          <w:sz w:val="28"/>
          <w:szCs w:val="28"/>
        </w:rPr>
      </w:pPr>
      <w:r w:rsidRPr="00A4156B">
        <w:rPr>
          <w:sz w:val="28"/>
          <w:szCs w:val="28"/>
        </w:rPr>
        <w:t xml:space="preserve">Определение стоимости реализации мероприятий по строительству объектов местного значения поселения на основе объектов-аналогов из сети Интернет основано на выполнении анализа рынка строящихся объектов социальной сферы на территории Брянской области и других регионов Российской федерации, имеющих сходные характеристики с планируемыми к строительству объектами на территории </w:t>
      </w:r>
      <w:proofErr w:type="spellStart"/>
      <w:r w:rsidRPr="00A4156B">
        <w:rPr>
          <w:sz w:val="28"/>
          <w:szCs w:val="28"/>
        </w:rPr>
        <w:t>Мглинского</w:t>
      </w:r>
      <w:proofErr w:type="spellEnd"/>
      <w:r w:rsidRPr="00A4156B">
        <w:rPr>
          <w:sz w:val="28"/>
          <w:szCs w:val="28"/>
        </w:rPr>
        <w:t xml:space="preserve"> городского поселения.</w:t>
      </w:r>
    </w:p>
    <w:p w:rsidR="00915051" w:rsidRPr="00A4156B" w:rsidRDefault="00915051" w:rsidP="00A4156B">
      <w:pPr>
        <w:tabs>
          <w:tab w:val="left" w:pos="851"/>
        </w:tabs>
        <w:spacing w:line="360" w:lineRule="auto"/>
        <w:ind w:firstLine="567"/>
        <w:rPr>
          <w:sz w:val="28"/>
          <w:szCs w:val="28"/>
        </w:rPr>
      </w:pPr>
      <w:r w:rsidRPr="00A4156B">
        <w:rPr>
          <w:color w:val="000000"/>
          <w:sz w:val="28"/>
          <w:szCs w:val="28"/>
        </w:rPr>
        <w:t xml:space="preserve">Общий объем финансирования Программы на 2021-2031 </w:t>
      </w:r>
      <w:proofErr w:type="spellStart"/>
      <w:r w:rsidRPr="00A4156B">
        <w:rPr>
          <w:color w:val="000000"/>
          <w:sz w:val="28"/>
          <w:szCs w:val="28"/>
        </w:rPr>
        <w:t>гг..составил</w:t>
      </w:r>
      <w:proofErr w:type="spellEnd"/>
      <w:r w:rsidRPr="00A4156B">
        <w:rPr>
          <w:color w:val="000000"/>
          <w:sz w:val="28"/>
          <w:szCs w:val="28"/>
        </w:rPr>
        <w:t xml:space="preserve">–881,65 </w:t>
      </w:r>
      <w:proofErr w:type="spellStart"/>
      <w:r w:rsidRPr="00A4156B">
        <w:rPr>
          <w:color w:val="000000"/>
          <w:sz w:val="28"/>
          <w:szCs w:val="28"/>
        </w:rPr>
        <w:t>млн.</w:t>
      </w:r>
      <w:r w:rsidRPr="00A4156B">
        <w:rPr>
          <w:sz w:val="28"/>
          <w:szCs w:val="28"/>
        </w:rPr>
        <w:t>руб</w:t>
      </w:r>
      <w:proofErr w:type="spellEnd"/>
      <w:r w:rsidRPr="00A4156B">
        <w:rPr>
          <w:sz w:val="28"/>
          <w:szCs w:val="28"/>
        </w:rPr>
        <w:t xml:space="preserve">. </w:t>
      </w:r>
      <w:r w:rsidRPr="00A4156B">
        <w:rPr>
          <w:color w:val="000000"/>
          <w:sz w:val="28"/>
          <w:szCs w:val="28"/>
        </w:rPr>
        <w:t>за счет средств областного и местного бюджетов, внебюджетных источников.</w:t>
      </w:r>
    </w:p>
    <w:p w:rsidR="00915051" w:rsidRPr="00A4156B" w:rsidRDefault="00915051" w:rsidP="00A4156B">
      <w:pPr>
        <w:tabs>
          <w:tab w:val="left" w:pos="851"/>
        </w:tabs>
        <w:spacing w:line="360" w:lineRule="auto"/>
        <w:ind w:firstLine="709"/>
        <w:rPr>
          <w:sz w:val="28"/>
          <w:szCs w:val="28"/>
        </w:rPr>
      </w:pPr>
    </w:p>
    <w:p w:rsidR="00915051" w:rsidRPr="00A4156B" w:rsidRDefault="00915051" w:rsidP="00A4156B">
      <w:pPr>
        <w:spacing w:line="360" w:lineRule="auto"/>
        <w:ind w:firstLine="708"/>
        <w:jc w:val="center"/>
        <w:rPr>
          <w:sz w:val="28"/>
          <w:szCs w:val="28"/>
        </w:rPr>
      </w:pPr>
    </w:p>
    <w:p w:rsidR="00915051" w:rsidRPr="00A4156B" w:rsidRDefault="00915051" w:rsidP="00A4156B">
      <w:pPr>
        <w:spacing w:line="360" w:lineRule="auto"/>
        <w:rPr>
          <w:sz w:val="28"/>
          <w:szCs w:val="28"/>
        </w:rPr>
      </w:pPr>
    </w:p>
    <w:p w:rsidR="00915051" w:rsidRPr="00A4156B" w:rsidRDefault="00915051" w:rsidP="00A4156B">
      <w:pPr>
        <w:spacing w:line="360" w:lineRule="auto"/>
        <w:rPr>
          <w:sz w:val="28"/>
          <w:szCs w:val="28"/>
        </w:rPr>
        <w:sectPr w:rsidR="00915051" w:rsidRPr="00A4156B" w:rsidSect="004A6F86">
          <w:pgSz w:w="11906" w:h="16838"/>
          <w:pgMar w:top="992" w:right="707" w:bottom="1134" w:left="1418" w:header="709" w:footer="709" w:gutter="0"/>
          <w:cols w:space="708"/>
          <w:docGrid w:linePitch="360"/>
        </w:sectPr>
      </w:pPr>
    </w:p>
    <w:p w:rsidR="00915051" w:rsidRPr="00A4156B" w:rsidRDefault="00915051" w:rsidP="00A4156B">
      <w:pPr>
        <w:tabs>
          <w:tab w:val="left" w:pos="851"/>
        </w:tabs>
        <w:spacing w:line="360" w:lineRule="auto"/>
        <w:ind w:right="142" w:firstLine="709"/>
        <w:jc w:val="left"/>
        <w:rPr>
          <w:sz w:val="28"/>
          <w:szCs w:val="28"/>
        </w:rPr>
      </w:pPr>
      <w:r w:rsidRPr="00A4156B">
        <w:rPr>
          <w:sz w:val="28"/>
          <w:szCs w:val="28"/>
        </w:rPr>
        <w:lastRenderedPageBreak/>
        <w:t>Таблица 1</w:t>
      </w:r>
      <w:r>
        <w:rPr>
          <w:sz w:val="28"/>
          <w:szCs w:val="28"/>
        </w:rPr>
        <w:t>4</w:t>
      </w:r>
    </w:p>
    <w:p w:rsidR="00915051" w:rsidRPr="00A4156B" w:rsidRDefault="00915051" w:rsidP="003F079E">
      <w:pPr>
        <w:tabs>
          <w:tab w:val="left" w:pos="851"/>
        </w:tabs>
        <w:spacing w:line="276" w:lineRule="auto"/>
        <w:ind w:firstLine="709"/>
        <w:jc w:val="center"/>
        <w:rPr>
          <w:sz w:val="28"/>
          <w:szCs w:val="28"/>
        </w:rPr>
      </w:pPr>
      <w:r w:rsidRPr="00A4156B">
        <w:rPr>
          <w:sz w:val="28"/>
          <w:szCs w:val="28"/>
        </w:rPr>
        <w:t>Объем средств на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627"/>
        <w:gridCol w:w="2556"/>
        <w:gridCol w:w="1081"/>
        <w:gridCol w:w="1081"/>
        <w:gridCol w:w="1081"/>
        <w:gridCol w:w="1081"/>
        <w:gridCol w:w="1075"/>
        <w:gridCol w:w="1281"/>
        <w:gridCol w:w="1236"/>
      </w:tblGrid>
      <w:tr w:rsidR="00915051" w:rsidRPr="002F464D" w:rsidTr="001F27F0">
        <w:trPr>
          <w:trHeight w:val="206"/>
        </w:trPr>
        <w:tc>
          <w:tcPr>
            <w:tcW w:w="278" w:type="pct"/>
            <w:vMerge w:val="restart"/>
            <w:vAlign w:val="center"/>
          </w:tcPr>
          <w:p w:rsidR="00915051" w:rsidRPr="002F464D" w:rsidRDefault="00915051" w:rsidP="00F52CC0">
            <w:pPr>
              <w:spacing w:line="276" w:lineRule="auto"/>
              <w:jc w:val="center"/>
              <w:rPr>
                <w:sz w:val="24"/>
                <w:szCs w:val="24"/>
              </w:rPr>
            </w:pPr>
            <w:r w:rsidRPr="002F464D">
              <w:rPr>
                <w:sz w:val="24"/>
                <w:szCs w:val="24"/>
              </w:rPr>
              <w:t>№ п/п</w:t>
            </w:r>
          </w:p>
        </w:tc>
        <w:tc>
          <w:tcPr>
            <w:tcW w:w="1215" w:type="pct"/>
            <w:vMerge w:val="restart"/>
            <w:vAlign w:val="center"/>
          </w:tcPr>
          <w:p w:rsidR="00915051" w:rsidRPr="002F464D" w:rsidRDefault="00915051" w:rsidP="00F52CC0">
            <w:pPr>
              <w:spacing w:line="276" w:lineRule="auto"/>
              <w:ind w:left="-76" w:right="-108"/>
              <w:jc w:val="center"/>
              <w:rPr>
                <w:sz w:val="24"/>
                <w:szCs w:val="24"/>
              </w:rPr>
            </w:pPr>
            <w:r w:rsidRPr="002F464D">
              <w:rPr>
                <w:sz w:val="24"/>
                <w:szCs w:val="24"/>
              </w:rPr>
              <w:t>Наименование объекта</w:t>
            </w:r>
          </w:p>
        </w:tc>
        <w:tc>
          <w:tcPr>
            <w:tcW w:w="856" w:type="pct"/>
            <w:vMerge w:val="restart"/>
            <w:vAlign w:val="center"/>
          </w:tcPr>
          <w:p w:rsidR="00915051" w:rsidRPr="002F464D" w:rsidRDefault="00915051" w:rsidP="00F52CC0">
            <w:pPr>
              <w:spacing w:line="276" w:lineRule="auto"/>
              <w:ind w:left="-108" w:right="-108"/>
              <w:jc w:val="center"/>
              <w:rPr>
                <w:sz w:val="24"/>
                <w:szCs w:val="24"/>
              </w:rPr>
            </w:pPr>
            <w:r w:rsidRPr="002F464D">
              <w:rPr>
                <w:sz w:val="24"/>
                <w:szCs w:val="24"/>
              </w:rPr>
              <w:t>Источник финансирования</w:t>
            </w:r>
          </w:p>
        </w:tc>
        <w:tc>
          <w:tcPr>
            <w:tcW w:w="2237" w:type="pct"/>
            <w:gridSpan w:val="6"/>
            <w:vAlign w:val="center"/>
          </w:tcPr>
          <w:p w:rsidR="00915051" w:rsidRPr="002F464D" w:rsidRDefault="00915051" w:rsidP="00F52CC0">
            <w:pPr>
              <w:spacing w:line="276" w:lineRule="auto"/>
              <w:ind w:left="-108" w:right="-108"/>
              <w:jc w:val="center"/>
              <w:rPr>
                <w:sz w:val="24"/>
                <w:szCs w:val="24"/>
              </w:rPr>
            </w:pPr>
            <w:r w:rsidRPr="002F464D">
              <w:rPr>
                <w:sz w:val="24"/>
                <w:szCs w:val="24"/>
              </w:rPr>
              <w:t>Финансовые потребности</w:t>
            </w:r>
            <w:r w:rsidRPr="002F464D">
              <w:rPr>
                <w:color w:val="000000"/>
                <w:sz w:val="24"/>
                <w:szCs w:val="24"/>
              </w:rPr>
              <w:t xml:space="preserve">, </w:t>
            </w:r>
            <w:proofErr w:type="spellStart"/>
            <w:r w:rsidRPr="002F464D">
              <w:rPr>
                <w:color w:val="000000"/>
                <w:sz w:val="24"/>
                <w:szCs w:val="24"/>
              </w:rPr>
              <w:t>тыс.руб</w:t>
            </w:r>
            <w:proofErr w:type="spellEnd"/>
            <w:r w:rsidRPr="002F464D">
              <w:rPr>
                <w:color w:val="000000"/>
                <w:sz w:val="24"/>
                <w:szCs w:val="24"/>
              </w:rPr>
              <w:t>.</w:t>
            </w:r>
          </w:p>
        </w:tc>
        <w:tc>
          <w:tcPr>
            <w:tcW w:w="414" w:type="pct"/>
            <w:vMerge w:val="restart"/>
            <w:vAlign w:val="center"/>
          </w:tcPr>
          <w:p w:rsidR="00915051" w:rsidRPr="002F464D" w:rsidRDefault="00915051" w:rsidP="00F52CC0">
            <w:pPr>
              <w:spacing w:line="276" w:lineRule="auto"/>
              <w:ind w:left="-108" w:right="-108"/>
              <w:jc w:val="center"/>
              <w:rPr>
                <w:sz w:val="24"/>
                <w:szCs w:val="24"/>
              </w:rPr>
            </w:pPr>
            <w:r w:rsidRPr="002F464D">
              <w:rPr>
                <w:sz w:val="24"/>
                <w:szCs w:val="24"/>
              </w:rPr>
              <w:t>Итого</w:t>
            </w:r>
          </w:p>
        </w:tc>
      </w:tr>
      <w:tr w:rsidR="00915051" w:rsidRPr="002F464D" w:rsidTr="001F27F0">
        <w:trPr>
          <w:trHeight w:val="580"/>
        </w:trPr>
        <w:tc>
          <w:tcPr>
            <w:tcW w:w="278" w:type="pct"/>
            <w:vMerge/>
            <w:vAlign w:val="center"/>
          </w:tcPr>
          <w:p w:rsidR="00915051" w:rsidRPr="002F464D" w:rsidRDefault="00915051" w:rsidP="00F52CC0">
            <w:pPr>
              <w:spacing w:line="276" w:lineRule="auto"/>
              <w:jc w:val="center"/>
              <w:rPr>
                <w:sz w:val="24"/>
                <w:szCs w:val="24"/>
              </w:rPr>
            </w:pPr>
          </w:p>
        </w:tc>
        <w:tc>
          <w:tcPr>
            <w:tcW w:w="1215" w:type="pct"/>
            <w:vMerge/>
            <w:vAlign w:val="center"/>
          </w:tcPr>
          <w:p w:rsidR="00915051" w:rsidRPr="002F464D" w:rsidRDefault="00915051" w:rsidP="00F52CC0">
            <w:pPr>
              <w:spacing w:line="276" w:lineRule="auto"/>
              <w:ind w:left="-76" w:right="-108"/>
              <w:jc w:val="center"/>
              <w:rPr>
                <w:sz w:val="24"/>
                <w:szCs w:val="24"/>
              </w:rPr>
            </w:pPr>
          </w:p>
        </w:tc>
        <w:tc>
          <w:tcPr>
            <w:tcW w:w="856" w:type="pct"/>
            <w:vMerge/>
            <w:vAlign w:val="center"/>
          </w:tcPr>
          <w:p w:rsidR="00915051" w:rsidRPr="002F464D" w:rsidRDefault="00915051" w:rsidP="00F52CC0">
            <w:pPr>
              <w:widowControl/>
              <w:snapToGrid/>
              <w:spacing w:line="276" w:lineRule="auto"/>
              <w:jc w:val="center"/>
              <w:rPr>
                <w:color w:val="000000"/>
                <w:sz w:val="24"/>
                <w:szCs w:val="24"/>
              </w:rPr>
            </w:pPr>
          </w:p>
        </w:tc>
        <w:tc>
          <w:tcPr>
            <w:tcW w:w="362" w:type="pct"/>
            <w:vAlign w:val="center"/>
          </w:tcPr>
          <w:p w:rsidR="00915051" w:rsidRPr="002F464D" w:rsidRDefault="00915051" w:rsidP="00F52CC0">
            <w:pPr>
              <w:widowControl/>
              <w:snapToGrid/>
              <w:spacing w:line="276" w:lineRule="auto"/>
              <w:jc w:val="center"/>
              <w:rPr>
                <w:color w:val="000000"/>
                <w:sz w:val="24"/>
                <w:szCs w:val="24"/>
              </w:rPr>
            </w:pPr>
            <w:r w:rsidRPr="002F464D">
              <w:rPr>
                <w:color w:val="000000"/>
                <w:sz w:val="24"/>
                <w:szCs w:val="24"/>
              </w:rPr>
              <w:t>2021</w:t>
            </w:r>
          </w:p>
        </w:tc>
        <w:tc>
          <w:tcPr>
            <w:tcW w:w="362" w:type="pct"/>
            <w:vAlign w:val="center"/>
          </w:tcPr>
          <w:p w:rsidR="00915051" w:rsidRPr="002F464D" w:rsidRDefault="00915051" w:rsidP="00F52CC0">
            <w:pPr>
              <w:widowControl/>
              <w:snapToGrid/>
              <w:spacing w:line="276" w:lineRule="auto"/>
              <w:jc w:val="center"/>
              <w:rPr>
                <w:color w:val="000000"/>
                <w:sz w:val="24"/>
                <w:szCs w:val="24"/>
              </w:rPr>
            </w:pPr>
            <w:r w:rsidRPr="002F464D">
              <w:rPr>
                <w:color w:val="000000"/>
                <w:sz w:val="24"/>
                <w:szCs w:val="24"/>
              </w:rPr>
              <w:t>2022</w:t>
            </w:r>
          </w:p>
        </w:tc>
        <w:tc>
          <w:tcPr>
            <w:tcW w:w="362" w:type="pct"/>
            <w:vAlign w:val="center"/>
          </w:tcPr>
          <w:p w:rsidR="00915051" w:rsidRPr="002F464D" w:rsidRDefault="00915051" w:rsidP="00F52CC0">
            <w:pPr>
              <w:widowControl/>
              <w:snapToGrid/>
              <w:spacing w:line="276" w:lineRule="auto"/>
              <w:jc w:val="center"/>
              <w:rPr>
                <w:color w:val="000000"/>
                <w:sz w:val="24"/>
                <w:szCs w:val="24"/>
              </w:rPr>
            </w:pPr>
            <w:r w:rsidRPr="002F464D">
              <w:rPr>
                <w:color w:val="000000"/>
                <w:sz w:val="24"/>
                <w:szCs w:val="24"/>
              </w:rPr>
              <w:t>2023</w:t>
            </w:r>
          </w:p>
        </w:tc>
        <w:tc>
          <w:tcPr>
            <w:tcW w:w="362" w:type="pct"/>
            <w:vAlign w:val="center"/>
          </w:tcPr>
          <w:p w:rsidR="00915051" w:rsidRPr="002F464D" w:rsidRDefault="00915051" w:rsidP="00F52CC0">
            <w:pPr>
              <w:widowControl/>
              <w:snapToGrid/>
              <w:spacing w:line="276" w:lineRule="auto"/>
              <w:jc w:val="center"/>
              <w:rPr>
                <w:color w:val="000000"/>
                <w:sz w:val="24"/>
                <w:szCs w:val="24"/>
              </w:rPr>
            </w:pPr>
            <w:r w:rsidRPr="002F464D">
              <w:rPr>
                <w:color w:val="000000"/>
                <w:sz w:val="24"/>
                <w:szCs w:val="24"/>
              </w:rPr>
              <w:t>2024</w:t>
            </w:r>
          </w:p>
        </w:tc>
        <w:tc>
          <w:tcPr>
            <w:tcW w:w="360" w:type="pct"/>
            <w:vAlign w:val="center"/>
          </w:tcPr>
          <w:p w:rsidR="00915051" w:rsidRPr="002F464D" w:rsidRDefault="00915051" w:rsidP="00F52CC0">
            <w:pPr>
              <w:widowControl/>
              <w:snapToGrid/>
              <w:spacing w:line="276" w:lineRule="auto"/>
              <w:jc w:val="center"/>
              <w:rPr>
                <w:color w:val="000000"/>
                <w:sz w:val="24"/>
                <w:szCs w:val="24"/>
              </w:rPr>
            </w:pPr>
            <w:r w:rsidRPr="002F464D">
              <w:rPr>
                <w:color w:val="000000"/>
                <w:sz w:val="24"/>
                <w:szCs w:val="24"/>
              </w:rPr>
              <w:t>2025</w:t>
            </w:r>
          </w:p>
        </w:tc>
        <w:tc>
          <w:tcPr>
            <w:tcW w:w="429" w:type="pct"/>
            <w:vAlign w:val="center"/>
          </w:tcPr>
          <w:p w:rsidR="00915051" w:rsidRPr="002F464D" w:rsidRDefault="00915051" w:rsidP="00F52CC0">
            <w:pPr>
              <w:spacing w:line="276" w:lineRule="auto"/>
              <w:ind w:left="-108" w:right="-108"/>
              <w:jc w:val="center"/>
              <w:rPr>
                <w:sz w:val="24"/>
                <w:szCs w:val="24"/>
              </w:rPr>
            </w:pPr>
            <w:r w:rsidRPr="002F464D">
              <w:rPr>
                <w:color w:val="000000"/>
                <w:sz w:val="24"/>
                <w:szCs w:val="24"/>
              </w:rPr>
              <w:t>2026-2031</w:t>
            </w:r>
          </w:p>
        </w:tc>
        <w:tc>
          <w:tcPr>
            <w:tcW w:w="414" w:type="pct"/>
            <w:vMerge/>
            <w:vAlign w:val="center"/>
          </w:tcPr>
          <w:p w:rsidR="00915051" w:rsidRPr="002F464D" w:rsidRDefault="00915051" w:rsidP="00F52CC0">
            <w:pPr>
              <w:spacing w:line="276" w:lineRule="auto"/>
              <w:ind w:left="-108" w:right="-108"/>
              <w:jc w:val="center"/>
              <w:rPr>
                <w:sz w:val="24"/>
                <w:szCs w:val="24"/>
              </w:rPr>
            </w:pPr>
          </w:p>
        </w:tc>
      </w:tr>
      <w:tr w:rsidR="00915051" w:rsidRPr="002F464D" w:rsidTr="00F52CC0">
        <w:trPr>
          <w:trHeight w:val="394"/>
        </w:trPr>
        <w:tc>
          <w:tcPr>
            <w:tcW w:w="5000" w:type="pct"/>
            <w:gridSpan w:val="10"/>
            <w:vAlign w:val="center"/>
          </w:tcPr>
          <w:p w:rsidR="00915051" w:rsidRPr="002F464D" w:rsidRDefault="00915051" w:rsidP="00F52CC0">
            <w:pPr>
              <w:spacing w:line="276" w:lineRule="auto"/>
              <w:ind w:left="-108" w:right="-108"/>
              <w:jc w:val="center"/>
              <w:rPr>
                <w:b/>
                <w:sz w:val="24"/>
                <w:szCs w:val="24"/>
              </w:rPr>
            </w:pPr>
            <w:r w:rsidRPr="002F464D">
              <w:rPr>
                <w:b/>
                <w:sz w:val="24"/>
                <w:szCs w:val="24"/>
              </w:rPr>
              <w:t xml:space="preserve">Образование </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1</w:t>
            </w:r>
          </w:p>
        </w:tc>
        <w:tc>
          <w:tcPr>
            <w:tcW w:w="1215" w:type="pct"/>
          </w:tcPr>
          <w:p w:rsidR="00915051" w:rsidRPr="002F464D" w:rsidRDefault="00915051" w:rsidP="009E5A5A">
            <w:pPr>
              <w:ind w:hanging="120"/>
              <w:rPr>
                <w:sz w:val="24"/>
                <w:szCs w:val="24"/>
              </w:rPr>
            </w:pPr>
            <w:r w:rsidRPr="002F464D">
              <w:rPr>
                <w:sz w:val="24"/>
                <w:szCs w:val="24"/>
              </w:rPr>
              <w:t>Строительство ДОУ</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120000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120000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2</w:t>
            </w:r>
          </w:p>
        </w:tc>
        <w:tc>
          <w:tcPr>
            <w:tcW w:w="1215" w:type="pct"/>
          </w:tcPr>
          <w:p w:rsidR="00915051" w:rsidRPr="002F464D" w:rsidRDefault="00915051" w:rsidP="009E5A5A">
            <w:pPr>
              <w:ind w:hanging="120"/>
              <w:rPr>
                <w:sz w:val="24"/>
                <w:szCs w:val="24"/>
              </w:rPr>
            </w:pPr>
            <w:r w:rsidRPr="002F464D">
              <w:rPr>
                <w:sz w:val="24"/>
                <w:szCs w:val="24"/>
              </w:rPr>
              <w:t>Строительство ДОУ</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120000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120000</w:t>
            </w:r>
          </w:p>
        </w:tc>
      </w:tr>
      <w:tr w:rsidR="00915051" w:rsidRPr="002F464D" w:rsidTr="001F27F0">
        <w:trPr>
          <w:trHeight w:val="296"/>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3</w:t>
            </w:r>
          </w:p>
        </w:tc>
        <w:tc>
          <w:tcPr>
            <w:tcW w:w="1215" w:type="pct"/>
          </w:tcPr>
          <w:p w:rsidR="00915051" w:rsidRPr="002F464D" w:rsidRDefault="00915051" w:rsidP="009E5A5A">
            <w:pPr>
              <w:ind w:hanging="120"/>
              <w:rPr>
                <w:sz w:val="24"/>
                <w:szCs w:val="24"/>
              </w:rPr>
            </w:pPr>
            <w:r w:rsidRPr="002F464D">
              <w:rPr>
                <w:sz w:val="24"/>
                <w:szCs w:val="24"/>
              </w:rPr>
              <w:t>Строительство ДОУ</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120000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120000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4</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Реконструкция ДОУ №1</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r w:rsidRPr="002F464D">
              <w:rPr>
                <w:sz w:val="24"/>
                <w:szCs w:val="24"/>
              </w:rPr>
              <w:t>3000</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3000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5</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Реконструкция ДОУ №2</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r w:rsidRPr="002F464D">
              <w:rPr>
                <w:sz w:val="24"/>
                <w:szCs w:val="24"/>
              </w:rPr>
              <w:t>3000</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3000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6</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 xml:space="preserve">Реконструкция МОУ </w:t>
            </w:r>
            <w:proofErr w:type="spellStart"/>
            <w:r w:rsidRPr="002F464D">
              <w:rPr>
                <w:sz w:val="24"/>
                <w:szCs w:val="24"/>
              </w:rPr>
              <w:t>Мглинская</w:t>
            </w:r>
            <w:proofErr w:type="spellEnd"/>
            <w:r w:rsidRPr="002F464D">
              <w:rPr>
                <w:sz w:val="24"/>
                <w:szCs w:val="24"/>
              </w:rPr>
              <w:t xml:space="preserve"> СОШ №1</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5000</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7</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 xml:space="preserve">Реконструкция МОУ </w:t>
            </w:r>
            <w:proofErr w:type="spellStart"/>
            <w:r w:rsidRPr="002F464D">
              <w:rPr>
                <w:sz w:val="24"/>
                <w:szCs w:val="24"/>
              </w:rPr>
              <w:t>Мглинская</w:t>
            </w:r>
            <w:proofErr w:type="spellEnd"/>
            <w:r w:rsidRPr="002F464D">
              <w:rPr>
                <w:sz w:val="24"/>
                <w:szCs w:val="24"/>
              </w:rPr>
              <w:t xml:space="preserve"> СОШ №2</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5000</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8</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 xml:space="preserve">Реконструкция </w:t>
            </w:r>
            <w:proofErr w:type="spellStart"/>
            <w:r w:rsidRPr="002F464D">
              <w:rPr>
                <w:sz w:val="24"/>
                <w:szCs w:val="24"/>
              </w:rPr>
              <w:t>Мглинской</w:t>
            </w:r>
            <w:proofErr w:type="spellEnd"/>
            <w:r w:rsidRPr="002F464D">
              <w:rPr>
                <w:sz w:val="24"/>
                <w:szCs w:val="24"/>
              </w:rPr>
              <w:t xml:space="preserve"> специальной (коррекционной) школы-интернат</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r w:rsidRPr="002F464D">
              <w:rPr>
                <w:sz w:val="24"/>
                <w:szCs w:val="24"/>
              </w:rPr>
              <w:t>2000</w:t>
            </w: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2000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9</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 xml:space="preserve">Реконструкция </w:t>
            </w:r>
            <w:proofErr w:type="spellStart"/>
            <w:r w:rsidRPr="002F464D">
              <w:rPr>
                <w:sz w:val="24"/>
                <w:szCs w:val="24"/>
              </w:rPr>
              <w:t>Мглинского</w:t>
            </w:r>
            <w:proofErr w:type="spellEnd"/>
            <w:r w:rsidRPr="002F464D">
              <w:rPr>
                <w:sz w:val="24"/>
                <w:szCs w:val="24"/>
              </w:rPr>
              <w:t xml:space="preserve"> филиала ГБПОУ «Брянский аграрный техникум имени Героя России А.С. Зайцева»</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r w:rsidRPr="002F464D">
              <w:rPr>
                <w:sz w:val="24"/>
                <w:szCs w:val="24"/>
              </w:rPr>
              <w:t>2500</w:t>
            </w: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2500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10</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 xml:space="preserve">Реконструкция Детской музыкальной школы </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r w:rsidRPr="002F464D">
              <w:rPr>
                <w:sz w:val="24"/>
                <w:szCs w:val="24"/>
              </w:rPr>
              <w:t>650</w:t>
            </w:r>
          </w:p>
        </w:tc>
        <w:tc>
          <w:tcPr>
            <w:tcW w:w="429" w:type="pct"/>
            <w:vAlign w:val="center"/>
          </w:tcPr>
          <w:p w:rsidR="00915051" w:rsidRPr="002F464D" w:rsidRDefault="00915051" w:rsidP="009E5A5A">
            <w:pPr>
              <w:spacing w:line="276" w:lineRule="auto"/>
              <w:ind w:left="-108" w:right="-108"/>
              <w:jc w:val="center"/>
              <w:rPr>
                <w:sz w:val="24"/>
                <w:szCs w:val="24"/>
              </w:rPr>
            </w:pP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650</w:t>
            </w:r>
          </w:p>
        </w:tc>
      </w:tr>
      <w:tr w:rsidR="00915051" w:rsidRPr="002F464D" w:rsidTr="00F52CC0">
        <w:trPr>
          <w:trHeight w:val="20"/>
        </w:trPr>
        <w:tc>
          <w:tcPr>
            <w:tcW w:w="5000" w:type="pct"/>
            <w:gridSpan w:val="10"/>
            <w:vAlign w:val="center"/>
          </w:tcPr>
          <w:p w:rsidR="00915051" w:rsidRPr="002F464D" w:rsidRDefault="00915051" w:rsidP="009E5A5A">
            <w:pPr>
              <w:spacing w:line="276" w:lineRule="auto"/>
              <w:ind w:left="-108" w:right="-108"/>
              <w:jc w:val="center"/>
              <w:rPr>
                <w:b/>
                <w:sz w:val="24"/>
                <w:szCs w:val="24"/>
              </w:rPr>
            </w:pPr>
            <w:r w:rsidRPr="002F464D">
              <w:rPr>
                <w:b/>
                <w:sz w:val="24"/>
                <w:szCs w:val="24"/>
              </w:rPr>
              <w:t xml:space="preserve">Здравоохранение </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11</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Расширение многопрофильной больницы</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50000</w:t>
            </w:r>
          </w:p>
        </w:tc>
      </w:tr>
      <w:tr w:rsidR="00915051" w:rsidRPr="002F464D" w:rsidTr="00F52CC0">
        <w:trPr>
          <w:trHeight w:val="20"/>
        </w:trPr>
        <w:tc>
          <w:tcPr>
            <w:tcW w:w="5000" w:type="pct"/>
            <w:gridSpan w:val="10"/>
            <w:vAlign w:val="center"/>
          </w:tcPr>
          <w:p w:rsidR="00915051" w:rsidRPr="002F464D" w:rsidRDefault="00915051" w:rsidP="009E5A5A">
            <w:pPr>
              <w:spacing w:line="276" w:lineRule="auto"/>
              <w:ind w:left="-108" w:right="-108"/>
              <w:jc w:val="center"/>
              <w:rPr>
                <w:b/>
                <w:sz w:val="24"/>
                <w:szCs w:val="24"/>
              </w:rPr>
            </w:pPr>
            <w:r w:rsidRPr="002F464D">
              <w:rPr>
                <w:b/>
                <w:sz w:val="24"/>
                <w:szCs w:val="24"/>
              </w:rPr>
              <w:t xml:space="preserve">Культура </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lastRenderedPageBreak/>
              <w:t>12</w:t>
            </w:r>
          </w:p>
        </w:tc>
        <w:tc>
          <w:tcPr>
            <w:tcW w:w="1215" w:type="pct"/>
            <w:vAlign w:val="center"/>
          </w:tcPr>
          <w:p w:rsidR="00915051" w:rsidRPr="002F464D" w:rsidRDefault="00915051" w:rsidP="009E5A5A">
            <w:pPr>
              <w:spacing w:line="276" w:lineRule="auto"/>
              <w:ind w:left="-76" w:right="-108"/>
              <w:jc w:val="left"/>
              <w:rPr>
                <w:sz w:val="24"/>
                <w:szCs w:val="24"/>
              </w:rPr>
            </w:pPr>
            <w:r w:rsidRPr="002F464D">
              <w:rPr>
                <w:iCs/>
                <w:sz w:val="24"/>
                <w:szCs w:val="24"/>
              </w:rPr>
              <w:t>Организация библиотеки в новом Доме культуры</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 МБ</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500</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13</w:t>
            </w:r>
          </w:p>
        </w:tc>
        <w:tc>
          <w:tcPr>
            <w:tcW w:w="1215" w:type="pct"/>
            <w:vAlign w:val="center"/>
          </w:tcPr>
          <w:p w:rsidR="00915051" w:rsidRPr="002F464D" w:rsidRDefault="00915051" w:rsidP="009E5A5A">
            <w:pPr>
              <w:jc w:val="left"/>
              <w:rPr>
                <w:sz w:val="24"/>
                <w:szCs w:val="24"/>
              </w:rPr>
            </w:pPr>
            <w:r w:rsidRPr="002F464D">
              <w:rPr>
                <w:sz w:val="24"/>
                <w:szCs w:val="24"/>
              </w:rPr>
              <w:t>Строительство Дома культуры</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 МБ</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300000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300000</w:t>
            </w:r>
          </w:p>
        </w:tc>
      </w:tr>
      <w:tr w:rsidR="00915051" w:rsidRPr="002F464D" w:rsidTr="00F52CC0">
        <w:trPr>
          <w:trHeight w:val="20"/>
        </w:trPr>
        <w:tc>
          <w:tcPr>
            <w:tcW w:w="5000" w:type="pct"/>
            <w:gridSpan w:val="10"/>
            <w:vAlign w:val="center"/>
          </w:tcPr>
          <w:p w:rsidR="00915051" w:rsidRPr="002F464D" w:rsidRDefault="00915051" w:rsidP="009E5A5A">
            <w:pPr>
              <w:spacing w:line="276" w:lineRule="auto"/>
              <w:ind w:left="-108" w:right="-108"/>
              <w:jc w:val="center"/>
              <w:rPr>
                <w:sz w:val="24"/>
                <w:szCs w:val="24"/>
              </w:rPr>
            </w:pPr>
            <w:r w:rsidRPr="002F464D">
              <w:rPr>
                <w:b/>
                <w:bCs/>
                <w:sz w:val="24"/>
                <w:szCs w:val="24"/>
              </w:rPr>
              <w:t>Физическая культура и спорт</w:t>
            </w:r>
          </w:p>
        </w:tc>
      </w:tr>
      <w:tr w:rsidR="00915051" w:rsidRPr="002F464D" w:rsidTr="001F27F0">
        <w:trPr>
          <w:trHeight w:val="20"/>
        </w:trPr>
        <w:tc>
          <w:tcPr>
            <w:tcW w:w="278" w:type="pct"/>
            <w:vAlign w:val="center"/>
          </w:tcPr>
          <w:p w:rsidR="00915051" w:rsidRPr="002F464D" w:rsidRDefault="00915051" w:rsidP="009E5A5A">
            <w:pPr>
              <w:spacing w:line="276" w:lineRule="auto"/>
              <w:jc w:val="center"/>
              <w:rPr>
                <w:sz w:val="24"/>
                <w:szCs w:val="24"/>
              </w:rPr>
            </w:pPr>
            <w:r w:rsidRPr="002F464D">
              <w:rPr>
                <w:sz w:val="24"/>
                <w:szCs w:val="24"/>
              </w:rPr>
              <w:t>14</w:t>
            </w:r>
          </w:p>
        </w:tc>
        <w:tc>
          <w:tcPr>
            <w:tcW w:w="1215" w:type="pct"/>
            <w:vAlign w:val="center"/>
          </w:tcPr>
          <w:p w:rsidR="00915051" w:rsidRPr="002F464D" w:rsidRDefault="00915051" w:rsidP="009E5A5A">
            <w:pPr>
              <w:spacing w:line="276" w:lineRule="auto"/>
              <w:ind w:left="-76" w:right="-108"/>
              <w:jc w:val="left"/>
              <w:rPr>
                <w:sz w:val="24"/>
                <w:szCs w:val="24"/>
              </w:rPr>
            </w:pPr>
            <w:r w:rsidRPr="002F464D">
              <w:rPr>
                <w:sz w:val="24"/>
                <w:szCs w:val="24"/>
              </w:rPr>
              <w:t>Строительство физкультурно-оздоровительного комплекса</w:t>
            </w:r>
          </w:p>
        </w:tc>
        <w:tc>
          <w:tcPr>
            <w:tcW w:w="856" w:type="pct"/>
            <w:vAlign w:val="center"/>
          </w:tcPr>
          <w:p w:rsidR="00915051" w:rsidRPr="002F464D" w:rsidRDefault="00915051" w:rsidP="009E5A5A">
            <w:pPr>
              <w:spacing w:line="276" w:lineRule="auto"/>
              <w:ind w:left="-108" w:right="-108"/>
              <w:jc w:val="center"/>
              <w:rPr>
                <w:sz w:val="24"/>
                <w:szCs w:val="24"/>
              </w:rPr>
            </w:pPr>
            <w:r w:rsidRPr="002F464D">
              <w:rPr>
                <w:sz w:val="24"/>
                <w:szCs w:val="24"/>
              </w:rPr>
              <w:t>ОБ, БР, МБ, внебюджетные источники</w:t>
            </w: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2" w:type="pct"/>
            <w:vAlign w:val="center"/>
          </w:tcPr>
          <w:p w:rsidR="00915051" w:rsidRPr="002F464D" w:rsidRDefault="00915051" w:rsidP="009E5A5A">
            <w:pPr>
              <w:spacing w:line="276" w:lineRule="auto"/>
              <w:ind w:left="-108" w:right="-108"/>
              <w:jc w:val="center"/>
              <w:rPr>
                <w:sz w:val="24"/>
                <w:szCs w:val="24"/>
              </w:rPr>
            </w:pPr>
          </w:p>
        </w:tc>
        <w:tc>
          <w:tcPr>
            <w:tcW w:w="360" w:type="pct"/>
            <w:vAlign w:val="center"/>
          </w:tcPr>
          <w:p w:rsidR="00915051" w:rsidRPr="002F464D" w:rsidRDefault="00915051" w:rsidP="009E5A5A">
            <w:pPr>
              <w:spacing w:line="276" w:lineRule="auto"/>
              <w:ind w:left="-108" w:right="-108"/>
              <w:jc w:val="center"/>
              <w:rPr>
                <w:sz w:val="24"/>
                <w:szCs w:val="24"/>
              </w:rPr>
            </w:pPr>
          </w:p>
        </w:tc>
        <w:tc>
          <w:tcPr>
            <w:tcW w:w="429" w:type="pct"/>
            <w:vAlign w:val="center"/>
          </w:tcPr>
          <w:p w:rsidR="00915051" w:rsidRPr="002F464D" w:rsidRDefault="00915051" w:rsidP="009E5A5A">
            <w:pPr>
              <w:spacing w:line="276" w:lineRule="auto"/>
              <w:ind w:left="-108" w:right="-108"/>
              <w:jc w:val="center"/>
              <w:rPr>
                <w:sz w:val="24"/>
                <w:szCs w:val="24"/>
              </w:rPr>
            </w:pPr>
            <w:r w:rsidRPr="002F464D">
              <w:rPr>
                <w:sz w:val="24"/>
                <w:szCs w:val="24"/>
              </w:rPr>
              <w:t>150000</w:t>
            </w:r>
          </w:p>
        </w:tc>
        <w:tc>
          <w:tcPr>
            <w:tcW w:w="414" w:type="pct"/>
            <w:vAlign w:val="center"/>
          </w:tcPr>
          <w:p w:rsidR="00915051" w:rsidRPr="002F464D" w:rsidRDefault="00915051" w:rsidP="009E5A5A">
            <w:pPr>
              <w:spacing w:line="276" w:lineRule="auto"/>
              <w:ind w:left="-108" w:right="-108"/>
              <w:jc w:val="center"/>
              <w:rPr>
                <w:sz w:val="24"/>
                <w:szCs w:val="24"/>
              </w:rPr>
            </w:pPr>
            <w:r w:rsidRPr="002F464D">
              <w:rPr>
                <w:sz w:val="24"/>
                <w:szCs w:val="24"/>
              </w:rPr>
              <w:t>150000</w:t>
            </w:r>
          </w:p>
        </w:tc>
      </w:tr>
      <w:tr w:rsidR="00915051" w:rsidRPr="002F464D" w:rsidTr="009E5A5A">
        <w:trPr>
          <w:trHeight w:val="20"/>
        </w:trPr>
        <w:tc>
          <w:tcPr>
            <w:tcW w:w="278" w:type="pct"/>
            <w:vAlign w:val="center"/>
          </w:tcPr>
          <w:p w:rsidR="00915051" w:rsidRPr="002F464D" w:rsidRDefault="00915051" w:rsidP="009E5A5A">
            <w:pPr>
              <w:spacing w:line="276" w:lineRule="auto"/>
              <w:jc w:val="center"/>
              <w:rPr>
                <w:sz w:val="24"/>
                <w:szCs w:val="24"/>
              </w:rPr>
            </w:pPr>
          </w:p>
        </w:tc>
        <w:tc>
          <w:tcPr>
            <w:tcW w:w="2071" w:type="pct"/>
            <w:gridSpan w:val="2"/>
            <w:vAlign w:val="center"/>
          </w:tcPr>
          <w:p w:rsidR="00915051" w:rsidRPr="002F464D" w:rsidRDefault="00915051" w:rsidP="009E5A5A">
            <w:pPr>
              <w:widowControl/>
              <w:snapToGrid/>
              <w:spacing w:line="276" w:lineRule="auto"/>
              <w:jc w:val="center"/>
              <w:rPr>
                <w:b/>
                <w:color w:val="000000"/>
                <w:sz w:val="24"/>
                <w:szCs w:val="24"/>
              </w:rPr>
            </w:pPr>
            <w:r w:rsidRPr="002F464D">
              <w:rPr>
                <w:b/>
                <w:color w:val="000000"/>
                <w:sz w:val="24"/>
                <w:szCs w:val="24"/>
              </w:rPr>
              <w:t>ИТОГО:</w:t>
            </w:r>
          </w:p>
        </w:tc>
        <w:tc>
          <w:tcPr>
            <w:tcW w:w="362" w:type="pct"/>
            <w:vAlign w:val="center"/>
          </w:tcPr>
          <w:p w:rsidR="00915051" w:rsidRPr="002F464D" w:rsidRDefault="00915051" w:rsidP="009E5A5A">
            <w:pPr>
              <w:widowControl/>
              <w:snapToGrid/>
              <w:jc w:val="center"/>
              <w:rPr>
                <w:color w:val="000000"/>
                <w:sz w:val="24"/>
                <w:szCs w:val="24"/>
              </w:rPr>
            </w:pPr>
            <w:r w:rsidRPr="002F464D">
              <w:rPr>
                <w:color w:val="000000"/>
                <w:sz w:val="24"/>
                <w:szCs w:val="24"/>
              </w:rPr>
              <w:t>0</w:t>
            </w:r>
          </w:p>
        </w:tc>
        <w:tc>
          <w:tcPr>
            <w:tcW w:w="362" w:type="pct"/>
            <w:vAlign w:val="center"/>
          </w:tcPr>
          <w:p w:rsidR="00915051" w:rsidRPr="002F464D" w:rsidRDefault="00915051" w:rsidP="009E5A5A">
            <w:pPr>
              <w:jc w:val="center"/>
              <w:rPr>
                <w:color w:val="000000"/>
                <w:sz w:val="24"/>
                <w:szCs w:val="24"/>
              </w:rPr>
            </w:pPr>
            <w:r w:rsidRPr="002F464D">
              <w:rPr>
                <w:color w:val="000000"/>
                <w:sz w:val="24"/>
                <w:szCs w:val="24"/>
              </w:rPr>
              <w:t>6000</w:t>
            </w:r>
          </w:p>
        </w:tc>
        <w:tc>
          <w:tcPr>
            <w:tcW w:w="362" w:type="pct"/>
            <w:vAlign w:val="center"/>
          </w:tcPr>
          <w:p w:rsidR="00915051" w:rsidRPr="002F464D" w:rsidRDefault="00915051" w:rsidP="009E5A5A">
            <w:pPr>
              <w:jc w:val="center"/>
              <w:rPr>
                <w:color w:val="000000"/>
                <w:sz w:val="24"/>
                <w:szCs w:val="24"/>
              </w:rPr>
            </w:pPr>
            <w:r w:rsidRPr="002F464D">
              <w:rPr>
                <w:color w:val="000000"/>
                <w:sz w:val="24"/>
                <w:szCs w:val="24"/>
              </w:rPr>
              <w:t>10000</w:t>
            </w:r>
          </w:p>
        </w:tc>
        <w:tc>
          <w:tcPr>
            <w:tcW w:w="362" w:type="pct"/>
            <w:vAlign w:val="center"/>
          </w:tcPr>
          <w:p w:rsidR="00915051" w:rsidRPr="002F464D" w:rsidRDefault="00915051" w:rsidP="009E5A5A">
            <w:pPr>
              <w:jc w:val="center"/>
              <w:rPr>
                <w:color w:val="000000"/>
                <w:sz w:val="24"/>
                <w:szCs w:val="24"/>
              </w:rPr>
            </w:pPr>
            <w:r w:rsidRPr="002F464D">
              <w:rPr>
                <w:color w:val="000000"/>
                <w:sz w:val="24"/>
                <w:szCs w:val="24"/>
              </w:rPr>
              <w:t>4500</w:t>
            </w:r>
          </w:p>
        </w:tc>
        <w:tc>
          <w:tcPr>
            <w:tcW w:w="360" w:type="pct"/>
            <w:vAlign w:val="center"/>
          </w:tcPr>
          <w:p w:rsidR="00915051" w:rsidRPr="002F464D" w:rsidRDefault="00915051" w:rsidP="009E5A5A">
            <w:pPr>
              <w:jc w:val="center"/>
              <w:rPr>
                <w:color w:val="000000"/>
                <w:sz w:val="24"/>
                <w:szCs w:val="24"/>
              </w:rPr>
            </w:pPr>
            <w:r w:rsidRPr="002F464D">
              <w:rPr>
                <w:color w:val="000000"/>
                <w:sz w:val="24"/>
                <w:szCs w:val="24"/>
              </w:rPr>
              <w:t>650</w:t>
            </w:r>
          </w:p>
        </w:tc>
        <w:tc>
          <w:tcPr>
            <w:tcW w:w="429" w:type="pct"/>
            <w:vAlign w:val="center"/>
          </w:tcPr>
          <w:p w:rsidR="00915051" w:rsidRPr="002F464D" w:rsidRDefault="00915051" w:rsidP="009E5A5A">
            <w:pPr>
              <w:jc w:val="center"/>
              <w:rPr>
                <w:color w:val="000000"/>
                <w:sz w:val="24"/>
                <w:szCs w:val="24"/>
              </w:rPr>
            </w:pPr>
            <w:r w:rsidRPr="002F464D">
              <w:rPr>
                <w:color w:val="000000"/>
                <w:sz w:val="24"/>
                <w:szCs w:val="24"/>
              </w:rPr>
              <w:t>860500</w:t>
            </w:r>
          </w:p>
        </w:tc>
        <w:tc>
          <w:tcPr>
            <w:tcW w:w="414" w:type="pct"/>
            <w:vAlign w:val="center"/>
          </w:tcPr>
          <w:p w:rsidR="00915051" w:rsidRPr="002F464D" w:rsidRDefault="00915051" w:rsidP="009E5A5A">
            <w:pPr>
              <w:jc w:val="center"/>
              <w:rPr>
                <w:color w:val="000000"/>
                <w:sz w:val="24"/>
                <w:szCs w:val="24"/>
              </w:rPr>
            </w:pPr>
            <w:r w:rsidRPr="002F464D">
              <w:rPr>
                <w:color w:val="000000"/>
                <w:sz w:val="24"/>
                <w:szCs w:val="24"/>
              </w:rPr>
              <w:t>881650</w:t>
            </w:r>
          </w:p>
        </w:tc>
      </w:tr>
    </w:tbl>
    <w:p w:rsidR="00915051" w:rsidRPr="002F464D" w:rsidRDefault="00915051" w:rsidP="000E1DB2">
      <w:pPr>
        <w:tabs>
          <w:tab w:val="left" w:pos="851"/>
        </w:tabs>
        <w:spacing w:line="276" w:lineRule="auto"/>
        <w:ind w:firstLine="709"/>
        <w:jc w:val="left"/>
        <w:rPr>
          <w:sz w:val="24"/>
          <w:szCs w:val="24"/>
        </w:rPr>
      </w:pPr>
      <w:r w:rsidRPr="002F464D">
        <w:rPr>
          <w:sz w:val="24"/>
          <w:szCs w:val="24"/>
        </w:rPr>
        <w:t>*ОБ – областной бюджет, БР – бюджет района, МБ – местный бюджет</w:t>
      </w:r>
    </w:p>
    <w:p w:rsidR="00915051" w:rsidRPr="002F464D" w:rsidRDefault="00915051" w:rsidP="000E1DB2">
      <w:pPr>
        <w:tabs>
          <w:tab w:val="left" w:pos="851"/>
        </w:tabs>
        <w:spacing w:line="276" w:lineRule="auto"/>
        <w:ind w:firstLine="709"/>
        <w:jc w:val="left"/>
        <w:rPr>
          <w:sz w:val="24"/>
          <w:szCs w:val="24"/>
        </w:rPr>
      </w:pPr>
    </w:p>
    <w:p w:rsidR="00915051" w:rsidRPr="00A4156B" w:rsidRDefault="00915051" w:rsidP="00A4156B">
      <w:pPr>
        <w:tabs>
          <w:tab w:val="left" w:pos="851"/>
        </w:tabs>
        <w:spacing w:line="360" w:lineRule="auto"/>
        <w:ind w:firstLine="709"/>
        <w:rPr>
          <w:sz w:val="28"/>
          <w:szCs w:val="28"/>
        </w:rPr>
      </w:pPr>
      <w:r w:rsidRPr="00A4156B">
        <w:rPr>
          <w:sz w:val="28"/>
          <w:szCs w:val="28"/>
        </w:rPr>
        <w:t>Конкретные мероприятия Программы и объемы ее финансирования будут уточняться ежегодно при формировании проекта местного бюджета на соответствующий финансовый год.</w:t>
      </w:r>
    </w:p>
    <w:p w:rsidR="00915051" w:rsidRPr="002F464D" w:rsidRDefault="00915051" w:rsidP="003F079E">
      <w:pPr>
        <w:spacing w:line="276" w:lineRule="auto"/>
        <w:jc w:val="center"/>
        <w:rPr>
          <w:sz w:val="24"/>
          <w:szCs w:val="24"/>
        </w:rPr>
        <w:sectPr w:rsidR="00915051" w:rsidRPr="002F464D" w:rsidSect="001F27F0">
          <w:pgSz w:w="16838" w:h="11906" w:orient="landscape"/>
          <w:pgMar w:top="1418" w:right="992" w:bottom="709" w:left="1134" w:header="709" w:footer="709" w:gutter="0"/>
          <w:cols w:space="708"/>
          <w:docGrid w:linePitch="360"/>
        </w:sectPr>
      </w:pPr>
    </w:p>
    <w:p w:rsidR="00915051" w:rsidRPr="002F464D" w:rsidRDefault="00915051" w:rsidP="003F079E">
      <w:pPr>
        <w:pStyle w:val="Default"/>
        <w:spacing w:line="276" w:lineRule="auto"/>
        <w:ind w:firstLine="709"/>
        <w:jc w:val="both"/>
      </w:pPr>
    </w:p>
    <w:p w:rsidR="00915051" w:rsidRPr="00A4156B" w:rsidRDefault="00915051" w:rsidP="00A4156B">
      <w:pPr>
        <w:spacing w:line="360" w:lineRule="auto"/>
        <w:ind w:left="360"/>
        <w:jc w:val="center"/>
        <w:rPr>
          <w:b/>
          <w:i/>
          <w:sz w:val="28"/>
          <w:szCs w:val="28"/>
        </w:rPr>
      </w:pPr>
      <w:r w:rsidRPr="00A4156B">
        <w:rPr>
          <w:b/>
          <w:i/>
          <w:sz w:val="28"/>
          <w:szCs w:val="28"/>
        </w:rPr>
        <w:t>4. Целевые индикаторы программы</w:t>
      </w:r>
    </w:p>
    <w:p w:rsidR="00915051" w:rsidRPr="00A4156B" w:rsidRDefault="00915051" w:rsidP="00A4156B">
      <w:pPr>
        <w:pStyle w:val="af3"/>
        <w:spacing w:line="360" w:lineRule="auto"/>
        <w:rPr>
          <w:b/>
          <w:i/>
          <w:sz w:val="28"/>
          <w:szCs w:val="28"/>
        </w:rPr>
      </w:pPr>
    </w:p>
    <w:p w:rsidR="00915051" w:rsidRPr="00A4156B" w:rsidRDefault="00915051" w:rsidP="00A4156B">
      <w:pPr>
        <w:tabs>
          <w:tab w:val="left" w:pos="851"/>
        </w:tabs>
        <w:suppressAutoHyphens/>
        <w:spacing w:line="360" w:lineRule="auto"/>
        <w:ind w:firstLine="709"/>
        <w:contextualSpacing/>
        <w:rPr>
          <w:sz w:val="28"/>
          <w:szCs w:val="28"/>
        </w:rPr>
      </w:pPr>
      <w:r w:rsidRPr="00A4156B">
        <w:rPr>
          <w:sz w:val="28"/>
          <w:szCs w:val="28"/>
        </w:rPr>
        <w:t xml:space="preserve">Основными факторами, определяющими направления разработки Программы комплексного развития системы социальной инфраструктуры </w:t>
      </w:r>
      <w:proofErr w:type="spellStart"/>
      <w:r w:rsidRPr="00A4156B">
        <w:rPr>
          <w:sz w:val="28"/>
          <w:szCs w:val="28"/>
        </w:rPr>
        <w:t>Мглинского</w:t>
      </w:r>
      <w:proofErr w:type="spellEnd"/>
      <w:r w:rsidRPr="00A4156B">
        <w:rPr>
          <w:sz w:val="28"/>
          <w:szCs w:val="28"/>
        </w:rPr>
        <w:t xml:space="preserve"> городского </w:t>
      </w:r>
      <w:proofErr w:type="spellStart"/>
      <w:r w:rsidRPr="00A4156B">
        <w:rPr>
          <w:sz w:val="28"/>
          <w:szCs w:val="28"/>
        </w:rPr>
        <w:t>поселенияна</w:t>
      </w:r>
      <w:proofErr w:type="spellEnd"/>
      <w:r w:rsidRPr="00A4156B">
        <w:rPr>
          <w:sz w:val="28"/>
          <w:szCs w:val="28"/>
        </w:rPr>
        <w:t xml:space="preserve"> 2021-2031годы,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915051" w:rsidRPr="00A4156B" w:rsidRDefault="00915051" w:rsidP="00A4156B">
      <w:pPr>
        <w:shd w:val="clear" w:color="auto" w:fill="FFFFFF"/>
        <w:tabs>
          <w:tab w:val="left" w:pos="8647"/>
        </w:tabs>
        <w:spacing w:line="360" w:lineRule="auto"/>
        <w:ind w:firstLine="709"/>
        <w:contextualSpacing/>
        <w:rPr>
          <w:b/>
          <w:sz w:val="28"/>
          <w:szCs w:val="28"/>
        </w:rPr>
      </w:pPr>
      <w:r w:rsidRPr="00A4156B">
        <w:rPr>
          <w:sz w:val="28"/>
          <w:szCs w:val="28"/>
        </w:rPr>
        <w:t xml:space="preserve">Реализация Программы должна создать предпосылки для устойчивого развития </w:t>
      </w:r>
      <w:proofErr w:type="spellStart"/>
      <w:r w:rsidRPr="00A4156B">
        <w:rPr>
          <w:sz w:val="28"/>
          <w:szCs w:val="28"/>
        </w:rPr>
        <w:t>Мглинского</w:t>
      </w:r>
      <w:proofErr w:type="spellEnd"/>
      <w:r w:rsidRPr="00A4156B">
        <w:rPr>
          <w:sz w:val="28"/>
          <w:szCs w:val="28"/>
        </w:rPr>
        <w:t xml:space="preserve"> городского поселения.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915051" w:rsidRPr="00A4156B" w:rsidRDefault="00915051" w:rsidP="00A4156B">
      <w:pPr>
        <w:spacing w:line="360" w:lineRule="auto"/>
        <w:ind w:firstLine="709"/>
        <w:contextualSpacing/>
        <w:rPr>
          <w:sz w:val="28"/>
          <w:szCs w:val="28"/>
        </w:rPr>
      </w:pPr>
      <w:r w:rsidRPr="00A4156B">
        <w:rPr>
          <w:sz w:val="28"/>
          <w:szCs w:val="28"/>
        </w:rPr>
        <w:t>Основными целевыми индикаторами реализации мероприятий программы комплексного развития социальной инфраструктуры поселения являются:</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 xml:space="preserve">Ожидаемая продолжительность жизни; </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Коэффициент суммарной рождаемости, число рождений на 1 женщину;</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Охват детей в (возрасте от 1 до 6 лет), охваченных различными формами дошкольного образования;</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Доля детей, охваченных школьным образованием;</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Уровень обеспеченности населения объектами здравоохранения;</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Удельный вес населения, систематически занимающегося физической культурой и спортом;</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Увеличение доли населения обеспеченной объектами культуры в соответствии с нормативными значениями;</w:t>
      </w:r>
    </w:p>
    <w:p w:rsidR="00915051" w:rsidRPr="00A4156B" w:rsidRDefault="00915051" w:rsidP="00E6264D">
      <w:pPr>
        <w:pStyle w:val="af3"/>
        <w:numPr>
          <w:ilvl w:val="0"/>
          <w:numId w:val="43"/>
        </w:numPr>
        <w:tabs>
          <w:tab w:val="left" w:pos="851"/>
          <w:tab w:val="left" w:pos="993"/>
        </w:tabs>
        <w:spacing w:line="360" w:lineRule="auto"/>
        <w:ind w:left="34" w:firstLine="709"/>
        <w:rPr>
          <w:sz w:val="28"/>
          <w:szCs w:val="28"/>
        </w:rPr>
      </w:pPr>
      <w:r w:rsidRPr="00A4156B">
        <w:rPr>
          <w:sz w:val="28"/>
          <w:szCs w:val="28"/>
        </w:rPr>
        <w:t>Увеличение доли населения обеспеченной спортивными объектами в соответствии с нормативными значениями.</w:t>
      </w:r>
    </w:p>
    <w:p w:rsidR="00915051" w:rsidRPr="00A4156B" w:rsidRDefault="00915051" w:rsidP="00A4156B">
      <w:pPr>
        <w:spacing w:line="360" w:lineRule="auto"/>
        <w:ind w:firstLine="709"/>
        <w:contextualSpacing/>
        <w:rPr>
          <w:sz w:val="28"/>
          <w:szCs w:val="28"/>
        </w:rPr>
      </w:pPr>
      <w:r w:rsidRPr="00A4156B">
        <w:rPr>
          <w:sz w:val="28"/>
          <w:szCs w:val="28"/>
        </w:rPr>
        <w:t xml:space="preserve">Выполнение включённых в Программу организационных мероприятий и </w:t>
      </w:r>
      <w:r w:rsidRPr="00A4156B">
        <w:rPr>
          <w:sz w:val="28"/>
          <w:szCs w:val="28"/>
        </w:rPr>
        <w:lastRenderedPageBreak/>
        <w:t xml:space="preserve">инвестиционных проектов, при условии разработки эффективных механизмов их реализации и поддержки со стороны местной администрации, позволит достичь целевых показателей программы комплексного развития социальной инфраструктуры </w:t>
      </w:r>
      <w:proofErr w:type="spellStart"/>
      <w:r w:rsidRPr="00A4156B">
        <w:rPr>
          <w:sz w:val="28"/>
          <w:szCs w:val="28"/>
        </w:rPr>
        <w:t>Мглинского</w:t>
      </w:r>
      <w:proofErr w:type="spellEnd"/>
      <w:r w:rsidRPr="00A4156B">
        <w:rPr>
          <w:sz w:val="28"/>
          <w:szCs w:val="28"/>
        </w:rPr>
        <w:t xml:space="preserve"> городского </w:t>
      </w:r>
      <w:proofErr w:type="spellStart"/>
      <w:r w:rsidRPr="00A4156B">
        <w:rPr>
          <w:sz w:val="28"/>
          <w:szCs w:val="28"/>
        </w:rPr>
        <w:t>поселенияна</w:t>
      </w:r>
      <w:proofErr w:type="spellEnd"/>
      <w:r w:rsidRPr="00A4156B">
        <w:rPr>
          <w:sz w:val="28"/>
          <w:szCs w:val="28"/>
        </w:rPr>
        <w:t xml:space="preserve">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915051" w:rsidRPr="00A4156B" w:rsidRDefault="00915051" w:rsidP="00A4156B">
      <w:pPr>
        <w:spacing w:line="360" w:lineRule="auto"/>
        <w:ind w:firstLine="709"/>
        <w:contextualSpacing/>
        <w:rPr>
          <w:sz w:val="28"/>
          <w:szCs w:val="28"/>
        </w:rPr>
      </w:pPr>
      <w:r w:rsidRPr="00A4156B">
        <w:rPr>
          <w:sz w:val="28"/>
          <w:szCs w:val="28"/>
        </w:rPr>
        <w:t>Целевые индикаторы и показатели программы представлены в таблице 1</w:t>
      </w:r>
      <w:r>
        <w:rPr>
          <w:sz w:val="28"/>
          <w:szCs w:val="28"/>
        </w:rPr>
        <w:t>5</w:t>
      </w:r>
      <w:r w:rsidRPr="00A4156B">
        <w:rPr>
          <w:sz w:val="28"/>
          <w:szCs w:val="28"/>
        </w:rPr>
        <w:t>.</w:t>
      </w:r>
    </w:p>
    <w:p w:rsidR="00915051" w:rsidRDefault="00915051" w:rsidP="00A4156B">
      <w:pPr>
        <w:spacing w:line="360" w:lineRule="auto"/>
        <w:ind w:firstLine="709"/>
        <w:contextualSpacing/>
        <w:jc w:val="left"/>
        <w:rPr>
          <w:sz w:val="28"/>
          <w:szCs w:val="28"/>
        </w:rPr>
      </w:pPr>
    </w:p>
    <w:p w:rsidR="00915051" w:rsidRPr="00A4156B" w:rsidRDefault="00915051" w:rsidP="00A4156B">
      <w:pPr>
        <w:spacing w:line="360" w:lineRule="auto"/>
        <w:ind w:firstLine="709"/>
        <w:contextualSpacing/>
        <w:jc w:val="left"/>
        <w:rPr>
          <w:sz w:val="28"/>
          <w:szCs w:val="28"/>
        </w:rPr>
      </w:pPr>
      <w:r w:rsidRPr="00A4156B">
        <w:rPr>
          <w:sz w:val="28"/>
          <w:szCs w:val="28"/>
        </w:rPr>
        <w:t>Таблица 1</w:t>
      </w:r>
      <w:r>
        <w:rPr>
          <w:sz w:val="28"/>
          <w:szCs w:val="28"/>
        </w:rPr>
        <w:t>5</w:t>
      </w:r>
    </w:p>
    <w:p w:rsidR="00915051" w:rsidRPr="00A4156B" w:rsidRDefault="00915051" w:rsidP="003F079E">
      <w:pPr>
        <w:spacing w:line="276" w:lineRule="auto"/>
        <w:ind w:firstLine="709"/>
        <w:contextualSpacing/>
        <w:jc w:val="center"/>
        <w:rPr>
          <w:sz w:val="28"/>
          <w:szCs w:val="28"/>
        </w:rPr>
      </w:pPr>
      <w:r w:rsidRPr="00A4156B">
        <w:rPr>
          <w:sz w:val="28"/>
          <w:szCs w:val="28"/>
        </w:rPr>
        <w:t>Целевые индикаторы и показатели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226"/>
        <w:gridCol w:w="1438"/>
        <w:gridCol w:w="774"/>
        <w:gridCol w:w="774"/>
        <w:gridCol w:w="774"/>
        <w:gridCol w:w="774"/>
        <w:gridCol w:w="774"/>
        <w:gridCol w:w="864"/>
      </w:tblGrid>
      <w:tr w:rsidR="00915051" w:rsidRPr="002F464D" w:rsidTr="001F27F0">
        <w:trPr>
          <w:jc w:val="center"/>
        </w:trPr>
        <w:tc>
          <w:tcPr>
            <w:tcW w:w="300" w:type="pct"/>
            <w:vMerge w:val="restart"/>
            <w:vAlign w:val="center"/>
          </w:tcPr>
          <w:p w:rsidR="00915051" w:rsidRPr="002F464D" w:rsidRDefault="00915051" w:rsidP="003F079E">
            <w:pPr>
              <w:spacing w:line="276" w:lineRule="auto"/>
              <w:contextualSpacing/>
              <w:jc w:val="center"/>
              <w:rPr>
                <w:sz w:val="24"/>
                <w:szCs w:val="24"/>
              </w:rPr>
            </w:pPr>
            <w:r w:rsidRPr="002F464D">
              <w:rPr>
                <w:sz w:val="24"/>
                <w:szCs w:val="24"/>
              </w:rPr>
              <w:t>№</w:t>
            </w:r>
          </w:p>
          <w:p w:rsidR="00915051" w:rsidRPr="002F464D" w:rsidRDefault="00915051" w:rsidP="003F079E">
            <w:pPr>
              <w:spacing w:line="276" w:lineRule="auto"/>
              <w:contextualSpacing/>
              <w:jc w:val="center"/>
              <w:rPr>
                <w:sz w:val="24"/>
                <w:szCs w:val="24"/>
              </w:rPr>
            </w:pPr>
            <w:r w:rsidRPr="002F464D">
              <w:rPr>
                <w:sz w:val="24"/>
                <w:szCs w:val="24"/>
              </w:rPr>
              <w:t>п/п</w:t>
            </w:r>
          </w:p>
        </w:tc>
        <w:tc>
          <w:tcPr>
            <w:tcW w:w="1614" w:type="pct"/>
            <w:vMerge w:val="restart"/>
            <w:vAlign w:val="center"/>
          </w:tcPr>
          <w:p w:rsidR="00915051" w:rsidRPr="002F464D" w:rsidRDefault="00915051" w:rsidP="003F079E">
            <w:pPr>
              <w:spacing w:line="276" w:lineRule="auto"/>
              <w:contextualSpacing/>
              <w:jc w:val="center"/>
              <w:rPr>
                <w:sz w:val="24"/>
                <w:szCs w:val="24"/>
              </w:rPr>
            </w:pPr>
            <w:r w:rsidRPr="002F464D">
              <w:rPr>
                <w:sz w:val="24"/>
                <w:szCs w:val="24"/>
              </w:rPr>
              <w:t>Наименование индикатора</w:t>
            </w:r>
          </w:p>
        </w:tc>
        <w:tc>
          <w:tcPr>
            <w:tcW w:w="719" w:type="pct"/>
            <w:vMerge w:val="restart"/>
            <w:vAlign w:val="center"/>
          </w:tcPr>
          <w:p w:rsidR="00915051" w:rsidRPr="002F464D" w:rsidRDefault="00915051" w:rsidP="003F079E">
            <w:pPr>
              <w:spacing w:line="276" w:lineRule="auto"/>
              <w:contextualSpacing/>
              <w:jc w:val="center"/>
              <w:rPr>
                <w:sz w:val="24"/>
                <w:szCs w:val="24"/>
              </w:rPr>
            </w:pPr>
            <w:r w:rsidRPr="002F464D">
              <w:rPr>
                <w:sz w:val="24"/>
                <w:szCs w:val="24"/>
              </w:rPr>
              <w:t>Единица</w:t>
            </w:r>
          </w:p>
          <w:p w:rsidR="00915051" w:rsidRPr="002F464D" w:rsidRDefault="00915051" w:rsidP="003F079E">
            <w:pPr>
              <w:spacing w:line="276" w:lineRule="auto"/>
              <w:contextualSpacing/>
              <w:jc w:val="center"/>
              <w:rPr>
                <w:sz w:val="24"/>
                <w:szCs w:val="24"/>
              </w:rPr>
            </w:pPr>
            <w:r w:rsidRPr="002F464D">
              <w:rPr>
                <w:sz w:val="24"/>
                <w:szCs w:val="24"/>
              </w:rPr>
              <w:t>измерения</w:t>
            </w:r>
          </w:p>
        </w:tc>
        <w:tc>
          <w:tcPr>
            <w:tcW w:w="2368" w:type="pct"/>
            <w:gridSpan w:val="6"/>
            <w:vAlign w:val="center"/>
          </w:tcPr>
          <w:p w:rsidR="00915051" w:rsidRPr="002F464D" w:rsidRDefault="00915051" w:rsidP="003F079E">
            <w:pPr>
              <w:spacing w:line="276" w:lineRule="auto"/>
              <w:contextualSpacing/>
              <w:jc w:val="center"/>
              <w:rPr>
                <w:sz w:val="24"/>
                <w:szCs w:val="24"/>
              </w:rPr>
            </w:pPr>
            <w:r w:rsidRPr="002F464D">
              <w:rPr>
                <w:sz w:val="24"/>
                <w:szCs w:val="24"/>
              </w:rPr>
              <w:t>Показатели по годам</w:t>
            </w:r>
          </w:p>
        </w:tc>
      </w:tr>
      <w:tr w:rsidR="00915051" w:rsidRPr="002F464D" w:rsidTr="001F27F0">
        <w:trPr>
          <w:trHeight w:val="493"/>
          <w:jc w:val="center"/>
        </w:trPr>
        <w:tc>
          <w:tcPr>
            <w:tcW w:w="300" w:type="pct"/>
            <w:vMerge/>
            <w:vAlign w:val="center"/>
          </w:tcPr>
          <w:p w:rsidR="00915051" w:rsidRPr="002F464D" w:rsidRDefault="00915051" w:rsidP="00D401EC">
            <w:pPr>
              <w:spacing w:line="276" w:lineRule="auto"/>
              <w:contextualSpacing/>
              <w:jc w:val="center"/>
              <w:rPr>
                <w:sz w:val="24"/>
                <w:szCs w:val="24"/>
              </w:rPr>
            </w:pPr>
          </w:p>
        </w:tc>
        <w:tc>
          <w:tcPr>
            <w:tcW w:w="1614" w:type="pct"/>
            <w:vMerge/>
            <w:vAlign w:val="center"/>
          </w:tcPr>
          <w:p w:rsidR="00915051" w:rsidRPr="002F464D" w:rsidRDefault="00915051" w:rsidP="00D401EC">
            <w:pPr>
              <w:spacing w:line="276" w:lineRule="auto"/>
              <w:contextualSpacing/>
              <w:jc w:val="center"/>
              <w:rPr>
                <w:sz w:val="24"/>
                <w:szCs w:val="24"/>
              </w:rPr>
            </w:pPr>
          </w:p>
        </w:tc>
        <w:tc>
          <w:tcPr>
            <w:tcW w:w="719" w:type="pct"/>
            <w:vMerge/>
            <w:vAlign w:val="center"/>
          </w:tcPr>
          <w:p w:rsidR="00915051" w:rsidRPr="002F464D" w:rsidRDefault="00915051" w:rsidP="00D401EC">
            <w:pPr>
              <w:spacing w:line="276" w:lineRule="auto"/>
              <w:contextualSpacing/>
              <w:jc w:val="center"/>
              <w:rPr>
                <w:sz w:val="24"/>
                <w:szCs w:val="24"/>
              </w:rPr>
            </w:pP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2021</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2022</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2023</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2024</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2025</w:t>
            </w:r>
          </w:p>
        </w:tc>
        <w:tc>
          <w:tcPr>
            <w:tcW w:w="432" w:type="pct"/>
            <w:vAlign w:val="center"/>
          </w:tcPr>
          <w:p w:rsidR="00915051" w:rsidRPr="002F464D" w:rsidRDefault="00915051" w:rsidP="00D401EC">
            <w:pPr>
              <w:spacing w:line="276" w:lineRule="auto"/>
              <w:contextualSpacing/>
              <w:jc w:val="center"/>
              <w:rPr>
                <w:sz w:val="24"/>
                <w:szCs w:val="24"/>
              </w:rPr>
            </w:pPr>
            <w:r w:rsidRPr="002F464D">
              <w:rPr>
                <w:sz w:val="24"/>
                <w:szCs w:val="24"/>
              </w:rPr>
              <w:t>2026-2031</w:t>
            </w:r>
          </w:p>
        </w:tc>
      </w:tr>
      <w:tr w:rsidR="00915051" w:rsidRPr="002F464D" w:rsidTr="001F27F0">
        <w:trPr>
          <w:trHeight w:val="200"/>
          <w:jc w:val="center"/>
        </w:trPr>
        <w:tc>
          <w:tcPr>
            <w:tcW w:w="300" w:type="pct"/>
            <w:vAlign w:val="center"/>
          </w:tcPr>
          <w:p w:rsidR="00915051" w:rsidRPr="002F464D" w:rsidRDefault="00915051" w:rsidP="00D401EC">
            <w:pPr>
              <w:spacing w:line="276" w:lineRule="auto"/>
              <w:contextualSpacing/>
              <w:jc w:val="center"/>
              <w:rPr>
                <w:sz w:val="24"/>
                <w:szCs w:val="24"/>
              </w:rPr>
            </w:pPr>
            <w:r w:rsidRPr="002F464D">
              <w:rPr>
                <w:sz w:val="24"/>
                <w:szCs w:val="24"/>
              </w:rPr>
              <w:t>1</w:t>
            </w:r>
          </w:p>
        </w:tc>
        <w:tc>
          <w:tcPr>
            <w:tcW w:w="1614" w:type="pct"/>
            <w:vAlign w:val="center"/>
          </w:tcPr>
          <w:p w:rsidR="00915051" w:rsidRPr="002F464D" w:rsidRDefault="00915051" w:rsidP="00D401EC">
            <w:pPr>
              <w:spacing w:line="276" w:lineRule="auto"/>
              <w:contextualSpacing/>
              <w:jc w:val="left"/>
              <w:rPr>
                <w:sz w:val="24"/>
                <w:szCs w:val="24"/>
              </w:rPr>
            </w:pPr>
            <w:r w:rsidRPr="002F464D">
              <w:rPr>
                <w:sz w:val="24"/>
                <w:szCs w:val="24"/>
              </w:rPr>
              <w:t xml:space="preserve">Ожидаемая продолжительность жизни </w:t>
            </w:r>
          </w:p>
        </w:tc>
        <w:tc>
          <w:tcPr>
            <w:tcW w:w="719" w:type="pct"/>
            <w:vAlign w:val="center"/>
          </w:tcPr>
          <w:p w:rsidR="00915051" w:rsidRPr="002F464D" w:rsidRDefault="00915051" w:rsidP="00D401EC">
            <w:pPr>
              <w:spacing w:line="276" w:lineRule="auto"/>
              <w:contextualSpacing/>
              <w:jc w:val="center"/>
              <w:rPr>
                <w:sz w:val="24"/>
                <w:szCs w:val="24"/>
              </w:rPr>
            </w:pPr>
            <w:r w:rsidRPr="002F464D">
              <w:rPr>
                <w:sz w:val="24"/>
                <w:szCs w:val="24"/>
              </w:rPr>
              <w:t>лет</w:t>
            </w:r>
          </w:p>
        </w:tc>
        <w:tc>
          <w:tcPr>
            <w:tcW w:w="387" w:type="pct"/>
            <w:vAlign w:val="center"/>
          </w:tcPr>
          <w:p w:rsidR="00915051" w:rsidRPr="002F464D" w:rsidRDefault="00915051" w:rsidP="00D401EC">
            <w:pPr>
              <w:spacing w:line="276" w:lineRule="auto"/>
              <w:jc w:val="center"/>
              <w:rPr>
                <w:bCs/>
                <w:sz w:val="24"/>
                <w:szCs w:val="24"/>
              </w:rPr>
            </w:pPr>
            <w:r w:rsidRPr="002F464D">
              <w:rPr>
                <w:bCs/>
                <w:sz w:val="24"/>
                <w:szCs w:val="24"/>
              </w:rPr>
              <w:t>74</w:t>
            </w:r>
          </w:p>
        </w:tc>
        <w:tc>
          <w:tcPr>
            <w:tcW w:w="387" w:type="pct"/>
            <w:vAlign w:val="center"/>
          </w:tcPr>
          <w:p w:rsidR="00915051" w:rsidRPr="002F464D" w:rsidRDefault="00915051" w:rsidP="00D401EC">
            <w:pPr>
              <w:spacing w:line="276" w:lineRule="auto"/>
              <w:jc w:val="center"/>
              <w:rPr>
                <w:bCs/>
                <w:sz w:val="24"/>
                <w:szCs w:val="24"/>
              </w:rPr>
            </w:pPr>
            <w:r w:rsidRPr="002F464D">
              <w:rPr>
                <w:bCs/>
                <w:sz w:val="24"/>
                <w:szCs w:val="24"/>
              </w:rPr>
              <w:t>75</w:t>
            </w:r>
          </w:p>
        </w:tc>
        <w:tc>
          <w:tcPr>
            <w:tcW w:w="387" w:type="pct"/>
            <w:vAlign w:val="center"/>
          </w:tcPr>
          <w:p w:rsidR="00915051" w:rsidRPr="002F464D" w:rsidRDefault="00915051" w:rsidP="00D401EC">
            <w:pPr>
              <w:spacing w:line="276" w:lineRule="auto"/>
              <w:jc w:val="center"/>
              <w:rPr>
                <w:bCs/>
                <w:sz w:val="24"/>
                <w:szCs w:val="24"/>
              </w:rPr>
            </w:pPr>
            <w:r w:rsidRPr="002F464D">
              <w:rPr>
                <w:bCs/>
                <w:sz w:val="24"/>
                <w:szCs w:val="24"/>
              </w:rPr>
              <w:t>76</w:t>
            </w:r>
          </w:p>
        </w:tc>
        <w:tc>
          <w:tcPr>
            <w:tcW w:w="387" w:type="pct"/>
            <w:vAlign w:val="center"/>
          </w:tcPr>
          <w:p w:rsidR="00915051" w:rsidRPr="002F464D" w:rsidRDefault="00915051" w:rsidP="00D401EC">
            <w:pPr>
              <w:spacing w:line="276" w:lineRule="auto"/>
              <w:jc w:val="center"/>
              <w:rPr>
                <w:bCs/>
                <w:sz w:val="24"/>
                <w:szCs w:val="24"/>
              </w:rPr>
            </w:pPr>
            <w:r w:rsidRPr="002F464D">
              <w:rPr>
                <w:bCs/>
                <w:sz w:val="24"/>
                <w:szCs w:val="24"/>
              </w:rPr>
              <w:t>77</w:t>
            </w:r>
          </w:p>
        </w:tc>
        <w:tc>
          <w:tcPr>
            <w:tcW w:w="387" w:type="pct"/>
            <w:vAlign w:val="center"/>
          </w:tcPr>
          <w:p w:rsidR="00915051" w:rsidRPr="002F464D" w:rsidRDefault="00915051" w:rsidP="00D401EC">
            <w:pPr>
              <w:spacing w:line="276" w:lineRule="auto"/>
              <w:jc w:val="center"/>
              <w:rPr>
                <w:bCs/>
                <w:sz w:val="24"/>
                <w:szCs w:val="24"/>
              </w:rPr>
            </w:pPr>
            <w:r w:rsidRPr="002F464D">
              <w:rPr>
                <w:bCs/>
                <w:sz w:val="24"/>
                <w:szCs w:val="24"/>
              </w:rPr>
              <w:t>78</w:t>
            </w:r>
          </w:p>
        </w:tc>
        <w:tc>
          <w:tcPr>
            <w:tcW w:w="432" w:type="pct"/>
            <w:vAlign w:val="center"/>
          </w:tcPr>
          <w:p w:rsidR="00915051" w:rsidRPr="002F464D" w:rsidRDefault="00915051" w:rsidP="00D401EC">
            <w:pPr>
              <w:spacing w:line="276" w:lineRule="auto"/>
              <w:jc w:val="center"/>
              <w:rPr>
                <w:bCs/>
                <w:sz w:val="24"/>
                <w:szCs w:val="24"/>
              </w:rPr>
            </w:pPr>
            <w:r w:rsidRPr="002F464D">
              <w:rPr>
                <w:bCs/>
                <w:sz w:val="24"/>
                <w:szCs w:val="24"/>
              </w:rPr>
              <w:t>84</w:t>
            </w:r>
          </w:p>
        </w:tc>
      </w:tr>
      <w:tr w:rsidR="00915051" w:rsidRPr="002F464D" w:rsidTr="001F27F0">
        <w:trPr>
          <w:trHeight w:val="247"/>
          <w:jc w:val="center"/>
        </w:trPr>
        <w:tc>
          <w:tcPr>
            <w:tcW w:w="300" w:type="pct"/>
            <w:vAlign w:val="center"/>
          </w:tcPr>
          <w:p w:rsidR="00915051" w:rsidRPr="002F464D" w:rsidRDefault="00915051" w:rsidP="00D401EC">
            <w:pPr>
              <w:spacing w:line="276" w:lineRule="auto"/>
              <w:contextualSpacing/>
              <w:jc w:val="center"/>
              <w:rPr>
                <w:sz w:val="24"/>
                <w:szCs w:val="24"/>
              </w:rPr>
            </w:pPr>
            <w:r w:rsidRPr="002F464D">
              <w:rPr>
                <w:sz w:val="24"/>
                <w:szCs w:val="24"/>
              </w:rPr>
              <w:t>2</w:t>
            </w:r>
          </w:p>
        </w:tc>
        <w:tc>
          <w:tcPr>
            <w:tcW w:w="1614" w:type="pct"/>
            <w:vAlign w:val="center"/>
          </w:tcPr>
          <w:p w:rsidR="00915051" w:rsidRPr="002F464D" w:rsidRDefault="00915051" w:rsidP="001F2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sz w:val="24"/>
                <w:szCs w:val="24"/>
              </w:rPr>
            </w:pPr>
            <w:r w:rsidRPr="002F464D">
              <w:rPr>
                <w:sz w:val="24"/>
                <w:szCs w:val="24"/>
              </w:rPr>
              <w:t>Коэффициент суммарной рождаемости</w:t>
            </w:r>
          </w:p>
        </w:tc>
        <w:tc>
          <w:tcPr>
            <w:tcW w:w="719" w:type="pct"/>
            <w:vAlign w:val="center"/>
          </w:tcPr>
          <w:p w:rsidR="00915051" w:rsidRPr="002F464D" w:rsidRDefault="00915051" w:rsidP="00D401EC">
            <w:pPr>
              <w:spacing w:line="276" w:lineRule="auto"/>
              <w:contextualSpacing/>
              <w:jc w:val="center"/>
              <w:rPr>
                <w:sz w:val="24"/>
                <w:szCs w:val="24"/>
              </w:rPr>
            </w:pPr>
            <w:r w:rsidRPr="002F464D">
              <w:rPr>
                <w:sz w:val="24"/>
                <w:szCs w:val="24"/>
              </w:rPr>
              <w:t>промилле</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8</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8.1</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8.2</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8.3</w:t>
            </w:r>
          </w:p>
        </w:tc>
        <w:tc>
          <w:tcPr>
            <w:tcW w:w="387" w:type="pct"/>
            <w:vAlign w:val="center"/>
          </w:tcPr>
          <w:p w:rsidR="00915051" w:rsidRPr="002F464D" w:rsidRDefault="00915051" w:rsidP="00D401EC">
            <w:pPr>
              <w:spacing w:line="276" w:lineRule="auto"/>
              <w:jc w:val="center"/>
              <w:rPr>
                <w:sz w:val="24"/>
                <w:szCs w:val="24"/>
              </w:rPr>
            </w:pPr>
            <w:r w:rsidRPr="002F464D">
              <w:rPr>
                <w:sz w:val="24"/>
                <w:szCs w:val="24"/>
              </w:rPr>
              <w:t>8.4</w:t>
            </w:r>
          </w:p>
        </w:tc>
        <w:tc>
          <w:tcPr>
            <w:tcW w:w="432" w:type="pct"/>
            <w:vAlign w:val="center"/>
          </w:tcPr>
          <w:p w:rsidR="00915051" w:rsidRPr="002F464D" w:rsidRDefault="00915051" w:rsidP="00D401EC">
            <w:pPr>
              <w:spacing w:line="276" w:lineRule="auto"/>
              <w:jc w:val="center"/>
              <w:rPr>
                <w:sz w:val="24"/>
                <w:szCs w:val="24"/>
              </w:rPr>
            </w:pPr>
            <w:r w:rsidRPr="002F464D">
              <w:rPr>
                <w:sz w:val="24"/>
                <w:szCs w:val="24"/>
              </w:rPr>
              <w:t>9</w:t>
            </w:r>
          </w:p>
        </w:tc>
      </w:tr>
      <w:tr w:rsidR="00915051" w:rsidRPr="002F464D" w:rsidTr="001F27F0">
        <w:trPr>
          <w:trHeight w:val="68"/>
          <w:jc w:val="center"/>
        </w:trPr>
        <w:tc>
          <w:tcPr>
            <w:tcW w:w="300" w:type="pct"/>
            <w:vAlign w:val="center"/>
          </w:tcPr>
          <w:p w:rsidR="00915051" w:rsidRPr="002F464D" w:rsidRDefault="00915051" w:rsidP="00D401EC">
            <w:pPr>
              <w:spacing w:line="276" w:lineRule="auto"/>
              <w:contextualSpacing/>
              <w:jc w:val="center"/>
              <w:rPr>
                <w:sz w:val="24"/>
                <w:szCs w:val="24"/>
              </w:rPr>
            </w:pPr>
            <w:r w:rsidRPr="002F464D">
              <w:rPr>
                <w:sz w:val="24"/>
                <w:szCs w:val="24"/>
              </w:rPr>
              <w:t>3</w:t>
            </w:r>
          </w:p>
        </w:tc>
        <w:tc>
          <w:tcPr>
            <w:tcW w:w="1614" w:type="pct"/>
            <w:vAlign w:val="center"/>
          </w:tcPr>
          <w:p w:rsidR="00915051" w:rsidRPr="002F464D" w:rsidRDefault="00915051" w:rsidP="00D401EC">
            <w:pPr>
              <w:spacing w:line="276" w:lineRule="auto"/>
              <w:jc w:val="left"/>
              <w:rPr>
                <w:sz w:val="24"/>
                <w:szCs w:val="24"/>
              </w:rPr>
            </w:pPr>
            <w:r w:rsidRPr="002F464D">
              <w:rPr>
                <w:sz w:val="24"/>
                <w:szCs w:val="24"/>
              </w:rPr>
              <w:t>Охват детей в (возрасте от 1 до 6 лет), охваченных различными формами дошкольного образования</w:t>
            </w:r>
          </w:p>
        </w:tc>
        <w:tc>
          <w:tcPr>
            <w:tcW w:w="719" w:type="pct"/>
            <w:vAlign w:val="center"/>
          </w:tcPr>
          <w:p w:rsidR="00915051" w:rsidRPr="002F464D" w:rsidRDefault="00915051" w:rsidP="00D401EC">
            <w:pPr>
              <w:spacing w:line="276" w:lineRule="auto"/>
              <w:jc w:val="center"/>
              <w:rPr>
                <w:sz w:val="24"/>
                <w:szCs w:val="24"/>
              </w:rPr>
            </w:pPr>
            <w:r w:rsidRPr="002F464D">
              <w:rPr>
                <w:sz w:val="24"/>
                <w:szCs w:val="24"/>
              </w:rPr>
              <w:t>%</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432"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r>
      <w:tr w:rsidR="00915051" w:rsidRPr="002F464D" w:rsidTr="001F27F0">
        <w:trPr>
          <w:trHeight w:val="68"/>
          <w:jc w:val="center"/>
        </w:trPr>
        <w:tc>
          <w:tcPr>
            <w:tcW w:w="300" w:type="pct"/>
            <w:vAlign w:val="center"/>
          </w:tcPr>
          <w:p w:rsidR="00915051" w:rsidRPr="002F464D" w:rsidRDefault="00915051" w:rsidP="00D401EC">
            <w:pPr>
              <w:spacing w:line="276" w:lineRule="auto"/>
              <w:contextualSpacing/>
              <w:jc w:val="center"/>
              <w:rPr>
                <w:sz w:val="24"/>
                <w:szCs w:val="24"/>
              </w:rPr>
            </w:pPr>
            <w:r w:rsidRPr="002F464D">
              <w:rPr>
                <w:sz w:val="24"/>
                <w:szCs w:val="24"/>
              </w:rPr>
              <w:t>4</w:t>
            </w:r>
          </w:p>
        </w:tc>
        <w:tc>
          <w:tcPr>
            <w:tcW w:w="1614" w:type="pct"/>
            <w:vAlign w:val="center"/>
          </w:tcPr>
          <w:p w:rsidR="00915051" w:rsidRPr="002F464D" w:rsidRDefault="00915051" w:rsidP="00D401EC">
            <w:pPr>
              <w:pStyle w:val="af3"/>
              <w:spacing w:line="276" w:lineRule="auto"/>
              <w:ind w:left="0"/>
              <w:jc w:val="left"/>
              <w:rPr>
                <w:sz w:val="24"/>
                <w:szCs w:val="24"/>
              </w:rPr>
            </w:pPr>
            <w:r w:rsidRPr="002F464D">
              <w:rPr>
                <w:sz w:val="24"/>
                <w:szCs w:val="24"/>
              </w:rPr>
              <w:t>Доля детей, охваченных школьным образованием</w:t>
            </w:r>
          </w:p>
        </w:tc>
        <w:tc>
          <w:tcPr>
            <w:tcW w:w="719" w:type="pct"/>
            <w:vAlign w:val="center"/>
          </w:tcPr>
          <w:p w:rsidR="00915051" w:rsidRPr="002F464D" w:rsidRDefault="00915051" w:rsidP="00D401EC">
            <w:pPr>
              <w:spacing w:line="276" w:lineRule="auto"/>
              <w:contextualSpacing/>
              <w:jc w:val="center"/>
              <w:rPr>
                <w:sz w:val="24"/>
                <w:szCs w:val="24"/>
              </w:rPr>
            </w:pPr>
            <w:r w:rsidRPr="002F464D">
              <w:rPr>
                <w:sz w:val="24"/>
                <w:szCs w:val="24"/>
              </w:rPr>
              <w:t>%</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432"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r>
      <w:tr w:rsidR="00915051" w:rsidRPr="002F464D" w:rsidTr="001F27F0">
        <w:trPr>
          <w:trHeight w:val="68"/>
          <w:jc w:val="center"/>
        </w:trPr>
        <w:tc>
          <w:tcPr>
            <w:tcW w:w="300" w:type="pct"/>
            <w:vAlign w:val="center"/>
          </w:tcPr>
          <w:p w:rsidR="00915051" w:rsidRPr="002F464D" w:rsidRDefault="00915051" w:rsidP="00D401EC">
            <w:pPr>
              <w:spacing w:line="276" w:lineRule="auto"/>
              <w:contextualSpacing/>
              <w:jc w:val="center"/>
              <w:rPr>
                <w:sz w:val="24"/>
                <w:szCs w:val="24"/>
              </w:rPr>
            </w:pPr>
            <w:r w:rsidRPr="002F464D">
              <w:rPr>
                <w:sz w:val="24"/>
                <w:szCs w:val="24"/>
              </w:rPr>
              <w:t>5</w:t>
            </w:r>
          </w:p>
        </w:tc>
        <w:tc>
          <w:tcPr>
            <w:tcW w:w="1614" w:type="pct"/>
            <w:vAlign w:val="center"/>
          </w:tcPr>
          <w:p w:rsidR="00915051" w:rsidRPr="002F464D" w:rsidRDefault="00915051" w:rsidP="00D401EC">
            <w:pPr>
              <w:pStyle w:val="af3"/>
              <w:spacing w:line="276" w:lineRule="auto"/>
              <w:ind w:left="0"/>
              <w:jc w:val="left"/>
              <w:rPr>
                <w:sz w:val="24"/>
                <w:szCs w:val="24"/>
              </w:rPr>
            </w:pPr>
            <w:r w:rsidRPr="002F464D">
              <w:rPr>
                <w:sz w:val="24"/>
                <w:szCs w:val="24"/>
              </w:rPr>
              <w:t>Уровень обеспеченности населения объектами здравоохранения</w:t>
            </w:r>
          </w:p>
        </w:tc>
        <w:tc>
          <w:tcPr>
            <w:tcW w:w="719" w:type="pct"/>
            <w:vAlign w:val="center"/>
          </w:tcPr>
          <w:p w:rsidR="00915051" w:rsidRPr="002F464D" w:rsidRDefault="00915051" w:rsidP="00D401EC">
            <w:pPr>
              <w:spacing w:line="276" w:lineRule="auto"/>
              <w:contextualSpacing/>
              <w:jc w:val="center"/>
              <w:rPr>
                <w:sz w:val="24"/>
                <w:szCs w:val="24"/>
              </w:rPr>
            </w:pPr>
            <w:r w:rsidRPr="002F464D">
              <w:rPr>
                <w:sz w:val="24"/>
                <w:szCs w:val="24"/>
              </w:rPr>
              <w:t>%</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387"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c>
          <w:tcPr>
            <w:tcW w:w="432" w:type="pct"/>
            <w:vAlign w:val="center"/>
          </w:tcPr>
          <w:p w:rsidR="00915051" w:rsidRPr="002F464D" w:rsidRDefault="00915051" w:rsidP="00D401EC">
            <w:pPr>
              <w:spacing w:line="276" w:lineRule="auto"/>
              <w:contextualSpacing/>
              <w:jc w:val="center"/>
              <w:rPr>
                <w:sz w:val="24"/>
                <w:szCs w:val="24"/>
              </w:rPr>
            </w:pPr>
            <w:r w:rsidRPr="002F464D">
              <w:rPr>
                <w:sz w:val="24"/>
                <w:szCs w:val="24"/>
              </w:rPr>
              <w:t>100</w:t>
            </w:r>
          </w:p>
        </w:tc>
      </w:tr>
      <w:tr w:rsidR="00915051" w:rsidRPr="002F464D" w:rsidTr="001F27F0">
        <w:trPr>
          <w:trHeight w:val="68"/>
          <w:jc w:val="center"/>
        </w:trPr>
        <w:tc>
          <w:tcPr>
            <w:tcW w:w="300" w:type="pct"/>
            <w:vAlign w:val="center"/>
          </w:tcPr>
          <w:p w:rsidR="00915051" w:rsidRPr="002F464D" w:rsidRDefault="00915051" w:rsidP="00B6458F">
            <w:pPr>
              <w:spacing w:line="276" w:lineRule="auto"/>
              <w:contextualSpacing/>
              <w:jc w:val="center"/>
              <w:rPr>
                <w:sz w:val="24"/>
                <w:szCs w:val="24"/>
              </w:rPr>
            </w:pPr>
            <w:r w:rsidRPr="002F464D">
              <w:rPr>
                <w:sz w:val="24"/>
                <w:szCs w:val="24"/>
              </w:rPr>
              <w:t>6</w:t>
            </w:r>
          </w:p>
        </w:tc>
        <w:tc>
          <w:tcPr>
            <w:tcW w:w="1614" w:type="pct"/>
            <w:vAlign w:val="center"/>
          </w:tcPr>
          <w:p w:rsidR="00915051" w:rsidRPr="002F464D" w:rsidRDefault="00915051" w:rsidP="00B6458F">
            <w:pPr>
              <w:spacing w:line="276" w:lineRule="auto"/>
              <w:contextualSpacing/>
              <w:jc w:val="left"/>
              <w:rPr>
                <w:sz w:val="24"/>
                <w:szCs w:val="24"/>
              </w:rPr>
            </w:pPr>
            <w:r w:rsidRPr="002F464D">
              <w:rPr>
                <w:sz w:val="24"/>
                <w:szCs w:val="24"/>
              </w:rPr>
              <w:t>Увеличение доли населения обеспеченной объектами культуры в соответствии с нормативными значениями</w:t>
            </w:r>
          </w:p>
        </w:tc>
        <w:tc>
          <w:tcPr>
            <w:tcW w:w="719" w:type="pct"/>
            <w:vAlign w:val="center"/>
          </w:tcPr>
          <w:p w:rsidR="00915051" w:rsidRPr="002F464D" w:rsidRDefault="00915051" w:rsidP="00B6458F">
            <w:pPr>
              <w:spacing w:line="276" w:lineRule="auto"/>
              <w:contextualSpacing/>
              <w:jc w:val="center"/>
              <w:rPr>
                <w:sz w:val="24"/>
                <w:szCs w:val="24"/>
              </w:rPr>
            </w:pPr>
            <w:r w:rsidRPr="002F464D">
              <w:rPr>
                <w:sz w:val="24"/>
                <w:szCs w:val="24"/>
              </w:rPr>
              <w:t>%</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100</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100</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100</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100</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100</w:t>
            </w:r>
          </w:p>
        </w:tc>
        <w:tc>
          <w:tcPr>
            <w:tcW w:w="432" w:type="pct"/>
            <w:vAlign w:val="center"/>
          </w:tcPr>
          <w:p w:rsidR="00915051" w:rsidRPr="002F464D" w:rsidRDefault="00915051" w:rsidP="00B6458F">
            <w:pPr>
              <w:spacing w:line="276" w:lineRule="auto"/>
              <w:jc w:val="center"/>
              <w:rPr>
                <w:sz w:val="24"/>
                <w:szCs w:val="24"/>
              </w:rPr>
            </w:pPr>
            <w:r w:rsidRPr="002F464D">
              <w:rPr>
                <w:sz w:val="24"/>
                <w:szCs w:val="24"/>
              </w:rPr>
              <w:t>100</w:t>
            </w:r>
          </w:p>
        </w:tc>
      </w:tr>
      <w:tr w:rsidR="00915051" w:rsidRPr="002F464D" w:rsidTr="001F27F0">
        <w:trPr>
          <w:trHeight w:val="68"/>
          <w:jc w:val="center"/>
        </w:trPr>
        <w:tc>
          <w:tcPr>
            <w:tcW w:w="300" w:type="pct"/>
            <w:vAlign w:val="center"/>
          </w:tcPr>
          <w:p w:rsidR="00915051" w:rsidRPr="002F464D" w:rsidRDefault="00915051" w:rsidP="00B6458F">
            <w:pPr>
              <w:spacing w:line="276" w:lineRule="auto"/>
              <w:contextualSpacing/>
              <w:jc w:val="center"/>
              <w:rPr>
                <w:sz w:val="24"/>
                <w:szCs w:val="24"/>
              </w:rPr>
            </w:pPr>
            <w:r w:rsidRPr="002F464D">
              <w:rPr>
                <w:sz w:val="24"/>
                <w:szCs w:val="24"/>
              </w:rPr>
              <w:t>7</w:t>
            </w:r>
          </w:p>
        </w:tc>
        <w:tc>
          <w:tcPr>
            <w:tcW w:w="1614" w:type="pct"/>
            <w:vAlign w:val="center"/>
          </w:tcPr>
          <w:p w:rsidR="00915051" w:rsidRPr="002F464D" w:rsidRDefault="00915051" w:rsidP="00B64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left"/>
              <w:rPr>
                <w:sz w:val="24"/>
                <w:szCs w:val="24"/>
              </w:rPr>
            </w:pPr>
            <w:r w:rsidRPr="002F464D">
              <w:rPr>
                <w:sz w:val="24"/>
                <w:szCs w:val="24"/>
              </w:rPr>
              <w:t>Удельный вес населения, систематически занимающегося физической культурой и спортом</w:t>
            </w:r>
          </w:p>
        </w:tc>
        <w:tc>
          <w:tcPr>
            <w:tcW w:w="719" w:type="pct"/>
            <w:vAlign w:val="center"/>
          </w:tcPr>
          <w:p w:rsidR="00915051" w:rsidRPr="002F464D" w:rsidRDefault="00915051" w:rsidP="00B6458F">
            <w:pPr>
              <w:spacing w:line="276" w:lineRule="auto"/>
              <w:contextualSpacing/>
              <w:jc w:val="center"/>
              <w:rPr>
                <w:sz w:val="24"/>
                <w:szCs w:val="24"/>
              </w:rPr>
            </w:pPr>
            <w:r w:rsidRPr="002F464D">
              <w:rPr>
                <w:sz w:val="24"/>
                <w:szCs w:val="24"/>
              </w:rPr>
              <w:t>%</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41,2</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45,0</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48,2</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50,0</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52,0</w:t>
            </w:r>
          </w:p>
        </w:tc>
        <w:tc>
          <w:tcPr>
            <w:tcW w:w="432" w:type="pct"/>
            <w:vAlign w:val="center"/>
          </w:tcPr>
          <w:p w:rsidR="00915051" w:rsidRPr="002F464D" w:rsidRDefault="00915051" w:rsidP="00B6458F">
            <w:pPr>
              <w:spacing w:line="276" w:lineRule="auto"/>
              <w:contextualSpacing/>
              <w:jc w:val="center"/>
              <w:rPr>
                <w:sz w:val="24"/>
                <w:szCs w:val="24"/>
              </w:rPr>
            </w:pPr>
            <w:r w:rsidRPr="002F464D">
              <w:rPr>
                <w:sz w:val="24"/>
                <w:szCs w:val="24"/>
              </w:rPr>
              <w:t>55,0</w:t>
            </w:r>
          </w:p>
        </w:tc>
      </w:tr>
      <w:tr w:rsidR="00915051" w:rsidRPr="002F464D" w:rsidTr="001F27F0">
        <w:trPr>
          <w:trHeight w:val="68"/>
          <w:jc w:val="center"/>
        </w:trPr>
        <w:tc>
          <w:tcPr>
            <w:tcW w:w="300" w:type="pct"/>
            <w:vAlign w:val="center"/>
          </w:tcPr>
          <w:p w:rsidR="00915051" w:rsidRPr="002F464D" w:rsidRDefault="00915051" w:rsidP="00B6458F">
            <w:pPr>
              <w:spacing w:line="276" w:lineRule="auto"/>
              <w:contextualSpacing/>
              <w:jc w:val="center"/>
              <w:rPr>
                <w:sz w:val="24"/>
                <w:szCs w:val="24"/>
              </w:rPr>
            </w:pPr>
            <w:r w:rsidRPr="002F464D">
              <w:rPr>
                <w:sz w:val="24"/>
                <w:szCs w:val="24"/>
              </w:rPr>
              <w:t>8</w:t>
            </w:r>
          </w:p>
        </w:tc>
        <w:tc>
          <w:tcPr>
            <w:tcW w:w="1614" w:type="pct"/>
            <w:vAlign w:val="center"/>
          </w:tcPr>
          <w:p w:rsidR="00915051" w:rsidRPr="002F464D" w:rsidRDefault="00915051" w:rsidP="00B6458F">
            <w:pPr>
              <w:spacing w:line="276" w:lineRule="auto"/>
              <w:contextualSpacing/>
              <w:jc w:val="left"/>
              <w:rPr>
                <w:sz w:val="24"/>
                <w:szCs w:val="24"/>
              </w:rPr>
            </w:pPr>
            <w:r w:rsidRPr="002F464D">
              <w:rPr>
                <w:sz w:val="24"/>
                <w:szCs w:val="24"/>
              </w:rPr>
              <w:t>Увеличение доли населения обеспеченной спортивными объектами в соответствии с нормативными значениями</w:t>
            </w:r>
          </w:p>
        </w:tc>
        <w:tc>
          <w:tcPr>
            <w:tcW w:w="719" w:type="pct"/>
            <w:vAlign w:val="center"/>
          </w:tcPr>
          <w:p w:rsidR="00915051" w:rsidRPr="002F464D" w:rsidRDefault="00915051" w:rsidP="00B6458F">
            <w:pPr>
              <w:spacing w:line="276" w:lineRule="auto"/>
              <w:contextualSpacing/>
              <w:jc w:val="center"/>
              <w:rPr>
                <w:sz w:val="24"/>
                <w:szCs w:val="24"/>
              </w:rPr>
            </w:pPr>
            <w:r w:rsidRPr="002F464D">
              <w:rPr>
                <w:sz w:val="24"/>
                <w:szCs w:val="24"/>
              </w:rPr>
              <w:t>%</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70</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70</w:t>
            </w:r>
          </w:p>
        </w:tc>
        <w:tc>
          <w:tcPr>
            <w:tcW w:w="387" w:type="pct"/>
            <w:vAlign w:val="center"/>
          </w:tcPr>
          <w:p w:rsidR="00915051" w:rsidRPr="002F464D" w:rsidRDefault="00915051" w:rsidP="00B6458F">
            <w:pPr>
              <w:spacing w:line="276" w:lineRule="auto"/>
              <w:jc w:val="center"/>
              <w:rPr>
                <w:sz w:val="24"/>
                <w:szCs w:val="24"/>
              </w:rPr>
            </w:pPr>
            <w:r w:rsidRPr="002F464D">
              <w:rPr>
                <w:sz w:val="24"/>
                <w:szCs w:val="24"/>
              </w:rPr>
              <w:t>70</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80</w:t>
            </w:r>
          </w:p>
        </w:tc>
        <w:tc>
          <w:tcPr>
            <w:tcW w:w="387" w:type="pct"/>
            <w:vAlign w:val="center"/>
          </w:tcPr>
          <w:p w:rsidR="00915051" w:rsidRPr="002F464D" w:rsidRDefault="00915051" w:rsidP="00B6458F">
            <w:pPr>
              <w:spacing w:line="276" w:lineRule="auto"/>
              <w:contextualSpacing/>
              <w:jc w:val="center"/>
              <w:rPr>
                <w:sz w:val="24"/>
                <w:szCs w:val="24"/>
              </w:rPr>
            </w:pPr>
            <w:r w:rsidRPr="002F464D">
              <w:rPr>
                <w:sz w:val="24"/>
                <w:szCs w:val="24"/>
              </w:rPr>
              <w:t>80</w:t>
            </w:r>
          </w:p>
        </w:tc>
        <w:tc>
          <w:tcPr>
            <w:tcW w:w="432" w:type="pct"/>
            <w:vAlign w:val="center"/>
          </w:tcPr>
          <w:p w:rsidR="00915051" w:rsidRPr="002F464D" w:rsidRDefault="00915051" w:rsidP="00B6458F">
            <w:pPr>
              <w:spacing w:line="276" w:lineRule="auto"/>
              <w:contextualSpacing/>
              <w:jc w:val="center"/>
              <w:rPr>
                <w:sz w:val="24"/>
                <w:szCs w:val="24"/>
              </w:rPr>
            </w:pPr>
            <w:r w:rsidRPr="002F464D">
              <w:rPr>
                <w:sz w:val="24"/>
                <w:szCs w:val="24"/>
              </w:rPr>
              <w:t>100</w:t>
            </w:r>
          </w:p>
        </w:tc>
      </w:tr>
    </w:tbl>
    <w:p w:rsidR="00915051" w:rsidRPr="002F464D" w:rsidRDefault="00915051" w:rsidP="003F079E">
      <w:pPr>
        <w:framePr w:w="13919" w:wrap="auto" w:hAnchor="text" w:x="1276"/>
        <w:spacing w:line="276" w:lineRule="auto"/>
        <w:ind w:firstLine="709"/>
        <w:rPr>
          <w:sz w:val="24"/>
          <w:szCs w:val="24"/>
        </w:rPr>
        <w:sectPr w:rsidR="00915051" w:rsidRPr="002F464D" w:rsidSect="00D401EC">
          <w:pgSz w:w="11906" w:h="16838"/>
          <w:pgMar w:top="992" w:right="707" w:bottom="1134" w:left="1418" w:header="709" w:footer="709" w:gutter="0"/>
          <w:cols w:space="708"/>
          <w:docGrid w:linePitch="360"/>
        </w:sectPr>
      </w:pPr>
    </w:p>
    <w:p w:rsidR="00915051" w:rsidRPr="00A4156B" w:rsidRDefault="00915051" w:rsidP="00A4156B">
      <w:pPr>
        <w:spacing w:line="360" w:lineRule="auto"/>
        <w:ind w:firstLine="709"/>
        <w:contextualSpacing/>
        <w:jc w:val="center"/>
        <w:rPr>
          <w:b/>
          <w:i/>
          <w:sz w:val="28"/>
          <w:szCs w:val="28"/>
        </w:rPr>
      </w:pPr>
      <w:r w:rsidRPr="00A4156B">
        <w:rPr>
          <w:b/>
          <w:i/>
          <w:sz w:val="28"/>
          <w:szCs w:val="28"/>
        </w:rPr>
        <w:lastRenderedPageBreak/>
        <w:t>5. Оценка эффективности мероприятий, включенных в программу</w:t>
      </w:r>
    </w:p>
    <w:p w:rsidR="00915051" w:rsidRPr="00A4156B" w:rsidRDefault="00915051" w:rsidP="00A4156B">
      <w:pPr>
        <w:spacing w:line="360" w:lineRule="auto"/>
        <w:ind w:firstLine="709"/>
        <w:contextualSpacing/>
        <w:jc w:val="center"/>
        <w:rPr>
          <w:b/>
          <w:sz w:val="28"/>
          <w:szCs w:val="28"/>
        </w:rPr>
      </w:pPr>
    </w:p>
    <w:p w:rsidR="00915051" w:rsidRPr="00A4156B" w:rsidRDefault="00915051" w:rsidP="00A4156B">
      <w:pPr>
        <w:pStyle w:val="ConsPlusNormal"/>
        <w:spacing w:line="360" w:lineRule="auto"/>
        <w:ind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 xml:space="preserve">Программа предусматривает выполнение комплекса мероприятий, которые обеспечат положительный эффект в развитии социальной инфраструктуры </w:t>
      </w:r>
      <w:proofErr w:type="spellStart"/>
      <w:r w:rsidRPr="00A4156B">
        <w:rPr>
          <w:rFonts w:ascii="Times New Roman" w:hAnsi="Times New Roman" w:cs="Times New Roman"/>
          <w:color w:val="000000"/>
          <w:sz w:val="28"/>
          <w:szCs w:val="28"/>
        </w:rPr>
        <w:t>Мглинского</w:t>
      </w:r>
      <w:proofErr w:type="spellEnd"/>
      <w:r w:rsidRPr="00A4156B">
        <w:rPr>
          <w:rFonts w:ascii="Times New Roman" w:hAnsi="Times New Roman" w:cs="Times New Roman"/>
          <w:color w:val="000000"/>
          <w:sz w:val="28"/>
          <w:szCs w:val="28"/>
        </w:rPr>
        <w:t xml:space="preserve"> городского поселения.</w:t>
      </w:r>
    </w:p>
    <w:p w:rsidR="00915051" w:rsidRPr="00A4156B" w:rsidRDefault="00915051" w:rsidP="00A4156B">
      <w:pPr>
        <w:pStyle w:val="ConsPlusNormal"/>
        <w:spacing w:line="360" w:lineRule="auto"/>
        <w:ind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Реализация программных мероприятий позволит обеспечить:</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 xml:space="preserve">доступность объектов социальной инфраструктуры для населения </w:t>
      </w:r>
      <w:proofErr w:type="spellStart"/>
      <w:r w:rsidRPr="00A4156B">
        <w:rPr>
          <w:rFonts w:ascii="Times New Roman" w:hAnsi="Times New Roman" w:cs="Times New Roman"/>
          <w:color w:val="000000"/>
          <w:sz w:val="28"/>
          <w:szCs w:val="28"/>
        </w:rPr>
        <w:t>Мглинского</w:t>
      </w:r>
      <w:proofErr w:type="spellEnd"/>
      <w:r w:rsidRPr="00A4156B">
        <w:rPr>
          <w:rFonts w:ascii="Times New Roman" w:hAnsi="Times New Roman" w:cs="Times New Roman"/>
          <w:color w:val="000000"/>
          <w:sz w:val="28"/>
          <w:szCs w:val="28"/>
        </w:rPr>
        <w:t xml:space="preserve"> городского поселения в соответствии с Региональными нормативами градостроительного проектирования Брянской области;</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городского поселения;</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достижение расчетного уровня обеспеченности населения городского поселения услугами в областях образования, культуры, здравоохранения, физической культуры, массового спорта и молодежной политики, в соответствии с Региональными нормативами градостроительного проектирования Брянской области;</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 xml:space="preserve">удовлетворение потребности населения </w:t>
      </w:r>
      <w:proofErr w:type="spellStart"/>
      <w:r w:rsidRPr="00A4156B">
        <w:rPr>
          <w:rFonts w:ascii="Times New Roman" w:hAnsi="Times New Roman" w:cs="Times New Roman"/>
          <w:color w:val="000000"/>
          <w:sz w:val="28"/>
          <w:szCs w:val="28"/>
        </w:rPr>
        <w:t>Мглинского</w:t>
      </w:r>
      <w:proofErr w:type="spellEnd"/>
      <w:r w:rsidRPr="00A4156B">
        <w:rPr>
          <w:rFonts w:ascii="Times New Roman" w:hAnsi="Times New Roman" w:cs="Times New Roman"/>
          <w:color w:val="000000"/>
          <w:sz w:val="28"/>
          <w:szCs w:val="28"/>
        </w:rPr>
        <w:t xml:space="preserve"> городского </w:t>
      </w:r>
      <w:proofErr w:type="spellStart"/>
      <w:r w:rsidRPr="00A4156B">
        <w:rPr>
          <w:rFonts w:ascii="Times New Roman" w:hAnsi="Times New Roman" w:cs="Times New Roman"/>
          <w:color w:val="000000"/>
          <w:sz w:val="28"/>
          <w:szCs w:val="28"/>
        </w:rPr>
        <w:t>поселенияв</w:t>
      </w:r>
      <w:proofErr w:type="spellEnd"/>
      <w:r w:rsidRPr="00A4156B">
        <w:rPr>
          <w:rFonts w:ascii="Times New Roman" w:hAnsi="Times New Roman" w:cs="Times New Roman"/>
          <w:color w:val="000000"/>
          <w:sz w:val="28"/>
          <w:szCs w:val="28"/>
        </w:rPr>
        <w:t xml:space="preserve"> получении образовательных услуг;</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повышение доступности и качества оказания медицинской помощи населению;</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создание условий для массовых занятий физической культурой, спортом и формирования здорового образа жизни населения;</w:t>
      </w:r>
    </w:p>
    <w:p w:rsidR="00915051" w:rsidRPr="00A4156B" w:rsidRDefault="00915051" w:rsidP="00E6264D">
      <w:pPr>
        <w:pStyle w:val="ConsPlusNormal"/>
        <w:numPr>
          <w:ilvl w:val="0"/>
          <w:numId w:val="31"/>
        </w:numPr>
        <w:spacing w:line="360" w:lineRule="auto"/>
        <w:ind w:left="0" w:firstLine="709"/>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повышение доступности и качества услуг в сфере культуры и искусства;</w:t>
      </w:r>
    </w:p>
    <w:p w:rsidR="00915051" w:rsidRPr="00A4156B" w:rsidRDefault="00915051" w:rsidP="00E6264D">
      <w:pPr>
        <w:pStyle w:val="ConsPlusNormal"/>
        <w:widowControl/>
        <w:numPr>
          <w:ilvl w:val="0"/>
          <w:numId w:val="31"/>
        </w:numPr>
        <w:spacing w:line="360" w:lineRule="auto"/>
        <w:ind w:left="0" w:firstLine="709"/>
        <w:rPr>
          <w:rFonts w:ascii="Times New Roman" w:hAnsi="Times New Roman" w:cs="Times New Roman"/>
          <w:color w:val="000000"/>
          <w:sz w:val="28"/>
          <w:szCs w:val="28"/>
        </w:rPr>
      </w:pPr>
      <w:r w:rsidRPr="00A4156B">
        <w:rPr>
          <w:rFonts w:ascii="Times New Roman" w:hAnsi="Times New Roman" w:cs="Times New Roman"/>
          <w:color w:val="000000"/>
          <w:sz w:val="28"/>
          <w:szCs w:val="28"/>
        </w:rPr>
        <w:t>эффективность функционирования действующей социальной инфраструктуры.</w:t>
      </w:r>
    </w:p>
    <w:p w:rsidR="00915051" w:rsidRPr="00A4156B" w:rsidRDefault="00915051" w:rsidP="00A4156B">
      <w:pPr>
        <w:pStyle w:val="ConsPlusNormal"/>
        <w:widowControl/>
        <w:spacing w:line="360" w:lineRule="auto"/>
        <w:ind w:firstLine="708"/>
        <w:jc w:val="both"/>
        <w:rPr>
          <w:rFonts w:ascii="Times New Roman" w:hAnsi="Times New Roman" w:cs="Times New Roman"/>
          <w:color w:val="000000"/>
          <w:sz w:val="28"/>
          <w:szCs w:val="28"/>
        </w:rPr>
      </w:pPr>
      <w:r w:rsidRPr="00A4156B">
        <w:rPr>
          <w:rFonts w:ascii="Times New Roman" w:hAnsi="Times New Roman" w:cs="Times New Roman"/>
          <w:color w:val="000000"/>
          <w:sz w:val="28"/>
          <w:szCs w:val="28"/>
        </w:rPr>
        <w:t xml:space="preserve">Эффективность реализации Программы оценивается ежегодно на основе целевых показателей и индикаторов, исходя из соответствия фактических </w:t>
      </w:r>
      <w:r w:rsidRPr="00A4156B">
        <w:rPr>
          <w:rFonts w:ascii="Times New Roman" w:hAnsi="Times New Roman" w:cs="Times New Roman"/>
          <w:color w:val="000000"/>
          <w:sz w:val="28"/>
          <w:szCs w:val="28"/>
        </w:rPr>
        <w:lastRenderedPageBreak/>
        <w:t xml:space="preserve">значений показателей (индикаторов) с их целевыми значениями, а также уровнем использования средств бюджета городского поселения, предусмотренных в целях финансирования мероприятий муниципальной программы.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Оценка эффективности реализации Программы, цели (задачи) определяются по формуле: </w:t>
      </w:r>
    </w:p>
    <w:p w:rsidR="00915051" w:rsidRPr="002F464D" w:rsidRDefault="000B0E1B" w:rsidP="003F079E">
      <w:pPr>
        <w:spacing w:line="276" w:lineRule="auto"/>
        <w:ind w:firstLine="709"/>
        <w:jc w:val="left"/>
        <w:rPr>
          <w:color w:val="000000"/>
          <w:sz w:val="24"/>
          <w:szCs w:val="24"/>
        </w:rPr>
      </w:pPr>
      <w:r>
        <w:rPr>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159.5pt;height:70.9pt;visibility:visible">
            <v:imagedata r:id="rId15" o:title=""/>
          </v:shape>
        </w:pic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E - эффективность реализации программы, цели (задачи), процентов; </w:t>
      </w:r>
    </w:p>
    <w:p w:rsidR="00915051" w:rsidRPr="00A4156B" w:rsidRDefault="00915051" w:rsidP="00A4156B">
      <w:pPr>
        <w:spacing w:line="360" w:lineRule="auto"/>
        <w:ind w:firstLine="709"/>
        <w:rPr>
          <w:color w:val="000000"/>
          <w:sz w:val="28"/>
          <w:szCs w:val="28"/>
        </w:rPr>
      </w:pPr>
      <w:proofErr w:type="spellStart"/>
      <w:r w:rsidRPr="00A4156B">
        <w:rPr>
          <w:color w:val="000000"/>
          <w:sz w:val="28"/>
          <w:szCs w:val="28"/>
        </w:rPr>
        <w:t>Fi</w:t>
      </w:r>
      <w:proofErr w:type="spellEnd"/>
      <w:r w:rsidRPr="00A4156B">
        <w:rPr>
          <w:color w:val="000000"/>
          <w:sz w:val="28"/>
          <w:szCs w:val="28"/>
        </w:rPr>
        <w:t xml:space="preserve"> - фактическое значение i-</w:t>
      </w:r>
      <w:proofErr w:type="spellStart"/>
      <w:r w:rsidRPr="00A4156B">
        <w:rPr>
          <w:color w:val="000000"/>
          <w:sz w:val="28"/>
          <w:szCs w:val="28"/>
        </w:rPr>
        <w:t>го</w:t>
      </w:r>
      <w:proofErr w:type="spellEnd"/>
      <w:r w:rsidRPr="00A4156B">
        <w:rPr>
          <w:color w:val="000000"/>
          <w:sz w:val="28"/>
          <w:szCs w:val="28"/>
        </w:rPr>
        <w:t xml:space="preserve"> целевого показателя (индикатора), характеризующего выполнение цели (задачи), достигнутое в ходе реализации муниципальной программы (подпрограммы); </w:t>
      </w:r>
    </w:p>
    <w:p w:rsidR="00915051" w:rsidRPr="00A4156B" w:rsidRDefault="00915051" w:rsidP="00A4156B">
      <w:pPr>
        <w:spacing w:line="360" w:lineRule="auto"/>
        <w:ind w:firstLine="709"/>
        <w:rPr>
          <w:color w:val="000000"/>
          <w:sz w:val="28"/>
          <w:szCs w:val="28"/>
        </w:rPr>
      </w:pPr>
      <w:proofErr w:type="spellStart"/>
      <w:r w:rsidRPr="00A4156B">
        <w:rPr>
          <w:color w:val="000000"/>
          <w:sz w:val="28"/>
          <w:szCs w:val="28"/>
        </w:rPr>
        <w:t>Ni</w:t>
      </w:r>
      <w:proofErr w:type="spellEnd"/>
      <w:r w:rsidRPr="00A4156B">
        <w:rPr>
          <w:color w:val="000000"/>
          <w:sz w:val="28"/>
          <w:szCs w:val="28"/>
        </w:rPr>
        <w:t xml:space="preserve"> - плановое значение i-</w:t>
      </w:r>
      <w:proofErr w:type="spellStart"/>
      <w:r w:rsidRPr="00A4156B">
        <w:rPr>
          <w:color w:val="000000"/>
          <w:sz w:val="28"/>
          <w:szCs w:val="28"/>
        </w:rPr>
        <w:t>го</w:t>
      </w:r>
      <w:proofErr w:type="spellEnd"/>
      <w:r w:rsidRPr="00A4156B">
        <w:rPr>
          <w:color w:val="000000"/>
          <w:sz w:val="28"/>
          <w:szCs w:val="28"/>
        </w:rPr>
        <w:t xml:space="preserve"> целевого показателя (индикатора), характеризующего выполнение цели (задачи), предусмотренное муниципальной программой;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n - количество показателей (индикаторов), характеризующих выполнение цели (задачи) муниципальной программы.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 высокий (E 95%);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 удовлетворительный (E 75%);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915051" w:rsidRPr="002F464D" w:rsidRDefault="00915051" w:rsidP="00A4156B">
      <w:pPr>
        <w:spacing w:line="360" w:lineRule="auto"/>
        <w:ind w:firstLine="709"/>
        <w:rPr>
          <w:color w:val="000000"/>
          <w:sz w:val="24"/>
          <w:szCs w:val="24"/>
        </w:rPr>
      </w:pPr>
      <w:r w:rsidRPr="00A4156B">
        <w:rPr>
          <w:color w:val="000000"/>
          <w:sz w:val="28"/>
          <w:szCs w:val="28"/>
        </w:rPr>
        <w:t xml:space="preserve">Оценка степени соответствия запланированному уровню затрат и эффективности использования средств бюджета </w:t>
      </w:r>
      <w:proofErr w:type="spellStart"/>
      <w:r w:rsidRPr="00A4156B">
        <w:rPr>
          <w:color w:val="000000"/>
          <w:sz w:val="28"/>
          <w:szCs w:val="28"/>
        </w:rPr>
        <w:t>городскогопоселения</w:t>
      </w:r>
      <w:proofErr w:type="spellEnd"/>
      <w:r w:rsidRPr="00A4156B">
        <w:rPr>
          <w:color w:val="000000"/>
          <w:sz w:val="28"/>
          <w:szCs w:val="28"/>
        </w:rPr>
        <w:t xml:space="preserve">, ресурсного обеспечения Программы осуществляется путем сопоставления </w:t>
      </w:r>
      <w:r w:rsidRPr="00A4156B">
        <w:rPr>
          <w:color w:val="000000"/>
          <w:sz w:val="28"/>
          <w:szCs w:val="28"/>
        </w:rPr>
        <w:lastRenderedPageBreak/>
        <w:t>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r w:rsidRPr="002F464D">
        <w:rPr>
          <w:color w:val="000000"/>
          <w:sz w:val="24"/>
          <w:szCs w:val="24"/>
        </w:rPr>
        <w:t xml:space="preserve">. </w:t>
      </w:r>
    </w:p>
    <w:p w:rsidR="00915051" w:rsidRDefault="00915051" w:rsidP="00A4156B">
      <w:pPr>
        <w:spacing w:line="360" w:lineRule="auto"/>
        <w:ind w:firstLine="709"/>
        <w:rPr>
          <w:color w:val="000000"/>
          <w:sz w:val="28"/>
          <w:szCs w:val="28"/>
        </w:rPr>
      </w:pPr>
      <w:r w:rsidRPr="00A4156B">
        <w:rPr>
          <w:color w:val="000000"/>
          <w:sz w:val="28"/>
          <w:szCs w:val="28"/>
        </w:rPr>
        <w:t xml:space="preserve">Уровень исполнения финансирования программы в целом определяется по формуле: </w:t>
      </w:r>
    </w:p>
    <w:p w:rsidR="00915051" w:rsidRPr="00352704" w:rsidRDefault="00915051" w:rsidP="00A4156B">
      <w:pPr>
        <w:spacing w:line="276" w:lineRule="auto"/>
        <w:ind w:firstLine="709"/>
        <w:rPr>
          <w:color w:val="000000"/>
          <w:sz w:val="24"/>
          <w:szCs w:val="24"/>
        </w:rPr>
      </w:pPr>
      <w:r w:rsidRPr="00352704">
        <w:rPr>
          <w:color w:val="000000"/>
          <w:sz w:val="24"/>
          <w:szCs w:val="24"/>
        </w:rPr>
        <w:t xml:space="preserve">               </w:t>
      </w:r>
      <w:proofErr w:type="spellStart"/>
      <w:r w:rsidRPr="00352704">
        <w:rPr>
          <w:color w:val="000000"/>
          <w:sz w:val="24"/>
          <w:szCs w:val="24"/>
        </w:rPr>
        <w:t>Фф</w:t>
      </w:r>
      <w:proofErr w:type="spellEnd"/>
    </w:p>
    <w:p w:rsidR="00915051" w:rsidRPr="00352704" w:rsidRDefault="00915051" w:rsidP="00A4156B">
      <w:pPr>
        <w:spacing w:line="276" w:lineRule="auto"/>
        <w:ind w:firstLine="709"/>
        <w:rPr>
          <w:color w:val="000000"/>
          <w:sz w:val="24"/>
          <w:szCs w:val="24"/>
        </w:rPr>
      </w:pPr>
      <w:proofErr w:type="spellStart"/>
      <w:r w:rsidRPr="00352704">
        <w:rPr>
          <w:color w:val="000000"/>
          <w:sz w:val="24"/>
          <w:szCs w:val="24"/>
        </w:rPr>
        <w:t>Уэф</w:t>
      </w:r>
      <w:proofErr w:type="spellEnd"/>
      <w:r w:rsidRPr="00352704">
        <w:rPr>
          <w:color w:val="000000"/>
          <w:sz w:val="24"/>
          <w:szCs w:val="24"/>
        </w:rPr>
        <w:t xml:space="preserve"> = ----------, </w:t>
      </w:r>
    </w:p>
    <w:p w:rsidR="00915051" w:rsidRPr="00352704" w:rsidRDefault="00915051" w:rsidP="00A4156B">
      <w:pPr>
        <w:spacing w:line="276" w:lineRule="auto"/>
        <w:ind w:firstLine="709"/>
        <w:rPr>
          <w:color w:val="000000"/>
          <w:sz w:val="24"/>
          <w:szCs w:val="24"/>
        </w:rPr>
      </w:pPr>
      <w:r w:rsidRPr="00352704">
        <w:rPr>
          <w:color w:val="000000"/>
          <w:sz w:val="24"/>
          <w:szCs w:val="24"/>
        </w:rPr>
        <w:t xml:space="preserve">               </w:t>
      </w:r>
      <w:proofErr w:type="spellStart"/>
      <w:r w:rsidRPr="00352704">
        <w:rPr>
          <w:color w:val="000000"/>
          <w:sz w:val="24"/>
          <w:szCs w:val="24"/>
        </w:rPr>
        <w:t>Фп</w:t>
      </w:r>
      <w:proofErr w:type="spellEnd"/>
    </w:p>
    <w:p w:rsidR="00915051" w:rsidRDefault="00915051" w:rsidP="00A4156B">
      <w:pPr>
        <w:spacing w:line="276" w:lineRule="auto"/>
        <w:ind w:firstLine="709"/>
        <w:rPr>
          <w:color w:val="000000"/>
          <w:sz w:val="28"/>
          <w:szCs w:val="28"/>
        </w:rPr>
      </w:pPr>
    </w:p>
    <w:p w:rsidR="00915051" w:rsidRPr="00A4156B" w:rsidRDefault="00915051" w:rsidP="00A4156B">
      <w:pPr>
        <w:spacing w:line="276" w:lineRule="auto"/>
        <w:ind w:firstLine="709"/>
        <w:rPr>
          <w:color w:val="000000"/>
          <w:sz w:val="28"/>
          <w:szCs w:val="28"/>
        </w:rPr>
      </w:pPr>
      <w:r w:rsidRPr="00A4156B">
        <w:rPr>
          <w:color w:val="000000"/>
          <w:sz w:val="28"/>
          <w:szCs w:val="28"/>
        </w:rPr>
        <w:t xml:space="preserve">где: </w:t>
      </w:r>
    </w:p>
    <w:p w:rsidR="00915051" w:rsidRPr="00A4156B" w:rsidRDefault="00915051" w:rsidP="00A4156B">
      <w:pPr>
        <w:spacing w:line="360" w:lineRule="auto"/>
        <w:ind w:firstLine="709"/>
        <w:rPr>
          <w:color w:val="000000"/>
          <w:sz w:val="28"/>
          <w:szCs w:val="28"/>
        </w:rPr>
      </w:pPr>
      <w:proofErr w:type="spellStart"/>
      <w:r w:rsidRPr="00A4156B">
        <w:rPr>
          <w:color w:val="000000"/>
          <w:sz w:val="28"/>
          <w:szCs w:val="28"/>
        </w:rPr>
        <w:t>Уэф</w:t>
      </w:r>
      <w:proofErr w:type="spellEnd"/>
      <w:r w:rsidRPr="00A4156B">
        <w:rPr>
          <w:color w:val="000000"/>
          <w:sz w:val="28"/>
          <w:szCs w:val="28"/>
        </w:rPr>
        <w:t xml:space="preserve"> - уровень исполнения финансирования муниципальной программы за отчетный период, процентов; </w:t>
      </w:r>
    </w:p>
    <w:p w:rsidR="00915051" w:rsidRPr="00A4156B" w:rsidRDefault="00915051" w:rsidP="00A4156B">
      <w:pPr>
        <w:spacing w:line="360" w:lineRule="auto"/>
        <w:ind w:firstLine="709"/>
        <w:rPr>
          <w:color w:val="000000"/>
          <w:sz w:val="28"/>
          <w:szCs w:val="28"/>
        </w:rPr>
      </w:pPr>
      <w:proofErr w:type="spellStart"/>
      <w:r w:rsidRPr="00A4156B">
        <w:rPr>
          <w:color w:val="000000"/>
          <w:sz w:val="28"/>
          <w:szCs w:val="28"/>
        </w:rPr>
        <w:t>Фф</w:t>
      </w:r>
      <w:proofErr w:type="spellEnd"/>
      <w:r w:rsidRPr="00A4156B">
        <w:rPr>
          <w:color w:val="000000"/>
          <w:sz w:val="28"/>
          <w:szCs w:val="28"/>
        </w:rPr>
        <w:t xml:space="preserve"> - фактически израсходованный объем средств, направленный на реализацию мероприятий муниципальной программы, тыс. рублей; </w:t>
      </w:r>
    </w:p>
    <w:p w:rsidR="00915051" w:rsidRPr="00A4156B" w:rsidRDefault="00915051" w:rsidP="00A4156B">
      <w:pPr>
        <w:spacing w:line="360" w:lineRule="auto"/>
        <w:ind w:firstLine="709"/>
        <w:rPr>
          <w:color w:val="000000"/>
          <w:sz w:val="28"/>
          <w:szCs w:val="28"/>
        </w:rPr>
      </w:pPr>
      <w:proofErr w:type="spellStart"/>
      <w:r w:rsidRPr="00A4156B">
        <w:rPr>
          <w:color w:val="000000"/>
          <w:sz w:val="28"/>
          <w:szCs w:val="28"/>
        </w:rPr>
        <w:t>Фп</w:t>
      </w:r>
      <w:proofErr w:type="spellEnd"/>
      <w:r w:rsidRPr="00A4156B">
        <w:rPr>
          <w:color w:val="000000"/>
          <w:sz w:val="28"/>
          <w:szCs w:val="28"/>
        </w:rPr>
        <w:t xml:space="preserve"> - плановый объем средств на соответствующий отчетный период, </w:t>
      </w:r>
      <w:proofErr w:type="spellStart"/>
      <w:r w:rsidRPr="00A4156B">
        <w:rPr>
          <w:color w:val="000000"/>
          <w:sz w:val="28"/>
          <w:szCs w:val="28"/>
        </w:rPr>
        <w:t>тыс.рублей</w:t>
      </w:r>
      <w:proofErr w:type="spellEnd"/>
      <w:r w:rsidRPr="00A4156B">
        <w:rPr>
          <w:color w:val="000000"/>
          <w:sz w:val="28"/>
          <w:szCs w:val="28"/>
        </w:rPr>
        <w:t xml:space="preserve">. </w:t>
      </w:r>
    </w:p>
    <w:p w:rsidR="00915051" w:rsidRPr="00A4156B" w:rsidRDefault="00915051" w:rsidP="00A4156B">
      <w:pPr>
        <w:spacing w:line="360" w:lineRule="auto"/>
        <w:ind w:firstLine="709"/>
        <w:rPr>
          <w:color w:val="000000"/>
          <w:sz w:val="28"/>
          <w:szCs w:val="28"/>
        </w:rPr>
      </w:pPr>
      <w:r w:rsidRPr="00A4156B">
        <w:rPr>
          <w:color w:val="000000"/>
          <w:sz w:val="28"/>
          <w:szCs w:val="28"/>
        </w:rPr>
        <w:t>Уровень исполнения финансирования представляется целесообразным охарактеризовать следующим образом:</w:t>
      </w:r>
    </w:p>
    <w:p w:rsidR="00915051" w:rsidRPr="00A4156B" w:rsidRDefault="00915051" w:rsidP="00A4156B">
      <w:pPr>
        <w:spacing w:line="360" w:lineRule="auto"/>
        <w:ind w:firstLine="709"/>
        <w:rPr>
          <w:color w:val="000000"/>
          <w:sz w:val="28"/>
          <w:szCs w:val="28"/>
        </w:rPr>
      </w:pPr>
      <w:r w:rsidRPr="00A4156B">
        <w:rPr>
          <w:color w:val="000000"/>
          <w:sz w:val="28"/>
          <w:szCs w:val="28"/>
        </w:rPr>
        <w:t>- высокий (</w:t>
      </w:r>
      <w:proofErr w:type="spellStart"/>
      <w:r w:rsidRPr="00A4156B">
        <w:rPr>
          <w:color w:val="000000"/>
          <w:sz w:val="28"/>
          <w:szCs w:val="28"/>
        </w:rPr>
        <w:t>Уэф</w:t>
      </w:r>
      <w:proofErr w:type="spellEnd"/>
      <w:r w:rsidRPr="00A4156B">
        <w:rPr>
          <w:color w:val="000000"/>
          <w:sz w:val="28"/>
          <w:szCs w:val="28"/>
        </w:rPr>
        <w:t xml:space="preserve"> 95%); </w:t>
      </w:r>
    </w:p>
    <w:p w:rsidR="00915051" w:rsidRPr="00A4156B" w:rsidRDefault="00915051" w:rsidP="00A4156B">
      <w:pPr>
        <w:spacing w:line="360" w:lineRule="auto"/>
        <w:ind w:firstLine="709"/>
        <w:rPr>
          <w:color w:val="000000"/>
          <w:sz w:val="28"/>
          <w:szCs w:val="28"/>
        </w:rPr>
      </w:pPr>
      <w:r w:rsidRPr="00A4156B">
        <w:rPr>
          <w:color w:val="000000"/>
          <w:sz w:val="28"/>
          <w:szCs w:val="28"/>
        </w:rPr>
        <w:t>- удовлетворительный (</w:t>
      </w:r>
      <w:proofErr w:type="spellStart"/>
      <w:r w:rsidRPr="00A4156B">
        <w:rPr>
          <w:color w:val="000000"/>
          <w:sz w:val="28"/>
          <w:szCs w:val="28"/>
        </w:rPr>
        <w:t>Уэф</w:t>
      </w:r>
      <w:proofErr w:type="spellEnd"/>
      <w:r w:rsidRPr="00A4156B">
        <w:rPr>
          <w:color w:val="000000"/>
          <w:sz w:val="28"/>
          <w:szCs w:val="28"/>
        </w:rPr>
        <w:t xml:space="preserve"> 75%); </w:t>
      </w:r>
    </w:p>
    <w:p w:rsidR="00915051" w:rsidRPr="00A4156B" w:rsidRDefault="00915051" w:rsidP="00A4156B">
      <w:pPr>
        <w:spacing w:line="360" w:lineRule="auto"/>
        <w:ind w:firstLine="709"/>
        <w:rPr>
          <w:color w:val="000000"/>
          <w:sz w:val="28"/>
          <w:szCs w:val="28"/>
        </w:rPr>
      </w:pPr>
      <w:r w:rsidRPr="00A4156B">
        <w:rPr>
          <w:color w:val="000000"/>
          <w:sz w:val="28"/>
          <w:szCs w:val="28"/>
        </w:rPr>
        <w:t xml:space="preserve">-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 </w:t>
      </w:r>
    </w:p>
    <w:p w:rsidR="00915051" w:rsidRPr="002F464D" w:rsidRDefault="00915051" w:rsidP="003F079E">
      <w:pPr>
        <w:pStyle w:val="Default"/>
        <w:spacing w:line="276" w:lineRule="auto"/>
        <w:ind w:firstLine="709"/>
        <w:jc w:val="both"/>
      </w:pPr>
    </w:p>
    <w:p w:rsidR="00915051" w:rsidRPr="002F464D" w:rsidRDefault="00915051" w:rsidP="003F079E">
      <w:pPr>
        <w:widowControl/>
        <w:snapToGrid/>
        <w:spacing w:after="200" w:line="276" w:lineRule="auto"/>
        <w:jc w:val="left"/>
        <w:rPr>
          <w:b/>
          <w:sz w:val="24"/>
          <w:szCs w:val="24"/>
        </w:rPr>
      </w:pPr>
      <w:r w:rsidRPr="002F464D">
        <w:rPr>
          <w:b/>
          <w:sz w:val="24"/>
          <w:szCs w:val="24"/>
        </w:rPr>
        <w:br w:type="page"/>
      </w:r>
    </w:p>
    <w:p w:rsidR="00915051" w:rsidRPr="00A4156B" w:rsidRDefault="00915051" w:rsidP="00A4156B">
      <w:pPr>
        <w:widowControl/>
        <w:snapToGrid/>
        <w:spacing w:after="200" w:line="360" w:lineRule="auto"/>
        <w:jc w:val="center"/>
        <w:rPr>
          <w:b/>
          <w:i/>
          <w:sz w:val="28"/>
          <w:szCs w:val="28"/>
        </w:rPr>
      </w:pPr>
      <w:r w:rsidRPr="00A4156B">
        <w:rPr>
          <w:b/>
          <w:i/>
          <w:sz w:val="28"/>
          <w:szCs w:val="28"/>
        </w:rPr>
        <w:t>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15051" w:rsidRPr="00A4156B" w:rsidRDefault="00915051" w:rsidP="00A4156B">
      <w:pPr>
        <w:pStyle w:val="16"/>
        <w:shd w:val="clear" w:color="auto" w:fill="auto"/>
        <w:tabs>
          <w:tab w:val="left" w:pos="1130"/>
        </w:tabs>
        <w:spacing w:line="360" w:lineRule="auto"/>
        <w:rPr>
          <w:b/>
          <w:sz w:val="28"/>
          <w:szCs w:val="28"/>
        </w:rPr>
      </w:pPr>
    </w:p>
    <w:p w:rsidR="00915051" w:rsidRPr="00A4156B" w:rsidRDefault="00915051" w:rsidP="00A4156B">
      <w:pPr>
        <w:shd w:val="clear" w:color="auto" w:fill="FFFFFF"/>
        <w:spacing w:line="360" w:lineRule="auto"/>
        <w:ind w:firstLine="709"/>
        <w:rPr>
          <w:color w:val="000000"/>
          <w:sz w:val="28"/>
          <w:szCs w:val="28"/>
        </w:rPr>
      </w:pPr>
      <w:r w:rsidRPr="00A4156B">
        <w:rPr>
          <w:color w:val="000000"/>
          <w:sz w:val="28"/>
          <w:szCs w:val="28"/>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являются:</w:t>
      </w:r>
    </w:p>
    <w:p w:rsidR="00915051" w:rsidRPr="00A4156B" w:rsidRDefault="00915051" w:rsidP="00E6264D">
      <w:pPr>
        <w:pStyle w:val="af3"/>
        <w:numPr>
          <w:ilvl w:val="0"/>
          <w:numId w:val="32"/>
        </w:numPr>
        <w:shd w:val="clear" w:color="auto" w:fill="FFFFFF"/>
        <w:spacing w:line="360" w:lineRule="auto"/>
        <w:ind w:left="0" w:firstLine="709"/>
        <w:rPr>
          <w:color w:val="000000"/>
          <w:sz w:val="28"/>
          <w:szCs w:val="28"/>
        </w:rPr>
      </w:pPr>
      <w:r w:rsidRPr="00A4156B">
        <w:rPr>
          <w:color w:val="000000"/>
          <w:sz w:val="28"/>
          <w:szCs w:val="28"/>
        </w:rPr>
        <w:t xml:space="preserve">Приведение Генерального плана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 а также смежной муниципальной нормативно-правовой документации, содержащей показатели социально-экономического развития, в соответствии с утвержденной программой комплексного развития социальной инфраструктуры </w:t>
      </w:r>
      <w:proofErr w:type="spellStart"/>
      <w:r w:rsidRPr="00A4156B">
        <w:rPr>
          <w:color w:val="000000"/>
          <w:sz w:val="28"/>
          <w:szCs w:val="28"/>
        </w:rPr>
        <w:t>Мглинского</w:t>
      </w:r>
      <w:proofErr w:type="spellEnd"/>
      <w:r w:rsidRPr="00A4156B">
        <w:rPr>
          <w:color w:val="000000"/>
          <w:sz w:val="28"/>
          <w:szCs w:val="28"/>
        </w:rPr>
        <w:t xml:space="preserve"> городского </w:t>
      </w:r>
      <w:proofErr w:type="spellStart"/>
      <w:r w:rsidRPr="00A4156B">
        <w:rPr>
          <w:color w:val="000000"/>
          <w:sz w:val="28"/>
          <w:szCs w:val="28"/>
        </w:rPr>
        <w:t>поселенияна</w:t>
      </w:r>
      <w:proofErr w:type="spellEnd"/>
      <w:r w:rsidRPr="00A4156B">
        <w:rPr>
          <w:color w:val="000000"/>
          <w:sz w:val="28"/>
          <w:szCs w:val="28"/>
        </w:rPr>
        <w:t xml:space="preserve"> период до 2031 года включительно;</w:t>
      </w:r>
    </w:p>
    <w:p w:rsidR="00915051" w:rsidRPr="00A4156B" w:rsidRDefault="00915051" w:rsidP="00E6264D">
      <w:pPr>
        <w:pStyle w:val="af3"/>
        <w:numPr>
          <w:ilvl w:val="0"/>
          <w:numId w:val="32"/>
        </w:numPr>
        <w:shd w:val="clear" w:color="auto" w:fill="FFFFFF"/>
        <w:spacing w:line="360" w:lineRule="auto"/>
        <w:ind w:left="0" w:firstLine="709"/>
        <w:rPr>
          <w:color w:val="000000"/>
          <w:sz w:val="28"/>
          <w:szCs w:val="28"/>
        </w:rPr>
      </w:pPr>
      <w:r w:rsidRPr="00A4156B">
        <w:rPr>
          <w:color w:val="000000"/>
          <w:sz w:val="28"/>
          <w:szCs w:val="28"/>
        </w:rPr>
        <w:t xml:space="preserve">Внесение изменений в Генеральный план </w:t>
      </w:r>
      <w:proofErr w:type="spellStart"/>
      <w:r w:rsidRPr="00A4156B">
        <w:rPr>
          <w:color w:val="000000"/>
          <w:sz w:val="28"/>
          <w:szCs w:val="28"/>
        </w:rPr>
        <w:t>Мглинского</w:t>
      </w:r>
      <w:proofErr w:type="spellEnd"/>
      <w:r w:rsidRPr="00A4156B">
        <w:rPr>
          <w:color w:val="000000"/>
          <w:sz w:val="28"/>
          <w:szCs w:val="28"/>
        </w:rPr>
        <w:t xml:space="preserve"> городского </w:t>
      </w:r>
      <w:proofErr w:type="spellStart"/>
      <w:r w:rsidRPr="00A4156B">
        <w:rPr>
          <w:color w:val="000000"/>
          <w:sz w:val="28"/>
          <w:szCs w:val="28"/>
        </w:rPr>
        <w:t>поселенияпри</w:t>
      </w:r>
      <w:proofErr w:type="spellEnd"/>
      <w:r w:rsidRPr="00A4156B">
        <w:rPr>
          <w:color w:val="000000"/>
          <w:sz w:val="28"/>
          <w:szCs w:val="28"/>
        </w:rPr>
        <w:t xml:space="preserve">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городского поселения, а также вызывающих потерю своей значимости отдельных территорий;</w:t>
      </w:r>
    </w:p>
    <w:p w:rsidR="00915051" w:rsidRPr="00A4156B" w:rsidRDefault="00915051" w:rsidP="00E6264D">
      <w:pPr>
        <w:pStyle w:val="af3"/>
        <w:numPr>
          <w:ilvl w:val="0"/>
          <w:numId w:val="32"/>
        </w:numPr>
        <w:shd w:val="clear" w:color="auto" w:fill="FFFFFF"/>
        <w:spacing w:line="360" w:lineRule="auto"/>
        <w:ind w:left="0" w:firstLine="709"/>
        <w:rPr>
          <w:color w:val="000000"/>
          <w:sz w:val="28"/>
          <w:szCs w:val="28"/>
        </w:rPr>
      </w:pPr>
      <w:r w:rsidRPr="00A4156B">
        <w:rPr>
          <w:color w:val="000000"/>
          <w:sz w:val="28"/>
          <w:szCs w:val="28"/>
        </w:rPr>
        <w:t>Применение экономических мер, стимулирующих инвестиции в объекты социальной инфраструктуры;</w:t>
      </w:r>
    </w:p>
    <w:p w:rsidR="00915051" w:rsidRPr="00A4156B" w:rsidRDefault="00915051" w:rsidP="00E6264D">
      <w:pPr>
        <w:pStyle w:val="af3"/>
        <w:numPr>
          <w:ilvl w:val="0"/>
          <w:numId w:val="32"/>
        </w:numPr>
        <w:shd w:val="clear" w:color="auto" w:fill="FFFFFF"/>
        <w:spacing w:line="360" w:lineRule="auto"/>
        <w:ind w:left="0" w:firstLine="709"/>
        <w:rPr>
          <w:color w:val="000000"/>
          <w:sz w:val="28"/>
          <w:szCs w:val="28"/>
        </w:rPr>
      </w:pPr>
      <w:r w:rsidRPr="00A4156B">
        <w:rPr>
          <w:color w:val="000000"/>
          <w:sz w:val="28"/>
          <w:szCs w:val="28"/>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915051" w:rsidRPr="00A4156B" w:rsidRDefault="00915051" w:rsidP="00E6264D">
      <w:pPr>
        <w:pStyle w:val="af3"/>
        <w:numPr>
          <w:ilvl w:val="0"/>
          <w:numId w:val="32"/>
        </w:numPr>
        <w:shd w:val="clear" w:color="auto" w:fill="FFFFFF"/>
        <w:spacing w:line="360" w:lineRule="auto"/>
        <w:ind w:left="0" w:firstLine="709"/>
        <w:rPr>
          <w:color w:val="000000"/>
          <w:sz w:val="28"/>
          <w:szCs w:val="28"/>
        </w:rPr>
      </w:pPr>
      <w:r w:rsidRPr="00A4156B">
        <w:rPr>
          <w:color w:val="000000"/>
          <w:sz w:val="28"/>
          <w:szCs w:val="28"/>
        </w:rPr>
        <w:t>Координация усилий федеральных органов исполнительной власти, органов исполнительной власти Брянской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15051" w:rsidRPr="00A4156B" w:rsidRDefault="00915051" w:rsidP="00E6264D">
      <w:pPr>
        <w:pStyle w:val="af3"/>
        <w:numPr>
          <w:ilvl w:val="0"/>
          <w:numId w:val="32"/>
        </w:numPr>
        <w:shd w:val="clear" w:color="auto" w:fill="FFFFFF"/>
        <w:spacing w:line="360" w:lineRule="auto"/>
        <w:ind w:left="0" w:firstLine="709"/>
        <w:rPr>
          <w:color w:val="000000"/>
          <w:sz w:val="28"/>
          <w:szCs w:val="28"/>
        </w:rPr>
      </w:pPr>
      <w:r w:rsidRPr="00A4156B">
        <w:rPr>
          <w:color w:val="000000"/>
          <w:sz w:val="28"/>
          <w:szCs w:val="28"/>
        </w:rPr>
        <w:t xml:space="preserve">Запуск системы статистического наблюдения и мониторинга </w:t>
      </w:r>
      <w:r w:rsidRPr="00A4156B">
        <w:rPr>
          <w:color w:val="000000"/>
          <w:sz w:val="28"/>
          <w:szCs w:val="28"/>
        </w:rPr>
        <w:lastRenderedPageBreak/>
        <w:t>необходимой обеспеченности учреждениями социальной инфраструктуры городского поселения в соответствии с утвержденными и обновляющимися нормативами.</w:t>
      </w:r>
    </w:p>
    <w:p w:rsidR="00915051" w:rsidRPr="00A4156B" w:rsidRDefault="00915051" w:rsidP="00A4156B">
      <w:pPr>
        <w:pStyle w:val="af3"/>
        <w:shd w:val="clear" w:color="auto" w:fill="FFFFFF"/>
        <w:spacing w:line="360" w:lineRule="auto"/>
        <w:ind w:left="0" w:firstLine="709"/>
        <w:rPr>
          <w:color w:val="000000"/>
          <w:sz w:val="28"/>
          <w:szCs w:val="28"/>
        </w:rPr>
      </w:pPr>
      <w:r w:rsidRPr="00A4156B">
        <w:rPr>
          <w:color w:val="000000"/>
          <w:sz w:val="28"/>
          <w:szCs w:val="28"/>
        </w:rPr>
        <w:t xml:space="preserve">Для информационного обеспечения реализации Программы планируется ее размещение на официальном интернет-портале </w:t>
      </w:r>
      <w:proofErr w:type="spellStart"/>
      <w:r w:rsidRPr="00A4156B">
        <w:rPr>
          <w:color w:val="000000"/>
          <w:sz w:val="28"/>
          <w:szCs w:val="28"/>
        </w:rPr>
        <w:t>Мглинского</w:t>
      </w:r>
      <w:proofErr w:type="spellEnd"/>
      <w:r w:rsidRPr="00A4156B">
        <w:rPr>
          <w:color w:val="000000"/>
          <w:sz w:val="28"/>
          <w:szCs w:val="28"/>
        </w:rPr>
        <w:t xml:space="preserve"> городского поселения.</w:t>
      </w:r>
    </w:p>
    <w:p w:rsidR="00915051" w:rsidRDefault="00915051" w:rsidP="003F079E">
      <w:pPr>
        <w:pStyle w:val="af5"/>
        <w:spacing w:before="0" w:after="0" w:line="276" w:lineRule="auto"/>
        <w:ind w:firstLine="709"/>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Pr="006E3763" w:rsidRDefault="00915051" w:rsidP="003F079E">
      <w:pPr>
        <w:spacing w:line="276" w:lineRule="auto"/>
      </w:pPr>
    </w:p>
    <w:p w:rsidR="00915051" w:rsidRDefault="00915051" w:rsidP="003F079E">
      <w:pPr>
        <w:spacing w:line="276" w:lineRule="auto"/>
      </w:pPr>
    </w:p>
    <w:p w:rsidR="00915051" w:rsidRPr="006E3763" w:rsidRDefault="00915051" w:rsidP="003F079E">
      <w:pPr>
        <w:tabs>
          <w:tab w:val="left" w:pos="7488"/>
        </w:tabs>
        <w:spacing w:line="276" w:lineRule="auto"/>
      </w:pPr>
      <w:r>
        <w:tab/>
      </w:r>
    </w:p>
    <w:sectPr w:rsidR="00915051" w:rsidRPr="006E3763" w:rsidSect="00C4720C">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85" w:rsidRDefault="00D05085" w:rsidP="005D7E20">
      <w:r>
        <w:separator/>
      </w:r>
    </w:p>
  </w:endnote>
  <w:endnote w:type="continuationSeparator" w:id="0">
    <w:p w:rsidR="00D05085" w:rsidRDefault="00D05085" w:rsidP="005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32" w:rsidRDefault="00C84832" w:rsidP="001F7D7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C84832" w:rsidRDefault="00C84832" w:rsidP="001F7D7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32" w:rsidRDefault="00C84832">
    <w:pPr>
      <w:pStyle w:val="ab"/>
      <w:jc w:val="right"/>
    </w:pPr>
    <w:r>
      <w:fldChar w:fldCharType="begin"/>
    </w:r>
    <w:r>
      <w:instrText>PAGE   \* MERGEFORMAT</w:instrText>
    </w:r>
    <w:r>
      <w:fldChar w:fldCharType="separate"/>
    </w:r>
    <w:r w:rsidR="00BA1A89">
      <w:rPr>
        <w:noProof/>
      </w:rPr>
      <w:t>12</w:t>
    </w:r>
    <w:r>
      <w:rPr>
        <w:noProof/>
      </w:rPr>
      <w:fldChar w:fldCharType="end"/>
    </w:r>
  </w:p>
  <w:p w:rsidR="00C84832" w:rsidRDefault="00C84832" w:rsidP="00B607F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32" w:rsidRDefault="00C84832">
    <w:pPr>
      <w:pStyle w:val="ab"/>
      <w:jc w:val="right"/>
    </w:pPr>
  </w:p>
  <w:p w:rsidR="00C84832" w:rsidRDefault="00C8483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32" w:rsidRDefault="00C84832">
    <w:pPr>
      <w:pStyle w:val="ab"/>
      <w:jc w:val="right"/>
    </w:pPr>
    <w:r>
      <w:fldChar w:fldCharType="begin"/>
    </w:r>
    <w:r>
      <w:instrText>PAGE   \* MERGEFORMAT</w:instrText>
    </w:r>
    <w:r>
      <w:fldChar w:fldCharType="separate"/>
    </w:r>
    <w:r w:rsidR="00BA1A89">
      <w:rPr>
        <w:noProof/>
      </w:rPr>
      <w:t>65</w:t>
    </w:r>
    <w:r>
      <w:rPr>
        <w:noProof/>
      </w:rPr>
      <w:fldChar w:fldCharType="end"/>
    </w:r>
  </w:p>
  <w:p w:rsidR="00C84832" w:rsidRPr="00B312C7" w:rsidRDefault="00C84832" w:rsidP="00B312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85" w:rsidRDefault="00D05085" w:rsidP="005D7E20">
      <w:r>
        <w:separator/>
      </w:r>
    </w:p>
  </w:footnote>
  <w:footnote w:type="continuationSeparator" w:id="0">
    <w:p w:rsidR="00D05085" w:rsidRDefault="00D05085" w:rsidP="005D7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32" w:rsidRDefault="00C84832">
    <w:pPr>
      <w:pStyle w:val="afc"/>
      <w:jc w:val="center"/>
    </w:pPr>
  </w:p>
  <w:p w:rsidR="00C84832" w:rsidRDefault="00C8483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32" w:rsidRDefault="00C84832">
    <w:pPr>
      <w:pStyle w:val="afc"/>
      <w:jc w:val="center"/>
    </w:pPr>
  </w:p>
  <w:p w:rsidR="00C84832" w:rsidRDefault="00C8483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none"/>
      <w:suff w:val="nothing"/>
      <w:lvlText w:val=""/>
      <w:lvlJc w:val="left"/>
      <w:pPr>
        <w:tabs>
          <w:tab w:val="num" w:pos="0"/>
        </w:tabs>
      </w:pPr>
      <w:rPr>
        <w:rFonts w:cs="Times New Roman"/>
      </w:rPr>
    </w:lvl>
    <w:lvl w:ilvl="5">
      <w:start w:val="1"/>
      <w:numFmt w:val="decimal"/>
      <w:lvlText w:val="%6."/>
      <w:lvlJc w:val="left"/>
      <w:pPr>
        <w:tabs>
          <w:tab w:val="num" w:pos="2520"/>
        </w:tabs>
        <w:ind w:left="2520" w:hanging="360"/>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0"/>
        </w:tabs>
        <w:ind w:left="1069" w:hanging="360"/>
      </w:pPr>
      <w:rPr>
        <w:rFonts w:ascii="Symbol" w:hAnsi="Symbol"/>
        <w:sz w:val="28"/>
      </w:rPr>
    </w:lvl>
  </w:abstractNum>
  <w:abstractNum w:abstractNumId="3">
    <w:nsid w:val="00000010"/>
    <w:multiLevelType w:val="singleLevel"/>
    <w:tmpl w:val="00000010"/>
    <w:name w:val="WW8Num15"/>
    <w:lvl w:ilvl="0">
      <w:start w:val="1"/>
      <w:numFmt w:val="bullet"/>
      <w:lvlText w:val=""/>
      <w:lvlJc w:val="left"/>
      <w:pPr>
        <w:tabs>
          <w:tab w:val="num" w:pos="0"/>
        </w:tabs>
        <w:ind w:left="1260" w:hanging="360"/>
      </w:pPr>
      <w:rPr>
        <w:rFonts w:ascii="Symbol" w:hAnsi="Symbol"/>
      </w:rPr>
    </w:lvl>
  </w:abstractNum>
  <w:abstractNum w:abstractNumId="4">
    <w:nsid w:val="0000001B"/>
    <w:multiLevelType w:val="singleLevel"/>
    <w:tmpl w:val="0000001B"/>
    <w:name w:val="WW8Num37"/>
    <w:lvl w:ilvl="0">
      <w:start w:val="1"/>
      <w:numFmt w:val="bullet"/>
      <w:lvlText w:val=""/>
      <w:lvlJc w:val="left"/>
      <w:pPr>
        <w:tabs>
          <w:tab w:val="num" w:pos="0"/>
        </w:tabs>
        <w:ind w:left="1068" w:hanging="360"/>
      </w:pPr>
      <w:rPr>
        <w:rFonts w:ascii="Symbol" w:hAnsi="Symbol" w:hint="default"/>
        <w:sz w:val="28"/>
      </w:rPr>
    </w:lvl>
  </w:abstractNum>
  <w:abstractNum w:abstractNumId="5">
    <w:nsid w:val="00000020"/>
    <w:multiLevelType w:val="singleLevel"/>
    <w:tmpl w:val="00000020"/>
    <w:name w:val="WW8Num46"/>
    <w:lvl w:ilvl="0">
      <w:start w:val="1"/>
      <w:numFmt w:val="bullet"/>
      <w:lvlText w:val=""/>
      <w:lvlJc w:val="left"/>
      <w:pPr>
        <w:tabs>
          <w:tab w:val="num" w:pos="0"/>
        </w:tabs>
        <w:ind w:left="1068" w:hanging="360"/>
      </w:pPr>
      <w:rPr>
        <w:rFonts w:ascii="Symbol" w:hAnsi="Symbol" w:hint="default"/>
        <w:sz w:val="28"/>
      </w:rPr>
    </w:lvl>
  </w:abstractNum>
  <w:abstractNum w:abstractNumId="6">
    <w:nsid w:val="00000021"/>
    <w:multiLevelType w:val="singleLevel"/>
    <w:tmpl w:val="00000021"/>
    <w:name w:val="WW8Num47"/>
    <w:lvl w:ilvl="0">
      <w:start w:val="1"/>
      <w:numFmt w:val="bullet"/>
      <w:lvlText w:val=""/>
      <w:lvlJc w:val="left"/>
      <w:pPr>
        <w:tabs>
          <w:tab w:val="num" w:pos="0"/>
        </w:tabs>
        <w:ind w:left="1068" w:hanging="360"/>
      </w:pPr>
      <w:rPr>
        <w:rFonts w:ascii="Symbol" w:hAnsi="Symbol" w:hint="default"/>
        <w:spacing w:val="-2"/>
        <w:sz w:val="28"/>
      </w:rPr>
    </w:lvl>
  </w:abstractNum>
  <w:abstractNum w:abstractNumId="7">
    <w:nsid w:val="00000024"/>
    <w:multiLevelType w:val="singleLevel"/>
    <w:tmpl w:val="00000024"/>
    <w:name w:val="WW8Num53"/>
    <w:lvl w:ilvl="0">
      <w:start w:val="1"/>
      <w:numFmt w:val="bullet"/>
      <w:lvlText w:val=""/>
      <w:lvlJc w:val="left"/>
      <w:pPr>
        <w:tabs>
          <w:tab w:val="num" w:pos="0"/>
        </w:tabs>
        <w:ind w:left="1068" w:hanging="360"/>
      </w:pPr>
      <w:rPr>
        <w:rFonts w:ascii="Symbol" w:hAnsi="Symbol" w:hint="default"/>
        <w:sz w:val="28"/>
      </w:rPr>
    </w:lvl>
  </w:abstractNum>
  <w:abstractNum w:abstractNumId="8">
    <w:nsid w:val="0000002D"/>
    <w:multiLevelType w:val="singleLevel"/>
    <w:tmpl w:val="0000002D"/>
    <w:name w:val="WW8Num72"/>
    <w:lvl w:ilvl="0">
      <w:start w:val="1"/>
      <w:numFmt w:val="bullet"/>
      <w:lvlText w:val=""/>
      <w:lvlJc w:val="left"/>
      <w:pPr>
        <w:tabs>
          <w:tab w:val="num" w:pos="0"/>
        </w:tabs>
        <w:ind w:left="1068" w:hanging="360"/>
      </w:pPr>
      <w:rPr>
        <w:rFonts w:ascii="Symbol" w:hAnsi="Symbol" w:hint="default"/>
        <w:sz w:val="28"/>
      </w:rPr>
    </w:lvl>
  </w:abstractNum>
  <w:abstractNum w:abstractNumId="9">
    <w:nsid w:val="00000030"/>
    <w:multiLevelType w:val="singleLevel"/>
    <w:tmpl w:val="00000030"/>
    <w:name w:val="WW8Num75"/>
    <w:lvl w:ilvl="0">
      <w:start w:val="1"/>
      <w:numFmt w:val="bullet"/>
      <w:lvlText w:val=""/>
      <w:lvlJc w:val="left"/>
      <w:pPr>
        <w:tabs>
          <w:tab w:val="num" w:pos="720"/>
        </w:tabs>
        <w:ind w:left="720" w:hanging="360"/>
      </w:pPr>
      <w:rPr>
        <w:rFonts w:ascii="Symbol" w:hAnsi="Symbol" w:hint="default"/>
        <w:sz w:val="28"/>
      </w:rPr>
    </w:lvl>
  </w:abstractNum>
  <w:abstractNum w:abstractNumId="10">
    <w:nsid w:val="000A326C"/>
    <w:multiLevelType w:val="multilevel"/>
    <w:tmpl w:val="6FDA6744"/>
    <w:lvl w:ilvl="0">
      <w:start w:val="1"/>
      <w:numFmt w:val="decimal"/>
      <w:pStyle w:val="a"/>
      <w:isLgl/>
      <w:suff w:val="space"/>
      <w:lvlText w:val="%1"/>
      <w:lvlJc w:val="left"/>
      <w:pPr>
        <w:ind w:left="1" w:firstLine="567"/>
      </w:pPr>
      <w:rPr>
        <w:rFonts w:cs="Times New Roman"/>
      </w:rPr>
    </w:lvl>
    <w:lvl w:ilvl="1">
      <w:start w:val="1"/>
      <w:numFmt w:val="decimal"/>
      <w:isLgl/>
      <w:suff w:val="space"/>
      <w:lvlText w:val="%1.%2"/>
      <w:lvlJc w:val="left"/>
      <w:pPr>
        <w:ind w:firstLine="567"/>
      </w:pPr>
      <w:rPr>
        <w:rFonts w:cs="Times New Roman"/>
      </w:rPr>
    </w:lvl>
    <w:lvl w:ilvl="2">
      <w:start w:val="1"/>
      <w:numFmt w:val="decimal"/>
      <w:isLgl/>
      <w:suff w:val="space"/>
      <w:lvlText w:val="%1.%2.%3"/>
      <w:lvlJc w:val="left"/>
      <w:pPr>
        <w:ind w:firstLine="567"/>
      </w:pPr>
      <w:rPr>
        <w:rFonts w:cs="Times New Roman"/>
      </w:rPr>
    </w:lvl>
    <w:lvl w:ilvl="3">
      <w:start w:val="1"/>
      <w:numFmt w:val="decimal"/>
      <w:isLgl/>
      <w:suff w:val="space"/>
      <w:lvlText w:val="%1.%2.%3.%4"/>
      <w:lvlJc w:val="left"/>
      <w:pPr>
        <w:ind w:firstLine="567"/>
      </w:pPr>
      <w:rPr>
        <w:rFonts w:cs="Times New Roman"/>
      </w:rPr>
    </w:lvl>
    <w:lvl w:ilvl="4">
      <w:start w:val="1"/>
      <w:numFmt w:val="decimal"/>
      <w:isLgl/>
      <w:suff w:val="space"/>
      <w:lvlText w:val="%1.%2.%3.%4.%5"/>
      <w:lvlJc w:val="left"/>
      <w:pPr>
        <w:ind w:firstLine="567"/>
      </w:pPr>
      <w:rPr>
        <w:rFonts w:cs="Times New Roman"/>
      </w:rPr>
    </w:lvl>
    <w:lvl w:ilvl="5">
      <w:start w:val="1"/>
      <w:numFmt w:val="decimal"/>
      <w:isLgl/>
      <w:suff w:val="space"/>
      <w:lvlText w:val="%1.%2.%3.%4.%5.%6"/>
      <w:lvlJc w:val="left"/>
      <w:pPr>
        <w:ind w:left="2268" w:firstLine="709"/>
      </w:pPr>
      <w:rPr>
        <w:rFonts w:cs="Times New Roman"/>
      </w:rPr>
    </w:lvl>
    <w:lvl w:ilvl="6">
      <w:start w:val="1"/>
      <w:numFmt w:val="decimal"/>
      <w:isLgl/>
      <w:suff w:val="space"/>
      <w:lvlText w:val="%1.%2.%3.%4.%5.%6.%7"/>
      <w:lvlJc w:val="left"/>
      <w:pPr>
        <w:ind w:left="2268" w:firstLine="709"/>
      </w:pPr>
      <w:rPr>
        <w:rFonts w:cs="Times New Roman"/>
      </w:rPr>
    </w:lvl>
    <w:lvl w:ilvl="7">
      <w:start w:val="1"/>
      <w:numFmt w:val="decimal"/>
      <w:suff w:val="space"/>
      <w:lvlText w:val="%1.%2.%3.%4.%5.%6.%7.%8"/>
      <w:lvlJc w:val="left"/>
      <w:pPr>
        <w:ind w:left="2268" w:firstLine="709"/>
      </w:pPr>
      <w:rPr>
        <w:rFonts w:cs="Times New Roman"/>
      </w:rPr>
    </w:lvl>
    <w:lvl w:ilvl="8">
      <w:start w:val="1"/>
      <w:numFmt w:val="decimal"/>
      <w:suff w:val="space"/>
      <w:lvlText w:val="%1.%2.%3.%4.%5.%6.%7.%8.%9"/>
      <w:lvlJc w:val="left"/>
      <w:pPr>
        <w:ind w:left="2268" w:firstLine="709"/>
      </w:pPr>
      <w:rPr>
        <w:rFonts w:cs="Times New Roman"/>
      </w:rPr>
    </w:lvl>
  </w:abstractNum>
  <w:abstractNum w:abstractNumId="11">
    <w:nsid w:val="041B246B"/>
    <w:multiLevelType w:val="multilevel"/>
    <w:tmpl w:val="0419001F"/>
    <w:styleLink w:val="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56F13AE"/>
    <w:multiLevelType w:val="hybridMultilevel"/>
    <w:tmpl w:val="F8047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1179FB"/>
    <w:multiLevelType w:val="hybridMultilevel"/>
    <w:tmpl w:val="97AAFF86"/>
    <w:styleLink w:val="20102"/>
    <w:lvl w:ilvl="0" w:tplc="FFFFFFFF">
      <w:start w:val="1"/>
      <w:numFmt w:val="decimal"/>
      <w:pStyle w:val="10"/>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nsid w:val="0B490FA9"/>
    <w:multiLevelType w:val="hybridMultilevel"/>
    <w:tmpl w:val="FAC887AA"/>
    <w:lvl w:ilvl="0" w:tplc="23EEC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14BC2B86"/>
    <w:multiLevelType w:val="hybridMultilevel"/>
    <w:tmpl w:val="C3648E9C"/>
    <w:styleLink w:val="1ai2"/>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634092D"/>
    <w:multiLevelType w:val="multilevel"/>
    <w:tmpl w:val="9B5200D4"/>
    <w:styleLink w:val="1ai111"/>
    <w:lvl w:ilvl="0">
      <w:start w:val="1"/>
      <w:numFmt w:val="decimal"/>
      <w:pStyle w:val="1"/>
      <w:lvlText w:val="%1"/>
      <w:lvlJc w:val="left"/>
      <w:pPr>
        <w:tabs>
          <w:tab w:val="num" w:pos="1418"/>
        </w:tabs>
        <w:ind w:left="1418" w:hanging="851"/>
      </w:pPr>
      <w:rPr>
        <w:rFonts w:cs="Times New Roman" w:hint="default"/>
      </w:rPr>
    </w:lvl>
    <w:lvl w:ilvl="1">
      <w:start w:val="1"/>
      <w:numFmt w:val="decimal"/>
      <w:pStyle w:val="20"/>
      <w:lvlText w:val="%1.%2"/>
      <w:lvlJc w:val="left"/>
      <w:pPr>
        <w:tabs>
          <w:tab w:val="num" w:pos="1701"/>
        </w:tabs>
        <w:ind w:left="1701" w:hanging="1134"/>
      </w:pPr>
      <w:rPr>
        <w:rFonts w:cs="Times New Roman" w:hint="default"/>
      </w:rPr>
    </w:lvl>
    <w:lvl w:ilvl="2">
      <w:start w:val="1"/>
      <w:numFmt w:val="decimal"/>
      <w:pStyle w:val="3"/>
      <w:lvlText w:val="%1.%2.%3"/>
      <w:lvlJc w:val="left"/>
      <w:pPr>
        <w:tabs>
          <w:tab w:val="num" w:pos="1287"/>
        </w:tabs>
        <w:ind w:firstLine="567"/>
      </w:pPr>
      <w:rPr>
        <w:rFonts w:cs="Times New Roman" w:hint="default"/>
      </w:rPr>
    </w:lvl>
    <w:lvl w:ilvl="3">
      <w:start w:val="1"/>
      <w:numFmt w:val="decimal"/>
      <w:pStyle w:val="4"/>
      <w:lvlText w:val="%1.%2.%3.%4"/>
      <w:lvlJc w:val="left"/>
      <w:pPr>
        <w:tabs>
          <w:tab w:val="num" w:pos="1647"/>
        </w:tabs>
        <w:ind w:firstLine="567"/>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Приложение %9."/>
      <w:lvlJc w:val="left"/>
      <w:pPr>
        <w:tabs>
          <w:tab w:val="num" w:pos="0"/>
        </w:tabs>
      </w:pPr>
      <w:rPr>
        <w:rFonts w:ascii="Times New Roman" w:hAnsi="Times New Roman" w:cs="Times New Roman" w:hint="default"/>
        <w:b w:val="0"/>
        <w:i w:val="0"/>
        <w:sz w:val="24"/>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rPr>
    </w:lvl>
    <w:lvl w:ilvl="5">
      <w:start w:val="1"/>
      <w:numFmt w:val="decimal"/>
      <w:lvlText w:val="%1.%2.%3.%4.%5.%6"/>
      <w:lvlJc w:val="left"/>
      <w:pPr>
        <w:tabs>
          <w:tab w:val="num" w:pos="2286"/>
        </w:tabs>
        <w:ind w:left="2286" w:hanging="1152"/>
      </w:pPr>
      <w:rPr>
        <w:rFonts w:cs="Times New Roman"/>
      </w:rPr>
    </w:lvl>
    <w:lvl w:ilvl="6">
      <w:start w:val="1"/>
      <w:numFmt w:val="decimal"/>
      <w:lvlText w:val="%1.%2.%3.%4.%5.%6.%7"/>
      <w:lvlJc w:val="left"/>
      <w:pPr>
        <w:tabs>
          <w:tab w:val="num" w:pos="2430"/>
        </w:tabs>
        <w:ind w:left="2430" w:hanging="1296"/>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8"/>
        </w:tabs>
        <w:ind w:left="2718" w:hanging="1584"/>
      </w:pPr>
      <w:rPr>
        <w:rFonts w:cs="Times New Roman"/>
      </w:rPr>
    </w:lvl>
  </w:abstractNum>
  <w:abstractNum w:abstractNumId="19">
    <w:nsid w:val="19726C09"/>
    <w:multiLevelType w:val="hybridMultilevel"/>
    <w:tmpl w:val="A75297D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AD17A6C"/>
    <w:multiLevelType w:val="hybridMultilevel"/>
    <w:tmpl w:val="92F89914"/>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21F97"/>
    <w:multiLevelType w:val="hybridMultilevel"/>
    <w:tmpl w:val="387EBAFE"/>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414CE0"/>
    <w:multiLevelType w:val="multilevel"/>
    <w:tmpl w:val="0B02AAC0"/>
    <w:styleLink w:val="21"/>
    <w:lvl w:ilvl="0">
      <w:numFmt w:val="bullet"/>
      <w:lvlText w:val="–"/>
      <w:lvlJc w:val="left"/>
      <w:pPr>
        <w:ind w:left="143" w:firstLine="567"/>
      </w:pPr>
      <w:rPr>
        <w:rFonts w:ascii="Times New Roman" w:hAnsi="Times New Roman" w:hint="default"/>
      </w:rPr>
    </w:lvl>
    <w:lvl w:ilvl="1">
      <w:start w:val="1"/>
      <w:numFmt w:val="bullet"/>
      <w:suff w:val="space"/>
      <w:lvlText w:val="–"/>
      <w:lvlJc w:val="left"/>
      <w:pPr>
        <w:ind w:left="143" w:firstLine="567"/>
      </w:pPr>
      <w:rPr>
        <w:rFonts w:ascii="Times New Roman" w:hAnsi="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hint="default"/>
      </w:rPr>
    </w:lvl>
    <w:lvl w:ilvl="4">
      <w:start w:val="1"/>
      <w:numFmt w:val="bullet"/>
      <w:suff w:val="space"/>
      <w:lvlText w:val="–"/>
      <w:lvlJc w:val="left"/>
      <w:pPr>
        <w:ind w:left="143" w:firstLine="567"/>
      </w:pPr>
      <w:rPr>
        <w:rFonts w:ascii="Times New Roman" w:hAnsi="Times New Roman" w:hint="default"/>
      </w:rPr>
    </w:lvl>
    <w:lvl w:ilvl="5">
      <w:start w:val="1"/>
      <w:numFmt w:val="bullet"/>
      <w:suff w:val="space"/>
      <w:lvlText w:val="–"/>
      <w:lvlJc w:val="left"/>
      <w:pPr>
        <w:ind w:left="143" w:firstLine="567"/>
      </w:pPr>
      <w:rPr>
        <w:rFonts w:ascii="Times New Roman" w:hAnsi="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hint="default"/>
      </w:rPr>
    </w:lvl>
    <w:lvl w:ilvl="8">
      <w:start w:val="1"/>
      <w:numFmt w:val="bullet"/>
      <w:suff w:val="space"/>
      <w:lvlText w:val=""/>
      <w:lvlJc w:val="left"/>
      <w:pPr>
        <w:ind w:left="143" w:firstLine="567"/>
      </w:pPr>
      <w:rPr>
        <w:rFonts w:ascii="Symbol" w:hAnsi="Symbol" w:hint="default"/>
      </w:rPr>
    </w:lvl>
  </w:abstractNum>
  <w:abstractNum w:abstractNumId="24">
    <w:nsid w:val="211E459F"/>
    <w:multiLevelType w:val="hybridMultilevel"/>
    <w:tmpl w:val="C832DBC6"/>
    <w:lvl w:ilvl="0" w:tplc="F08A8936">
      <w:start w:val="1"/>
      <w:numFmt w:val="lowerLetter"/>
      <w:pStyle w:val="a1"/>
      <w:lvlText w:val="%1)"/>
      <w:lvlJc w:val="left"/>
      <w:pPr>
        <w:tabs>
          <w:tab w:val="num" w:pos="1418"/>
        </w:tabs>
        <w:ind w:left="1418" w:hanging="567"/>
      </w:pPr>
      <w:rPr>
        <w:rFonts w:cs="Times New Roman" w:hint="default"/>
      </w:rPr>
    </w:lvl>
    <w:lvl w:ilvl="1" w:tplc="0EEA9D32">
      <w:start w:val="1"/>
      <w:numFmt w:val="lowerLetter"/>
      <w:pStyle w:val="a1"/>
      <w:lvlText w:val="%2)"/>
      <w:lvlJc w:val="left"/>
      <w:pPr>
        <w:tabs>
          <w:tab w:val="num" w:pos="1440"/>
        </w:tabs>
        <w:ind w:left="1420" w:hanging="34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BF4E34"/>
    <w:multiLevelType w:val="hybridMultilevel"/>
    <w:tmpl w:val="AD4A805C"/>
    <w:lvl w:ilvl="0" w:tplc="00000011">
      <w:start w:val="1"/>
      <w:numFmt w:val="bullet"/>
      <w:lvlText w:val="-"/>
      <w:lvlJc w:val="left"/>
      <w:pPr>
        <w:ind w:left="1179" w:hanging="360"/>
      </w:pPr>
      <w:rPr>
        <w:rFonts w:ascii="Symbol" w:hAnsi="Symbol" w:hint="default"/>
        <w:sz w:val="28"/>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nsid w:val="2C557F61"/>
    <w:multiLevelType w:val="hybridMultilevel"/>
    <w:tmpl w:val="3E8C0D9A"/>
    <w:lvl w:ilvl="0" w:tplc="F1BA1650">
      <w:start w:val="1"/>
      <w:numFmt w:val="decimal"/>
      <w:pStyle w:val="a2"/>
      <w:lvlText w:val="%1"/>
      <w:lvlJc w:val="left"/>
      <w:pPr>
        <w:tabs>
          <w:tab w:val="num" w:pos="992"/>
        </w:tabs>
        <w:ind w:left="652" w:firstLine="57"/>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333541B6"/>
    <w:multiLevelType w:val="multilevel"/>
    <w:tmpl w:val="4AD0738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360"/>
        </w:tabs>
        <w:ind w:left="360" w:hanging="360"/>
      </w:pPr>
      <w:rPr>
        <w:rFonts w:cs="Times New Roman" w:hint="default"/>
        <w:b w:val="0"/>
      </w:rPr>
    </w:lvl>
    <w:lvl w:ilvl="2">
      <w:start w:val="1"/>
      <w:numFmt w:val="decimal"/>
      <w:pStyle w:val="S3"/>
      <w:lvlText w:val="%1.%2.%3"/>
      <w:lvlJc w:val="left"/>
      <w:pPr>
        <w:tabs>
          <w:tab w:val="num" w:pos="1430"/>
        </w:tabs>
        <w:ind w:left="143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368E2FD0"/>
    <w:multiLevelType w:val="hybridMultilevel"/>
    <w:tmpl w:val="3904BECE"/>
    <w:lvl w:ilvl="0" w:tplc="D1067A46">
      <w:start w:val="1"/>
      <w:numFmt w:val="bullet"/>
      <w:pStyle w:val="12"/>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2848A6"/>
    <w:multiLevelType w:val="hybridMultilevel"/>
    <w:tmpl w:val="150E179E"/>
    <w:lvl w:ilvl="0" w:tplc="459CB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37765D40"/>
    <w:multiLevelType w:val="multilevel"/>
    <w:tmpl w:val="0FA2118A"/>
    <w:styleLink w:val="2010"/>
    <w:lvl w:ilvl="0">
      <w:start w:val="1"/>
      <w:numFmt w:val="bullet"/>
      <w:lvlText w:val="–"/>
      <w:lvlJc w:val="left"/>
      <w:pPr>
        <w:tabs>
          <w:tab w:val="num" w:pos="992"/>
        </w:tabs>
        <w:ind w:firstLine="709"/>
      </w:pPr>
      <w:rPr>
        <w:rFonts w:ascii="Times New Roman" w:hAnsi="Times New Roman" w:hint="default"/>
      </w:rPr>
    </w:lvl>
    <w:lvl w:ilvl="1">
      <w:start w:val="1"/>
      <w:numFmt w:val="russianLower"/>
      <w:lvlText w:val="%2)"/>
      <w:lvlJc w:val="left"/>
      <w:pPr>
        <w:tabs>
          <w:tab w:val="num" w:pos="1418"/>
        </w:tabs>
        <w:ind w:firstLine="992"/>
      </w:pPr>
      <w:rPr>
        <w:rFonts w:cs="Times New Roman"/>
      </w:rPr>
    </w:lvl>
    <w:lvl w:ilvl="2">
      <w:start w:val="1"/>
      <w:numFmt w:val="decimal"/>
      <w:lvlText w:val="%3)"/>
      <w:lvlJc w:val="left"/>
      <w:pPr>
        <w:tabs>
          <w:tab w:val="num" w:pos="1843"/>
        </w:tabs>
        <w:ind w:firstLine="1418"/>
      </w:pPr>
      <w:rPr>
        <w:rFonts w:cs="Times New Roman"/>
      </w:rPr>
    </w:lvl>
    <w:lvl w:ilvl="3">
      <w:start w:val="1"/>
      <w:numFmt w:val="none"/>
      <w:lvlText w:val=""/>
      <w:lvlJc w:val="left"/>
      <w:pPr>
        <w:tabs>
          <w:tab w:val="num" w:pos="4893"/>
        </w:tabs>
        <w:ind w:left="4893" w:hanging="360"/>
      </w:pPr>
      <w:rPr>
        <w:rFonts w:cs="Times New Roman"/>
      </w:rPr>
    </w:lvl>
    <w:lvl w:ilvl="4">
      <w:start w:val="1"/>
      <w:numFmt w:val="none"/>
      <w:lvlText w:val=""/>
      <w:lvlJc w:val="left"/>
      <w:pPr>
        <w:tabs>
          <w:tab w:val="num" w:pos="5613"/>
        </w:tabs>
        <w:ind w:left="5613" w:hanging="360"/>
      </w:pPr>
      <w:rPr>
        <w:rFonts w:cs="Times New Roman"/>
      </w:rPr>
    </w:lvl>
    <w:lvl w:ilvl="5">
      <w:start w:val="1"/>
      <w:numFmt w:val="none"/>
      <w:lvlText w:val=""/>
      <w:lvlJc w:val="right"/>
      <w:pPr>
        <w:tabs>
          <w:tab w:val="num" w:pos="6333"/>
        </w:tabs>
        <w:ind w:left="6333" w:hanging="180"/>
      </w:pPr>
      <w:rPr>
        <w:rFonts w:cs="Times New Roman"/>
      </w:rPr>
    </w:lvl>
    <w:lvl w:ilvl="6">
      <w:start w:val="1"/>
      <w:numFmt w:val="none"/>
      <w:lvlText w:val=""/>
      <w:lvlJc w:val="left"/>
      <w:pPr>
        <w:tabs>
          <w:tab w:val="num" w:pos="7053"/>
        </w:tabs>
        <w:ind w:left="7053" w:hanging="360"/>
      </w:pPr>
      <w:rPr>
        <w:rFonts w:cs="Times New Roman"/>
      </w:rPr>
    </w:lvl>
    <w:lvl w:ilvl="7">
      <w:start w:val="1"/>
      <w:numFmt w:val="none"/>
      <w:lvlText w:val=""/>
      <w:lvlJc w:val="left"/>
      <w:pPr>
        <w:tabs>
          <w:tab w:val="num" w:pos="7773"/>
        </w:tabs>
        <w:ind w:left="7773" w:hanging="360"/>
      </w:pPr>
      <w:rPr>
        <w:rFonts w:cs="Times New Roman"/>
      </w:rPr>
    </w:lvl>
    <w:lvl w:ilvl="8">
      <w:start w:val="1"/>
      <w:numFmt w:val="none"/>
      <w:lvlText w:val=""/>
      <w:lvlJc w:val="right"/>
      <w:pPr>
        <w:tabs>
          <w:tab w:val="num" w:pos="8493"/>
        </w:tabs>
        <w:ind w:left="8493" w:hanging="180"/>
      </w:pPr>
      <w:rPr>
        <w:rFonts w:cs="Times New Roman"/>
      </w:rPr>
    </w:lvl>
  </w:abstractNum>
  <w:abstractNum w:abstractNumId="33">
    <w:nsid w:val="38345307"/>
    <w:multiLevelType w:val="multilevel"/>
    <w:tmpl w:val="5CDE3B6A"/>
    <w:styleLink w:val="1ai"/>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46822B27"/>
    <w:multiLevelType w:val="hybridMultilevel"/>
    <w:tmpl w:val="637282F4"/>
    <w:lvl w:ilvl="0" w:tplc="F3FC8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643F15"/>
    <w:multiLevelType w:val="hybridMultilevel"/>
    <w:tmpl w:val="51220E92"/>
    <w:styleLink w:val="1ai1"/>
    <w:lvl w:ilvl="0" w:tplc="FFFFFFFF">
      <w:start w:val="1"/>
      <w:numFmt w:val="decimal"/>
      <w:lvlText w:val="%1."/>
      <w:lvlJc w:val="left"/>
      <w:pPr>
        <w:tabs>
          <w:tab w:val="num" w:pos="2448"/>
        </w:tabs>
        <w:ind w:left="2448" w:hanging="1368"/>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6">
    <w:nsid w:val="4A2F353E"/>
    <w:multiLevelType w:val="hybridMultilevel"/>
    <w:tmpl w:val="C1D0C1FA"/>
    <w:lvl w:ilvl="0" w:tplc="FFFFFFFF">
      <w:start w:val="1"/>
      <w:numFmt w:val="decimal"/>
      <w:pStyle w:val="S"/>
      <w:lvlText w:val="Рисунок. %1"/>
      <w:lvlJc w:val="left"/>
      <w:pPr>
        <w:tabs>
          <w:tab w:val="num" w:pos="2149"/>
        </w:tabs>
        <w:ind w:left="214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37">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84C1824"/>
    <w:multiLevelType w:val="hybridMultilevel"/>
    <w:tmpl w:val="04208E48"/>
    <w:lvl w:ilvl="0" w:tplc="FFFFFFFF">
      <w:start w:val="1"/>
      <w:numFmt w:val="bullet"/>
      <w:pStyle w:val="S0"/>
      <w:lvlText w:val=""/>
      <w:lvlJc w:val="left"/>
      <w:pPr>
        <w:tabs>
          <w:tab w:val="num" w:pos="1427"/>
        </w:tabs>
        <w:ind w:left="180" w:firstLine="720"/>
      </w:pPr>
      <w:rPr>
        <w:rFonts w:ascii="Symbol" w:hAnsi="Symbol" w:hint="default"/>
        <w:color w:val="auto"/>
      </w:rPr>
    </w:lvl>
    <w:lvl w:ilvl="1" w:tplc="FFFFFFFF">
      <w:start w:val="4"/>
      <w:numFmt w:val="decimal"/>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40">
    <w:nsid w:val="59E60585"/>
    <w:multiLevelType w:val="hybridMultilevel"/>
    <w:tmpl w:val="1E9A75A6"/>
    <w:styleLink w:val="11111111"/>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1">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42">
    <w:nsid w:val="636D237D"/>
    <w:multiLevelType w:val="multilevel"/>
    <w:tmpl w:val="29BEE8E6"/>
    <w:lvl w:ilvl="0">
      <w:start w:val="1"/>
      <w:numFmt w:val="bullet"/>
      <w:pStyle w:val="a3"/>
      <w:suff w:val="space"/>
      <w:lvlText w:val="–"/>
      <w:lvlJc w:val="left"/>
      <w:pPr>
        <w:ind w:left="-567" w:firstLine="567"/>
      </w:pPr>
      <w:rPr>
        <w:rFonts w:ascii="Times New Roman" w:hAnsi="Times New Roman"/>
        <w:b w:val="0"/>
        <w:i w:val="0"/>
        <w:caps w:val="0"/>
        <w:smallCaps w:val="0"/>
        <w:strike w:val="0"/>
        <w:dstrike w:val="0"/>
        <w:vanish w:val="0"/>
        <w:color w:val="000000"/>
        <w:spacing w:val="0"/>
        <w:kern w:val="0"/>
        <w:position w:val="0"/>
        <w:u w:val="none"/>
        <w:effect w:val="none"/>
        <w:vertAlign w:val="baseline"/>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A31238C"/>
    <w:multiLevelType w:val="hybridMultilevel"/>
    <w:tmpl w:val="C10C7094"/>
    <w:lvl w:ilvl="0" w:tplc="FF284DE6">
      <w:start w:val="1"/>
      <w:numFmt w:val="bullet"/>
      <w:pStyle w:val="a4"/>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5017FB"/>
    <w:multiLevelType w:val="hybridMultilevel"/>
    <w:tmpl w:val="6FA8E7F2"/>
    <w:styleLink w:val="1111112"/>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70CC008F"/>
    <w:multiLevelType w:val="multilevel"/>
    <w:tmpl w:val="D3A4E860"/>
    <w:lvl w:ilvl="0">
      <w:start w:val="1"/>
      <w:numFmt w:val="decimal"/>
      <w:pStyle w:val="a5"/>
      <w:suff w:val="space"/>
      <w:lvlText w:val="1.%1"/>
      <w:lvlJc w:val="left"/>
      <w:pPr>
        <w:ind w:left="927" w:hanging="360"/>
      </w:pPr>
      <w:rPr>
        <w:rFonts w:cs="Times New Roman"/>
        <w:b w:val="0"/>
        <w:i/>
        <w:iCs w:val="0"/>
        <w:caps w:val="0"/>
        <w:smallCaps w:val="0"/>
        <w:strike w:val="0"/>
        <w:dstrike w:val="0"/>
        <w:vanish w:val="0"/>
        <w:color w:val="000000"/>
        <w:spacing w:val="0"/>
        <w:kern w:val="0"/>
        <w:position w:val="0"/>
        <w:sz w:val="24"/>
        <w:szCs w:val="24"/>
        <w:u w:val="none"/>
        <w:effect w:val="none"/>
        <w:vertAlign w:val="baseline"/>
      </w:rPr>
    </w:lvl>
    <w:lvl w:ilvl="1">
      <w:start w:val="1"/>
      <w:numFmt w:val="decimal"/>
      <w:pStyle w:val="a5"/>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41"/>
        </w:tabs>
        <w:ind w:left="141"/>
      </w:pPr>
      <w:rPr>
        <w:rFonts w:cs="Times New Roman"/>
      </w:rPr>
    </w:lvl>
    <w:lvl w:ilvl="5">
      <w:start w:val="1"/>
      <w:numFmt w:val="decimal"/>
      <w:lvlText w:val="%1.%2.%3.%4.%5.%6"/>
      <w:lvlJc w:val="left"/>
      <w:pPr>
        <w:tabs>
          <w:tab w:val="num" w:pos="141"/>
        </w:tabs>
        <w:ind w:left="141"/>
      </w:pPr>
      <w:rPr>
        <w:rFonts w:cs="Times New Roman"/>
      </w:rPr>
    </w:lvl>
    <w:lvl w:ilvl="6">
      <w:start w:val="1"/>
      <w:numFmt w:val="decimal"/>
      <w:lvlText w:val="%1.%2.%3.%4.%5.%6.%7"/>
      <w:lvlJc w:val="left"/>
      <w:pPr>
        <w:tabs>
          <w:tab w:val="num" w:pos="141"/>
        </w:tabs>
        <w:ind w:left="141"/>
      </w:pPr>
      <w:rPr>
        <w:rFonts w:cs="Times New Roman"/>
      </w:rPr>
    </w:lvl>
    <w:lvl w:ilvl="7">
      <w:start w:val="1"/>
      <w:numFmt w:val="decimal"/>
      <w:lvlText w:val="%1.%2.%3.%4.%5.%6.%7.%8"/>
      <w:lvlJc w:val="left"/>
      <w:pPr>
        <w:tabs>
          <w:tab w:val="num" w:pos="141"/>
        </w:tabs>
        <w:ind w:left="141"/>
      </w:pPr>
      <w:rPr>
        <w:rFonts w:cs="Times New Roman"/>
      </w:rPr>
    </w:lvl>
    <w:lvl w:ilvl="8">
      <w:start w:val="1"/>
      <w:numFmt w:val="decimal"/>
      <w:lvlText w:val="%1.%2.%3.%4.%5.%6.%7.%8.%9"/>
      <w:lvlJc w:val="left"/>
      <w:pPr>
        <w:tabs>
          <w:tab w:val="num" w:pos="141"/>
        </w:tabs>
        <w:ind w:left="141"/>
      </w:pPr>
      <w:rPr>
        <w:rFonts w:cs="Times New Roman"/>
      </w:rPr>
    </w:lvl>
  </w:abstractNum>
  <w:abstractNum w:abstractNumId="47">
    <w:nsid w:val="7215549A"/>
    <w:multiLevelType w:val="hybridMultilevel"/>
    <w:tmpl w:val="7CF2DE4E"/>
    <w:styleLink w:val="20101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4BB78B1"/>
    <w:multiLevelType w:val="hybridMultilevel"/>
    <w:tmpl w:val="B74C5C92"/>
    <w:lvl w:ilvl="0" w:tplc="5174438A">
      <w:start w:val="1"/>
      <w:numFmt w:val="bullet"/>
      <w:lvlText w:val=""/>
      <w:lvlJc w:val="left"/>
      <w:pPr>
        <w:ind w:left="644" w:hanging="360"/>
      </w:pPr>
      <w:rPr>
        <w:rFonts w:ascii="Symbol" w:hAnsi="Symbol" w:hint="default"/>
      </w:rPr>
    </w:lvl>
    <w:lvl w:ilvl="1" w:tplc="04190003" w:tentative="1">
      <w:start w:val="1"/>
      <w:numFmt w:val="bullet"/>
      <w:lvlText w:val="o"/>
      <w:lvlJc w:val="left"/>
      <w:pPr>
        <w:ind w:left="358" w:hanging="360"/>
      </w:pPr>
      <w:rPr>
        <w:rFonts w:ascii="Courier New" w:hAnsi="Courier New" w:hint="default"/>
      </w:rPr>
    </w:lvl>
    <w:lvl w:ilvl="2" w:tplc="04190005" w:tentative="1">
      <w:start w:val="1"/>
      <w:numFmt w:val="bullet"/>
      <w:lvlText w:val=""/>
      <w:lvlJc w:val="left"/>
      <w:pPr>
        <w:ind w:left="1078" w:hanging="360"/>
      </w:pPr>
      <w:rPr>
        <w:rFonts w:ascii="Wingdings" w:hAnsi="Wingdings" w:hint="default"/>
      </w:rPr>
    </w:lvl>
    <w:lvl w:ilvl="3" w:tplc="04190001" w:tentative="1">
      <w:start w:val="1"/>
      <w:numFmt w:val="bullet"/>
      <w:lvlText w:val=""/>
      <w:lvlJc w:val="left"/>
      <w:pPr>
        <w:ind w:left="1798" w:hanging="360"/>
      </w:pPr>
      <w:rPr>
        <w:rFonts w:ascii="Symbol" w:hAnsi="Symbol" w:hint="default"/>
      </w:rPr>
    </w:lvl>
    <w:lvl w:ilvl="4" w:tplc="04190003" w:tentative="1">
      <w:start w:val="1"/>
      <w:numFmt w:val="bullet"/>
      <w:lvlText w:val="o"/>
      <w:lvlJc w:val="left"/>
      <w:pPr>
        <w:ind w:left="2518" w:hanging="360"/>
      </w:pPr>
      <w:rPr>
        <w:rFonts w:ascii="Courier New" w:hAnsi="Courier New" w:hint="default"/>
      </w:rPr>
    </w:lvl>
    <w:lvl w:ilvl="5" w:tplc="04190005" w:tentative="1">
      <w:start w:val="1"/>
      <w:numFmt w:val="bullet"/>
      <w:lvlText w:val=""/>
      <w:lvlJc w:val="left"/>
      <w:pPr>
        <w:ind w:left="3238" w:hanging="360"/>
      </w:pPr>
      <w:rPr>
        <w:rFonts w:ascii="Wingdings" w:hAnsi="Wingdings" w:hint="default"/>
      </w:rPr>
    </w:lvl>
    <w:lvl w:ilvl="6" w:tplc="04190001" w:tentative="1">
      <w:start w:val="1"/>
      <w:numFmt w:val="bullet"/>
      <w:lvlText w:val=""/>
      <w:lvlJc w:val="left"/>
      <w:pPr>
        <w:ind w:left="3958" w:hanging="360"/>
      </w:pPr>
      <w:rPr>
        <w:rFonts w:ascii="Symbol" w:hAnsi="Symbol" w:hint="default"/>
      </w:rPr>
    </w:lvl>
    <w:lvl w:ilvl="7" w:tplc="04190003" w:tentative="1">
      <w:start w:val="1"/>
      <w:numFmt w:val="bullet"/>
      <w:lvlText w:val="o"/>
      <w:lvlJc w:val="left"/>
      <w:pPr>
        <w:ind w:left="4678" w:hanging="360"/>
      </w:pPr>
      <w:rPr>
        <w:rFonts w:ascii="Courier New" w:hAnsi="Courier New" w:hint="default"/>
      </w:rPr>
    </w:lvl>
    <w:lvl w:ilvl="8" w:tplc="04190005" w:tentative="1">
      <w:start w:val="1"/>
      <w:numFmt w:val="bullet"/>
      <w:lvlText w:val=""/>
      <w:lvlJc w:val="left"/>
      <w:pPr>
        <w:ind w:left="5398" w:hanging="360"/>
      </w:pPr>
      <w:rPr>
        <w:rFonts w:ascii="Wingdings" w:hAnsi="Wingdings" w:hint="default"/>
      </w:rPr>
    </w:lvl>
  </w:abstractNum>
  <w:abstractNum w:abstractNumId="49">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71957AC"/>
    <w:multiLevelType w:val="hybridMultilevel"/>
    <w:tmpl w:val="60D2E886"/>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79A44BD1"/>
    <w:multiLevelType w:val="multilevel"/>
    <w:tmpl w:val="28408664"/>
    <w:styleLink w:val="20101"/>
    <w:lvl w:ilvl="0">
      <w:start w:val="1"/>
      <w:numFmt w:val="bullet"/>
      <w:suff w:val="space"/>
      <w:lvlText w:val="–"/>
      <w:lvlJc w:val="left"/>
      <w:pPr>
        <w:ind w:firstLine="567"/>
      </w:pPr>
      <w:rPr>
        <w:rFonts w:ascii="Times New Roman" w:hAnsi="Times New Roman" w:hint="default"/>
        <w:color w:val="auto"/>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nsid w:val="7DCB31D8"/>
    <w:multiLevelType w:val="hybridMultilevel"/>
    <w:tmpl w:val="E10AE374"/>
    <w:styleLink w:val="14"/>
    <w:lvl w:ilvl="0" w:tplc="C70221FE">
      <w:start w:val="1"/>
      <w:numFmt w:val="bullet"/>
      <w:pStyle w:val="-"/>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D76533"/>
    <w:multiLevelType w:val="hybridMultilevel"/>
    <w:tmpl w:val="5A2A885E"/>
    <w:styleLink w:val="111111"/>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29"/>
  </w:num>
  <w:num w:numId="3">
    <w:abstractNumId w:val="43"/>
  </w:num>
  <w:num w:numId="4">
    <w:abstractNumId w:val="24"/>
  </w:num>
  <w:num w:numId="5">
    <w:abstractNumId w:val="53"/>
  </w:num>
  <w:num w:numId="6">
    <w:abstractNumId w:val="44"/>
  </w:num>
  <w:num w:numId="7">
    <w:abstractNumId w:val="16"/>
  </w:num>
  <w:num w:numId="8">
    <w:abstractNumId w:val="52"/>
  </w:num>
  <w:num w:numId="9">
    <w:abstractNumId w:val="42"/>
  </w:num>
  <w:num w:numId="10">
    <w:abstractNumId w:val="38"/>
  </w:num>
  <w:num w:numId="11">
    <w:abstractNumId w:val="33"/>
  </w:num>
  <w:num w:numId="12">
    <w:abstractNumId w:val="2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23"/>
  </w:num>
  <w:num w:numId="23">
    <w:abstractNumId w:val="32"/>
  </w:num>
  <w:num w:numId="24">
    <w:abstractNumId w:val="35"/>
  </w:num>
  <w:num w:numId="25">
    <w:abstractNumId w:val="37"/>
  </w:num>
  <w:num w:numId="26">
    <w:abstractNumId w:val="40"/>
  </w:num>
  <w:num w:numId="27">
    <w:abstractNumId w:val="47"/>
  </w:num>
  <w:num w:numId="28">
    <w:abstractNumId w:val="51"/>
  </w:num>
  <w:num w:numId="29">
    <w:abstractNumId w:val="22"/>
  </w:num>
  <w:num w:numId="30">
    <w:abstractNumId w:val="34"/>
  </w:num>
  <w:num w:numId="31">
    <w:abstractNumId w:val="14"/>
  </w:num>
  <w:num w:numId="32">
    <w:abstractNumId w:val="31"/>
  </w:num>
  <w:num w:numId="33">
    <w:abstractNumId w:val="19"/>
  </w:num>
  <w:num w:numId="34">
    <w:abstractNumId w:val="21"/>
  </w:num>
  <w:num w:numId="35">
    <w:abstractNumId w:val="49"/>
  </w:num>
  <w:num w:numId="36">
    <w:abstractNumId w:val="45"/>
  </w:num>
  <w:num w:numId="37">
    <w:abstractNumId w:val="12"/>
  </w:num>
  <w:num w:numId="38">
    <w:abstractNumId w:val="50"/>
  </w:num>
  <w:num w:numId="39">
    <w:abstractNumId w:val="25"/>
  </w:num>
  <w:num w:numId="40">
    <w:abstractNumId w:val="20"/>
  </w:num>
  <w:num w:numId="41">
    <w:abstractNumId w:val="41"/>
  </w:num>
  <w:num w:numId="42">
    <w:abstractNumId w:val="30"/>
  </w:num>
  <w:num w:numId="43">
    <w:abstractNumId w:val="48"/>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5A1"/>
    <w:rsid w:val="00000674"/>
    <w:rsid w:val="0000070F"/>
    <w:rsid w:val="0000135C"/>
    <w:rsid w:val="00001823"/>
    <w:rsid w:val="000025C6"/>
    <w:rsid w:val="00002741"/>
    <w:rsid w:val="0000274B"/>
    <w:rsid w:val="000037D7"/>
    <w:rsid w:val="000059A9"/>
    <w:rsid w:val="00006041"/>
    <w:rsid w:val="000109C1"/>
    <w:rsid w:val="00011083"/>
    <w:rsid w:val="00011E14"/>
    <w:rsid w:val="0001262B"/>
    <w:rsid w:val="000146F0"/>
    <w:rsid w:val="000149DF"/>
    <w:rsid w:val="00015225"/>
    <w:rsid w:val="000159C4"/>
    <w:rsid w:val="00015AAF"/>
    <w:rsid w:val="00016094"/>
    <w:rsid w:val="00016137"/>
    <w:rsid w:val="00017F9B"/>
    <w:rsid w:val="0002045F"/>
    <w:rsid w:val="00020D84"/>
    <w:rsid w:val="00022B68"/>
    <w:rsid w:val="00022F60"/>
    <w:rsid w:val="00023876"/>
    <w:rsid w:val="00024D12"/>
    <w:rsid w:val="00026674"/>
    <w:rsid w:val="000266C7"/>
    <w:rsid w:val="000267EE"/>
    <w:rsid w:val="000270C2"/>
    <w:rsid w:val="00030F80"/>
    <w:rsid w:val="00031697"/>
    <w:rsid w:val="000319F3"/>
    <w:rsid w:val="00031B7C"/>
    <w:rsid w:val="000343E9"/>
    <w:rsid w:val="00035773"/>
    <w:rsid w:val="00035B2B"/>
    <w:rsid w:val="00040482"/>
    <w:rsid w:val="000408AE"/>
    <w:rsid w:val="00042ED2"/>
    <w:rsid w:val="000434AD"/>
    <w:rsid w:val="00043510"/>
    <w:rsid w:val="00044985"/>
    <w:rsid w:val="00044F20"/>
    <w:rsid w:val="00044FDA"/>
    <w:rsid w:val="0004538D"/>
    <w:rsid w:val="000454BB"/>
    <w:rsid w:val="00045F44"/>
    <w:rsid w:val="0004757A"/>
    <w:rsid w:val="000476D6"/>
    <w:rsid w:val="0005000C"/>
    <w:rsid w:val="0005146A"/>
    <w:rsid w:val="0005179B"/>
    <w:rsid w:val="0005252B"/>
    <w:rsid w:val="00052909"/>
    <w:rsid w:val="00052FAB"/>
    <w:rsid w:val="000546EC"/>
    <w:rsid w:val="00054CBE"/>
    <w:rsid w:val="00055125"/>
    <w:rsid w:val="0005513E"/>
    <w:rsid w:val="000552E5"/>
    <w:rsid w:val="00055A0A"/>
    <w:rsid w:val="0005619D"/>
    <w:rsid w:val="00056F48"/>
    <w:rsid w:val="00057A01"/>
    <w:rsid w:val="00057DCC"/>
    <w:rsid w:val="00060562"/>
    <w:rsid w:val="00061734"/>
    <w:rsid w:val="00062EAC"/>
    <w:rsid w:val="000631C3"/>
    <w:rsid w:val="0006349A"/>
    <w:rsid w:val="00063E02"/>
    <w:rsid w:val="00064335"/>
    <w:rsid w:val="000644F8"/>
    <w:rsid w:val="000651C2"/>
    <w:rsid w:val="000661A6"/>
    <w:rsid w:val="000677F1"/>
    <w:rsid w:val="00067994"/>
    <w:rsid w:val="00067BD3"/>
    <w:rsid w:val="00070A06"/>
    <w:rsid w:val="00070CE4"/>
    <w:rsid w:val="00070D6C"/>
    <w:rsid w:val="00070EE1"/>
    <w:rsid w:val="00070F49"/>
    <w:rsid w:val="00071097"/>
    <w:rsid w:val="00071A1C"/>
    <w:rsid w:val="00071C31"/>
    <w:rsid w:val="00071F7B"/>
    <w:rsid w:val="00072370"/>
    <w:rsid w:val="00073657"/>
    <w:rsid w:val="0007388A"/>
    <w:rsid w:val="00074D75"/>
    <w:rsid w:val="000752F9"/>
    <w:rsid w:val="00075C34"/>
    <w:rsid w:val="00075CE6"/>
    <w:rsid w:val="00075FA1"/>
    <w:rsid w:val="000766EC"/>
    <w:rsid w:val="00076FC0"/>
    <w:rsid w:val="00076FF5"/>
    <w:rsid w:val="000773F4"/>
    <w:rsid w:val="00077675"/>
    <w:rsid w:val="000778CE"/>
    <w:rsid w:val="00077C90"/>
    <w:rsid w:val="0008096E"/>
    <w:rsid w:val="00081E9A"/>
    <w:rsid w:val="0008235F"/>
    <w:rsid w:val="0008401B"/>
    <w:rsid w:val="00084AFB"/>
    <w:rsid w:val="0008504B"/>
    <w:rsid w:val="00085445"/>
    <w:rsid w:val="00085643"/>
    <w:rsid w:val="00085BB6"/>
    <w:rsid w:val="00086A1A"/>
    <w:rsid w:val="00086FB8"/>
    <w:rsid w:val="00087D0E"/>
    <w:rsid w:val="00090C60"/>
    <w:rsid w:val="000922E7"/>
    <w:rsid w:val="00092782"/>
    <w:rsid w:val="000930E6"/>
    <w:rsid w:val="00093EF0"/>
    <w:rsid w:val="000948FD"/>
    <w:rsid w:val="000959C8"/>
    <w:rsid w:val="00095ADF"/>
    <w:rsid w:val="00096B3D"/>
    <w:rsid w:val="000A0917"/>
    <w:rsid w:val="000A13EA"/>
    <w:rsid w:val="000A195E"/>
    <w:rsid w:val="000A267A"/>
    <w:rsid w:val="000A2C78"/>
    <w:rsid w:val="000A3522"/>
    <w:rsid w:val="000A3641"/>
    <w:rsid w:val="000A3BAC"/>
    <w:rsid w:val="000A60ED"/>
    <w:rsid w:val="000A720F"/>
    <w:rsid w:val="000B0E1B"/>
    <w:rsid w:val="000B39F1"/>
    <w:rsid w:val="000B3AAB"/>
    <w:rsid w:val="000B43EB"/>
    <w:rsid w:val="000B4B0F"/>
    <w:rsid w:val="000B5715"/>
    <w:rsid w:val="000B6FB6"/>
    <w:rsid w:val="000B72C8"/>
    <w:rsid w:val="000B7726"/>
    <w:rsid w:val="000B7B21"/>
    <w:rsid w:val="000C011B"/>
    <w:rsid w:val="000C017B"/>
    <w:rsid w:val="000C045F"/>
    <w:rsid w:val="000C0A21"/>
    <w:rsid w:val="000C0DE0"/>
    <w:rsid w:val="000C148E"/>
    <w:rsid w:val="000C1847"/>
    <w:rsid w:val="000C19DB"/>
    <w:rsid w:val="000C28E9"/>
    <w:rsid w:val="000C2C95"/>
    <w:rsid w:val="000C481E"/>
    <w:rsid w:val="000C4AD8"/>
    <w:rsid w:val="000C4B89"/>
    <w:rsid w:val="000C5D70"/>
    <w:rsid w:val="000C7076"/>
    <w:rsid w:val="000C7666"/>
    <w:rsid w:val="000D09F5"/>
    <w:rsid w:val="000D193F"/>
    <w:rsid w:val="000D1B2D"/>
    <w:rsid w:val="000D1BBC"/>
    <w:rsid w:val="000D1E8A"/>
    <w:rsid w:val="000D4150"/>
    <w:rsid w:val="000D451F"/>
    <w:rsid w:val="000D46E3"/>
    <w:rsid w:val="000D5AA7"/>
    <w:rsid w:val="000D6627"/>
    <w:rsid w:val="000D6666"/>
    <w:rsid w:val="000D693D"/>
    <w:rsid w:val="000D7024"/>
    <w:rsid w:val="000D7B74"/>
    <w:rsid w:val="000E0173"/>
    <w:rsid w:val="000E0C99"/>
    <w:rsid w:val="000E0F2C"/>
    <w:rsid w:val="000E1379"/>
    <w:rsid w:val="000E19B2"/>
    <w:rsid w:val="000E1A84"/>
    <w:rsid w:val="000E1DB2"/>
    <w:rsid w:val="000E2BF3"/>
    <w:rsid w:val="000E2CC3"/>
    <w:rsid w:val="000E2CCC"/>
    <w:rsid w:val="000E2CEA"/>
    <w:rsid w:val="000E2DD9"/>
    <w:rsid w:val="000E3078"/>
    <w:rsid w:val="000E45B9"/>
    <w:rsid w:val="000E4667"/>
    <w:rsid w:val="000E58FA"/>
    <w:rsid w:val="000E5FD1"/>
    <w:rsid w:val="000E6858"/>
    <w:rsid w:val="000E6B35"/>
    <w:rsid w:val="000E6F3A"/>
    <w:rsid w:val="000E7DFE"/>
    <w:rsid w:val="000F0A18"/>
    <w:rsid w:val="000F15B3"/>
    <w:rsid w:val="000F1976"/>
    <w:rsid w:val="000F1E47"/>
    <w:rsid w:val="000F2525"/>
    <w:rsid w:val="000F3089"/>
    <w:rsid w:val="000F362D"/>
    <w:rsid w:val="000F47EA"/>
    <w:rsid w:val="000F48A3"/>
    <w:rsid w:val="000F4C4C"/>
    <w:rsid w:val="000F52BF"/>
    <w:rsid w:val="000F576E"/>
    <w:rsid w:val="000F5DFE"/>
    <w:rsid w:val="000F7051"/>
    <w:rsid w:val="000F746D"/>
    <w:rsid w:val="00100A3B"/>
    <w:rsid w:val="001016F8"/>
    <w:rsid w:val="00101AE1"/>
    <w:rsid w:val="00102986"/>
    <w:rsid w:val="00102B56"/>
    <w:rsid w:val="00102CE9"/>
    <w:rsid w:val="00102F79"/>
    <w:rsid w:val="00104172"/>
    <w:rsid w:val="00104191"/>
    <w:rsid w:val="0010423A"/>
    <w:rsid w:val="001064AC"/>
    <w:rsid w:val="0010685B"/>
    <w:rsid w:val="00111B3C"/>
    <w:rsid w:val="00112908"/>
    <w:rsid w:val="00115956"/>
    <w:rsid w:val="00116542"/>
    <w:rsid w:val="00116B14"/>
    <w:rsid w:val="00116FCA"/>
    <w:rsid w:val="00117F13"/>
    <w:rsid w:val="001203BC"/>
    <w:rsid w:val="00120718"/>
    <w:rsid w:val="00122631"/>
    <w:rsid w:val="001257B2"/>
    <w:rsid w:val="00125C1C"/>
    <w:rsid w:val="0012600D"/>
    <w:rsid w:val="0012654B"/>
    <w:rsid w:val="001309CB"/>
    <w:rsid w:val="00130FC4"/>
    <w:rsid w:val="00131976"/>
    <w:rsid w:val="0013257A"/>
    <w:rsid w:val="0013297B"/>
    <w:rsid w:val="001331E6"/>
    <w:rsid w:val="001359FA"/>
    <w:rsid w:val="00135A74"/>
    <w:rsid w:val="00135CA1"/>
    <w:rsid w:val="00135DD3"/>
    <w:rsid w:val="00136064"/>
    <w:rsid w:val="001361A5"/>
    <w:rsid w:val="0013621D"/>
    <w:rsid w:val="001365FC"/>
    <w:rsid w:val="00137A03"/>
    <w:rsid w:val="00137C26"/>
    <w:rsid w:val="00141415"/>
    <w:rsid w:val="00141B55"/>
    <w:rsid w:val="00143E54"/>
    <w:rsid w:val="00144528"/>
    <w:rsid w:val="001445F0"/>
    <w:rsid w:val="00144E50"/>
    <w:rsid w:val="00144EBF"/>
    <w:rsid w:val="00144FA7"/>
    <w:rsid w:val="00145091"/>
    <w:rsid w:val="00145A1F"/>
    <w:rsid w:val="0014609A"/>
    <w:rsid w:val="00146598"/>
    <w:rsid w:val="001469C4"/>
    <w:rsid w:val="0014740E"/>
    <w:rsid w:val="00147CE2"/>
    <w:rsid w:val="00150AE6"/>
    <w:rsid w:val="00150B9B"/>
    <w:rsid w:val="0015176D"/>
    <w:rsid w:val="00152420"/>
    <w:rsid w:val="00152C5D"/>
    <w:rsid w:val="001534DD"/>
    <w:rsid w:val="0015557B"/>
    <w:rsid w:val="00156315"/>
    <w:rsid w:val="00157789"/>
    <w:rsid w:val="0016013A"/>
    <w:rsid w:val="001602CD"/>
    <w:rsid w:val="00161024"/>
    <w:rsid w:val="0016166F"/>
    <w:rsid w:val="00162168"/>
    <w:rsid w:val="001624F1"/>
    <w:rsid w:val="00162537"/>
    <w:rsid w:val="001627E1"/>
    <w:rsid w:val="001671D7"/>
    <w:rsid w:val="00167524"/>
    <w:rsid w:val="00167D0B"/>
    <w:rsid w:val="00170FB5"/>
    <w:rsid w:val="00171C8A"/>
    <w:rsid w:val="00172B7A"/>
    <w:rsid w:val="0017311B"/>
    <w:rsid w:val="00176654"/>
    <w:rsid w:val="00177F6C"/>
    <w:rsid w:val="001801D4"/>
    <w:rsid w:val="00180369"/>
    <w:rsid w:val="0018054B"/>
    <w:rsid w:val="00180E1C"/>
    <w:rsid w:val="001817D6"/>
    <w:rsid w:val="001820E0"/>
    <w:rsid w:val="001824B6"/>
    <w:rsid w:val="00183418"/>
    <w:rsid w:val="00184F4A"/>
    <w:rsid w:val="00185F06"/>
    <w:rsid w:val="00186E4B"/>
    <w:rsid w:val="00187C36"/>
    <w:rsid w:val="00190AAA"/>
    <w:rsid w:val="00190DE2"/>
    <w:rsid w:val="001924A1"/>
    <w:rsid w:val="00192EA7"/>
    <w:rsid w:val="00193384"/>
    <w:rsid w:val="00193700"/>
    <w:rsid w:val="00193A5D"/>
    <w:rsid w:val="001941D4"/>
    <w:rsid w:val="001948BE"/>
    <w:rsid w:val="00194EF4"/>
    <w:rsid w:val="0019574C"/>
    <w:rsid w:val="00195757"/>
    <w:rsid w:val="00195CDA"/>
    <w:rsid w:val="00196545"/>
    <w:rsid w:val="001966A6"/>
    <w:rsid w:val="00196974"/>
    <w:rsid w:val="00196E4F"/>
    <w:rsid w:val="0019774A"/>
    <w:rsid w:val="001979E9"/>
    <w:rsid w:val="00197E5F"/>
    <w:rsid w:val="001A0006"/>
    <w:rsid w:val="001A068A"/>
    <w:rsid w:val="001A0E18"/>
    <w:rsid w:val="001A2CF8"/>
    <w:rsid w:val="001A3D1B"/>
    <w:rsid w:val="001A4A98"/>
    <w:rsid w:val="001A55B1"/>
    <w:rsid w:val="001A5888"/>
    <w:rsid w:val="001A5EA7"/>
    <w:rsid w:val="001A5FFE"/>
    <w:rsid w:val="001A63D4"/>
    <w:rsid w:val="001A63F0"/>
    <w:rsid w:val="001A6E11"/>
    <w:rsid w:val="001A6EF7"/>
    <w:rsid w:val="001A773E"/>
    <w:rsid w:val="001A7C9F"/>
    <w:rsid w:val="001B0453"/>
    <w:rsid w:val="001B079F"/>
    <w:rsid w:val="001B1558"/>
    <w:rsid w:val="001B301C"/>
    <w:rsid w:val="001B3842"/>
    <w:rsid w:val="001B4643"/>
    <w:rsid w:val="001B4F19"/>
    <w:rsid w:val="001B5CA4"/>
    <w:rsid w:val="001B5FE2"/>
    <w:rsid w:val="001B65BD"/>
    <w:rsid w:val="001B688A"/>
    <w:rsid w:val="001B755D"/>
    <w:rsid w:val="001B7610"/>
    <w:rsid w:val="001B7B1F"/>
    <w:rsid w:val="001C06B7"/>
    <w:rsid w:val="001C0867"/>
    <w:rsid w:val="001C099D"/>
    <w:rsid w:val="001C152A"/>
    <w:rsid w:val="001C1AC2"/>
    <w:rsid w:val="001C2700"/>
    <w:rsid w:val="001C2878"/>
    <w:rsid w:val="001C50BA"/>
    <w:rsid w:val="001C658E"/>
    <w:rsid w:val="001C7382"/>
    <w:rsid w:val="001D24EB"/>
    <w:rsid w:val="001D25B2"/>
    <w:rsid w:val="001D267D"/>
    <w:rsid w:val="001D3854"/>
    <w:rsid w:val="001D3CEB"/>
    <w:rsid w:val="001D4372"/>
    <w:rsid w:val="001D4816"/>
    <w:rsid w:val="001D4B77"/>
    <w:rsid w:val="001D4F6E"/>
    <w:rsid w:val="001D4FC9"/>
    <w:rsid w:val="001D5338"/>
    <w:rsid w:val="001D53B1"/>
    <w:rsid w:val="001D5FEA"/>
    <w:rsid w:val="001D72B5"/>
    <w:rsid w:val="001D7354"/>
    <w:rsid w:val="001E204B"/>
    <w:rsid w:val="001E274A"/>
    <w:rsid w:val="001E28E6"/>
    <w:rsid w:val="001E333A"/>
    <w:rsid w:val="001E5785"/>
    <w:rsid w:val="001E6B37"/>
    <w:rsid w:val="001E746E"/>
    <w:rsid w:val="001E782F"/>
    <w:rsid w:val="001F0751"/>
    <w:rsid w:val="001F079B"/>
    <w:rsid w:val="001F08C8"/>
    <w:rsid w:val="001F0FED"/>
    <w:rsid w:val="001F1079"/>
    <w:rsid w:val="001F117A"/>
    <w:rsid w:val="001F27F0"/>
    <w:rsid w:val="001F313F"/>
    <w:rsid w:val="001F330B"/>
    <w:rsid w:val="001F418C"/>
    <w:rsid w:val="001F4E20"/>
    <w:rsid w:val="001F5237"/>
    <w:rsid w:val="001F58D1"/>
    <w:rsid w:val="001F664F"/>
    <w:rsid w:val="001F7588"/>
    <w:rsid w:val="001F7660"/>
    <w:rsid w:val="001F7D7E"/>
    <w:rsid w:val="002000AD"/>
    <w:rsid w:val="002021EC"/>
    <w:rsid w:val="00202496"/>
    <w:rsid w:val="002027FD"/>
    <w:rsid w:val="00203695"/>
    <w:rsid w:val="00204196"/>
    <w:rsid w:val="00204659"/>
    <w:rsid w:val="0020565C"/>
    <w:rsid w:val="0020584D"/>
    <w:rsid w:val="00206690"/>
    <w:rsid w:val="00207CB0"/>
    <w:rsid w:val="00210D73"/>
    <w:rsid w:val="00210E4F"/>
    <w:rsid w:val="002115F4"/>
    <w:rsid w:val="0021265C"/>
    <w:rsid w:val="00212C88"/>
    <w:rsid w:val="002145A3"/>
    <w:rsid w:val="00215924"/>
    <w:rsid w:val="00215DA8"/>
    <w:rsid w:val="002161A8"/>
    <w:rsid w:val="00216CA7"/>
    <w:rsid w:val="00216D2B"/>
    <w:rsid w:val="0021752D"/>
    <w:rsid w:val="00217E35"/>
    <w:rsid w:val="00221375"/>
    <w:rsid w:val="002213ED"/>
    <w:rsid w:val="0022159C"/>
    <w:rsid w:val="00221BBB"/>
    <w:rsid w:val="00222D49"/>
    <w:rsid w:val="00223080"/>
    <w:rsid w:val="00223D02"/>
    <w:rsid w:val="0022404A"/>
    <w:rsid w:val="00224140"/>
    <w:rsid w:val="00225BF8"/>
    <w:rsid w:val="0022729B"/>
    <w:rsid w:val="002273D1"/>
    <w:rsid w:val="00230315"/>
    <w:rsid w:val="00231055"/>
    <w:rsid w:val="00231250"/>
    <w:rsid w:val="00231381"/>
    <w:rsid w:val="00231466"/>
    <w:rsid w:val="0023271D"/>
    <w:rsid w:val="00232D1D"/>
    <w:rsid w:val="00232DD6"/>
    <w:rsid w:val="0023324B"/>
    <w:rsid w:val="002332EB"/>
    <w:rsid w:val="00233498"/>
    <w:rsid w:val="00234361"/>
    <w:rsid w:val="00235D5C"/>
    <w:rsid w:val="00235F95"/>
    <w:rsid w:val="002363E4"/>
    <w:rsid w:val="0023712F"/>
    <w:rsid w:val="002406CF"/>
    <w:rsid w:val="00242210"/>
    <w:rsid w:val="002422CF"/>
    <w:rsid w:val="00242BBC"/>
    <w:rsid w:val="002438CD"/>
    <w:rsid w:val="00243BFD"/>
    <w:rsid w:val="00243FF7"/>
    <w:rsid w:val="0024467F"/>
    <w:rsid w:val="00245B8A"/>
    <w:rsid w:val="002466B9"/>
    <w:rsid w:val="00246D7B"/>
    <w:rsid w:val="00247B29"/>
    <w:rsid w:val="0025039A"/>
    <w:rsid w:val="00250596"/>
    <w:rsid w:val="00250905"/>
    <w:rsid w:val="002517FC"/>
    <w:rsid w:val="00251D7F"/>
    <w:rsid w:val="002524B5"/>
    <w:rsid w:val="00254479"/>
    <w:rsid w:val="002557D2"/>
    <w:rsid w:val="00255834"/>
    <w:rsid w:val="00255912"/>
    <w:rsid w:val="00255BCA"/>
    <w:rsid w:val="002563DE"/>
    <w:rsid w:val="00256454"/>
    <w:rsid w:val="00257462"/>
    <w:rsid w:val="002579D7"/>
    <w:rsid w:val="002579F3"/>
    <w:rsid w:val="002609B2"/>
    <w:rsid w:val="00260BBF"/>
    <w:rsid w:val="00261E5C"/>
    <w:rsid w:val="002623EC"/>
    <w:rsid w:val="00263814"/>
    <w:rsid w:val="00263F39"/>
    <w:rsid w:val="00264902"/>
    <w:rsid w:val="0026545A"/>
    <w:rsid w:val="0026706F"/>
    <w:rsid w:val="00267234"/>
    <w:rsid w:val="002673A1"/>
    <w:rsid w:val="00270D68"/>
    <w:rsid w:val="00272083"/>
    <w:rsid w:val="002724A2"/>
    <w:rsid w:val="00272BBD"/>
    <w:rsid w:val="0027345C"/>
    <w:rsid w:val="00275293"/>
    <w:rsid w:val="0027632E"/>
    <w:rsid w:val="002765A4"/>
    <w:rsid w:val="00280B3A"/>
    <w:rsid w:val="00281007"/>
    <w:rsid w:val="0028170B"/>
    <w:rsid w:val="00282532"/>
    <w:rsid w:val="00282565"/>
    <w:rsid w:val="00282F7D"/>
    <w:rsid w:val="0028519C"/>
    <w:rsid w:val="0028550D"/>
    <w:rsid w:val="00286B8E"/>
    <w:rsid w:val="00290FC6"/>
    <w:rsid w:val="002913ED"/>
    <w:rsid w:val="002923C0"/>
    <w:rsid w:val="00292481"/>
    <w:rsid w:val="00292769"/>
    <w:rsid w:val="002929E2"/>
    <w:rsid w:val="0029305F"/>
    <w:rsid w:val="002938C1"/>
    <w:rsid w:val="00293B1B"/>
    <w:rsid w:val="00293CCF"/>
    <w:rsid w:val="00295C68"/>
    <w:rsid w:val="00295ECD"/>
    <w:rsid w:val="002967B6"/>
    <w:rsid w:val="00296979"/>
    <w:rsid w:val="0029796C"/>
    <w:rsid w:val="002A0344"/>
    <w:rsid w:val="002A0679"/>
    <w:rsid w:val="002A0D53"/>
    <w:rsid w:val="002A202F"/>
    <w:rsid w:val="002A229E"/>
    <w:rsid w:val="002A2B03"/>
    <w:rsid w:val="002A3867"/>
    <w:rsid w:val="002A4577"/>
    <w:rsid w:val="002A45B1"/>
    <w:rsid w:val="002A46C3"/>
    <w:rsid w:val="002A4C6C"/>
    <w:rsid w:val="002A5D20"/>
    <w:rsid w:val="002A6F60"/>
    <w:rsid w:val="002A7244"/>
    <w:rsid w:val="002A7298"/>
    <w:rsid w:val="002A760E"/>
    <w:rsid w:val="002A78E9"/>
    <w:rsid w:val="002A7BC5"/>
    <w:rsid w:val="002B16F3"/>
    <w:rsid w:val="002B27F9"/>
    <w:rsid w:val="002B2960"/>
    <w:rsid w:val="002B302B"/>
    <w:rsid w:val="002B3C22"/>
    <w:rsid w:val="002B3F42"/>
    <w:rsid w:val="002B4120"/>
    <w:rsid w:val="002B412A"/>
    <w:rsid w:val="002B466E"/>
    <w:rsid w:val="002B63A7"/>
    <w:rsid w:val="002C41E5"/>
    <w:rsid w:val="002C4503"/>
    <w:rsid w:val="002C4F23"/>
    <w:rsid w:val="002C5D62"/>
    <w:rsid w:val="002C6916"/>
    <w:rsid w:val="002C761B"/>
    <w:rsid w:val="002D03D7"/>
    <w:rsid w:val="002D085F"/>
    <w:rsid w:val="002D0AFE"/>
    <w:rsid w:val="002D0DCD"/>
    <w:rsid w:val="002D0FFE"/>
    <w:rsid w:val="002D11E3"/>
    <w:rsid w:val="002D1C4D"/>
    <w:rsid w:val="002D202F"/>
    <w:rsid w:val="002D2211"/>
    <w:rsid w:val="002D2340"/>
    <w:rsid w:val="002D247C"/>
    <w:rsid w:val="002D2764"/>
    <w:rsid w:val="002D2D84"/>
    <w:rsid w:val="002D3457"/>
    <w:rsid w:val="002D34AC"/>
    <w:rsid w:val="002D3781"/>
    <w:rsid w:val="002D4B84"/>
    <w:rsid w:val="002D699F"/>
    <w:rsid w:val="002E0002"/>
    <w:rsid w:val="002E076E"/>
    <w:rsid w:val="002E1136"/>
    <w:rsid w:val="002E1E6C"/>
    <w:rsid w:val="002E1F3C"/>
    <w:rsid w:val="002E282B"/>
    <w:rsid w:val="002E46A1"/>
    <w:rsid w:val="002E49EB"/>
    <w:rsid w:val="002E4EB9"/>
    <w:rsid w:val="002E4EF0"/>
    <w:rsid w:val="002E5153"/>
    <w:rsid w:val="002E59E8"/>
    <w:rsid w:val="002E7180"/>
    <w:rsid w:val="002E7F22"/>
    <w:rsid w:val="002F1687"/>
    <w:rsid w:val="002F22EB"/>
    <w:rsid w:val="002F2EDD"/>
    <w:rsid w:val="002F2FCF"/>
    <w:rsid w:val="002F3BA9"/>
    <w:rsid w:val="002F4085"/>
    <w:rsid w:val="002F464D"/>
    <w:rsid w:val="002F5861"/>
    <w:rsid w:val="002F78D5"/>
    <w:rsid w:val="00300208"/>
    <w:rsid w:val="0030046B"/>
    <w:rsid w:val="00301323"/>
    <w:rsid w:val="00302351"/>
    <w:rsid w:val="00302363"/>
    <w:rsid w:val="003029A5"/>
    <w:rsid w:val="00302F22"/>
    <w:rsid w:val="00302FE0"/>
    <w:rsid w:val="00303CB8"/>
    <w:rsid w:val="00304924"/>
    <w:rsid w:val="00304C18"/>
    <w:rsid w:val="003052FB"/>
    <w:rsid w:val="00306139"/>
    <w:rsid w:val="003064B9"/>
    <w:rsid w:val="00306679"/>
    <w:rsid w:val="003067B0"/>
    <w:rsid w:val="003068E0"/>
    <w:rsid w:val="0030776A"/>
    <w:rsid w:val="003078E0"/>
    <w:rsid w:val="003107E6"/>
    <w:rsid w:val="00310DE1"/>
    <w:rsid w:val="003114F7"/>
    <w:rsid w:val="003123D3"/>
    <w:rsid w:val="00313C19"/>
    <w:rsid w:val="003142B1"/>
    <w:rsid w:val="003157B1"/>
    <w:rsid w:val="00316A63"/>
    <w:rsid w:val="003172F0"/>
    <w:rsid w:val="00320051"/>
    <w:rsid w:val="00320064"/>
    <w:rsid w:val="0032053C"/>
    <w:rsid w:val="00320844"/>
    <w:rsid w:val="00321E83"/>
    <w:rsid w:val="00322E1F"/>
    <w:rsid w:val="00323066"/>
    <w:rsid w:val="00323663"/>
    <w:rsid w:val="00323785"/>
    <w:rsid w:val="00324889"/>
    <w:rsid w:val="00324937"/>
    <w:rsid w:val="003250DA"/>
    <w:rsid w:val="0032511B"/>
    <w:rsid w:val="003253A6"/>
    <w:rsid w:val="0032579C"/>
    <w:rsid w:val="00325A45"/>
    <w:rsid w:val="00325A65"/>
    <w:rsid w:val="00325E3C"/>
    <w:rsid w:val="003262DA"/>
    <w:rsid w:val="003279D3"/>
    <w:rsid w:val="003316F4"/>
    <w:rsid w:val="00331E58"/>
    <w:rsid w:val="003326DE"/>
    <w:rsid w:val="00334DD8"/>
    <w:rsid w:val="0033500D"/>
    <w:rsid w:val="003367B2"/>
    <w:rsid w:val="00337D97"/>
    <w:rsid w:val="00340623"/>
    <w:rsid w:val="003407AB"/>
    <w:rsid w:val="0034099D"/>
    <w:rsid w:val="00340D60"/>
    <w:rsid w:val="003411B8"/>
    <w:rsid w:val="00341A08"/>
    <w:rsid w:val="00342259"/>
    <w:rsid w:val="00343F22"/>
    <w:rsid w:val="00344466"/>
    <w:rsid w:val="00344954"/>
    <w:rsid w:val="00344A35"/>
    <w:rsid w:val="003455C3"/>
    <w:rsid w:val="00347CD9"/>
    <w:rsid w:val="00347FA0"/>
    <w:rsid w:val="0035032A"/>
    <w:rsid w:val="003503E7"/>
    <w:rsid w:val="003506D5"/>
    <w:rsid w:val="00350E6D"/>
    <w:rsid w:val="00351F9E"/>
    <w:rsid w:val="0035220E"/>
    <w:rsid w:val="00352296"/>
    <w:rsid w:val="00352704"/>
    <w:rsid w:val="003528A0"/>
    <w:rsid w:val="00353DAF"/>
    <w:rsid w:val="003541D1"/>
    <w:rsid w:val="00354B10"/>
    <w:rsid w:val="0035556B"/>
    <w:rsid w:val="003555E9"/>
    <w:rsid w:val="0035565B"/>
    <w:rsid w:val="003563E5"/>
    <w:rsid w:val="003568C6"/>
    <w:rsid w:val="00356CE1"/>
    <w:rsid w:val="00357964"/>
    <w:rsid w:val="00357AB0"/>
    <w:rsid w:val="00360086"/>
    <w:rsid w:val="003608BD"/>
    <w:rsid w:val="00361339"/>
    <w:rsid w:val="00362599"/>
    <w:rsid w:val="00362FD0"/>
    <w:rsid w:val="0036364E"/>
    <w:rsid w:val="003646E0"/>
    <w:rsid w:val="003661DB"/>
    <w:rsid w:val="00366377"/>
    <w:rsid w:val="00366B39"/>
    <w:rsid w:val="003674BE"/>
    <w:rsid w:val="00367515"/>
    <w:rsid w:val="00367724"/>
    <w:rsid w:val="003705BF"/>
    <w:rsid w:val="0037101C"/>
    <w:rsid w:val="00371205"/>
    <w:rsid w:val="00371548"/>
    <w:rsid w:val="003718B9"/>
    <w:rsid w:val="00371AF7"/>
    <w:rsid w:val="00371BFC"/>
    <w:rsid w:val="00373053"/>
    <w:rsid w:val="00373493"/>
    <w:rsid w:val="00376AFA"/>
    <w:rsid w:val="00376C6F"/>
    <w:rsid w:val="0037745F"/>
    <w:rsid w:val="00382C80"/>
    <w:rsid w:val="003834BF"/>
    <w:rsid w:val="003865A9"/>
    <w:rsid w:val="00386AD5"/>
    <w:rsid w:val="003876AB"/>
    <w:rsid w:val="00387807"/>
    <w:rsid w:val="00387A36"/>
    <w:rsid w:val="00387B32"/>
    <w:rsid w:val="00387BA4"/>
    <w:rsid w:val="003905F1"/>
    <w:rsid w:val="0039066B"/>
    <w:rsid w:val="00390A0D"/>
    <w:rsid w:val="00391AA2"/>
    <w:rsid w:val="0039384A"/>
    <w:rsid w:val="00393F85"/>
    <w:rsid w:val="00393FEB"/>
    <w:rsid w:val="00394D75"/>
    <w:rsid w:val="00395D8B"/>
    <w:rsid w:val="003963FC"/>
    <w:rsid w:val="003964C1"/>
    <w:rsid w:val="0039792C"/>
    <w:rsid w:val="00397DBB"/>
    <w:rsid w:val="003A1557"/>
    <w:rsid w:val="003A529E"/>
    <w:rsid w:val="003A588B"/>
    <w:rsid w:val="003A6552"/>
    <w:rsid w:val="003A656E"/>
    <w:rsid w:val="003A7591"/>
    <w:rsid w:val="003B0116"/>
    <w:rsid w:val="003B12A3"/>
    <w:rsid w:val="003B18D0"/>
    <w:rsid w:val="003B1C22"/>
    <w:rsid w:val="003B28DC"/>
    <w:rsid w:val="003B3162"/>
    <w:rsid w:val="003B34C3"/>
    <w:rsid w:val="003B4463"/>
    <w:rsid w:val="003B48AB"/>
    <w:rsid w:val="003B6D6A"/>
    <w:rsid w:val="003C0C6B"/>
    <w:rsid w:val="003C1AEF"/>
    <w:rsid w:val="003C1E4B"/>
    <w:rsid w:val="003C34D2"/>
    <w:rsid w:val="003C3D13"/>
    <w:rsid w:val="003C4439"/>
    <w:rsid w:val="003C4635"/>
    <w:rsid w:val="003C4694"/>
    <w:rsid w:val="003C501C"/>
    <w:rsid w:val="003C57B5"/>
    <w:rsid w:val="003C59B0"/>
    <w:rsid w:val="003C5EAB"/>
    <w:rsid w:val="003C6260"/>
    <w:rsid w:val="003C695B"/>
    <w:rsid w:val="003C70CB"/>
    <w:rsid w:val="003D09AD"/>
    <w:rsid w:val="003D0A34"/>
    <w:rsid w:val="003D0D3D"/>
    <w:rsid w:val="003D1695"/>
    <w:rsid w:val="003D17E7"/>
    <w:rsid w:val="003D1978"/>
    <w:rsid w:val="003D1CFD"/>
    <w:rsid w:val="003D1DA5"/>
    <w:rsid w:val="003D5401"/>
    <w:rsid w:val="003D59D7"/>
    <w:rsid w:val="003D6245"/>
    <w:rsid w:val="003D744D"/>
    <w:rsid w:val="003D7649"/>
    <w:rsid w:val="003D7857"/>
    <w:rsid w:val="003D78E5"/>
    <w:rsid w:val="003E07AC"/>
    <w:rsid w:val="003E0918"/>
    <w:rsid w:val="003E0BDC"/>
    <w:rsid w:val="003E172F"/>
    <w:rsid w:val="003E2EA5"/>
    <w:rsid w:val="003E2FE6"/>
    <w:rsid w:val="003E454B"/>
    <w:rsid w:val="003E4DC7"/>
    <w:rsid w:val="003E5A83"/>
    <w:rsid w:val="003E67A8"/>
    <w:rsid w:val="003F01C9"/>
    <w:rsid w:val="003F0562"/>
    <w:rsid w:val="003F079E"/>
    <w:rsid w:val="003F19FF"/>
    <w:rsid w:val="003F1C62"/>
    <w:rsid w:val="003F26B9"/>
    <w:rsid w:val="003F2A07"/>
    <w:rsid w:val="003F2E10"/>
    <w:rsid w:val="003F32EC"/>
    <w:rsid w:val="003F4EC8"/>
    <w:rsid w:val="003F56E2"/>
    <w:rsid w:val="003F5FCA"/>
    <w:rsid w:val="003F69C7"/>
    <w:rsid w:val="003F7EDD"/>
    <w:rsid w:val="00400559"/>
    <w:rsid w:val="00401A92"/>
    <w:rsid w:val="00402439"/>
    <w:rsid w:val="00403676"/>
    <w:rsid w:val="004039F0"/>
    <w:rsid w:val="00404045"/>
    <w:rsid w:val="0040448A"/>
    <w:rsid w:val="004044B5"/>
    <w:rsid w:val="00404AA0"/>
    <w:rsid w:val="00406EAD"/>
    <w:rsid w:val="00407F83"/>
    <w:rsid w:val="0041052E"/>
    <w:rsid w:val="00412242"/>
    <w:rsid w:val="004125C8"/>
    <w:rsid w:val="0041345A"/>
    <w:rsid w:val="004147B9"/>
    <w:rsid w:val="00414948"/>
    <w:rsid w:val="00414C08"/>
    <w:rsid w:val="00414CB3"/>
    <w:rsid w:val="00414F1D"/>
    <w:rsid w:val="00415CC2"/>
    <w:rsid w:val="00415E68"/>
    <w:rsid w:val="004163C1"/>
    <w:rsid w:val="0041649B"/>
    <w:rsid w:val="00417808"/>
    <w:rsid w:val="004225FD"/>
    <w:rsid w:val="00422FD7"/>
    <w:rsid w:val="00423990"/>
    <w:rsid w:val="00423E9E"/>
    <w:rsid w:val="00424DCA"/>
    <w:rsid w:val="004259E2"/>
    <w:rsid w:val="00425C6F"/>
    <w:rsid w:val="004260AA"/>
    <w:rsid w:val="00426DDB"/>
    <w:rsid w:val="00426EBD"/>
    <w:rsid w:val="00427299"/>
    <w:rsid w:val="004273ED"/>
    <w:rsid w:val="00427B87"/>
    <w:rsid w:val="0043033A"/>
    <w:rsid w:val="00431AAD"/>
    <w:rsid w:val="00432161"/>
    <w:rsid w:val="00432373"/>
    <w:rsid w:val="004329B1"/>
    <w:rsid w:val="00432B8C"/>
    <w:rsid w:val="004330E2"/>
    <w:rsid w:val="00433766"/>
    <w:rsid w:val="004356F5"/>
    <w:rsid w:val="004358F1"/>
    <w:rsid w:val="00436513"/>
    <w:rsid w:val="00436BCB"/>
    <w:rsid w:val="00436F1F"/>
    <w:rsid w:val="00440888"/>
    <w:rsid w:val="0044146B"/>
    <w:rsid w:val="00442897"/>
    <w:rsid w:val="004438F6"/>
    <w:rsid w:val="0044450D"/>
    <w:rsid w:val="004446D6"/>
    <w:rsid w:val="004449BF"/>
    <w:rsid w:val="00445762"/>
    <w:rsid w:val="00446A23"/>
    <w:rsid w:val="0044777C"/>
    <w:rsid w:val="004477EF"/>
    <w:rsid w:val="004511C7"/>
    <w:rsid w:val="00452105"/>
    <w:rsid w:val="00453752"/>
    <w:rsid w:val="00453785"/>
    <w:rsid w:val="00453C0E"/>
    <w:rsid w:val="00453F04"/>
    <w:rsid w:val="00454ADA"/>
    <w:rsid w:val="00455BDD"/>
    <w:rsid w:val="00456321"/>
    <w:rsid w:val="0045664B"/>
    <w:rsid w:val="00456CD9"/>
    <w:rsid w:val="00457E27"/>
    <w:rsid w:val="00460A27"/>
    <w:rsid w:val="0046166A"/>
    <w:rsid w:val="004623D1"/>
    <w:rsid w:val="0046325A"/>
    <w:rsid w:val="0046351E"/>
    <w:rsid w:val="00463E02"/>
    <w:rsid w:val="00464A21"/>
    <w:rsid w:val="00464E3A"/>
    <w:rsid w:val="00464ED4"/>
    <w:rsid w:val="004654FF"/>
    <w:rsid w:val="004663C1"/>
    <w:rsid w:val="004666D2"/>
    <w:rsid w:val="004667CF"/>
    <w:rsid w:val="00467921"/>
    <w:rsid w:val="004719E6"/>
    <w:rsid w:val="00471B7C"/>
    <w:rsid w:val="00473A24"/>
    <w:rsid w:val="00473C49"/>
    <w:rsid w:val="00476B23"/>
    <w:rsid w:val="004813B6"/>
    <w:rsid w:val="0048223A"/>
    <w:rsid w:val="00483CA0"/>
    <w:rsid w:val="00485542"/>
    <w:rsid w:val="00485DA6"/>
    <w:rsid w:val="004867F4"/>
    <w:rsid w:val="00486B9A"/>
    <w:rsid w:val="004874A5"/>
    <w:rsid w:val="00491AB9"/>
    <w:rsid w:val="00492289"/>
    <w:rsid w:val="00492533"/>
    <w:rsid w:val="00492815"/>
    <w:rsid w:val="004933C7"/>
    <w:rsid w:val="00493C36"/>
    <w:rsid w:val="004942D0"/>
    <w:rsid w:val="00494FC3"/>
    <w:rsid w:val="00495202"/>
    <w:rsid w:val="00495419"/>
    <w:rsid w:val="00495C87"/>
    <w:rsid w:val="00496446"/>
    <w:rsid w:val="00497155"/>
    <w:rsid w:val="004972AE"/>
    <w:rsid w:val="00497D24"/>
    <w:rsid w:val="004A0090"/>
    <w:rsid w:val="004A0D1D"/>
    <w:rsid w:val="004A2DBB"/>
    <w:rsid w:val="004A2FAF"/>
    <w:rsid w:val="004A3647"/>
    <w:rsid w:val="004A4E6B"/>
    <w:rsid w:val="004A5041"/>
    <w:rsid w:val="004A651D"/>
    <w:rsid w:val="004A6F86"/>
    <w:rsid w:val="004A7419"/>
    <w:rsid w:val="004A743B"/>
    <w:rsid w:val="004A7682"/>
    <w:rsid w:val="004A7AA6"/>
    <w:rsid w:val="004B03F4"/>
    <w:rsid w:val="004B104C"/>
    <w:rsid w:val="004B1301"/>
    <w:rsid w:val="004B3007"/>
    <w:rsid w:val="004B32F4"/>
    <w:rsid w:val="004B3F93"/>
    <w:rsid w:val="004B3FA2"/>
    <w:rsid w:val="004B52A3"/>
    <w:rsid w:val="004B5532"/>
    <w:rsid w:val="004B5A9B"/>
    <w:rsid w:val="004B7908"/>
    <w:rsid w:val="004C001C"/>
    <w:rsid w:val="004C04B2"/>
    <w:rsid w:val="004C1270"/>
    <w:rsid w:val="004C19A9"/>
    <w:rsid w:val="004C1C0F"/>
    <w:rsid w:val="004C1F34"/>
    <w:rsid w:val="004C2E18"/>
    <w:rsid w:val="004C2E1B"/>
    <w:rsid w:val="004C31E8"/>
    <w:rsid w:val="004C45BA"/>
    <w:rsid w:val="004C52BF"/>
    <w:rsid w:val="004C5BE8"/>
    <w:rsid w:val="004C5E78"/>
    <w:rsid w:val="004C67CF"/>
    <w:rsid w:val="004C719E"/>
    <w:rsid w:val="004C787D"/>
    <w:rsid w:val="004D1098"/>
    <w:rsid w:val="004D194B"/>
    <w:rsid w:val="004D1E86"/>
    <w:rsid w:val="004D34A3"/>
    <w:rsid w:val="004D3CC0"/>
    <w:rsid w:val="004D47D6"/>
    <w:rsid w:val="004D4C0C"/>
    <w:rsid w:val="004D7A98"/>
    <w:rsid w:val="004D7EE5"/>
    <w:rsid w:val="004E07F1"/>
    <w:rsid w:val="004E1265"/>
    <w:rsid w:val="004E19F0"/>
    <w:rsid w:val="004E4597"/>
    <w:rsid w:val="004E5B91"/>
    <w:rsid w:val="004E5FBD"/>
    <w:rsid w:val="004E650A"/>
    <w:rsid w:val="004E7A8A"/>
    <w:rsid w:val="004E7ED0"/>
    <w:rsid w:val="004F0B5A"/>
    <w:rsid w:val="004F2308"/>
    <w:rsid w:val="004F29F3"/>
    <w:rsid w:val="004F3E84"/>
    <w:rsid w:val="004F4813"/>
    <w:rsid w:val="004F5185"/>
    <w:rsid w:val="004F556C"/>
    <w:rsid w:val="004F5BE7"/>
    <w:rsid w:val="004F722E"/>
    <w:rsid w:val="004F7D2A"/>
    <w:rsid w:val="00500A94"/>
    <w:rsid w:val="00500B56"/>
    <w:rsid w:val="00501960"/>
    <w:rsid w:val="00501B21"/>
    <w:rsid w:val="00502B3B"/>
    <w:rsid w:val="00502CCE"/>
    <w:rsid w:val="00502FE3"/>
    <w:rsid w:val="0050390B"/>
    <w:rsid w:val="00504275"/>
    <w:rsid w:val="005044D6"/>
    <w:rsid w:val="00506E0E"/>
    <w:rsid w:val="00507070"/>
    <w:rsid w:val="00507BCB"/>
    <w:rsid w:val="00510441"/>
    <w:rsid w:val="00510884"/>
    <w:rsid w:val="00510EA2"/>
    <w:rsid w:val="0051125B"/>
    <w:rsid w:val="005115A1"/>
    <w:rsid w:val="00511CE7"/>
    <w:rsid w:val="00511FCC"/>
    <w:rsid w:val="005126E9"/>
    <w:rsid w:val="00512D02"/>
    <w:rsid w:val="00512FFB"/>
    <w:rsid w:val="0051468E"/>
    <w:rsid w:val="00514C8D"/>
    <w:rsid w:val="00516024"/>
    <w:rsid w:val="00516151"/>
    <w:rsid w:val="00516FA0"/>
    <w:rsid w:val="00517A76"/>
    <w:rsid w:val="00520216"/>
    <w:rsid w:val="005208C5"/>
    <w:rsid w:val="00520FF6"/>
    <w:rsid w:val="005210C7"/>
    <w:rsid w:val="00523B38"/>
    <w:rsid w:val="00523C15"/>
    <w:rsid w:val="00524D0A"/>
    <w:rsid w:val="00524DBB"/>
    <w:rsid w:val="0052676A"/>
    <w:rsid w:val="00527047"/>
    <w:rsid w:val="00527195"/>
    <w:rsid w:val="005303CA"/>
    <w:rsid w:val="00530768"/>
    <w:rsid w:val="00530A6E"/>
    <w:rsid w:val="00530A74"/>
    <w:rsid w:val="005321C9"/>
    <w:rsid w:val="00533212"/>
    <w:rsid w:val="005340D2"/>
    <w:rsid w:val="00534267"/>
    <w:rsid w:val="00534758"/>
    <w:rsid w:val="005367A5"/>
    <w:rsid w:val="00536F38"/>
    <w:rsid w:val="0053705E"/>
    <w:rsid w:val="00537109"/>
    <w:rsid w:val="005401A6"/>
    <w:rsid w:val="00540BF8"/>
    <w:rsid w:val="00540D4D"/>
    <w:rsid w:val="00540D61"/>
    <w:rsid w:val="00541520"/>
    <w:rsid w:val="00541589"/>
    <w:rsid w:val="00542E01"/>
    <w:rsid w:val="0054368E"/>
    <w:rsid w:val="00544463"/>
    <w:rsid w:val="00544735"/>
    <w:rsid w:val="00544B50"/>
    <w:rsid w:val="0054508F"/>
    <w:rsid w:val="00545256"/>
    <w:rsid w:val="0054595A"/>
    <w:rsid w:val="00546496"/>
    <w:rsid w:val="00546A7C"/>
    <w:rsid w:val="00547803"/>
    <w:rsid w:val="00550720"/>
    <w:rsid w:val="00551ACB"/>
    <w:rsid w:val="00553229"/>
    <w:rsid w:val="005534C3"/>
    <w:rsid w:val="00553872"/>
    <w:rsid w:val="00553A1B"/>
    <w:rsid w:val="00553DD4"/>
    <w:rsid w:val="00553E2D"/>
    <w:rsid w:val="00557E09"/>
    <w:rsid w:val="00561231"/>
    <w:rsid w:val="0056125D"/>
    <w:rsid w:val="0056226B"/>
    <w:rsid w:val="00562625"/>
    <w:rsid w:val="0056286F"/>
    <w:rsid w:val="00564706"/>
    <w:rsid w:val="00565357"/>
    <w:rsid w:val="005667F9"/>
    <w:rsid w:val="00566FDA"/>
    <w:rsid w:val="005678AC"/>
    <w:rsid w:val="00570033"/>
    <w:rsid w:val="00571371"/>
    <w:rsid w:val="00572951"/>
    <w:rsid w:val="005731F3"/>
    <w:rsid w:val="005739B9"/>
    <w:rsid w:val="00574465"/>
    <w:rsid w:val="0057484A"/>
    <w:rsid w:val="005753C7"/>
    <w:rsid w:val="00575904"/>
    <w:rsid w:val="00575929"/>
    <w:rsid w:val="005765C1"/>
    <w:rsid w:val="005767A9"/>
    <w:rsid w:val="005775DA"/>
    <w:rsid w:val="00577ADD"/>
    <w:rsid w:val="00581611"/>
    <w:rsid w:val="0058187D"/>
    <w:rsid w:val="00585A26"/>
    <w:rsid w:val="00585BF2"/>
    <w:rsid w:val="00586ED2"/>
    <w:rsid w:val="005879F2"/>
    <w:rsid w:val="005902B9"/>
    <w:rsid w:val="005907EE"/>
    <w:rsid w:val="00590D60"/>
    <w:rsid w:val="00593116"/>
    <w:rsid w:val="00593480"/>
    <w:rsid w:val="00594107"/>
    <w:rsid w:val="005942F3"/>
    <w:rsid w:val="00594B4C"/>
    <w:rsid w:val="00595D0B"/>
    <w:rsid w:val="00596138"/>
    <w:rsid w:val="00596F40"/>
    <w:rsid w:val="00597E6A"/>
    <w:rsid w:val="005A0149"/>
    <w:rsid w:val="005A034A"/>
    <w:rsid w:val="005A1015"/>
    <w:rsid w:val="005A20F6"/>
    <w:rsid w:val="005A2671"/>
    <w:rsid w:val="005A26E1"/>
    <w:rsid w:val="005A30BE"/>
    <w:rsid w:val="005A4091"/>
    <w:rsid w:val="005A4BF3"/>
    <w:rsid w:val="005A4F66"/>
    <w:rsid w:val="005A5DFF"/>
    <w:rsid w:val="005A6A16"/>
    <w:rsid w:val="005A6F43"/>
    <w:rsid w:val="005A6F71"/>
    <w:rsid w:val="005A7AFA"/>
    <w:rsid w:val="005B165B"/>
    <w:rsid w:val="005B166D"/>
    <w:rsid w:val="005B1E88"/>
    <w:rsid w:val="005B204A"/>
    <w:rsid w:val="005B27D5"/>
    <w:rsid w:val="005B3377"/>
    <w:rsid w:val="005B44C2"/>
    <w:rsid w:val="005B4821"/>
    <w:rsid w:val="005B498D"/>
    <w:rsid w:val="005B5E9A"/>
    <w:rsid w:val="005B6BA1"/>
    <w:rsid w:val="005B7CD0"/>
    <w:rsid w:val="005C0207"/>
    <w:rsid w:val="005C1B0D"/>
    <w:rsid w:val="005C232A"/>
    <w:rsid w:val="005C2A1F"/>
    <w:rsid w:val="005C3CE3"/>
    <w:rsid w:val="005C42C3"/>
    <w:rsid w:val="005C4C37"/>
    <w:rsid w:val="005C5EA6"/>
    <w:rsid w:val="005C5EC5"/>
    <w:rsid w:val="005C5ECA"/>
    <w:rsid w:val="005C6147"/>
    <w:rsid w:val="005C657A"/>
    <w:rsid w:val="005C65C4"/>
    <w:rsid w:val="005C663E"/>
    <w:rsid w:val="005C7278"/>
    <w:rsid w:val="005C7E2C"/>
    <w:rsid w:val="005D0251"/>
    <w:rsid w:val="005D0388"/>
    <w:rsid w:val="005D1277"/>
    <w:rsid w:val="005D2C2D"/>
    <w:rsid w:val="005D511E"/>
    <w:rsid w:val="005D5C67"/>
    <w:rsid w:val="005D7E20"/>
    <w:rsid w:val="005D7FA1"/>
    <w:rsid w:val="005E0887"/>
    <w:rsid w:val="005E0B90"/>
    <w:rsid w:val="005E2A94"/>
    <w:rsid w:val="005E3463"/>
    <w:rsid w:val="005E37DF"/>
    <w:rsid w:val="005E471D"/>
    <w:rsid w:val="005E4D0D"/>
    <w:rsid w:val="005E4E31"/>
    <w:rsid w:val="005E5901"/>
    <w:rsid w:val="005E5ECF"/>
    <w:rsid w:val="005E6811"/>
    <w:rsid w:val="005E6CB4"/>
    <w:rsid w:val="005E6D6B"/>
    <w:rsid w:val="005E707C"/>
    <w:rsid w:val="005F01F4"/>
    <w:rsid w:val="005F03AB"/>
    <w:rsid w:val="005F0A89"/>
    <w:rsid w:val="005F2083"/>
    <w:rsid w:val="005F28B4"/>
    <w:rsid w:val="005F40C7"/>
    <w:rsid w:val="005F44F5"/>
    <w:rsid w:val="005F4936"/>
    <w:rsid w:val="005F66EE"/>
    <w:rsid w:val="005F7715"/>
    <w:rsid w:val="005F799C"/>
    <w:rsid w:val="00605492"/>
    <w:rsid w:val="00605DA8"/>
    <w:rsid w:val="00606BAA"/>
    <w:rsid w:val="0060714A"/>
    <w:rsid w:val="006077FD"/>
    <w:rsid w:val="006109E1"/>
    <w:rsid w:val="00611DCD"/>
    <w:rsid w:val="006121FB"/>
    <w:rsid w:val="006134C3"/>
    <w:rsid w:val="00613C7A"/>
    <w:rsid w:val="0061427A"/>
    <w:rsid w:val="006142CE"/>
    <w:rsid w:val="00614A1B"/>
    <w:rsid w:val="006156FE"/>
    <w:rsid w:val="00620C61"/>
    <w:rsid w:val="00620E43"/>
    <w:rsid w:val="00621657"/>
    <w:rsid w:val="006218C0"/>
    <w:rsid w:val="006224E1"/>
    <w:rsid w:val="00622A48"/>
    <w:rsid w:val="006241D3"/>
    <w:rsid w:val="00624278"/>
    <w:rsid w:val="00624D69"/>
    <w:rsid w:val="006276B3"/>
    <w:rsid w:val="006276B6"/>
    <w:rsid w:val="00630658"/>
    <w:rsid w:val="00630860"/>
    <w:rsid w:val="006309A5"/>
    <w:rsid w:val="00630AB6"/>
    <w:rsid w:val="00630C0C"/>
    <w:rsid w:val="006313DB"/>
    <w:rsid w:val="006321C9"/>
    <w:rsid w:val="006323B5"/>
    <w:rsid w:val="0063298C"/>
    <w:rsid w:val="00632B2E"/>
    <w:rsid w:val="006331FE"/>
    <w:rsid w:val="0063326B"/>
    <w:rsid w:val="006337D6"/>
    <w:rsid w:val="0063468B"/>
    <w:rsid w:val="00634C8F"/>
    <w:rsid w:val="00636BA3"/>
    <w:rsid w:val="00637178"/>
    <w:rsid w:val="00640E1A"/>
    <w:rsid w:val="00640E51"/>
    <w:rsid w:val="006412F6"/>
    <w:rsid w:val="0064143A"/>
    <w:rsid w:val="00641B4F"/>
    <w:rsid w:val="00641F18"/>
    <w:rsid w:val="006421C3"/>
    <w:rsid w:val="00642E48"/>
    <w:rsid w:val="00643858"/>
    <w:rsid w:val="00643C85"/>
    <w:rsid w:val="00644E50"/>
    <w:rsid w:val="0064511B"/>
    <w:rsid w:val="00646214"/>
    <w:rsid w:val="006469B1"/>
    <w:rsid w:val="0064766B"/>
    <w:rsid w:val="00647B1C"/>
    <w:rsid w:val="00650B7F"/>
    <w:rsid w:val="00650D1B"/>
    <w:rsid w:val="00652547"/>
    <w:rsid w:val="00653044"/>
    <w:rsid w:val="00653C6B"/>
    <w:rsid w:val="00654D29"/>
    <w:rsid w:val="006555BC"/>
    <w:rsid w:val="00655AFB"/>
    <w:rsid w:val="006567ED"/>
    <w:rsid w:val="00656B41"/>
    <w:rsid w:val="006600F9"/>
    <w:rsid w:val="006620D2"/>
    <w:rsid w:val="00662AEA"/>
    <w:rsid w:val="006630EB"/>
    <w:rsid w:val="00663914"/>
    <w:rsid w:val="006642EA"/>
    <w:rsid w:val="00664949"/>
    <w:rsid w:val="00664BD8"/>
    <w:rsid w:val="00665EC8"/>
    <w:rsid w:val="00666686"/>
    <w:rsid w:val="006666E1"/>
    <w:rsid w:val="00667C28"/>
    <w:rsid w:val="00667F10"/>
    <w:rsid w:val="00670933"/>
    <w:rsid w:val="006717B1"/>
    <w:rsid w:val="00672D17"/>
    <w:rsid w:val="006730FD"/>
    <w:rsid w:val="00673D18"/>
    <w:rsid w:val="00673D36"/>
    <w:rsid w:val="00674577"/>
    <w:rsid w:val="00674CBE"/>
    <w:rsid w:val="006751CA"/>
    <w:rsid w:val="0067553F"/>
    <w:rsid w:val="00675579"/>
    <w:rsid w:val="00675FFD"/>
    <w:rsid w:val="00676022"/>
    <w:rsid w:val="006768C7"/>
    <w:rsid w:val="00677B25"/>
    <w:rsid w:val="0068059F"/>
    <w:rsid w:val="00683D2B"/>
    <w:rsid w:val="0068478B"/>
    <w:rsid w:val="00684BC2"/>
    <w:rsid w:val="00684E56"/>
    <w:rsid w:val="00684EA6"/>
    <w:rsid w:val="006859F4"/>
    <w:rsid w:val="00685DAC"/>
    <w:rsid w:val="00686961"/>
    <w:rsid w:val="00686D87"/>
    <w:rsid w:val="00692438"/>
    <w:rsid w:val="006934C7"/>
    <w:rsid w:val="00693FF0"/>
    <w:rsid w:val="00694E22"/>
    <w:rsid w:val="00696650"/>
    <w:rsid w:val="0069677F"/>
    <w:rsid w:val="006A02F5"/>
    <w:rsid w:val="006A0D38"/>
    <w:rsid w:val="006A1132"/>
    <w:rsid w:val="006A2E65"/>
    <w:rsid w:val="006A2F7B"/>
    <w:rsid w:val="006A30D8"/>
    <w:rsid w:val="006A41B7"/>
    <w:rsid w:val="006A4A3E"/>
    <w:rsid w:val="006A4ABA"/>
    <w:rsid w:val="006A4B54"/>
    <w:rsid w:val="006A50B6"/>
    <w:rsid w:val="006A6A03"/>
    <w:rsid w:val="006A7379"/>
    <w:rsid w:val="006B033A"/>
    <w:rsid w:val="006B0ECB"/>
    <w:rsid w:val="006B113A"/>
    <w:rsid w:val="006B16E9"/>
    <w:rsid w:val="006B177C"/>
    <w:rsid w:val="006B19D0"/>
    <w:rsid w:val="006B3588"/>
    <w:rsid w:val="006B4BA5"/>
    <w:rsid w:val="006B4EAF"/>
    <w:rsid w:val="006B5024"/>
    <w:rsid w:val="006B566A"/>
    <w:rsid w:val="006B5D6F"/>
    <w:rsid w:val="006B6B24"/>
    <w:rsid w:val="006B6ED4"/>
    <w:rsid w:val="006B7042"/>
    <w:rsid w:val="006B73DE"/>
    <w:rsid w:val="006B7E04"/>
    <w:rsid w:val="006B7F2D"/>
    <w:rsid w:val="006C0DA8"/>
    <w:rsid w:val="006C1239"/>
    <w:rsid w:val="006C29F4"/>
    <w:rsid w:val="006C61DF"/>
    <w:rsid w:val="006C6CA9"/>
    <w:rsid w:val="006C6FC3"/>
    <w:rsid w:val="006C7035"/>
    <w:rsid w:val="006D0D61"/>
    <w:rsid w:val="006D12DA"/>
    <w:rsid w:val="006D15D8"/>
    <w:rsid w:val="006D1661"/>
    <w:rsid w:val="006D16F0"/>
    <w:rsid w:val="006D19D5"/>
    <w:rsid w:val="006D1C0F"/>
    <w:rsid w:val="006D2E10"/>
    <w:rsid w:val="006D3EAC"/>
    <w:rsid w:val="006D482B"/>
    <w:rsid w:val="006D4CE7"/>
    <w:rsid w:val="006D5D8D"/>
    <w:rsid w:val="006D6DB3"/>
    <w:rsid w:val="006D6FA5"/>
    <w:rsid w:val="006D7295"/>
    <w:rsid w:val="006D72D0"/>
    <w:rsid w:val="006E0EC8"/>
    <w:rsid w:val="006E141D"/>
    <w:rsid w:val="006E25FD"/>
    <w:rsid w:val="006E261C"/>
    <w:rsid w:val="006E2E97"/>
    <w:rsid w:val="006E2F5A"/>
    <w:rsid w:val="006E300D"/>
    <w:rsid w:val="006E34C0"/>
    <w:rsid w:val="006E3763"/>
    <w:rsid w:val="006E3F6E"/>
    <w:rsid w:val="006E4A57"/>
    <w:rsid w:val="006E506E"/>
    <w:rsid w:val="006E5A0E"/>
    <w:rsid w:val="006F07AA"/>
    <w:rsid w:val="006F0E01"/>
    <w:rsid w:val="006F2201"/>
    <w:rsid w:val="006F2864"/>
    <w:rsid w:val="006F3679"/>
    <w:rsid w:val="006F3D6D"/>
    <w:rsid w:val="006F43F2"/>
    <w:rsid w:val="006F5469"/>
    <w:rsid w:val="006F5F17"/>
    <w:rsid w:val="006F6C5D"/>
    <w:rsid w:val="007007F0"/>
    <w:rsid w:val="00701269"/>
    <w:rsid w:val="00701D1C"/>
    <w:rsid w:val="00702B28"/>
    <w:rsid w:val="00703614"/>
    <w:rsid w:val="007040EE"/>
    <w:rsid w:val="007055EC"/>
    <w:rsid w:val="00707AA8"/>
    <w:rsid w:val="007100FD"/>
    <w:rsid w:val="0071039A"/>
    <w:rsid w:val="00710DD3"/>
    <w:rsid w:val="007110F5"/>
    <w:rsid w:val="00711194"/>
    <w:rsid w:val="00711501"/>
    <w:rsid w:val="007115E1"/>
    <w:rsid w:val="00711660"/>
    <w:rsid w:val="007116F0"/>
    <w:rsid w:val="00711F32"/>
    <w:rsid w:val="0071203A"/>
    <w:rsid w:val="00712906"/>
    <w:rsid w:val="00712B6F"/>
    <w:rsid w:val="00712F31"/>
    <w:rsid w:val="00713F2B"/>
    <w:rsid w:val="00714443"/>
    <w:rsid w:val="0071453A"/>
    <w:rsid w:val="00715A28"/>
    <w:rsid w:val="00715B8F"/>
    <w:rsid w:val="00715C7B"/>
    <w:rsid w:val="00716F71"/>
    <w:rsid w:val="00717BC7"/>
    <w:rsid w:val="00720651"/>
    <w:rsid w:val="00720705"/>
    <w:rsid w:val="007208F2"/>
    <w:rsid w:val="0072116B"/>
    <w:rsid w:val="00721246"/>
    <w:rsid w:val="0072270A"/>
    <w:rsid w:val="00722BDD"/>
    <w:rsid w:val="0072413D"/>
    <w:rsid w:val="00724771"/>
    <w:rsid w:val="007249AA"/>
    <w:rsid w:val="00725C52"/>
    <w:rsid w:val="0072631A"/>
    <w:rsid w:val="007271BF"/>
    <w:rsid w:val="00730697"/>
    <w:rsid w:val="007310A0"/>
    <w:rsid w:val="007326EC"/>
    <w:rsid w:val="007327F0"/>
    <w:rsid w:val="00732FBE"/>
    <w:rsid w:val="007333E4"/>
    <w:rsid w:val="00733E4B"/>
    <w:rsid w:val="00734311"/>
    <w:rsid w:val="00734993"/>
    <w:rsid w:val="007349C9"/>
    <w:rsid w:val="0073523B"/>
    <w:rsid w:val="00735319"/>
    <w:rsid w:val="00735934"/>
    <w:rsid w:val="00735BE7"/>
    <w:rsid w:val="00736880"/>
    <w:rsid w:val="007410D3"/>
    <w:rsid w:val="00741230"/>
    <w:rsid w:val="00741512"/>
    <w:rsid w:val="007423A7"/>
    <w:rsid w:val="00743101"/>
    <w:rsid w:val="0074341A"/>
    <w:rsid w:val="0074524B"/>
    <w:rsid w:val="00745C68"/>
    <w:rsid w:val="007460AE"/>
    <w:rsid w:val="0074626A"/>
    <w:rsid w:val="0074760C"/>
    <w:rsid w:val="00747AA5"/>
    <w:rsid w:val="00750C0A"/>
    <w:rsid w:val="0075118A"/>
    <w:rsid w:val="00753889"/>
    <w:rsid w:val="007545A4"/>
    <w:rsid w:val="007545F6"/>
    <w:rsid w:val="00754869"/>
    <w:rsid w:val="00754AA8"/>
    <w:rsid w:val="00754C48"/>
    <w:rsid w:val="00755F53"/>
    <w:rsid w:val="0075726D"/>
    <w:rsid w:val="007579A2"/>
    <w:rsid w:val="00757ACE"/>
    <w:rsid w:val="00757F03"/>
    <w:rsid w:val="007613B4"/>
    <w:rsid w:val="00764AFA"/>
    <w:rsid w:val="00764C4E"/>
    <w:rsid w:val="0076539E"/>
    <w:rsid w:val="007666F1"/>
    <w:rsid w:val="00766AA0"/>
    <w:rsid w:val="00766BC3"/>
    <w:rsid w:val="007670ED"/>
    <w:rsid w:val="00770B75"/>
    <w:rsid w:val="00771486"/>
    <w:rsid w:val="00772164"/>
    <w:rsid w:val="00774336"/>
    <w:rsid w:val="00774544"/>
    <w:rsid w:val="00774938"/>
    <w:rsid w:val="00774A28"/>
    <w:rsid w:val="0077552D"/>
    <w:rsid w:val="00776195"/>
    <w:rsid w:val="00777198"/>
    <w:rsid w:val="00777833"/>
    <w:rsid w:val="00777A25"/>
    <w:rsid w:val="00781E82"/>
    <w:rsid w:val="007831A3"/>
    <w:rsid w:val="00783ADD"/>
    <w:rsid w:val="00783D49"/>
    <w:rsid w:val="0078400A"/>
    <w:rsid w:val="007868DA"/>
    <w:rsid w:val="00786955"/>
    <w:rsid w:val="007869B9"/>
    <w:rsid w:val="00786C9F"/>
    <w:rsid w:val="00786E16"/>
    <w:rsid w:val="0078799A"/>
    <w:rsid w:val="00787F9B"/>
    <w:rsid w:val="00790788"/>
    <w:rsid w:val="00791644"/>
    <w:rsid w:val="007919B4"/>
    <w:rsid w:val="00791DD0"/>
    <w:rsid w:val="00791F47"/>
    <w:rsid w:val="0079228D"/>
    <w:rsid w:val="007933B6"/>
    <w:rsid w:val="0079440D"/>
    <w:rsid w:val="00794B0B"/>
    <w:rsid w:val="00796043"/>
    <w:rsid w:val="0079623F"/>
    <w:rsid w:val="007A0853"/>
    <w:rsid w:val="007A2B90"/>
    <w:rsid w:val="007A30FA"/>
    <w:rsid w:val="007A369C"/>
    <w:rsid w:val="007A387F"/>
    <w:rsid w:val="007A3A1E"/>
    <w:rsid w:val="007A3EF4"/>
    <w:rsid w:val="007A6EF2"/>
    <w:rsid w:val="007A741E"/>
    <w:rsid w:val="007A747D"/>
    <w:rsid w:val="007A7517"/>
    <w:rsid w:val="007A78D2"/>
    <w:rsid w:val="007A7C4D"/>
    <w:rsid w:val="007B0093"/>
    <w:rsid w:val="007B1D76"/>
    <w:rsid w:val="007B1FEE"/>
    <w:rsid w:val="007B3A4C"/>
    <w:rsid w:val="007B3ACE"/>
    <w:rsid w:val="007B3C0E"/>
    <w:rsid w:val="007B40A4"/>
    <w:rsid w:val="007B5A3A"/>
    <w:rsid w:val="007B5CE8"/>
    <w:rsid w:val="007B5F43"/>
    <w:rsid w:val="007C066A"/>
    <w:rsid w:val="007C13F7"/>
    <w:rsid w:val="007C1E94"/>
    <w:rsid w:val="007C3389"/>
    <w:rsid w:val="007C349A"/>
    <w:rsid w:val="007C3883"/>
    <w:rsid w:val="007C3E21"/>
    <w:rsid w:val="007C4325"/>
    <w:rsid w:val="007C49EA"/>
    <w:rsid w:val="007C5299"/>
    <w:rsid w:val="007C53EC"/>
    <w:rsid w:val="007C5533"/>
    <w:rsid w:val="007D0563"/>
    <w:rsid w:val="007D0BEE"/>
    <w:rsid w:val="007D137B"/>
    <w:rsid w:val="007D1B90"/>
    <w:rsid w:val="007D1DFF"/>
    <w:rsid w:val="007D203C"/>
    <w:rsid w:val="007D244E"/>
    <w:rsid w:val="007D36CA"/>
    <w:rsid w:val="007D3E6C"/>
    <w:rsid w:val="007D49B2"/>
    <w:rsid w:val="007D70C5"/>
    <w:rsid w:val="007D795A"/>
    <w:rsid w:val="007D7C24"/>
    <w:rsid w:val="007D7D52"/>
    <w:rsid w:val="007D7EEF"/>
    <w:rsid w:val="007E01EB"/>
    <w:rsid w:val="007E07AF"/>
    <w:rsid w:val="007E0818"/>
    <w:rsid w:val="007E0824"/>
    <w:rsid w:val="007E1652"/>
    <w:rsid w:val="007E2D43"/>
    <w:rsid w:val="007E34F5"/>
    <w:rsid w:val="007E35EB"/>
    <w:rsid w:val="007E3D84"/>
    <w:rsid w:val="007E4F3C"/>
    <w:rsid w:val="007E53E0"/>
    <w:rsid w:val="007E6450"/>
    <w:rsid w:val="007E68E6"/>
    <w:rsid w:val="007E6ABA"/>
    <w:rsid w:val="007E7889"/>
    <w:rsid w:val="007F00CF"/>
    <w:rsid w:val="007F02D5"/>
    <w:rsid w:val="007F0784"/>
    <w:rsid w:val="007F09E8"/>
    <w:rsid w:val="007F0C6B"/>
    <w:rsid w:val="007F1EC1"/>
    <w:rsid w:val="007F22B6"/>
    <w:rsid w:val="007F275C"/>
    <w:rsid w:val="007F2CC6"/>
    <w:rsid w:val="007F339F"/>
    <w:rsid w:val="007F3A7E"/>
    <w:rsid w:val="007F3C7A"/>
    <w:rsid w:val="007F4094"/>
    <w:rsid w:val="007F4327"/>
    <w:rsid w:val="007F5695"/>
    <w:rsid w:val="007F5DD0"/>
    <w:rsid w:val="007F5E10"/>
    <w:rsid w:val="007F7498"/>
    <w:rsid w:val="007F7889"/>
    <w:rsid w:val="007F7DE3"/>
    <w:rsid w:val="0080012F"/>
    <w:rsid w:val="008012C8"/>
    <w:rsid w:val="00801996"/>
    <w:rsid w:val="00801E1A"/>
    <w:rsid w:val="008033F7"/>
    <w:rsid w:val="00803EB4"/>
    <w:rsid w:val="008069D4"/>
    <w:rsid w:val="00806A53"/>
    <w:rsid w:val="00806FA7"/>
    <w:rsid w:val="00807A4C"/>
    <w:rsid w:val="00807BE8"/>
    <w:rsid w:val="00807E80"/>
    <w:rsid w:val="008101E6"/>
    <w:rsid w:val="00812197"/>
    <w:rsid w:val="008126BF"/>
    <w:rsid w:val="00812BA9"/>
    <w:rsid w:val="008134BD"/>
    <w:rsid w:val="00814AA7"/>
    <w:rsid w:val="00816C56"/>
    <w:rsid w:val="008170C4"/>
    <w:rsid w:val="00817811"/>
    <w:rsid w:val="00817E94"/>
    <w:rsid w:val="008209E6"/>
    <w:rsid w:val="00821909"/>
    <w:rsid w:val="0082297C"/>
    <w:rsid w:val="00822B9F"/>
    <w:rsid w:val="0082385A"/>
    <w:rsid w:val="00825433"/>
    <w:rsid w:val="008254B4"/>
    <w:rsid w:val="0082569A"/>
    <w:rsid w:val="008257BA"/>
    <w:rsid w:val="00826322"/>
    <w:rsid w:val="00827E8F"/>
    <w:rsid w:val="00830A3D"/>
    <w:rsid w:val="00830BE1"/>
    <w:rsid w:val="00831343"/>
    <w:rsid w:val="008317E5"/>
    <w:rsid w:val="00831C30"/>
    <w:rsid w:val="00831CCE"/>
    <w:rsid w:val="00831D01"/>
    <w:rsid w:val="008328BE"/>
    <w:rsid w:val="00832CAF"/>
    <w:rsid w:val="0083343D"/>
    <w:rsid w:val="0083374A"/>
    <w:rsid w:val="00835AC3"/>
    <w:rsid w:val="00836A46"/>
    <w:rsid w:val="00836FA6"/>
    <w:rsid w:val="008378CD"/>
    <w:rsid w:val="00837AA3"/>
    <w:rsid w:val="00837CB2"/>
    <w:rsid w:val="00840FAC"/>
    <w:rsid w:val="0084118A"/>
    <w:rsid w:val="00841FB5"/>
    <w:rsid w:val="008421C0"/>
    <w:rsid w:val="00842462"/>
    <w:rsid w:val="00843945"/>
    <w:rsid w:val="00844769"/>
    <w:rsid w:val="00845684"/>
    <w:rsid w:val="008459A6"/>
    <w:rsid w:val="008471E9"/>
    <w:rsid w:val="00847589"/>
    <w:rsid w:val="0085063D"/>
    <w:rsid w:val="008512A3"/>
    <w:rsid w:val="00851BBB"/>
    <w:rsid w:val="008521D8"/>
    <w:rsid w:val="00852336"/>
    <w:rsid w:val="0085269C"/>
    <w:rsid w:val="00853325"/>
    <w:rsid w:val="00853503"/>
    <w:rsid w:val="00854BAD"/>
    <w:rsid w:val="00855EEE"/>
    <w:rsid w:val="00855F8C"/>
    <w:rsid w:val="008563E5"/>
    <w:rsid w:val="00857C3D"/>
    <w:rsid w:val="00860759"/>
    <w:rsid w:val="008625B4"/>
    <w:rsid w:val="00862A3F"/>
    <w:rsid w:val="00862FF4"/>
    <w:rsid w:val="008648E8"/>
    <w:rsid w:val="00866D57"/>
    <w:rsid w:val="00866E6C"/>
    <w:rsid w:val="0087045A"/>
    <w:rsid w:val="008713F1"/>
    <w:rsid w:val="00871600"/>
    <w:rsid w:val="00872DC0"/>
    <w:rsid w:val="00874279"/>
    <w:rsid w:val="00876FFC"/>
    <w:rsid w:val="008778C7"/>
    <w:rsid w:val="00877BA4"/>
    <w:rsid w:val="00880AA1"/>
    <w:rsid w:val="00881C99"/>
    <w:rsid w:val="008820B3"/>
    <w:rsid w:val="00883077"/>
    <w:rsid w:val="00883326"/>
    <w:rsid w:val="00884E10"/>
    <w:rsid w:val="008862C0"/>
    <w:rsid w:val="00886E8E"/>
    <w:rsid w:val="0088704B"/>
    <w:rsid w:val="00887575"/>
    <w:rsid w:val="00890708"/>
    <w:rsid w:val="008909C9"/>
    <w:rsid w:val="0089160D"/>
    <w:rsid w:val="00891AFC"/>
    <w:rsid w:val="00892DA6"/>
    <w:rsid w:val="00893AB1"/>
    <w:rsid w:val="0089571B"/>
    <w:rsid w:val="0089581C"/>
    <w:rsid w:val="008958F6"/>
    <w:rsid w:val="00895B9E"/>
    <w:rsid w:val="008960E1"/>
    <w:rsid w:val="00896E7F"/>
    <w:rsid w:val="00897796"/>
    <w:rsid w:val="008A22FA"/>
    <w:rsid w:val="008A469D"/>
    <w:rsid w:val="008A5A2D"/>
    <w:rsid w:val="008A6070"/>
    <w:rsid w:val="008A6163"/>
    <w:rsid w:val="008A6723"/>
    <w:rsid w:val="008A6C18"/>
    <w:rsid w:val="008A717B"/>
    <w:rsid w:val="008A7405"/>
    <w:rsid w:val="008A7610"/>
    <w:rsid w:val="008A77C0"/>
    <w:rsid w:val="008A7F04"/>
    <w:rsid w:val="008B18B8"/>
    <w:rsid w:val="008B2FF0"/>
    <w:rsid w:val="008B3198"/>
    <w:rsid w:val="008B3B88"/>
    <w:rsid w:val="008B3CBE"/>
    <w:rsid w:val="008B5952"/>
    <w:rsid w:val="008B7814"/>
    <w:rsid w:val="008C103F"/>
    <w:rsid w:val="008C1353"/>
    <w:rsid w:val="008C1BB4"/>
    <w:rsid w:val="008C210C"/>
    <w:rsid w:val="008C2CBF"/>
    <w:rsid w:val="008C2DDA"/>
    <w:rsid w:val="008C5AA3"/>
    <w:rsid w:val="008D055F"/>
    <w:rsid w:val="008D117A"/>
    <w:rsid w:val="008D1247"/>
    <w:rsid w:val="008D179B"/>
    <w:rsid w:val="008D1AAE"/>
    <w:rsid w:val="008D1FF8"/>
    <w:rsid w:val="008D2108"/>
    <w:rsid w:val="008D3908"/>
    <w:rsid w:val="008D3FC9"/>
    <w:rsid w:val="008D4035"/>
    <w:rsid w:val="008D616F"/>
    <w:rsid w:val="008D6A70"/>
    <w:rsid w:val="008D6C3F"/>
    <w:rsid w:val="008D726F"/>
    <w:rsid w:val="008D7DF6"/>
    <w:rsid w:val="008E13C7"/>
    <w:rsid w:val="008E1A88"/>
    <w:rsid w:val="008E201D"/>
    <w:rsid w:val="008E33EC"/>
    <w:rsid w:val="008E34FA"/>
    <w:rsid w:val="008E36E8"/>
    <w:rsid w:val="008E38EB"/>
    <w:rsid w:val="008E3B7D"/>
    <w:rsid w:val="008E3DCC"/>
    <w:rsid w:val="008E6590"/>
    <w:rsid w:val="008E6C81"/>
    <w:rsid w:val="008E7D0D"/>
    <w:rsid w:val="008F02AB"/>
    <w:rsid w:val="008F1855"/>
    <w:rsid w:val="008F1E39"/>
    <w:rsid w:val="008F236F"/>
    <w:rsid w:val="008F23F6"/>
    <w:rsid w:val="008F28B2"/>
    <w:rsid w:val="008F2EF2"/>
    <w:rsid w:val="008F31E5"/>
    <w:rsid w:val="008F4849"/>
    <w:rsid w:val="008F518E"/>
    <w:rsid w:val="008F5C61"/>
    <w:rsid w:val="008F61F1"/>
    <w:rsid w:val="00900456"/>
    <w:rsid w:val="00902772"/>
    <w:rsid w:val="0090288F"/>
    <w:rsid w:val="00903F63"/>
    <w:rsid w:val="009055B5"/>
    <w:rsid w:val="009062BD"/>
    <w:rsid w:val="00906A2E"/>
    <w:rsid w:val="009070F8"/>
    <w:rsid w:val="0090788F"/>
    <w:rsid w:val="00910283"/>
    <w:rsid w:val="00911279"/>
    <w:rsid w:val="009113C3"/>
    <w:rsid w:val="00911870"/>
    <w:rsid w:val="009122BD"/>
    <w:rsid w:val="009127F1"/>
    <w:rsid w:val="00912962"/>
    <w:rsid w:val="00912CF2"/>
    <w:rsid w:val="00913519"/>
    <w:rsid w:val="00913A30"/>
    <w:rsid w:val="00914999"/>
    <w:rsid w:val="00915051"/>
    <w:rsid w:val="009163D5"/>
    <w:rsid w:val="00916D10"/>
    <w:rsid w:val="0091754F"/>
    <w:rsid w:val="00917914"/>
    <w:rsid w:val="009213EA"/>
    <w:rsid w:val="00921802"/>
    <w:rsid w:val="009218A5"/>
    <w:rsid w:val="00922091"/>
    <w:rsid w:val="00922851"/>
    <w:rsid w:val="0092333E"/>
    <w:rsid w:val="0092337B"/>
    <w:rsid w:val="0092490F"/>
    <w:rsid w:val="00925880"/>
    <w:rsid w:val="009301B8"/>
    <w:rsid w:val="00931A7F"/>
    <w:rsid w:val="00931C59"/>
    <w:rsid w:val="009322B0"/>
    <w:rsid w:val="0093275D"/>
    <w:rsid w:val="0093316D"/>
    <w:rsid w:val="00933173"/>
    <w:rsid w:val="009336E0"/>
    <w:rsid w:val="00933996"/>
    <w:rsid w:val="00933E3E"/>
    <w:rsid w:val="00934F87"/>
    <w:rsid w:val="0093689C"/>
    <w:rsid w:val="00936E60"/>
    <w:rsid w:val="00937839"/>
    <w:rsid w:val="009379F3"/>
    <w:rsid w:val="00937A92"/>
    <w:rsid w:val="00940279"/>
    <w:rsid w:val="0094049B"/>
    <w:rsid w:val="00940503"/>
    <w:rsid w:val="00940795"/>
    <w:rsid w:val="00940FB6"/>
    <w:rsid w:val="00941B46"/>
    <w:rsid w:val="0094344F"/>
    <w:rsid w:val="00945B65"/>
    <w:rsid w:val="00946438"/>
    <w:rsid w:val="009508CA"/>
    <w:rsid w:val="00950FBF"/>
    <w:rsid w:val="009513BB"/>
    <w:rsid w:val="009518B3"/>
    <w:rsid w:val="0095282F"/>
    <w:rsid w:val="00952C24"/>
    <w:rsid w:val="00952FDF"/>
    <w:rsid w:val="0095388C"/>
    <w:rsid w:val="0095401E"/>
    <w:rsid w:val="00954BED"/>
    <w:rsid w:val="009556BB"/>
    <w:rsid w:val="00957819"/>
    <w:rsid w:val="009578A4"/>
    <w:rsid w:val="00960075"/>
    <w:rsid w:val="00960333"/>
    <w:rsid w:val="0096037A"/>
    <w:rsid w:val="009603E6"/>
    <w:rsid w:val="009615DE"/>
    <w:rsid w:val="00961A0A"/>
    <w:rsid w:val="0096289F"/>
    <w:rsid w:val="00962927"/>
    <w:rsid w:val="00962D59"/>
    <w:rsid w:val="00962E73"/>
    <w:rsid w:val="00963D0A"/>
    <w:rsid w:val="00964A81"/>
    <w:rsid w:val="0096619C"/>
    <w:rsid w:val="00966A20"/>
    <w:rsid w:val="009676E9"/>
    <w:rsid w:val="00970306"/>
    <w:rsid w:val="009708DE"/>
    <w:rsid w:val="009712AD"/>
    <w:rsid w:val="009713B3"/>
    <w:rsid w:val="00972B60"/>
    <w:rsid w:val="00973697"/>
    <w:rsid w:val="00974D81"/>
    <w:rsid w:val="009762B6"/>
    <w:rsid w:val="009767C8"/>
    <w:rsid w:val="00976D00"/>
    <w:rsid w:val="00976ED8"/>
    <w:rsid w:val="009774F0"/>
    <w:rsid w:val="009779AA"/>
    <w:rsid w:val="00977E3D"/>
    <w:rsid w:val="009801FB"/>
    <w:rsid w:val="00980701"/>
    <w:rsid w:val="00981FE6"/>
    <w:rsid w:val="00982229"/>
    <w:rsid w:val="009823BB"/>
    <w:rsid w:val="009830B2"/>
    <w:rsid w:val="00983CD1"/>
    <w:rsid w:val="00983E47"/>
    <w:rsid w:val="009842A4"/>
    <w:rsid w:val="00986E8E"/>
    <w:rsid w:val="0099056E"/>
    <w:rsid w:val="00990CF3"/>
    <w:rsid w:val="00991009"/>
    <w:rsid w:val="00991576"/>
    <w:rsid w:val="00991A28"/>
    <w:rsid w:val="00991C89"/>
    <w:rsid w:val="00991EB1"/>
    <w:rsid w:val="00991F91"/>
    <w:rsid w:val="009922FE"/>
    <w:rsid w:val="00992F20"/>
    <w:rsid w:val="0099687C"/>
    <w:rsid w:val="00996F50"/>
    <w:rsid w:val="009975C6"/>
    <w:rsid w:val="00997FE2"/>
    <w:rsid w:val="009A0317"/>
    <w:rsid w:val="009A08E2"/>
    <w:rsid w:val="009A11FD"/>
    <w:rsid w:val="009A14D6"/>
    <w:rsid w:val="009A1715"/>
    <w:rsid w:val="009A17C5"/>
    <w:rsid w:val="009A1825"/>
    <w:rsid w:val="009A1967"/>
    <w:rsid w:val="009A219D"/>
    <w:rsid w:val="009A2B7D"/>
    <w:rsid w:val="009A2CA4"/>
    <w:rsid w:val="009A2FCA"/>
    <w:rsid w:val="009A31AF"/>
    <w:rsid w:val="009A39B6"/>
    <w:rsid w:val="009A4549"/>
    <w:rsid w:val="009A4BFC"/>
    <w:rsid w:val="009A5910"/>
    <w:rsid w:val="009A59CC"/>
    <w:rsid w:val="009A7CC8"/>
    <w:rsid w:val="009B1161"/>
    <w:rsid w:val="009B296F"/>
    <w:rsid w:val="009B32A0"/>
    <w:rsid w:val="009B3F0B"/>
    <w:rsid w:val="009B42AB"/>
    <w:rsid w:val="009B460D"/>
    <w:rsid w:val="009B4B82"/>
    <w:rsid w:val="009B5308"/>
    <w:rsid w:val="009B641E"/>
    <w:rsid w:val="009B6CC0"/>
    <w:rsid w:val="009B7483"/>
    <w:rsid w:val="009C048F"/>
    <w:rsid w:val="009C09D9"/>
    <w:rsid w:val="009C3647"/>
    <w:rsid w:val="009C4BDB"/>
    <w:rsid w:val="009C565E"/>
    <w:rsid w:val="009C7648"/>
    <w:rsid w:val="009C7D71"/>
    <w:rsid w:val="009D1E93"/>
    <w:rsid w:val="009D2C5D"/>
    <w:rsid w:val="009D34D8"/>
    <w:rsid w:val="009D504E"/>
    <w:rsid w:val="009D5570"/>
    <w:rsid w:val="009D5D31"/>
    <w:rsid w:val="009D62DD"/>
    <w:rsid w:val="009D7B7E"/>
    <w:rsid w:val="009E078A"/>
    <w:rsid w:val="009E0BD7"/>
    <w:rsid w:val="009E0DA2"/>
    <w:rsid w:val="009E1150"/>
    <w:rsid w:val="009E28C6"/>
    <w:rsid w:val="009E2A51"/>
    <w:rsid w:val="009E2D6B"/>
    <w:rsid w:val="009E424A"/>
    <w:rsid w:val="009E42A8"/>
    <w:rsid w:val="009E4B43"/>
    <w:rsid w:val="009E4C21"/>
    <w:rsid w:val="009E5A5A"/>
    <w:rsid w:val="009E67D1"/>
    <w:rsid w:val="009E73F5"/>
    <w:rsid w:val="009E7872"/>
    <w:rsid w:val="009E7FF8"/>
    <w:rsid w:val="009F03F9"/>
    <w:rsid w:val="009F08C5"/>
    <w:rsid w:val="009F1E69"/>
    <w:rsid w:val="009F25C0"/>
    <w:rsid w:val="009F3295"/>
    <w:rsid w:val="009F4948"/>
    <w:rsid w:val="009F4F1A"/>
    <w:rsid w:val="009F54E5"/>
    <w:rsid w:val="009F557A"/>
    <w:rsid w:val="009F5BE2"/>
    <w:rsid w:val="009F6180"/>
    <w:rsid w:val="009F635E"/>
    <w:rsid w:val="00A00046"/>
    <w:rsid w:val="00A00CEB"/>
    <w:rsid w:val="00A00EF0"/>
    <w:rsid w:val="00A016CE"/>
    <w:rsid w:val="00A01A68"/>
    <w:rsid w:val="00A02D19"/>
    <w:rsid w:val="00A030B4"/>
    <w:rsid w:val="00A039ED"/>
    <w:rsid w:val="00A03F37"/>
    <w:rsid w:val="00A043E6"/>
    <w:rsid w:val="00A04431"/>
    <w:rsid w:val="00A0462F"/>
    <w:rsid w:val="00A05866"/>
    <w:rsid w:val="00A06328"/>
    <w:rsid w:val="00A06B8D"/>
    <w:rsid w:val="00A074A9"/>
    <w:rsid w:val="00A07501"/>
    <w:rsid w:val="00A07F65"/>
    <w:rsid w:val="00A10273"/>
    <w:rsid w:val="00A10855"/>
    <w:rsid w:val="00A11867"/>
    <w:rsid w:val="00A1274B"/>
    <w:rsid w:val="00A12799"/>
    <w:rsid w:val="00A12A54"/>
    <w:rsid w:val="00A13AB1"/>
    <w:rsid w:val="00A14064"/>
    <w:rsid w:val="00A155C4"/>
    <w:rsid w:val="00A15686"/>
    <w:rsid w:val="00A15B8D"/>
    <w:rsid w:val="00A166A6"/>
    <w:rsid w:val="00A16F67"/>
    <w:rsid w:val="00A17947"/>
    <w:rsid w:val="00A2009B"/>
    <w:rsid w:val="00A20EAD"/>
    <w:rsid w:val="00A20F7D"/>
    <w:rsid w:val="00A21EDD"/>
    <w:rsid w:val="00A2264D"/>
    <w:rsid w:val="00A22F78"/>
    <w:rsid w:val="00A23175"/>
    <w:rsid w:val="00A236C1"/>
    <w:rsid w:val="00A23CA2"/>
    <w:rsid w:val="00A24930"/>
    <w:rsid w:val="00A253F5"/>
    <w:rsid w:val="00A25CF0"/>
    <w:rsid w:val="00A25CF4"/>
    <w:rsid w:val="00A25F91"/>
    <w:rsid w:val="00A26FE8"/>
    <w:rsid w:val="00A2707B"/>
    <w:rsid w:val="00A3002F"/>
    <w:rsid w:val="00A31D99"/>
    <w:rsid w:val="00A33052"/>
    <w:rsid w:val="00A334DD"/>
    <w:rsid w:val="00A33609"/>
    <w:rsid w:val="00A33929"/>
    <w:rsid w:val="00A35050"/>
    <w:rsid w:val="00A356E3"/>
    <w:rsid w:val="00A362AF"/>
    <w:rsid w:val="00A37B5C"/>
    <w:rsid w:val="00A40123"/>
    <w:rsid w:val="00A408EC"/>
    <w:rsid w:val="00A40EB8"/>
    <w:rsid w:val="00A4156B"/>
    <w:rsid w:val="00A42263"/>
    <w:rsid w:val="00A428CB"/>
    <w:rsid w:val="00A42B77"/>
    <w:rsid w:val="00A44364"/>
    <w:rsid w:val="00A44682"/>
    <w:rsid w:val="00A45420"/>
    <w:rsid w:val="00A458A0"/>
    <w:rsid w:val="00A45A0B"/>
    <w:rsid w:val="00A469B1"/>
    <w:rsid w:val="00A46A0A"/>
    <w:rsid w:val="00A50025"/>
    <w:rsid w:val="00A51880"/>
    <w:rsid w:val="00A52AE3"/>
    <w:rsid w:val="00A52D1B"/>
    <w:rsid w:val="00A53AB1"/>
    <w:rsid w:val="00A5402B"/>
    <w:rsid w:val="00A54F30"/>
    <w:rsid w:val="00A558A9"/>
    <w:rsid w:val="00A55CC5"/>
    <w:rsid w:val="00A56585"/>
    <w:rsid w:val="00A5683B"/>
    <w:rsid w:val="00A57A6F"/>
    <w:rsid w:val="00A6094B"/>
    <w:rsid w:val="00A610C6"/>
    <w:rsid w:val="00A61755"/>
    <w:rsid w:val="00A61DB8"/>
    <w:rsid w:val="00A61E48"/>
    <w:rsid w:val="00A61E8E"/>
    <w:rsid w:val="00A6276D"/>
    <w:rsid w:val="00A627ED"/>
    <w:rsid w:val="00A63807"/>
    <w:rsid w:val="00A64DEB"/>
    <w:rsid w:val="00A65E81"/>
    <w:rsid w:val="00A66525"/>
    <w:rsid w:val="00A66EBC"/>
    <w:rsid w:val="00A6732B"/>
    <w:rsid w:val="00A71392"/>
    <w:rsid w:val="00A71F18"/>
    <w:rsid w:val="00A7207A"/>
    <w:rsid w:val="00A72117"/>
    <w:rsid w:val="00A73B5E"/>
    <w:rsid w:val="00A74044"/>
    <w:rsid w:val="00A74359"/>
    <w:rsid w:val="00A747FB"/>
    <w:rsid w:val="00A74B97"/>
    <w:rsid w:val="00A75C33"/>
    <w:rsid w:val="00A80695"/>
    <w:rsid w:val="00A80F82"/>
    <w:rsid w:val="00A8129A"/>
    <w:rsid w:val="00A83390"/>
    <w:rsid w:val="00A838CE"/>
    <w:rsid w:val="00A84333"/>
    <w:rsid w:val="00A846D4"/>
    <w:rsid w:val="00A87977"/>
    <w:rsid w:val="00A87C9B"/>
    <w:rsid w:val="00A90055"/>
    <w:rsid w:val="00A900D2"/>
    <w:rsid w:val="00A90D34"/>
    <w:rsid w:val="00A91C8F"/>
    <w:rsid w:val="00A927AB"/>
    <w:rsid w:val="00A92C96"/>
    <w:rsid w:val="00A92D39"/>
    <w:rsid w:val="00AA195F"/>
    <w:rsid w:val="00AA30BC"/>
    <w:rsid w:val="00AA3101"/>
    <w:rsid w:val="00AA3F93"/>
    <w:rsid w:val="00AA49CA"/>
    <w:rsid w:val="00AA4C4A"/>
    <w:rsid w:val="00AA6F3F"/>
    <w:rsid w:val="00AA7255"/>
    <w:rsid w:val="00AB01CE"/>
    <w:rsid w:val="00AB0619"/>
    <w:rsid w:val="00AB1384"/>
    <w:rsid w:val="00AB2552"/>
    <w:rsid w:val="00AB271F"/>
    <w:rsid w:val="00AB2A99"/>
    <w:rsid w:val="00AB311B"/>
    <w:rsid w:val="00AB3831"/>
    <w:rsid w:val="00AB4208"/>
    <w:rsid w:val="00AB45A4"/>
    <w:rsid w:val="00AB47C4"/>
    <w:rsid w:val="00AB52E4"/>
    <w:rsid w:val="00AB54BA"/>
    <w:rsid w:val="00AC091B"/>
    <w:rsid w:val="00AC0B44"/>
    <w:rsid w:val="00AC1297"/>
    <w:rsid w:val="00AC15C8"/>
    <w:rsid w:val="00AC2463"/>
    <w:rsid w:val="00AC31EC"/>
    <w:rsid w:val="00AC32BB"/>
    <w:rsid w:val="00AC426C"/>
    <w:rsid w:val="00AC4BDE"/>
    <w:rsid w:val="00AC638E"/>
    <w:rsid w:val="00AC7621"/>
    <w:rsid w:val="00AD032A"/>
    <w:rsid w:val="00AD0D8E"/>
    <w:rsid w:val="00AD16F6"/>
    <w:rsid w:val="00AD1A4C"/>
    <w:rsid w:val="00AD2358"/>
    <w:rsid w:val="00AD304D"/>
    <w:rsid w:val="00AD3BF7"/>
    <w:rsid w:val="00AD3D90"/>
    <w:rsid w:val="00AD45CE"/>
    <w:rsid w:val="00AD5A0B"/>
    <w:rsid w:val="00AD5DDA"/>
    <w:rsid w:val="00AD66CF"/>
    <w:rsid w:val="00AD77F4"/>
    <w:rsid w:val="00AE0834"/>
    <w:rsid w:val="00AE1CD5"/>
    <w:rsid w:val="00AE2121"/>
    <w:rsid w:val="00AE274E"/>
    <w:rsid w:val="00AE2942"/>
    <w:rsid w:val="00AE2C5C"/>
    <w:rsid w:val="00AE2CBF"/>
    <w:rsid w:val="00AE2D15"/>
    <w:rsid w:val="00AE2F66"/>
    <w:rsid w:val="00AE359B"/>
    <w:rsid w:val="00AE43FF"/>
    <w:rsid w:val="00AE444A"/>
    <w:rsid w:val="00AE47BA"/>
    <w:rsid w:val="00AE4C75"/>
    <w:rsid w:val="00AE587D"/>
    <w:rsid w:val="00AE5DF3"/>
    <w:rsid w:val="00AE6333"/>
    <w:rsid w:val="00AE65E3"/>
    <w:rsid w:val="00AE68EA"/>
    <w:rsid w:val="00AE694B"/>
    <w:rsid w:val="00AE7433"/>
    <w:rsid w:val="00AE74D0"/>
    <w:rsid w:val="00AF0969"/>
    <w:rsid w:val="00AF15F4"/>
    <w:rsid w:val="00AF1A5D"/>
    <w:rsid w:val="00AF24BE"/>
    <w:rsid w:val="00AF2B63"/>
    <w:rsid w:val="00AF3458"/>
    <w:rsid w:val="00AF392D"/>
    <w:rsid w:val="00AF6F59"/>
    <w:rsid w:val="00AF71D3"/>
    <w:rsid w:val="00AF78DC"/>
    <w:rsid w:val="00B0039B"/>
    <w:rsid w:val="00B00DE4"/>
    <w:rsid w:val="00B03304"/>
    <w:rsid w:val="00B04309"/>
    <w:rsid w:val="00B047A9"/>
    <w:rsid w:val="00B05A3D"/>
    <w:rsid w:val="00B05CF7"/>
    <w:rsid w:val="00B06A16"/>
    <w:rsid w:val="00B06B57"/>
    <w:rsid w:val="00B071C5"/>
    <w:rsid w:val="00B10C34"/>
    <w:rsid w:val="00B112CD"/>
    <w:rsid w:val="00B123FC"/>
    <w:rsid w:val="00B1283A"/>
    <w:rsid w:val="00B12C72"/>
    <w:rsid w:val="00B13921"/>
    <w:rsid w:val="00B14596"/>
    <w:rsid w:val="00B14FA2"/>
    <w:rsid w:val="00B15C41"/>
    <w:rsid w:val="00B162E7"/>
    <w:rsid w:val="00B17939"/>
    <w:rsid w:val="00B219E8"/>
    <w:rsid w:val="00B22679"/>
    <w:rsid w:val="00B22D93"/>
    <w:rsid w:val="00B24870"/>
    <w:rsid w:val="00B24A3E"/>
    <w:rsid w:val="00B25FF0"/>
    <w:rsid w:val="00B26A7B"/>
    <w:rsid w:val="00B26A91"/>
    <w:rsid w:val="00B2740D"/>
    <w:rsid w:val="00B2771D"/>
    <w:rsid w:val="00B27BA2"/>
    <w:rsid w:val="00B309FD"/>
    <w:rsid w:val="00B312C7"/>
    <w:rsid w:val="00B3131C"/>
    <w:rsid w:val="00B33F8B"/>
    <w:rsid w:val="00B342B2"/>
    <w:rsid w:val="00B361A1"/>
    <w:rsid w:val="00B36B7F"/>
    <w:rsid w:val="00B371C4"/>
    <w:rsid w:val="00B373CE"/>
    <w:rsid w:val="00B400E4"/>
    <w:rsid w:val="00B402F9"/>
    <w:rsid w:val="00B4030B"/>
    <w:rsid w:val="00B41378"/>
    <w:rsid w:val="00B4160C"/>
    <w:rsid w:val="00B428F6"/>
    <w:rsid w:val="00B43733"/>
    <w:rsid w:val="00B43B84"/>
    <w:rsid w:val="00B443AC"/>
    <w:rsid w:val="00B4477E"/>
    <w:rsid w:val="00B44BA3"/>
    <w:rsid w:val="00B46DC3"/>
    <w:rsid w:val="00B521E9"/>
    <w:rsid w:val="00B52FCB"/>
    <w:rsid w:val="00B54B69"/>
    <w:rsid w:val="00B55920"/>
    <w:rsid w:val="00B560E3"/>
    <w:rsid w:val="00B6073D"/>
    <w:rsid w:val="00B607F8"/>
    <w:rsid w:val="00B62986"/>
    <w:rsid w:val="00B63255"/>
    <w:rsid w:val="00B635BB"/>
    <w:rsid w:val="00B63AF2"/>
    <w:rsid w:val="00B63FEE"/>
    <w:rsid w:val="00B6458F"/>
    <w:rsid w:val="00B64C0A"/>
    <w:rsid w:val="00B65421"/>
    <w:rsid w:val="00B65765"/>
    <w:rsid w:val="00B70983"/>
    <w:rsid w:val="00B70D42"/>
    <w:rsid w:val="00B713A3"/>
    <w:rsid w:val="00B71A4C"/>
    <w:rsid w:val="00B71CE4"/>
    <w:rsid w:val="00B71DD9"/>
    <w:rsid w:val="00B71FAA"/>
    <w:rsid w:val="00B72202"/>
    <w:rsid w:val="00B728EA"/>
    <w:rsid w:val="00B7545F"/>
    <w:rsid w:val="00B75938"/>
    <w:rsid w:val="00B7606F"/>
    <w:rsid w:val="00B80ABE"/>
    <w:rsid w:val="00B81D1F"/>
    <w:rsid w:val="00B8211C"/>
    <w:rsid w:val="00B8251B"/>
    <w:rsid w:val="00B850E0"/>
    <w:rsid w:val="00B85C01"/>
    <w:rsid w:val="00B86260"/>
    <w:rsid w:val="00B8744F"/>
    <w:rsid w:val="00B902DF"/>
    <w:rsid w:val="00B9066B"/>
    <w:rsid w:val="00B90DAB"/>
    <w:rsid w:val="00B91009"/>
    <w:rsid w:val="00B946F7"/>
    <w:rsid w:val="00B953B4"/>
    <w:rsid w:val="00B957B5"/>
    <w:rsid w:val="00B962F2"/>
    <w:rsid w:val="00B97F91"/>
    <w:rsid w:val="00BA0CA4"/>
    <w:rsid w:val="00BA1487"/>
    <w:rsid w:val="00BA1A89"/>
    <w:rsid w:val="00BA1C2D"/>
    <w:rsid w:val="00BA2361"/>
    <w:rsid w:val="00BA3880"/>
    <w:rsid w:val="00BA3A4E"/>
    <w:rsid w:val="00BA4550"/>
    <w:rsid w:val="00BA5315"/>
    <w:rsid w:val="00BA5D24"/>
    <w:rsid w:val="00BA646B"/>
    <w:rsid w:val="00BA6A9F"/>
    <w:rsid w:val="00BB01BA"/>
    <w:rsid w:val="00BB096E"/>
    <w:rsid w:val="00BB1249"/>
    <w:rsid w:val="00BB1EB9"/>
    <w:rsid w:val="00BB3A5C"/>
    <w:rsid w:val="00BB3E2A"/>
    <w:rsid w:val="00BB3EDE"/>
    <w:rsid w:val="00BB3FB0"/>
    <w:rsid w:val="00BB4F1E"/>
    <w:rsid w:val="00BB67D7"/>
    <w:rsid w:val="00BB68E2"/>
    <w:rsid w:val="00BB72FB"/>
    <w:rsid w:val="00BB7562"/>
    <w:rsid w:val="00BB7AD0"/>
    <w:rsid w:val="00BB7CE2"/>
    <w:rsid w:val="00BC04CA"/>
    <w:rsid w:val="00BC06BA"/>
    <w:rsid w:val="00BC10FA"/>
    <w:rsid w:val="00BC1F3A"/>
    <w:rsid w:val="00BC2AD4"/>
    <w:rsid w:val="00BC3B48"/>
    <w:rsid w:val="00BC3C4C"/>
    <w:rsid w:val="00BC5055"/>
    <w:rsid w:val="00BC6A33"/>
    <w:rsid w:val="00BD061C"/>
    <w:rsid w:val="00BD087E"/>
    <w:rsid w:val="00BD0C68"/>
    <w:rsid w:val="00BD12FB"/>
    <w:rsid w:val="00BD3861"/>
    <w:rsid w:val="00BD7353"/>
    <w:rsid w:val="00BD7613"/>
    <w:rsid w:val="00BE0CED"/>
    <w:rsid w:val="00BE17CD"/>
    <w:rsid w:val="00BE20BB"/>
    <w:rsid w:val="00BE270D"/>
    <w:rsid w:val="00BE272D"/>
    <w:rsid w:val="00BE2A8A"/>
    <w:rsid w:val="00BE2CB7"/>
    <w:rsid w:val="00BE38FA"/>
    <w:rsid w:val="00BE3AA2"/>
    <w:rsid w:val="00BE44F7"/>
    <w:rsid w:val="00BE455C"/>
    <w:rsid w:val="00BE55EF"/>
    <w:rsid w:val="00BE6090"/>
    <w:rsid w:val="00BE6209"/>
    <w:rsid w:val="00BE6644"/>
    <w:rsid w:val="00BE746F"/>
    <w:rsid w:val="00BE7B79"/>
    <w:rsid w:val="00BF06EF"/>
    <w:rsid w:val="00BF12E4"/>
    <w:rsid w:val="00BF2695"/>
    <w:rsid w:val="00BF2FE4"/>
    <w:rsid w:val="00BF38AC"/>
    <w:rsid w:val="00BF3CAF"/>
    <w:rsid w:val="00BF3FD2"/>
    <w:rsid w:val="00BF4755"/>
    <w:rsid w:val="00BF476A"/>
    <w:rsid w:val="00BF517B"/>
    <w:rsid w:val="00BF7BF5"/>
    <w:rsid w:val="00C0083D"/>
    <w:rsid w:val="00C026A6"/>
    <w:rsid w:val="00C02E88"/>
    <w:rsid w:val="00C0385A"/>
    <w:rsid w:val="00C03CE9"/>
    <w:rsid w:val="00C040C1"/>
    <w:rsid w:val="00C04210"/>
    <w:rsid w:val="00C05132"/>
    <w:rsid w:val="00C069F3"/>
    <w:rsid w:val="00C07FE9"/>
    <w:rsid w:val="00C10925"/>
    <w:rsid w:val="00C10F95"/>
    <w:rsid w:val="00C1644F"/>
    <w:rsid w:val="00C16A84"/>
    <w:rsid w:val="00C17266"/>
    <w:rsid w:val="00C177E7"/>
    <w:rsid w:val="00C17A2B"/>
    <w:rsid w:val="00C17F2F"/>
    <w:rsid w:val="00C200E6"/>
    <w:rsid w:val="00C2054B"/>
    <w:rsid w:val="00C20CBB"/>
    <w:rsid w:val="00C21326"/>
    <w:rsid w:val="00C21A84"/>
    <w:rsid w:val="00C2212D"/>
    <w:rsid w:val="00C2236E"/>
    <w:rsid w:val="00C22908"/>
    <w:rsid w:val="00C24169"/>
    <w:rsid w:val="00C24B91"/>
    <w:rsid w:val="00C25832"/>
    <w:rsid w:val="00C2688E"/>
    <w:rsid w:val="00C2779B"/>
    <w:rsid w:val="00C30059"/>
    <w:rsid w:val="00C30B24"/>
    <w:rsid w:val="00C3185F"/>
    <w:rsid w:val="00C31B40"/>
    <w:rsid w:val="00C321C4"/>
    <w:rsid w:val="00C32EAE"/>
    <w:rsid w:val="00C33353"/>
    <w:rsid w:val="00C34286"/>
    <w:rsid w:val="00C343A8"/>
    <w:rsid w:val="00C34414"/>
    <w:rsid w:val="00C34810"/>
    <w:rsid w:val="00C37DD1"/>
    <w:rsid w:val="00C400E9"/>
    <w:rsid w:val="00C4014F"/>
    <w:rsid w:val="00C416FD"/>
    <w:rsid w:val="00C41B59"/>
    <w:rsid w:val="00C44457"/>
    <w:rsid w:val="00C45696"/>
    <w:rsid w:val="00C4641F"/>
    <w:rsid w:val="00C4720C"/>
    <w:rsid w:val="00C47390"/>
    <w:rsid w:val="00C475E0"/>
    <w:rsid w:val="00C501F8"/>
    <w:rsid w:val="00C5045D"/>
    <w:rsid w:val="00C51A9C"/>
    <w:rsid w:val="00C52430"/>
    <w:rsid w:val="00C53637"/>
    <w:rsid w:val="00C5366A"/>
    <w:rsid w:val="00C5370A"/>
    <w:rsid w:val="00C5396D"/>
    <w:rsid w:val="00C548C5"/>
    <w:rsid w:val="00C552F6"/>
    <w:rsid w:val="00C55C1C"/>
    <w:rsid w:val="00C56032"/>
    <w:rsid w:val="00C561BF"/>
    <w:rsid w:val="00C56DFE"/>
    <w:rsid w:val="00C56E5E"/>
    <w:rsid w:val="00C60445"/>
    <w:rsid w:val="00C6059D"/>
    <w:rsid w:val="00C6077D"/>
    <w:rsid w:val="00C60B8E"/>
    <w:rsid w:val="00C60BE0"/>
    <w:rsid w:val="00C617DA"/>
    <w:rsid w:val="00C61AFA"/>
    <w:rsid w:val="00C620EC"/>
    <w:rsid w:val="00C62C31"/>
    <w:rsid w:val="00C62C4B"/>
    <w:rsid w:val="00C63096"/>
    <w:rsid w:val="00C6331D"/>
    <w:rsid w:val="00C6409A"/>
    <w:rsid w:val="00C651C7"/>
    <w:rsid w:val="00C65227"/>
    <w:rsid w:val="00C65394"/>
    <w:rsid w:val="00C65FB9"/>
    <w:rsid w:val="00C6660A"/>
    <w:rsid w:val="00C66771"/>
    <w:rsid w:val="00C66B15"/>
    <w:rsid w:val="00C675D5"/>
    <w:rsid w:val="00C67A3D"/>
    <w:rsid w:val="00C67F1C"/>
    <w:rsid w:val="00C700C6"/>
    <w:rsid w:val="00C7173F"/>
    <w:rsid w:val="00C71E8C"/>
    <w:rsid w:val="00C726B7"/>
    <w:rsid w:val="00C72D31"/>
    <w:rsid w:val="00C72FB0"/>
    <w:rsid w:val="00C74190"/>
    <w:rsid w:val="00C746BD"/>
    <w:rsid w:val="00C7511E"/>
    <w:rsid w:val="00C765B4"/>
    <w:rsid w:val="00C76A5E"/>
    <w:rsid w:val="00C77182"/>
    <w:rsid w:val="00C779AE"/>
    <w:rsid w:val="00C77A99"/>
    <w:rsid w:val="00C8082C"/>
    <w:rsid w:val="00C80C47"/>
    <w:rsid w:val="00C80FA6"/>
    <w:rsid w:val="00C83CE0"/>
    <w:rsid w:val="00C83E69"/>
    <w:rsid w:val="00C842AC"/>
    <w:rsid w:val="00C84832"/>
    <w:rsid w:val="00C851F4"/>
    <w:rsid w:val="00C85869"/>
    <w:rsid w:val="00C85F03"/>
    <w:rsid w:val="00C86E3D"/>
    <w:rsid w:val="00C905F3"/>
    <w:rsid w:val="00C90791"/>
    <w:rsid w:val="00C9105E"/>
    <w:rsid w:val="00C91B87"/>
    <w:rsid w:val="00C91D85"/>
    <w:rsid w:val="00C926E9"/>
    <w:rsid w:val="00C92993"/>
    <w:rsid w:val="00C94365"/>
    <w:rsid w:val="00C94A03"/>
    <w:rsid w:val="00C94E80"/>
    <w:rsid w:val="00C950A3"/>
    <w:rsid w:val="00C9512D"/>
    <w:rsid w:val="00C973BE"/>
    <w:rsid w:val="00CA0D70"/>
    <w:rsid w:val="00CA1360"/>
    <w:rsid w:val="00CA1683"/>
    <w:rsid w:val="00CA3597"/>
    <w:rsid w:val="00CA3B74"/>
    <w:rsid w:val="00CA4129"/>
    <w:rsid w:val="00CA5359"/>
    <w:rsid w:val="00CA5938"/>
    <w:rsid w:val="00CA5DA6"/>
    <w:rsid w:val="00CA5DC1"/>
    <w:rsid w:val="00CA5E0D"/>
    <w:rsid w:val="00CA5E25"/>
    <w:rsid w:val="00CA61F3"/>
    <w:rsid w:val="00CA6358"/>
    <w:rsid w:val="00CA7DC0"/>
    <w:rsid w:val="00CB079D"/>
    <w:rsid w:val="00CB5D19"/>
    <w:rsid w:val="00CB61D0"/>
    <w:rsid w:val="00CB63C8"/>
    <w:rsid w:val="00CC008C"/>
    <w:rsid w:val="00CC0371"/>
    <w:rsid w:val="00CC107D"/>
    <w:rsid w:val="00CC184E"/>
    <w:rsid w:val="00CC245C"/>
    <w:rsid w:val="00CC2BAC"/>
    <w:rsid w:val="00CC2CDB"/>
    <w:rsid w:val="00CC3D61"/>
    <w:rsid w:val="00CC4B62"/>
    <w:rsid w:val="00CC605E"/>
    <w:rsid w:val="00CC7E35"/>
    <w:rsid w:val="00CD0DF9"/>
    <w:rsid w:val="00CD21C8"/>
    <w:rsid w:val="00CD32D7"/>
    <w:rsid w:val="00CD35F9"/>
    <w:rsid w:val="00CD49C7"/>
    <w:rsid w:val="00CD526A"/>
    <w:rsid w:val="00CD52B3"/>
    <w:rsid w:val="00CD6E5E"/>
    <w:rsid w:val="00CD731A"/>
    <w:rsid w:val="00CD757A"/>
    <w:rsid w:val="00CE2600"/>
    <w:rsid w:val="00CE29FE"/>
    <w:rsid w:val="00CE31A2"/>
    <w:rsid w:val="00CE35E6"/>
    <w:rsid w:val="00CE366D"/>
    <w:rsid w:val="00CE40D5"/>
    <w:rsid w:val="00CE450D"/>
    <w:rsid w:val="00CE4670"/>
    <w:rsid w:val="00CE4C33"/>
    <w:rsid w:val="00CE4E38"/>
    <w:rsid w:val="00CE52A2"/>
    <w:rsid w:val="00CE56F7"/>
    <w:rsid w:val="00CE71C5"/>
    <w:rsid w:val="00CE7E26"/>
    <w:rsid w:val="00CF0889"/>
    <w:rsid w:val="00CF2899"/>
    <w:rsid w:val="00CF2B11"/>
    <w:rsid w:val="00CF31BE"/>
    <w:rsid w:val="00CF46E9"/>
    <w:rsid w:val="00CF4D9F"/>
    <w:rsid w:val="00CF78E4"/>
    <w:rsid w:val="00CF7ACB"/>
    <w:rsid w:val="00D00342"/>
    <w:rsid w:val="00D0047C"/>
    <w:rsid w:val="00D0156F"/>
    <w:rsid w:val="00D01AD8"/>
    <w:rsid w:val="00D01E39"/>
    <w:rsid w:val="00D020DC"/>
    <w:rsid w:val="00D02E99"/>
    <w:rsid w:val="00D03C32"/>
    <w:rsid w:val="00D040AD"/>
    <w:rsid w:val="00D04674"/>
    <w:rsid w:val="00D04BE0"/>
    <w:rsid w:val="00D04EA0"/>
    <w:rsid w:val="00D05085"/>
    <w:rsid w:val="00D05370"/>
    <w:rsid w:val="00D057CB"/>
    <w:rsid w:val="00D06BAE"/>
    <w:rsid w:val="00D071B1"/>
    <w:rsid w:val="00D07972"/>
    <w:rsid w:val="00D1024C"/>
    <w:rsid w:val="00D10BCE"/>
    <w:rsid w:val="00D1187B"/>
    <w:rsid w:val="00D12084"/>
    <w:rsid w:val="00D12606"/>
    <w:rsid w:val="00D12B2F"/>
    <w:rsid w:val="00D138AF"/>
    <w:rsid w:val="00D14034"/>
    <w:rsid w:val="00D14380"/>
    <w:rsid w:val="00D14BBD"/>
    <w:rsid w:val="00D14F8B"/>
    <w:rsid w:val="00D1540E"/>
    <w:rsid w:val="00D16C18"/>
    <w:rsid w:val="00D17052"/>
    <w:rsid w:val="00D20550"/>
    <w:rsid w:val="00D20F08"/>
    <w:rsid w:val="00D21A26"/>
    <w:rsid w:val="00D241C7"/>
    <w:rsid w:val="00D24EFD"/>
    <w:rsid w:val="00D25489"/>
    <w:rsid w:val="00D26FE2"/>
    <w:rsid w:val="00D272CA"/>
    <w:rsid w:val="00D2755F"/>
    <w:rsid w:val="00D275B2"/>
    <w:rsid w:val="00D30AD8"/>
    <w:rsid w:val="00D30DD3"/>
    <w:rsid w:val="00D315DC"/>
    <w:rsid w:val="00D3172A"/>
    <w:rsid w:val="00D32B58"/>
    <w:rsid w:val="00D331BB"/>
    <w:rsid w:val="00D3342E"/>
    <w:rsid w:val="00D346C1"/>
    <w:rsid w:val="00D34A06"/>
    <w:rsid w:val="00D34FA7"/>
    <w:rsid w:val="00D36D8C"/>
    <w:rsid w:val="00D36F18"/>
    <w:rsid w:val="00D401EC"/>
    <w:rsid w:val="00D40D8F"/>
    <w:rsid w:val="00D40FDD"/>
    <w:rsid w:val="00D42540"/>
    <w:rsid w:val="00D427EE"/>
    <w:rsid w:val="00D43C20"/>
    <w:rsid w:val="00D45501"/>
    <w:rsid w:val="00D46EBE"/>
    <w:rsid w:val="00D470E9"/>
    <w:rsid w:val="00D4759B"/>
    <w:rsid w:val="00D51098"/>
    <w:rsid w:val="00D531E5"/>
    <w:rsid w:val="00D53CF5"/>
    <w:rsid w:val="00D54824"/>
    <w:rsid w:val="00D54ED7"/>
    <w:rsid w:val="00D54EFF"/>
    <w:rsid w:val="00D566DE"/>
    <w:rsid w:val="00D573DB"/>
    <w:rsid w:val="00D6048E"/>
    <w:rsid w:val="00D6050A"/>
    <w:rsid w:val="00D60690"/>
    <w:rsid w:val="00D60DBC"/>
    <w:rsid w:val="00D61720"/>
    <w:rsid w:val="00D62F3F"/>
    <w:rsid w:val="00D633FF"/>
    <w:rsid w:val="00D63836"/>
    <w:rsid w:val="00D63ADC"/>
    <w:rsid w:val="00D650BA"/>
    <w:rsid w:val="00D65555"/>
    <w:rsid w:val="00D65E9A"/>
    <w:rsid w:val="00D664C2"/>
    <w:rsid w:val="00D665F9"/>
    <w:rsid w:val="00D66EEF"/>
    <w:rsid w:val="00D6741C"/>
    <w:rsid w:val="00D6775E"/>
    <w:rsid w:val="00D679C8"/>
    <w:rsid w:val="00D70195"/>
    <w:rsid w:val="00D71F02"/>
    <w:rsid w:val="00D7217F"/>
    <w:rsid w:val="00D727E8"/>
    <w:rsid w:val="00D72E0B"/>
    <w:rsid w:val="00D7355E"/>
    <w:rsid w:val="00D7379D"/>
    <w:rsid w:val="00D73DFD"/>
    <w:rsid w:val="00D73F19"/>
    <w:rsid w:val="00D74148"/>
    <w:rsid w:val="00D74237"/>
    <w:rsid w:val="00D74773"/>
    <w:rsid w:val="00D749F8"/>
    <w:rsid w:val="00D75832"/>
    <w:rsid w:val="00D759A9"/>
    <w:rsid w:val="00D76511"/>
    <w:rsid w:val="00D77C64"/>
    <w:rsid w:val="00D77CAD"/>
    <w:rsid w:val="00D77EF4"/>
    <w:rsid w:val="00D80379"/>
    <w:rsid w:val="00D81725"/>
    <w:rsid w:val="00D81D0F"/>
    <w:rsid w:val="00D8257C"/>
    <w:rsid w:val="00D82A64"/>
    <w:rsid w:val="00D83315"/>
    <w:rsid w:val="00D83799"/>
    <w:rsid w:val="00D84E6F"/>
    <w:rsid w:val="00D85388"/>
    <w:rsid w:val="00D85C2E"/>
    <w:rsid w:val="00D86357"/>
    <w:rsid w:val="00D86FCC"/>
    <w:rsid w:val="00D873A5"/>
    <w:rsid w:val="00D90AA1"/>
    <w:rsid w:val="00D91417"/>
    <w:rsid w:val="00D9157E"/>
    <w:rsid w:val="00D9169D"/>
    <w:rsid w:val="00D9238A"/>
    <w:rsid w:val="00D9250D"/>
    <w:rsid w:val="00D93B89"/>
    <w:rsid w:val="00D9484C"/>
    <w:rsid w:val="00D9487C"/>
    <w:rsid w:val="00D963EF"/>
    <w:rsid w:val="00D97648"/>
    <w:rsid w:val="00D976EB"/>
    <w:rsid w:val="00D97A53"/>
    <w:rsid w:val="00DA04F8"/>
    <w:rsid w:val="00DA170A"/>
    <w:rsid w:val="00DA2E3A"/>
    <w:rsid w:val="00DA4A0A"/>
    <w:rsid w:val="00DA526A"/>
    <w:rsid w:val="00DA52A4"/>
    <w:rsid w:val="00DA61D8"/>
    <w:rsid w:val="00DA7C9E"/>
    <w:rsid w:val="00DB01B5"/>
    <w:rsid w:val="00DB0A10"/>
    <w:rsid w:val="00DB0D59"/>
    <w:rsid w:val="00DB0E31"/>
    <w:rsid w:val="00DB126F"/>
    <w:rsid w:val="00DB40E8"/>
    <w:rsid w:val="00DB42E1"/>
    <w:rsid w:val="00DB460E"/>
    <w:rsid w:val="00DB603B"/>
    <w:rsid w:val="00DB6D7A"/>
    <w:rsid w:val="00DB7727"/>
    <w:rsid w:val="00DB7FE0"/>
    <w:rsid w:val="00DC0D72"/>
    <w:rsid w:val="00DC0F3D"/>
    <w:rsid w:val="00DC1948"/>
    <w:rsid w:val="00DC22EC"/>
    <w:rsid w:val="00DC244E"/>
    <w:rsid w:val="00DC2A32"/>
    <w:rsid w:val="00DC2A9A"/>
    <w:rsid w:val="00DC31D1"/>
    <w:rsid w:val="00DC5A27"/>
    <w:rsid w:val="00DC7AC1"/>
    <w:rsid w:val="00DC7F4F"/>
    <w:rsid w:val="00DD0144"/>
    <w:rsid w:val="00DD0BC1"/>
    <w:rsid w:val="00DD0D0E"/>
    <w:rsid w:val="00DD0DF6"/>
    <w:rsid w:val="00DD0F06"/>
    <w:rsid w:val="00DD11EC"/>
    <w:rsid w:val="00DD2298"/>
    <w:rsid w:val="00DD2338"/>
    <w:rsid w:val="00DD24A6"/>
    <w:rsid w:val="00DD435F"/>
    <w:rsid w:val="00DD4444"/>
    <w:rsid w:val="00DD522E"/>
    <w:rsid w:val="00DD5BB5"/>
    <w:rsid w:val="00DD69BD"/>
    <w:rsid w:val="00DD6A63"/>
    <w:rsid w:val="00DD79DD"/>
    <w:rsid w:val="00DE2388"/>
    <w:rsid w:val="00DE2426"/>
    <w:rsid w:val="00DE2483"/>
    <w:rsid w:val="00DE254F"/>
    <w:rsid w:val="00DE29A5"/>
    <w:rsid w:val="00DE2A75"/>
    <w:rsid w:val="00DE3639"/>
    <w:rsid w:val="00DE3822"/>
    <w:rsid w:val="00DE3941"/>
    <w:rsid w:val="00DE44CF"/>
    <w:rsid w:val="00DE5BA2"/>
    <w:rsid w:val="00DE5CFC"/>
    <w:rsid w:val="00DE5FAA"/>
    <w:rsid w:val="00DE664E"/>
    <w:rsid w:val="00DE6FA3"/>
    <w:rsid w:val="00DE6FAD"/>
    <w:rsid w:val="00DE7BE3"/>
    <w:rsid w:val="00DF0031"/>
    <w:rsid w:val="00DF105B"/>
    <w:rsid w:val="00DF1244"/>
    <w:rsid w:val="00DF276A"/>
    <w:rsid w:val="00DF36F5"/>
    <w:rsid w:val="00DF5889"/>
    <w:rsid w:val="00DF62E4"/>
    <w:rsid w:val="00E0158E"/>
    <w:rsid w:val="00E01C08"/>
    <w:rsid w:val="00E01FEC"/>
    <w:rsid w:val="00E02F68"/>
    <w:rsid w:val="00E03372"/>
    <w:rsid w:val="00E03A0F"/>
    <w:rsid w:val="00E04BC7"/>
    <w:rsid w:val="00E05077"/>
    <w:rsid w:val="00E054DB"/>
    <w:rsid w:val="00E054EF"/>
    <w:rsid w:val="00E05A86"/>
    <w:rsid w:val="00E05F39"/>
    <w:rsid w:val="00E06CCD"/>
    <w:rsid w:val="00E06ED4"/>
    <w:rsid w:val="00E07431"/>
    <w:rsid w:val="00E07DD0"/>
    <w:rsid w:val="00E111AB"/>
    <w:rsid w:val="00E11729"/>
    <w:rsid w:val="00E119EE"/>
    <w:rsid w:val="00E12328"/>
    <w:rsid w:val="00E13129"/>
    <w:rsid w:val="00E14084"/>
    <w:rsid w:val="00E143EE"/>
    <w:rsid w:val="00E14804"/>
    <w:rsid w:val="00E14932"/>
    <w:rsid w:val="00E14B22"/>
    <w:rsid w:val="00E15C3E"/>
    <w:rsid w:val="00E15CD1"/>
    <w:rsid w:val="00E16F7F"/>
    <w:rsid w:val="00E20392"/>
    <w:rsid w:val="00E20514"/>
    <w:rsid w:val="00E21A1A"/>
    <w:rsid w:val="00E223C7"/>
    <w:rsid w:val="00E2270B"/>
    <w:rsid w:val="00E231C7"/>
    <w:rsid w:val="00E23A3D"/>
    <w:rsid w:val="00E23C9F"/>
    <w:rsid w:val="00E25B36"/>
    <w:rsid w:val="00E26DB3"/>
    <w:rsid w:val="00E26F64"/>
    <w:rsid w:val="00E303AD"/>
    <w:rsid w:val="00E30793"/>
    <w:rsid w:val="00E311A7"/>
    <w:rsid w:val="00E31694"/>
    <w:rsid w:val="00E31CE6"/>
    <w:rsid w:val="00E32393"/>
    <w:rsid w:val="00E32628"/>
    <w:rsid w:val="00E33105"/>
    <w:rsid w:val="00E34530"/>
    <w:rsid w:val="00E349DF"/>
    <w:rsid w:val="00E35AEB"/>
    <w:rsid w:val="00E36AE6"/>
    <w:rsid w:val="00E3707B"/>
    <w:rsid w:val="00E37DF8"/>
    <w:rsid w:val="00E4091E"/>
    <w:rsid w:val="00E41B30"/>
    <w:rsid w:val="00E43C61"/>
    <w:rsid w:val="00E4488E"/>
    <w:rsid w:val="00E449B8"/>
    <w:rsid w:val="00E45523"/>
    <w:rsid w:val="00E45E30"/>
    <w:rsid w:val="00E46C12"/>
    <w:rsid w:val="00E473CF"/>
    <w:rsid w:val="00E47B61"/>
    <w:rsid w:val="00E509A7"/>
    <w:rsid w:val="00E50FDD"/>
    <w:rsid w:val="00E51552"/>
    <w:rsid w:val="00E5184C"/>
    <w:rsid w:val="00E5211B"/>
    <w:rsid w:val="00E53109"/>
    <w:rsid w:val="00E54551"/>
    <w:rsid w:val="00E54786"/>
    <w:rsid w:val="00E568BA"/>
    <w:rsid w:val="00E57308"/>
    <w:rsid w:val="00E60CED"/>
    <w:rsid w:val="00E6264D"/>
    <w:rsid w:val="00E62B8C"/>
    <w:rsid w:val="00E63EB4"/>
    <w:rsid w:val="00E6440D"/>
    <w:rsid w:val="00E64C2B"/>
    <w:rsid w:val="00E651BF"/>
    <w:rsid w:val="00E660DD"/>
    <w:rsid w:val="00E662A7"/>
    <w:rsid w:val="00E67356"/>
    <w:rsid w:val="00E67674"/>
    <w:rsid w:val="00E70345"/>
    <w:rsid w:val="00E70D74"/>
    <w:rsid w:val="00E71456"/>
    <w:rsid w:val="00E71BA4"/>
    <w:rsid w:val="00E71F02"/>
    <w:rsid w:val="00E7273E"/>
    <w:rsid w:val="00E72E59"/>
    <w:rsid w:val="00E735AA"/>
    <w:rsid w:val="00E735BD"/>
    <w:rsid w:val="00E737D4"/>
    <w:rsid w:val="00E73D93"/>
    <w:rsid w:val="00E74E7C"/>
    <w:rsid w:val="00E753A9"/>
    <w:rsid w:val="00E76026"/>
    <w:rsid w:val="00E76198"/>
    <w:rsid w:val="00E7661F"/>
    <w:rsid w:val="00E77FF9"/>
    <w:rsid w:val="00E801A7"/>
    <w:rsid w:val="00E8159E"/>
    <w:rsid w:val="00E81659"/>
    <w:rsid w:val="00E82CD5"/>
    <w:rsid w:val="00E82DFF"/>
    <w:rsid w:val="00E82ED4"/>
    <w:rsid w:val="00E8359B"/>
    <w:rsid w:val="00E83D78"/>
    <w:rsid w:val="00E84DE1"/>
    <w:rsid w:val="00E8586A"/>
    <w:rsid w:val="00E875E8"/>
    <w:rsid w:val="00E90431"/>
    <w:rsid w:val="00E90DBC"/>
    <w:rsid w:val="00E911F7"/>
    <w:rsid w:val="00E9190D"/>
    <w:rsid w:val="00E91BE2"/>
    <w:rsid w:val="00E92DB2"/>
    <w:rsid w:val="00E930AD"/>
    <w:rsid w:val="00E93423"/>
    <w:rsid w:val="00E93E83"/>
    <w:rsid w:val="00E95571"/>
    <w:rsid w:val="00E95FB2"/>
    <w:rsid w:val="00E95FDF"/>
    <w:rsid w:val="00E970F7"/>
    <w:rsid w:val="00E97DA7"/>
    <w:rsid w:val="00EA1E6D"/>
    <w:rsid w:val="00EA2FC9"/>
    <w:rsid w:val="00EA3189"/>
    <w:rsid w:val="00EA390A"/>
    <w:rsid w:val="00EA3AAF"/>
    <w:rsid w:val="00EA3BC4"/>
    <w:rsid w:val="00EA4A4D"/>
    <w:rsid w:val="00EA4FA2"/>
    <w:rsid w:val="00EA5E03"/>
    <w:rsid w:val="00EB0BFF"/>
    <w:rsid w:val="00EB276F"/>
    <w:rsid w:val="00EB2DF0"/>
    <w:rsid w:val="00EB428E"/>
    <w:rsid w:val="00EB47CF"/>
    <w:rsid w:val="00EB5989"/>
    <w:rsid w:val="00EB5D6F"/>
    <w:rsid w:val="00EC0A19"/>
    <w:rsid w:val="00EC1852"/>
    <w:rsid w:val="00EC194C"/>
    <w:rsid w:val="00EC2196"/>
    <w:rsid w:val="00EC25B5"/>
    <w:rsid w:val="00EC2797"/>
    <w:rsid w:val="00EC27F0"/>
    <w:rsid w:val="00EC2A3E"/>
    <w:rsid w:val="00EC39E8"/>
    <w:rsid w:val="00EC3B88"/>
    <w:rsid w:val="00EC3F35"/>
    <w:rsid w:val="00EC4835"/>
    <w:rsid w:val="00EC4C99"/>
    <w:rsid w:val="00EC5029"/>
    <w:rsid w:val="00EC7E76"/>
    <w:rsid w:val="00EC7FB0"/>
    <w:rsid w:val="00ED0772"/>
    <w:rsid w:val="00ED206C"/>
    <w:rsid w:val="00ED3530"/>
    <w:rsid w:val="00ED4EDD"/>
    <w:rsid w:val="00ED55E4"/>
    <w:rsid w:val="00ED5B01"/>
    <w:rsid w:val="00ED64FE"/>
    <w:rsid w:val="00ED68DB"/>
    <w:rsid w:val="00ED6B95"/>
    <w:rsid w:val="00ED7DE7"/>
    <w:rsid w:val="00ED7F92"/>
    <w:rsid w:val="00EE07D5"/>
    <w:rsid w:val="00EE0B5B"/>
    <w:rsid w:val="00EE14F0"/>
    <w:rsid w:val="00EE1827"/>
    <w:rsid w:val="00EE18E1"/>
    <w:rsid w:val="00EE1F95"/>
    <w:rsid w:val="00EE227B"/>
    <w:rsid w:val="00EE2CEA"/>
    <w:rsid w:val="00EE379C"/>
    <w:rsid w:val="00EE41E4"/>
    <w:rsid w:val="00EE4647"/>
    <w:rsid w:val="00EE473E"/>
    <w:rsid w:val="00EF001F"/>
    <w:rsid w:val="00EF03E3"/>
    <w:rsid w:val="00EF06D2"/>
    <w:rsid w:val="00EF168E"/>
    <w:rsid w:val="00EF1C6D"/>
    <w:rsid w:val="00EF2ADF"/>
    <w:rsid w:val="00EF3A54"/>
    <w:rsid w:val="00EF3AE1"/>
    <w:rsid w:val="00EF5CE6"/>
    <w:rsid w:val="00EF62FA"/>
    <w:rsid w:val="00EF6854"/>
    <w:rsid w:val="00EF71E5"/>
    <w:rsid w:val="00F00176"/>
    <w:rsid w:val="00F01F32"/>
    <w:rsid w:val="00F026C3"/>
    <w:rsid w:val="00F02784"/>
    <w:rsid w:val="00F02AC1"/>
    <w:rsid w:val="00F036ED"/>
    <w:rsid w:val="00F03C46"/>
    <w:rsid w:val="00F04B5A"/>
    <w:rsid w:val="00F05BF8"/>
    <w:rsid w:val="00F0668F"/>
    <w:rsid w:val="00F067BC"/>
    <w:rsid w:val="00F06AD3"/>
    <w:rsid w:val="00F100C2"/>
    <w:rsid w:val="00F11CE9"/>
    <w:rsid w:val="00F11DB5"/>
    <w:rsid w:val="00F124BA"/>
    <w:rsid w:val="00F12FEC"/>
    <w:rsid w:val="00F13225"/>
    <w:rsid w:val="00F13CCD"/>
    <w:rsid w:val="00F15F44"/>
    <w:rsid w:val="00F16042"/>
    <w:rsid w:val="00F1608F"/>
    <w:rsid w:val="00F164A2"/>
    <w:rsid w:val="00F175B3"/>
    <w:rsid w:val="00F206A9"/>
    <w:rsid w:val="00F20DC3"/>
    <w:rsid w:val="00F211E8"/>
    <w:rsid w:val="00F22031"/>
    <w:rsid w:val="00F227C1"/>
    <w:rsid w:val="00F23464"/>
    <w:rsid w:val="00F3019C"/>
    <w:rsid w:val="00F30234"/>
    <w:rsid w:val="00F30A5C"/>
    <w:rsid w:val="00F30CB7"/>
    <w:rsid w:val="00F32588"/>
    <w:rsid w:val="00F335CF"/>
    <w:rsid w:val="00F34199"/>
    <w:rsid w:val="00F35CF2"/>
    <w:rsid w:val="00F35F21"/>
    <w:rsid w:val="00F37475"/>
    <w:rsid w:val="00F37B69"/>
    <w:rsid w:val="00F43086"/>
    <w:rsid w:val="00F438BC"/>
    <w:rsid w:val="00F438E1"/>
    <w:rsid w:val="00F445F1"/>
    <w:rsid w:val="00F44864"/>
    <w:rsid w:val="00F44B94"/>
    <w:rsid w:val="00F45560"/>
    <w:rsid w:val="00F455AA"/>
    <w:rsid w:val="00F4576D"/>
    <w:rsid w:val="00F45FC5"/>
    <w:rsid w:val="00F47631"/>
    <w:rsid w:val="00F479F0"/>
    <w:rsid w:val="00F47AD3"/>
    <w:rsid w:val="00F47F82"/>
    <w:rsid w:val="00F505CD"/>
    <w:rsid w:val="00F50813"/>
    <w:rsid w:val="00F523C5"/>
    <w:rsid w:val="00F52AED"/>
    <w:rsid w:val="00F52CC0"/>
    <w:rsid w:val="00F52CEC"/>
    <w:rsid w:val="00F533C1"/>
    <w:rsid w:val="00F53642"/>
    <w:rsid w:val="00F53EC9"/>
    <w:rsid w:val="00F54956"/>
    <w:rsid w:val="00F552C4"/>
    <w:rsid w:val="00F56229"/>
    <w:rsid w:val="00F5724D"/>
    <w:rsid w:val="00F57434"/>
    <w:rsid w:val="00F574F4"/>
    <w:rsid w:val="00F60170"/>
    <w:rsid w:val="00F60C16"/>
    <w:rsid w:val="00F611F0"/>
    <w:rsid w:val="00F618CC"/>
    <w:rsid w:val="00F61973"/>
    <w:rsid w:val="00F62562"/>
    <w:rsid w:val="00F6296C"/>
    <w:rsid w:val="00F62CA9"/>
    <w:rsid w:val="00F64581"/>
    <w:rsid w:val="00F65204"/>
    <w:rsid w:val="00F655BF"/>
    <w:rsid w:val="00F65C49"/>
    <w:rsid w:val="00F66596"/>
    <w:rsid w:val="00F67F51"/>
    <w:rsid w:val="00F7165C"/>
    <w:rsid w:val="00F71E44"/>
    <w:rsid w:val="00F72FB4"/>
    <w:rsid w:val="00F73110"/>
    <w:rsid w:val="00F761E3"/>
    <w:rsid w:val="00F76296"/>
    <w:rsid w:val="00F7637A"/>
    <w:rsid w:val="00F76D88"/>
    <w:rsid w:val="00F805AA"/>
    <w:rsid w:val="00F80836"/>
    <w:rsid w:val="00F80B4E"/>
    <w:rsid w:val="00F819EE"/>
    <w:rsid w:val="00F81B0F"/>
    <w:rsid w:val="00F8270B"/>
    <w:rsid w:val="00F83347"/>
    <w:rsid w:val="00F833C5"/>
    <w:rsid w:val="00F85171"/>
    <w:rsid w:val="00F8596F"/>
    <w:rsid w:val="00F8625F"/>
    <w:rsid w:val="00F902B5"/>
    <w:rsid w:val="00F90E5F"/>
    <w:rsid w:val="00F910B2"/>
    <w:rsid w:val="00F91A5C"/>
    <w:rsid w:val="00F920F2"/>
    <w:rsid w:val="00F92819"/>
    <w:rsid w:val="00F9328A"/>
    <w:rsid w:val="00F93318"/>
    <w:rsid w:val="00F939F9"/>
    <w:rsid w:val="00F93DFF"/>
    <w:rsid w:val="00F94434"/>
    <w:rsid w:val="00F95381"/>
    <w:rsid w:val="00F954FD"/>
    <w:rsid w:val="00F95DB8"/>
    <w:rsid w:val="00F96DC3"/>
    <w:rsid w:val="00F96EEB"/>
    <w:rsid w:val="00F9710A"/>
    <w:rsid w:val="00F97397"/>
    <w:rsid w:val="00F973B1"/>
    <w:rsid w:val="00F97DDD"/>
    <w:rsid w:val="00FA0C29"/>
    <w:rsid w:val="00FA1536"/>
    <w:rsid w:val="00FA1AE6"/>
    <w:rsid w:val="00FA29A9"/>
    <w:rsid w:val="00FA44B5"/>
    <w:rsid w:val="00FA4601"/>
    <w:rsid w:val="00FA5B1D"/>
    <w:rsid w:val="00FA5CB6"/>
    <w:rsid w:val="00FA6873"/>
    <w:rsid w:val="00FA6A4F"/>
    <w:rsid w:val="00FA7F59"/>
    <w:rsid w:val="00FB098F"/>
    <w:rsid w:val="00FB0A88"/>
    <w:rsid w:val="00FB0E46"/>
    <w:rsid w:val="00FB19A2"/>
    <w:rsid w:val="00FB237A"/>
    <w:rsid w:val="00FB2569"/>
    <w:rsid w:val="00FB3487"/>
    <w:rsid w:val="00FB3F1F"/>
    <w:rsid w:val="00FB4412"/>
    <w:rsid w:val="00FB4682"/>
    <w:rsid w:val="00FB49E2"/>
    <w:rsid w:val="00FB5513"/>
    <w:rsid w:val="00FB717B"/>
    <w:rsid w:val="00FB752A"/>
    <w:rsid w:val="00FC1F29"/>
    <w:rsid w:val="00FC24AF"/>
    <w:rsid w:val="00FC267E"/>
    <w:rsid w:val="00FC2DBD"/>
    <w:rsid w:val="00FC2F28"/>
    <w:rsid w:val="00FC46E1"/>
    <w:rsid w:val="00FC4A86"/>
    <w:rsid w:val="00FC5262"/>
    <w:rsid w:val="00FC66EC"/>
    <w:rsid w:val="00FC681F"/>
    <w:rsid w:val="00FC6FB5"/>
    <w:rsid w:val="00FD03EF"/>
    <w:rsid w:val="00FD11E5"/>
    <w:rsid w:val="00FD2092"/>
    <w:rsid w:val="00FD212F"/>
    <w:rsid w:val="00FD37EF"/>
    <w:rsid w:val="00FD3D4D"/>
    <w:rsid w:val="00FD43CD"/>
    <w:rsid w:val="00FD6EFB"/>
    <w:rsid w:val="00FE06E1"/>
    <w:rsid w:val="00FE0F0C"/>
    <w:rsid w:val="00FE1038"/>
    <w:rsid w:val="00FE2018"/>
    <w:rsid w:val="00FE295D"/>
    <w:rsid w:val="00FE2E1C"/>
    <w:rsid w:val="00FE3734"/>
    <w:rsid w:val="00FE397E"/>
    <w:rsid w:val="00FE425E"/>
    <w:rsid w:val="00FE4706"/>
    <w:rsid w:val="00FE4B02"/>
    <w:rsid w:val="00FE5144"/>
    <w:rsid w:val="00FE525E"/>
    <w:rsid w:val="00FF1595"/>
    <w:rsid w:val="00FF182A"/>
    <w:rsid w:val="00FF3166"/>
    <w:rsid w:val="00FF3FD0"/>
    <w:rsid w:val="00FF4C4B"/>
    <w:rsid w:val="00FF55D6"/>
    <w:rsid w:val="00FF608C"/>
    <w:rsid w:val="00FF6AF1"/>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F3DD752-33DE-4AD9-9D8F-69162BEF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115A1"/>
    <w:pPr>
      <w:widowControl w:val="0"/>
      <w:snapToGrid w:val="0"/>
      <w:jc w:val="both"/>
    </w:pPr>
    <w:rPr>
      <w:rFonts w:ascii="Times New Roman" w:eastAsia="Times New Roman" w:hAnsi="Times New Roman"/>
    </w:rPr>
  </w:style>
  <w:style w:type="paragraph" w:styleId="1">
    <w:name w:val="heading 1"/>
    <w:aliases w:val="Заголовок 1 Знак Знак,Заголовок 1 Знак Знак Знак"/>
    <w:basedOn w:val="a6"/>
    <w:next w:val="a7"/>
    <w:link w:val="15"/>
    <w:uiPriority w:val="99"/>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Заголовок 2 Знак Знак Зн,Заголовок 2 Знак Знак Знак Знак"/>
    <w:basedOn w:val="a6"/>
    <w:next w:val="a7"/>
    <w:link w:val="23"/>
    <w:uiPriority w:val="99"/>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Знак,Знак14,Знак3 Знак Знак Знак Знак Знак"/>
    <w:basedOn w:val="a6"/>
    <w:next w:val="a7"/>
    <w:link w:val="30"/>
    <w:uiPriority w:val="99"/>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6"/>
    <w:next w:val="a7"/>
    <w:link w:val="40"/>
    <w:uiPriority w:val="99"/>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6"/>
    <w:next w:val="a6"/>
    <w:link w:val="50"/>
    <w:uiPriority w:val="99"/>
    <w:qFormat/>
    <w:rsid w:val="00382C80"/>
    <w:pPr>
      <w:keepNext/>
      <w:keepLines/>
      <w:spacing w:before="40"/>
      <w:outlineLvl w:val="4"/>
    </w:pPr>
    <w:rPr>
      <w:rFonts w:ascii="Cambria" w:hAnsi="Cambria"/>
      <w:color w:val="365F91"/>
    </w:rPr>
  </w:style>
  <w:style w:type="paragraph" w:styleId="6">
    <w:name w:val="heading 6"/>
    <w:basedOn w:val="a6"/>
    <w:next w:val="a6"/>
    <w:link w:val="60"/>
    <w:uiPriority w:val="99"/>
    <w:qFormat/>
    <w:rsid w:val="00D97648"/>
    <w:pPr>
      <w:widowControl/>
      <w:snapToGrid/>
      <w:spacing w:before="240" w:after="60"/>
      <w:ind w:firstLine="567"/>
      <w:jc w:val="left"/>
      <w:outlineLvl w:val="5"/>
    </w:pPr>
    <w:rPr>
      <w:b/>
      <w:bCs/>
      <w:sz w:val="22"/>
      <w:szCs w:val="22"/>
    </w:rPr>
  </w:style>
  <w:style w:type="paragraph" w:styleId="7">
    <w:name w:val="heading 7"/>
    <w:aliases w:val="Заголовок x.x"/>
    <w:basedOn w:val="a6"/>
    <w:next w:val="a6"/>
    <w:link w:val="70"/>
    <w:uiPriority w:val="99"/>
    <w:qFormat/>
    <w:rsid w:val="00D97648"/>
    <w:pPr>
      <w:widowControl/>
      <w:snapToGrid/>
      <w:spacing w:before="240" w:after="60"/>
      <w:ind w:firstLine="567"/>
      <w:jc w:val="left"/>
      <w:outlineLvl w:val="6"/>
    </w:pPr>
    <w:rPr>
      <w:sz w:val="24"/>
      <w:szCs w:val="24"/>
    </w:rPr>
  </w:style>
  <w:style w:type="paragraph" w:styleId="8">
    <w:name w:val="heading 8"/>
    <w:basedOn w:val="a6"/>
    <w:next w:val="a6"/>
    <w:link w:val="80"/>
    <w:uiPriority w:val="99"/>
    <w:qFormat/>
    <w:rsid w:val="00D97648"/>
    <w:pPr>
      <w:widowControl/>
      <w:snapToGrid/>
      <w:spacing w:before="240" w:after="60"/>
      <w:ind w:firstLine="567"/>
      <w:jc w:val="left"/>
      <w:outlineLvl w:val="7"/>
    </w:pPr>
    <w:rPr>
      <w:i/>
      <w:iCs/>
      <w:sz w:val="24"/>
      <w:szCs w:val="24"/>
    </w:rPr>
  </w:style>
  <w:style w:type="paragraph" w:styleId="9">
    <w:name w:val="heading 9"/>
    <w:basedOn w:val="a6"/>
    <w:next w:val="a6"/>
    <w:link w:val="90"/>
    <w:uiPriority w:val="99"/>
    <w:qFormat/>
    <w:rsid w:val="00D97648"/>
    <w:pPr>
      <w:widowControl/>
      <w:snapToGrid/>
      <w:spacing w:before="240" w:after="60"/>
      <w:ind w:firstLine="567"/>
      <w:jc w:val="left"/>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Заголовок 1 Знак Знак Знак1,Заголовок 1 Знак Знак Знак Знак"/>
    <w:link w:val="1"/>
    <w:uiPriority w:val="99"/>
    <w:locked/>
    <w:rsid w:val="006B7E04"/>
    <w:rPr>
      <w:rFonts w:ascii="Times New Roman" w:eastAsia="SimSun" w:hAnsi="Times New Roman" w:cs="Arial"/>
      <w:b/>
      <w:bCs/>
      <w:caps/>
      <w:sz w:val="28"/>
      <w:szCs w:val="32"/>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Заголовок 2 Знак Знак Зн Знак,Заголовок 2 Знак Знак Знак Знак Знак"/>
    <w:link w:val="20"/>
    <w:uiPriority w:val="99"/>
    <w:locked/>
    <w:rsid w:val="006B7E04"/>
    <w:rPr>
      <w:rFonts w:ascii="Times New Roman" w:eastAsia="SimSun" w:hAnsi="Times New Roman"/>
      <w:b/>
      <w:bCs/>
      <w:sz w:val="28"/>
      <w:szCs w:val="28"/>
    </w:rPr>
  </w:style>
  <w:style w:type="character" w:customStyle="1" w:styleId="Heading3Char">
    <w:name w:val="Heading 3 Char"/>
    <w:aliases w:val="Знак3 Знак Char,Знак3 Char,Знак3 Знак Знак Знак Char,ПодЗаголовок Char,Знак Char,Знак14 Char,Знак3 Знак Знак Знак Знак Знак Char"/>
    <w:uiPriority w:val="99"/>
    <w:semiHidden/>
    <w:locked/>
    <w:rsid w:val="00497D24"/>
    <w:rPr>
      <w:rFonts w:ascii="Cambria" w:hAnsi="Cambria" w:cs="Times New Roman"/>
      <w:b/>
      <w:bCs/>
      <w:sz w:val="26"/>
      <w:szCs w:val="26"/>
    </w:rPr>
  </w:style>
  <w:style w:type="character" w:customStyle="1" w:styleId="40">
    <w:name w:val="Заголовок 4 Знак"/>
    <w:link w:val="4"/>
    <w:uiPriority w:val="99"/>
    <w:locked/>
    <w:rsid w:val="006B7E04"/>
    <w:rPr>
      <w:rFonts w:ascii="Times New Roman" w:eastAsia="SimSun" w:hAnsi="Times New Roman"/>
      <w:sz w:val="28"/>
      <w:szCs w:val="28"/>
    </w:rPr>
  </w:style>
  <w:style w:type="character" w:customStyle="1" w:styleId="50">
    <w:name w:val="Заголовок 5 Знак"/>
    <w:link w:val="5"/>
    <w:uiPriority w:val="99"/>
    <w:locked/>
    <w:rsid w:val="00382C80"/>
    <w:rPr>
      <w:rFonts w:ascii="Cambria" w:hAnsi="Cambria" w:cs="Times New Roman"/>
      <w:color w:val="365F91"/>
      <w:sz w:val="20"/>
      <w:szCs w:val="20"/>
      <w:lang w:eastAsia="ru-RU"/>
    </w:rPr>
  </w:style>
  <w:style w:type="character" w:customStyle="1" w:styleId="60">
    <w:name w:val="Заголовок 6 Знак"/>
    <w:link w:val="6"/>
    <w:uiPriority w:val="99"/>
    <w:locked/>
    <w:rsid w:val="00D97648"/>
    <w:rPr>
      <w:rFonts w:ascii="Times New Roman" w:hAnsi="Times New Roman" w:cs="Times New Roman"/>
      <w:b/>
      <w:bCs/>
    </w:rPr>
  </w:style>
  <w:style w:type="character" w:customStyle="1" w:styleId="70">
    <w:name w:val="Заголовок 7 Знак"/>
    <w:aliases w:val="Заголовок x.x Знак1"/>
    <w:link w:val="7"/>
    <w:uiPriority w:val="99"/>
    <w:locked/>
    <w:rsid w:val="00D97648"/>
    <w:rPr>
      <w:rFonts w:ascii="Times New Roman" w:hAnsi="Times New Roman" w:cs="Times New Roman"/>
      <w:sz w:val="24"/>
      <w:szCs w:val="24"/>
    </w:rPr>
  </w:style>
  <w:style w:type="character" w:customStyle="1" w:styleId="80">
    <w:name w:val="Заголовок 8 Знак"/>
    <w:link w:val="8"/>
    <w:uiPriority w:val="99"/>
    <w:locked/>
    <w:rsid w:val="00D97648"/>
    <w:rPr>
      <w:rFonts w:ascii="Times New Roman" w:hAnsi="Times New Roman" w:cs="Times New Roman"/>
      <w:i/>
      <w:iCs/>
      <w:sz w:val="24"/>
      <w:szCs w:val="24"/>
    </w:rPr>
  </w:style>
  <w:style w:type="character" w:customStyle="1" w:styleId="90">
    <w:name w:val="Заголовок 9 Знак"/>
    <w:link w:val="9"/>
    <w:uiPriority w:val="99"/>
    <w:locked/>
    <w:rsid w:val="00D97648"/>
    <w:rPr>
      <w:rFonts w:ascii="Arial" w:hAnsi="Arial" w:cs="Times New Roman"/>
    </w:rPr>
  </w:style>
  <w:style w:type="paragraph" w:styleId="ab">
    <w:name w:val="footer"/>
    <w:aliases w:val="Знак6,Знак61,Знак141"/>
    <w:basedOn w:val="a6"/>
    <w:link w:val="ac"/>
    <w:uiPriority w:val="99"/>
    <w:rsid w:val="005115A1"/>
    <w:pPr>
      <w:tabs>
        <w:tab w:val="center" w:pos="4153"/>
        <w:tab w:val="right" w:pos="8306"/>
      </w:tabs>
    </w:pPr>
  </w:style>
  <w:style w:type="character" w:customStyle="1" w:styleId="FooterChar">
    <w:name w:val="Footer Char"/>
    <w:aliases w:val="Знак6 Char,Знак61 Char,Знак141 Char"/>
    <w:uiPriority w:val="99"/>
    <w:semiHidden/>
    <w:locked/>
    <w:rsid w:val="00497D24"/>
    <w:rPr>
      <w:rFonts w:ascii="Times New Roman" w:hAnsi="Times New Roman" w:cs="Times New Roman"/>
      <w:sz w:val="20"/>
      <w:szCs w:val="20"/>
    </w:rPr>
  </w:style>
  <w:style w:type="character" w:customStyle="1" w:styleId="ac">
    <w:name w:val="Нижний колонтитул Знак"/>
    <w:aliases w:val="Знак6 Знак,Знак61 Знак,Знак141 Знак"/>
    <w:link w:val="ab"/>
    <w:uiPriority w:val="99"/>
    <w:locked/>
    <w:rsid w:val="005115A1"/>
    <w:rPr>
      <w:rFonts w:ascii="Times New Roman" w:hAnsi="Times New Roman" w:cs="Times New Roman"/>
      <w:sz w:val="20"/>
      <w:szCs w:val="20"/>
      <w:lang w:eastAsia="ru-RU"/>
    </w:rPr>
  </w:style>
  <w:style w:type="paragraph" w:customStyle="1" w:styleId="ConsPlusNormal">
    <w:name w:val="ConsPlusNormal"/>
    <w:link w:val="ConsPlusNormal0"/>
    <w:uiPriority w:val="99"/>
    <w:rsid w:val="005115A1"/>
    <w:pPr>
      <w:widowControl w:val="0"/>
      <w:autoSpaceDE w:val="0"/>
      <w:autoSpaceDN w:val="0"/>
      <w:adjustRightInd w:val="0"/>
      <w:ind w:firstLine="720"/>
    </w:pPr>
    <w:rPr>
      <w:rFonts w:ascii="Arial" w:eastAsia="Times New Roman" w:hAnsi="Arial" w:cs="Arial"/>
    </w:rPr>
  </w:style>
  <w:style w:type="character" w:styleId="ad">
    <w:name w:val="page number"/>
    <w:uiPriority w:val="99"/>
    <w:rsid w:val="005115A1"/>
    <w:rPr>
      <w:rFonts w:cs="Times New Roman"/>
    </w:rPr>
  </w:style>
  <w:style w:type="paragraph" w:styleId="ae">
    <w:name w:val="Body Text Indent"/>
    <w:basedOn w:val="a6"/>
    <w:link w:val="af"/>
    <w:uiPriority w:val="99"/>
    <w:rsid w:val="005115A1"/>
    <w:pPr>
      <w:widowControl/>
      <w:snapToGrid/>
      <w:spacing w:after="120"/>
      <w:ind w:left="283"/>
      <w:jc w:val="left"/>
    </w:pPr>
    <w:rPr>
      <w:sz w:val="24"/>
      <w:szCs w:val="24"/>
    </w:rPr>
  </w:style>
  <w:style w:type="character" w:customStyle="1" w:styleId="af">
    <w:name w:val="Основной текст с отступом Знак"/>
    <w:link w:val="ae"/>
    <w:uiPriority w:val="99"/>
    <w:locked/>
    <w:rsid w:val="005115A1"/>
    <w:rPr>
      <w:rFonts w:ascii="Times New Roman" w:hAnsi="Times New Roman" w:cs="Times New Roman"/>
      <w:sz w:val="24"/>
      <w:szCs w:val="24"/>
      <w:lang w:eastAsia="ru-RU"/>
    </w:rPr>
  </w:style>
  <w:style w:type="paragraph" w:customStyle="1" w:styleId="ConsPlusNonformat">
    <w:name w:val="ConsPlusNonformat"/>
    <w:uiPriority w:val="99"/>
    <w:rsid w:val="005115A1"/>
    <w:pPr>
      <w:widowControl w:val="0"/>
      <w:autoSpaceDE w:val="0"/>
      <w:autoSpaceDN w:val="0"/>
      <w:adjustRightInd w:val="0"/>
    </w:pPr>
    <w:rPr>
      <w:rFonts w:ascii="Courier New" w:eastAsia="Times New Roman" w:hAnsi="Courier New" w:cs="Courier New"/>
    </w:rPr>
  </w:style>
  <w:style w:type="paragraph" w:customStyle="1" w:styleId="210">
    <w:name w:val="Основной текст с отступом 21"/>
    <w:basedOn w:val="a6"/>
    <w:uiPriority w:val="99"/>
    <w:rsid w:val="005115A1"/>
    <w:pPr>
      <w:widowControl/>
      <w:suppressAutoHyphens/>
      <w:snapToGrid/>
      <w:ind w:firstLine="708"/>
    </w:pPr>
    <w:rPr>
      <w:sz w:val="28"/>
      <w:lang w:eastAsia="ar-SA"/>
    </w:rPr>
  </w:style>
  <w:style w:type="paragraph" w:styleId="a7">
    <w:name w:val="Plain Text"/>
    <w:aliases w:val="Знак7"/>
    <w:basedOn w:val="a6"/>
    <w:link w:val="af0"/>
    <w:uiPriority w:val="99"/>
    <w:rsid w:val="005115A1"/>
    <w:pPr>
      <w:widowControl/>
      <w:snapToGrid/>
      <w:jc w:val="left"/>
    </w:pPr>
    <w:rPr>
      <w:rFonts w:ascii="Courier New" w:hAnsi="Courier New"/>
    </w:rPr>
  </w:style>
  <w:style w:type="character" w:customStyle="1" w:styleId="af0">
    <w:name w:val="Текст Знак"/>
    <w:aliases w:val="Знак7 Знак"/>
    <w:link w:val="a7"/>
    <w:uiPriority w:val="99"/>
    <w:locked/>
    <w:rsid w:val="005115A1"/>
    <w:rPr>
      <w:rFonts w:ascii="Courier New" w:hAnsi="Courier New" w:cs="Times New Roman"/>
      <w:sz w:val="20"/>
      <w:szCs w:val="20"/>
      <w:lang w:eastAsia="ru-RU"/>
    </w:rPr>
  </w:style>
  <w:style w:type="paragraph" w:customStyle="1" w:styleId="ConsNonformat">
    <w:name w:val="ConsNonformat"/>
    <w:uiPriority w:val="99"/>
    <w:rsid w:val="005115A1"/>
    <w:pPr>
      <w:widowControl w:val="0"/>
      <w:autoSpaceDE w:val="0"/>
      <w:autoSpaceDN w:val="0"/>
      <w:adjustRightInd w:val="0"/>
      <w:ind w:right="19772"/>
    </w:pPr>
    <w:rPr>
      <w:rFonts w:ascii="Courier New" w:eastAsia="Times New Roman" w:hAnsi="Courier New"/>
    </w:rPr>
  </w:style>
  <w:style w:type="character" w:customStyle="1" w:styleId="30">
    <w:name w:val="Заголовок 3 Знак"/>
    <w:aliases w:val="Знак3 Знак Знак,Знак3 Знак1,Знак3 Знак Знак Знак Знак,ПодЗаголовок Знак,Знак Знак,Знак14 Знак,Знак3 Знак Знак Знак Знак Знак Знак"/>
    <w:link w:val="3"/>
    <w:uiPriority w:val="99"/>
    <w:locked/>
    <w:rsid w:val="006B7E04"/>
    <w:rPr>
      <w:rFonts w:ascii="Times New Roman" w:eastAsia="SimSun" w:hAnsi="Times New Roman"/>
      <w:b/>
      <w:bCs/>
      <w:sz w:val="28"/>
      <w:szCs w:val="26"/>
    </w:rPr>
  </w:style>
  <w:style w:type="paragraph" w:customStyle="1" w:styleId="31">
    <w:name w:val="Текст3"/>
    <w:basedOn w:val="3"/>
    <w:uiPriority w:val="99"/>
    <w:rsid w:val="006B7E04"/>
    <w:pPr>
      <w:keepNext w:val="0"/>
      <w:keepLines w:val="0"/>
      <w:suppressAutoHyphens w:val="0"/>
      <w:spacing w:before="80"/>
      <w:jc w:val="both"/>
    </w:pPr>
    <w:rPr>
      <w:b w:val="0"/>
      <w:bCs w:val="0"/>
    </w:rPr>
  </w:style>
  <w:style w:type="paragraph" w:customStyle="1" w:styleId="12">
    <w:name w:val="Маркированный1"/>
    <w:uiPriority w:val="99"/>
    <w:rsid w:val="006B7E04"/>
    <w:pPr>
      <w:numPr>
        <w:numId w:val="2"/>
      </w:numPr>
      <w:tabs>
        <w:tab w:val="clear" w:pos="851"/>
        <w:tab w:val="left" w:pos="1247"/>
      </w:tabs>
      <w:spacing w:before="40"/>
      <w:ind w:left="1248"/>
      <w:jc w:val="both"/>
    </w:pPr>
    <w:rPr>
      <w:rFonts w:ascii="Times New Roman" w:eastAsia="SimSun" w:hAnsi="Times New Roman"/>
      <w:sz w:val="28"/>
    </w:rPr>
  </w:style>
  <w:style w:type="paragraph" w:customStyle="1" w:styleId="a4">
    <w:name w:val="МаркТабл"/>
    <w:uiPriority w:val="99"/>
    <w:rsid w:val="00B402F9"/>
    <w:pPr>
      <w:numPr>
        <w:numId w:val="3"/>
      </w:numPr>
      <w:tabs>
        <w:tab w:val="left" w:pos="680"/>
      </w:tabs>
    </w:pPr>
    <w:rPr>
      <w:rFonts w:ascii="Times New Roman" w:eastAsia="SimSun" w:hAnsi="Times New Roman"/>
      <w:sz w:val="24"/>
    </w:rPr>
  </w:style>
  <w:style w:type="paragraph" w:customStyle="1" w:styleId="24">
    <w:name w:val="Текст2"/>
    <w:basedOn w:val="20"/>
    <w:uiPriority w:val="99"/>
    <w:rsid w:val="00941B4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44E50"/>
    <w:pPr>
      <w:widowControl w:val="0"/>
      <w:autoSpaceDE w:val="0"/>
      <w:autoSpaceDN w:val="0"/>
      <w:adjustRightInd w:val="0"/>
    </w:pPr>
    <w:rPr>
      <w:rFonts w:ascii="Arial" w:eastAsia="Times New Roman" w:hAnsi="Arial" w:cs="Arial"/>
    </w:rPr>
  </w:style>
  <w:style w:type="character" w:customStyle="1" w:styleId="BodyTextKeepChar">
    <w:name w:val="Body Text Keep Char"/>
    <w:link w:val="BodyTextKeep"/>
    <w:uiPriority w:val="99"/>
    <w:locked/>
    <w:rsid w:val="00644E50"/>
    <w:rPr>
      <w:rFonts w:cs="Times New Roman"/>
      <w:spacing w:val="-5"/>
      <w:sz w:val="24"/>
      <w:szCs w:val="24"/>
    </w:rPr>
  </w:style>
  <w:style w:type="paragraph" w:customStyle="1" w:styleId="BodyTextKeep">
    <w:name w:val="Body Text Keep"/>
    <w:basedOn w:val="af1"/>
    <w:link w:val="BodyTextKeepChar"/>
    <w:uiPriority w:val="99"/>
    <w:rsid w:val="00644E50"/>
    <w:pPr>
      <w:widowControl/>
      <w:snapToGrid/>
      <w:spacing w:before="120"/>
      <w:ind w:firstLine="567"/>
    </w:pPr>
    <w:rPr>
      <w:rFonts w:ascii="Calibri" w:eastAsia="Calibri" w:hAnsi="Calibri"/>
      <w:spacing w:val="-5"/>
      <w:sz w:val="24"/>
      <w:szCs w:val="24"/>
      <w:lang w:eastAsia="en-US"/>
    </w:rPr>
  </w:style>
  <w:style w:type="paragraph" w:styleId="af1">
    <w:name w:val="Body Text"/>
    <w:aliases w:val="Знак1 Знак Знак Знак Знак,Знак1 Знак Знак Знак"/>
    <w:basedOn w:val="a6"/>
    <w:link w:val="af2"/>
    <w:uiPriority w:val="99"/>
    <w:rsid w:val="00644E50"/>
    <w:pPr>
      <w:spacing w:after="120"/>
    </w:pPr>
  </w:style>
  <w:style w:type="character" w:customStyle="1" w:styleId="af2">
    <w:name w:val="Основной текст Знак"/>
    <w:aliases w:val="Знак1 Знак Знак Знак Знак Знак,Знак1 Знак Знак Знак Знак1"/>
    <w:link w:val="af1"/>
    <w:uiPriority w:val="99"/>
    <w:locked/>
    <w:rsid w:val="00644E50"/>
    <w:rPr>
      <w:rFonts w:ascii="Times New Roman" w:hAnsi="Times New Roman" w:cs="Times New Roman"/>
      <w:sz w:val="20"/>
      <w:szCs w:val="20"/>
      <w:lang w:eastAsia="ru-RU"/>
    </w:rPr>
  </w:style>
  <w:style w:type="paragraph" w:styleId="af3">
    <w:name w:val="List Paragraph"/>
    <w:aliases w:val="Варианты ответов,Абзац списка основной,List Paragraph2,ПАРАГРАФ,Нумерация,список 1,СПИСКИ"/>
    <w:basedOn w:val="a6"/>
    <w:link w:val="af4"/>
    <w:uiPriority w:val="99"/>
    <w:qFormat/>
    <w:rsid w:val="000D6627"/>
    <w:pPr>
      <w:ind w:left="720"/>
      <w:contextualSpacing/>
    </w:pPr>
  </w:style>
  <w:style w:type="paragraph" w:customStyle="1" w:styleId="310">
    <w:name w:val="Заголовок 31"/>
    <w:basedOn w:val="a6"/>
    <w:uiPriority w:val="99"/>
    <w:rsid w:val="00A22F78"/>
    <w:pPr>
      <w:snapToGrid/>
      <w:ind w:left="894"/>
      <w:jc w:val="left"/>
      <w:outlineLvl w:val="3"/>
    </w:pPr>
    <w:rPr>
      <w:b/>
      <w:bCs/>
      <w:sz w:val="26"/>
      <w:szCs w:val="26"/>
      <w:lang w:val="en-US" w:eastAsia="en-US"/>
    </w:rPr>
  </w:style>
  <w:style w:type="character" w:customStyle="1" w:styleId="FontStyle46">
    <w:name w:val="Font Style46"/>
    <w:uiPriority w:val="99"/>
    <w:rsid w:val="008F4849"/>
    <w:rPr>
      <w:rFonts w:ascii="Times New Roman" w:hAnsi="Times New Roman" w:cs="Times New Roman"/>
      <w:sz w:val="24"/>
      <w:szCs w:val="24"/>
    </w:rPr>
  </w:style>
  <w:style w:type="paragraph" w:customStyle="1" w:styleId="Style2">
    <w:name w:val="Style2"/>
    <w:basedOn w:val="a6"/>
    <w:uiPriority w:val="99"/>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link w:val="ConsPlusNormal"/>
    <w:uiPriority w:val="99"/>
    <w:locked/>
    <w:rsid w:val="005E0887"/>
    <w:rPr>
      <w:rFonts w:ascii="Arial" w:hAnsi="Arial" w:cs="Arial"/>
      <w:lang w:val="ru-RU" w:eastAsia="ru-RU" w:bidi="ar-SA"/>
    </w:rPr>
  </w:style>
  <w:style w:type="paragraph" w:styleId="af5">
    <w:name w:val="Normal (Web)"/>
    <w:aliases w:val="Обычный (Web),Обычный (Web)1,Обычный (веб)1,Обычный (веб) Знак1,Обычный (веб) Знак Знак,Обычный (Web) Знак Знак Знак Знак Знак,Обычный (Web) Знак Знак Знак,Обычный (Web) Знак Знак Знак Знак,Знак2 Знак Знак Знак Знак1 Знак Знак"/>
    <w:basedOn w:val="a6"/>
    <w:link w:val="af6"/>
    <w:uiPriority w:val="99"/>
    <w:rsid w:val="005E0887"/>
    <w:pPr>
      <w:widowControl/>
      <w:snapToGrid/>
      <w:spacing w:before="75" w:after="75"/>
      <w:jc w:val="left"/>
    </w:pPr>
    <w:rPr>
      <w:rFonts w:eastAsia="Calibri"/>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6"/>
    <w:link w:val="af8"/>
    <w:uiPriority w:val="99"/>
    <w:rsid w:val="0054595A"/>
    <w:pPr>
      <w:widowControl/>
      <w:snapToGrid/>
    </w:pPr>
    <w:rPr>
      <w:rFonts w:eastAsia="SimSun"/>
    </w:rPr>
  </w:style>
  <w:style w:type="character" w:customStyle="1" w:styleId="a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7"/>
    <w:uiPriority w:val="99"/>
    <w:locked/>
    <w:rsid w:val="0054595A"/>
    <w:rPr>
      <w:rFonts w:ascii="Times New Roman" w:eastAsia="SimSun" w:hAnsi="Times New Roman" w:cs="Times New Roman"/>
      <w:sz w:val="20"/>
      <w:szCs w:val="20"/>
      <w:lang w:eastAsia="ru-RU"/>
    </w:rPr>
  </w:style>
  <w:style w:type="character" w:styleId="af9">
    <w:name w:val="footnote reference"/>
    <w:uiPriority w:val="99"/>
    <w:rsid w:val="0054595A"/>
    <w:rPr>
      <w:rFonts w:cs="Times New Roman"/>
      <w:vertAlign w:val="superscript"/>
    </w:rPr>
  </w:style>
  <w:style w:type="paragraph" w:customStyle="1" w:styleId="afa">
    <w:name w:val="Текст таблиц"/>
    <w:link w:val="afb"/>
    <w:uiPriority w:val="99"/>
    <w:rsid w:val="00E06CCD"/>
    <w:rPr>
      <w:rFonts w:ascii="Times New Roman" w:eastAsia="SimSun" w:hAnsi="Times New Roman"/>
      <w:sz w:val="24"/>
    </w:rPr>
  </w:style>
  <w:style w:type="character" w:customStyle="1" w:styleId="afb">
    <w:name w:val="Текст таблиц Знак"/>
    <w:link w:val="afa"/>
    <w:uiPriority w:val="99"/>
    <w:locked/>
    <w:rsid w:val="00E06CCD"/>
    <w:rPr>
      <w:rFonts w:ascii="Times New Roman" w:eastAsia="SimSun" w:hAnsi="Times New Roman" w:cs="Times New Roman"/>
      <w:sz w:val="24"/>
      <w:lang w:val="ru-RU" w:eastAsia="ru-RU" w:bidi="ar-SA"/>
    </w:rPr>
  </w:style>
  <w:style w:type="paragraph" w:customStyle="1" w:styleId="a1">
    <w:name w:val="МаркированныйА"/>
    <w:basedOn w:val="a6"/>
    <w:uiPriority w:val="99"/>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5">
    <w:name w:val="Body Text 2"/>
    <w:aliases w:val="Знак1"/>
    <w:basedOn w:val="a6"/>
    <w:link w:val="26"/>
    <w:uiPriority w:val="99"/>
    <w:rsid w:val="00E06CCD"/>
    <w:pPr>
      <w:widowControl/>
      <w:snapToGrid/>
      <w:spacing w:after="120" w:line="480" w:lineRule="auto"/>
      <w:jc w:val="left"/>
    </w:pPr>
    <w:rPr>
      <w:rFonts w:eastAsia="SimSun"/>
      <w:sz w:val="24"/>
      <w:szCs w:val="24"/>
    </w:rPr>
  </w:style>
  <w:style w:type="character" w:customStyle="1" w:styleId="26">
    <w:name w:val="Основной текст 2 Знак"/>
    <w:aliases w:val="Знак1 Знак"/>
    <w:link w:val="25"/>
    <w:uiPriority w:val="99"/>
    <w:locked/>
    <w:rsid w:val="00E06CCD"/>
    <w:rPr>
      <w:rFonts w:ascii="Times New Roman" w:eastAsia="SimSun" w:hAnsi="Times New Roman" w:cs="Times New Roman"/>
      <w:sz w:val="24"/>
      <w:szCs w:val="24"/>
      <w:lang w:eastAsia="ru-RU"/>
    </w:rPr>
  </w:style>
  <w:style w:type="paragraph" w:styleId="afc">
    <w:name w:val="header"/>
    <w:aliases w:val="Знак4"/>
    <w:basedOn w:val="a6"/>
    <w:link w:val="afd"/>
    <w:uiPriority w:val="99"/>
    <w:rsid w:val="008E36E8"/>
    <w:pPr>
      <w:widowControl/>
      <w:tabs>
        <w:tab w:val="center" w:pos="4677"/>
        <w:tab w:val="right" w:pos="9355"/>
      </w:tabs>
      <w:snapToGrid/>
      <w:jc w:val="left"/>
    </w:pPr>
    <w:rPr>
      <w:sz w:val="24"/>
      <w:szCs w:val="24"/>
    </w:rPr>
  </w:style>
  <w:style w:type="character" w:customStyle="1" w:styleId="afd">
    <w:name w:val="Верхний колонтитул Знак"/>
    <w:aliases w:val="Знак4 Знак"/>
    <w:link w:val="afc"/>
    <w:uiPriority w:val="99"/>
    <w:locked/>
    <w:rsid w:val="008E36E8"/>
    <w:rPr>
      <w:rFonts w:ascii="Times New Roman" w:hAnsi="Times New Roman" w:cs="Times New Roman"/>
      <w:sz w:val="24"/>
      <w:szCs w:val="24"/>
      <w:lang w:eastAsia="ru-RU"/>
    </w:rPr>
  </w:style>
  <w:style w:type="character" w:styleId="afe">
    <w:name w:val="Strong"/>
    <w:uiPriority w:val="99"/>
    <w:qFormat/>
    <w:rsid w:val="00CF0889"/>
    <w:rPr>
      <w:rFonts w:cs="Times New Roman"/>
      <w:b/>
      <w:bCs/>
    </w:rPr>
  </w:style>
  <w:style w:type="paragraph" w:customStyle="1" w:styleId="ConsPlusTitle">
    <w:name w:val="ConsPlusTitle"/>
    <w:uiPriority w:val="99"/>
    <w:rsid w:val="002D2D84"/>
    <w:pPr>
      <w:widowControl w:val="0"/>
      <w:autoSpaceDE w:val="0"/>
      <w:autoSpaceDN w:val="0"/>
      <w:adjustRightInd w:val="0"/>
    </w:pPr>
    <w:rPr>
      <w:rFonts w:ascii="Arial" w:eastAsia="Times New Roman" w:hAnsi="Arial" w:cs="Arial"/>
      <w:b/>
      <w:bCs/>
    </w:rPr>
  </w:style>
  <w:style w:type="paragraph" w:styleId="aff">
    <w:name w:val="No Spacing"/>
    <w:aliases w:val="Перечисление"/>
    <w:link w:val="aff0"/>
    <w:uiPriority w:val="99"/>
    <w:qFormat/>
    <w:rsid w:val="007C349A"/>
    <w:rPr>
      <w:rFonts w:eastAsia="Times New Roman"/>
      <w:sz w:val="22"/>
      <w:szCs w:val="22"/>
    </w:rPr>
  </w:style>
  <w:style w:type="character" w:customStyle="1" w:styleId="aff0">
    <w:name w:val="Без интервала Знак"/>
    <w:aliases w:val="Перечисление Знак"/>
    <w:link w:val="aff"/>
    <w:uiPriority w:val="99"/>
    <w:locked/>
    <w:rsid w:val="007C349A"/>
    <w:rPr>
      <w:rFonts w:eastAsia="Times New Roman" w:cs="Times New Roman"/>
      <w:sz w:val="22"/>
      <w:szCs w:val="22"/>
      <w:lang w:val="ru-RU" w:eastAsia="ru-RU" w:bidi="ar-SA"/>
    </w:rPr>
  </w:style>
  <w:style w:type="paragraph" w:styleId="aff1">
    <w:name w:val="Balloon Text"/>
    <w:aliases w:val="Знак5"/>
    <w:basedOn w:val="a6"/>
    <w:link w:val="aff2"/>
    <w:uiPriority w:val="99"/>
    <w:rsid w:val="000F1976"/>
    <w:rPr>
      <w:rFonts w:ascii="Tahoma" w:hAnsi="Tahoma" w:cs="Tahoma"/>
      <w:sz w:val="16"/>
      <w:szCs w:val="16"/>
    </w:rPr>
  </w:style>
  <w:style w:type="character" w:customStyle="1" w:styleId="aff2">
    <w:name w:val="Текст выноски Знак"/>
    <w:aliases w:val="Знак5 Знак"/>
    <w:link w:val="aff1"/>
    <w:uiPriority w:val="99"/>
    <w:locked/>
    <w:rsid w:val="000F1976"/>
    <w:rPr>
      <w:rFonts w:ascii="Tahoma" w:hAnsi="Tahoma" w:cs="Tahoma"/>
      <w:sz w:val="16"/>
      <w:szCs w:val="16"/>
      <w:lang w:eastAsia="ru-RU"/>
    </w:rPr>
  </w:style>
  <w:style w:type="character" w:customStyle="1" w:styleId="Bodytext">
    <w:name w:val="Body text_"/>
    <w:link w:val="Bodytext1"/>
    <w:uiPriority w:val="99"/>
    <w:locked/>
    <w:rsid w:val="000F1976"/>
    <w:rPr>
      <w:rFonts w:ascii="Arial" w:hAnsi="Arial" w:cs="Arial"/>
      <w:sz w:val="23"/>
      <w:szCs w:val="23"/>
      <w:shd w:val="clear" w:color="auto" w:fill="FFFFFF"/>
    </w:rPr>
  </w:style>
  <w:style w:type="paragraph" w:customStyle="1" w:styleId="Bodytext1">
    <w:name w:val="Body text1"/>
    <w:basedOn w:val="a6"/>
    <w:link w:val="Bodytext"/>
    <w:uiPriority w:val="99"/>
    <w:rsid w:val="000F1976"/>
    <w:pPr>
      <w:widowControl/>
      <w:shd w:val="clear" w:color="auto" w:fill="FFFFFF"/>
      <w:snapToGrid/>
      <w:spacing w:line="240" w:lineRule="atLeast"/>
      <w:ind w:hanging="720"/>
      <w:jc w:val="left"/>
    </w:pPr>
    <w:rPr>
      <w:rFonts w:ascii="Arial" w:eastAsia="Calibri" w:hAnsi="Arial" w:cs="Arial"/>
      <w:sz w:val="23"/>
      <w:szCs w:val="23"/>
      <w:lang w:eastAsia="en-US"/>
    </w:rPr>
  </w:style>
  <w:style w:type="character" w:styleId="aff3">
    <w:name w:val="Hyperlink"/>
    <w:uiPriority w:val="99"/>
    <w:rsid w:val="000F1976"/>
    <w:rPr>
      <w:rFonts w:cs="Times New Roman"/>
      <w:color w:val="0000FF"/>
      <w:u w:val="single"/>
    </w:rPr>
  </w:style>
  <w:style w:type="paragraph" w:customStyle="1" w:styleId="aff4">
    <w:name w:val="Знак Знак Знак Знак Знак Знак Знак"/>
    <w:basedOn w:val="a6"/>
    <w:uiPriority w:val="99"/>
    <w:rsid w:val="00B4030B"/>
    <w:pPr>
      <w:widowControl/>
      <w:snapToGrid/>
      <w:spacing w:before="100" w:beforeAutospacing="1" w:after="100" w:afterAutospacing="1"/>
      <w:jc w:val="left"/>
    </w:pPr>
    <w:rPr>
      <w:rFonts w:ascii="Tahoma" w:hAnsi="Tahoma"/>
      <w:lang w:val="en-US" w:eastAsia="en-US"/>
    </w:rPr>
  </w:style>
  <w:style w:type="character" w:customStyle="1" w:styleId="aff5">
    <w:name w:val="Основной текст_"/>
    <w:link w:val="27"/>
    <w:uiPriority w:val="99"/>
    <w:locked/>
    <w:rsid w:val="000F7051"/>
    <w:rPr>
      <w:rFonts w:ascii="Times New Roman" w:hAnsi="Times New Roman" w:cs="Times New Roman"/>
      <w:sz w:val="26"/>
      <w:szCs w:val="26"/>
      <w:shd w:val="clear" w:color="auto" w:fill="FFFFFF"/>
    </w:rPr>
  </w:style>
  <w:style w:type="character" w:customStyle="1" w:styleId="14pt">
    <w:name w:val="Основной текст + 14 pt"/>
    <w:aliases w:val="Полужирный"/>
    <w:uiPriority w:val="99"/>
    <w:rsid w:val="000F7051"/>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8">
    <w:name w:val="Основной текст (2)_"/>
    <w:link w:val="29"/>
    <w:uiPriority w:val="99"/>
    <w:locked/>
    <w:rsid w:val="000F7051"/>
    <w:rPr>
      <w:rFonts w:ascii="Times New Roman" w:hAnsi="Times New Roman" w:cs="Times New Roman"/>
      <w:spacing w:val="10"/>
      <w:sz w:val="19"/>
      <w:szCs w:val="19"/>
      <w:shd w:val="clear" w:color="auto" w:fill="FFFFFF"/>
    </w:rPr>
  </w:style>
  <w:style w:type="character" w:customStyle="1" w:styleId="2a">
    <w:name w:val="Заголовок №2_"/>
    <w:link w:val="2b"/>
    <w:uiPriority w:val="99"/>
    <w:locked/>
    <w:rsid w:val="000F7051"/>
    <w:rPr>
      <w:rFonts w:ascii="Times New Roman" w:hAnsi="Times New Roman" w:cs="Times New Roman"/>
      <w:b/>
      <w:bCs/>
      <w:sz w:val="26"/>
      <w:szCs w:val="26"/>
      <w:shd w:val="clear" w:color="auto" w:fill="FFFFFF"/>
    </w:rPr>
  </w:style>
  <w:style w:type="paragraph" w:customStyle="1" w:styleId="27">
    <w:name w:val="Основной текст2"/>
    <w:basedOn w:val="a6"/>
    <w:link w:val="aff5"/>
    <w:uiPriority w:val="99"/>
    <w:rsid w:val="000F7051"/>
    <w:pPr>
      <w:shd w:val="clear" w:color="auto" w:fill="FFFFFF"/>
      <w:snapToGrid/>
      <w:spacing w:line="656" w:lineRule="exact"/>
      <w:jc w:val="center"/>
    </w:pPr>
    <w:rPr>
      <w:sz w:val="26"/>
      <w:szCs w:val="26"/>
      <w:lang w:eastAsia="en-US"/>
    </w:rPr>
  </w:style>
  <w:style w:type="paragraph" w:customStyle="1" w:styleId="29">
    <w:name w:val="Основной текст (2)"/>
    <w:basedOn w:val="a6"/>
    <w:link w:val="28"/>
    <w:uiPriority w:val="99"/>
    <w:rsid w:val="000F7051"/>
    <w:pPr>
      <w:shd w:val="clear" w:color="auto" w:fill="FFFFFF"/>
      <w:snapToGrid/>
      <w:spacing w:line="240" w:lineRule="atLeast"/>
      <w:jc w:val="center"/>
    </w:pPr>
    <w:rPr>
      <w:spacing w:val="10"/>
      <w:sz w:val="19"/>
      <w:szCs w:val="19"/>
      <w:lang w:eastAsia="en-US"/>
    </w:rPr>
  </w:style>
  <w:style w:type="paragraph" w:customStyle="1" w:styleId="2b">
    <w:name w:val="Заголовок №2"/>
    <w:basedOn w:val="a6"/>
    <w:link w:val="2a"/>
    <w:uiPriority w:val="99"/>
    <w:rsid w:val="000F7051"/>
    <w:pPr>
      <w:shd w:val="clear" w:color="auto" w:fill="FFFFFF"/>
      <w:snapToGrid/>
      <w:spacing w:line="319" w:lineRule="exact"/>
      <w:jc w:val="center"/>
      <w:outlineLvl w:val="1"/>
    </w:pPr>
    <w:rPr>
      <w:b/>
      <w:bCs/>
      <w:sz w:val="26"/>
      <w:szCs w:val="26"/>
      <w:lang w:eastAsia="en-US"/>
    </w:rPr>
  </w:style>
  <w:style w:type="paragraph" w:styleId="32">
    <w:name w:val="Body Text Indent 3"/>
    <w:basedOn w:val="a6"/>
    <w:link w:val="33"/>
    <w:uiPriority w:val="99"/>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link w:val="32"/>
    <w:uiPriority w:val="99"/>
    <w:locked/>
    <w:rsid w:val="00AA6F3F"/>
    <w:rPr>
      <w:rFonts w:ascii="Calibri" w:hAnsi="Calibri" w:cs="Times New Roman"/>
      <w:sz w:val="16"/>
      <w:szCs w:val="16"/>
    </w:rPr>
  </w:style>
  <w:style w:type="character" w:customStyle="1" w:styleId="apple-style-span">
    <w:name w:val="apple-style-span"/>
    <w:uiPriority w:val="99"/>
    <w:rsid w:val="00AA6F3F"/>
    <w:rPr>
      <w:rFonts w:cs="Times New Roman"/>
    </w:rPr>
  </w:style>
  <w:style w:type="paragraph" w:styleId="2c">
    <w:name w:val="Body Text Indent 2"/>
    <w:basedOn w:val="a6"/>
    <w:link w:val="2d"/>
    <w:uiPriority w:val="99"/>
    <w:rsid w:val="00512FFB"/>
    <w:pPr>
      <w:spacing w:after="120" w:line="480" w:lineRule="auto"/>
      <w:ind w:left="283"/>
    </w:pPr>
  </w:style>
  <w:style w:type="character" w:customStyle="1" w:styleId="2d">
    <w:name w:val="Основной текст с отступом 2 Знак"/>
    <w:link w:val="2c"/>
    <w:uiPriority w:val="99"/>
    <w:locked/>
    <w:rsid w:val="00512FFB"/>
    <w:rPr>
      <w:rFonts w:ascii="Times New Roman" w:hAnsi="Times New Roman" w:cs="Times New Roman"/>
      <w:sz w:val="20"/>
      <w:szCs w:val="20"/>
      <w:lang w:eastAsia="ru-RU"/>
    </w:rPr>
  </w:style>
  <w:style w:type="paragraph" w:customStyle="1" w:styleId="2e">
    <w:name w:val="Список_маркир.2"/>
    <w:basedOn w:val="a6"/>
    <w:uiPriority w:val="99"/>
    <w:rsid w:val="00512FFB"/>
    <w:pPr>
      <w:widowControl/>
      <w:tabs>
        <w:tab w:val="num" w:pos="1021"/>
      </w:tabs>
      <w:snapToGrid/>
      <w:spacing w:line="360" w:lineRule="auto"/>
      <w:ind w:firstLine="567"/>
    </w:pPr>
    <w:rPr>
      <w:sz w:val="24"/>
      <w:szCs w:val="24"/>
    </w:rPr>
  </w:style>
  <w:style w:type="paragraph" w:customStyle="1" w:styleId="ConsNormal">
    <w:name w:val="ConsNormal"/>
    <w:uiPriority w:val="99"/>
    <w:rsid w:val="0036364E"/>
    <w:pPr>
      <w:widowControl w:val="0"/>
      <w:autoSpaceDE w:val="0"/>
      <w:autoSpaceDN w:val="0"/>
      <w:ind w:firstLine="720"/>
    </w:pPr>
    <w:rPr>
      <w:rFonts w:ascii="Arial" w:hAnsi="Arial" w:cs="Arial"/>
    </w:rPr>
  </w:style>
  <w:style w:type="paragraph" w:customStyle="1" w:styleId="16">
    <w:name w:val="Основной текст1"/>
    <w:basedOn w:val="a6"/>
    <w:link w:val="bodytext0"/>
    <w:uiPriority w:val="99"/>
    <w:rsid w:val="003B3162"/>
    <w:pPr>
      <w:shd w:val="clear" w:color="auto" w:fill="FFFFFF"/>
      <w:snapToGrid/>
      <w:spacing w:line="240" w:lineRule="atLeast"/>
      <w:jc w:val="center"/>
    </w:pPr>
    <w:rPr>
      <w:rFonts w:eastAsia="Calibri"/>
      <w:color w:val="000000"/>
      <w:sz w:val="26"/>
    </w:rPr>
  </w:style>
  <w:style w:type="paragraph" w:customStyle="1" w:styleId="51">
    <w:name w:val="Основной текст5"/>
    <w:basedOn w:val="a6"/>
    <w:uiPriority w:val="99"/>
    <w:rsid w:val="003568C6"/>
    <w:pPr>
      <w:shd w:val="clear" w:color="auto" w:fill="FFFFFF"/>
      <w:snapToGrid/>
      <w:spacing w:before="1380" w:line="485" w:lineRule="exact"/>
      <w:ind w:hanging="360"/>
    </w:pPr>
    <w:rPr>
      <w:color w:val="000000"/>
      <w:sz w:val="26"/>
      <w:szCs w:val="26"/>
    </w:rPr>
  </w:style>
  <w:style w:type="paragraph" w:customStyle="1" w:styleId="aff6">
    <w:name w:val="Стиль"/>
    <w:basedOn w:val="a6"/>
    <w:uiPriority w:val="99"/>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5">
    <w:name w:val="S_Обычный"/>
    <w:basedOn w:val="a6"/>
    <w:link w:val="S6"/>
    <w:autoRedefine/>
    <w:uiPriority w:val="99"/>
    <w:rsid w:val="00FD11E5"/>
    <w:pPr>
      <w:widowControl/>
      <w:tabs>
        <w:tab w:val="left" w:pos="993"/>
      </w:tabs>
      <w:suppressAutoHyphens/>
      <w:snapToGrid/>
      <w:spacing w:line="276" w:lineRule="auto"/>
      <w:ind w:firstLine="709"/>
      <w:jc w:val="left"/>
    </w:pPr>
    <w:rPr>
      <w:rFonts w:ascii="Arial" w:eastAsia="MS Mincho" w:hAnsi="Arial"/>
      <w:noProof/>
      <w:sz w:val="28"/>
      <w:shd w:val="clear" w:color="auto" w:fill="FFFFFF"/>
      <w:lang w:eastAsia="ar-SA"/>
    </w:rPr>
  </w:style>
  <w:style w:type="character" w:customStyle="1" w:styleId="S6">
    <w:name w:val="S_Обычный Знак"/>
    <w:link w:val="S5"/>
    <w:uiPriority w:val="99"/>
    <w:locked/>
    <w:rsid w:val="00FD11E5"/>
    <w:rPr>
      <w:rFonts w:ascii="Arial" w:eastAsia="MS Mincho" w:hAnsi="Arial"/>
      <w:noProof/>
      <w:sz w:val="28"/>
      <w:lang w:eastAsia="ar-SA"/>
    </w:rPr>
  </w:style>
  <w:style w:type="character" w:customStyle="1" w:styleId="af4">
    <w:name w:val="Абзац списка Знак"/>
    <w:aliases w:val="Варианты ответов Знак,Абзац списка основной Знак,List Paragraph2 Знак,ПАРАГРАФ Знак,Нумерация Знак,список 1 Знак,СПИСКИ Знак"/>
    <w:link w:val="af3"/>
    <w:uiPriority w:val="99"/>
    <w:locked/>
    <w:rsid w:val="00B70983"/>
    <w:rPr>
      <w:rFonts w:ascii="Times New Roman" w:hAnsi="Times New Roman" w:cs="Times New Roman"/>
      <w:sz w:val="20"/>
      <w:szCs w:val="20"/>
      <w:lang w:eastAsia="ru-RU"/>
    </w:rPr>
  </w:style>
  <w:style w:type="paragraph" w:customStyle="1" w:styleId="Style26">
    <w:name w:val="Style26"/>
    <w:basedOn w:val="a6"/>
    <w:uiPriority w:val="99"/>
    <w:rsid w:val="005E37DF"/>
    <w:pPr>
      <w:autoSpaceDE w:val="0"/>
      <w:autoSpaceDN w:val="0"/>
      <w:adjustRightInd w:val="0"/>
      <w:snapToGrid/>
      <w:spacing w:line="323" w:lineRule="exact"/>
      <w:ind w:firstLine="705"/>
    </w:pPr>
    <w:rPr>
      <w:sz w:val="24"/>
      <w:szCs w:val="24"/>
    </w:rPr>
  </w:style>
  <w:style w:type="character" w:customStyle="1" w:styleId="FontStyle47">
    <w:name w:val="Font Style47"/>
    <w:uiPriority w:val="99"/>
    <w:rsid w:val="005E37DF"/>
    <w:rPr>
      <w:rFonts w:ascii="Times New Roman" w:hAnsi="Times New Roman"/>
      <w:sz w:val="26"/>
    </w:rPr>
  </w:style>
  <w:style w:type="paragraph" w:customStyle="1" w:styleId="Style43">
    <w:name w:val="Style43"/>
    <w:basedOn w:val="a6"/>
    <w:uiPriority w:val="99"/>
    <w:rsid w:val="00F32588"/>
    <w:pPr>
      <w:autoSpaceDE w:val="0"/>
      <w:autoSpaceDN w:val="0"/>
      <w:adjustRightInd w:val="0"/>
      <w:snapToGrid/>
      <w:spacing w:line="455" w:lineRule="exact"/>
      <w:ind w:firstLine="739"/>
    </w:pPr>
    <w:rPr>
      <w:sz w:val="24"/>
      <w:szCs w:val="24"/>
    </w:rPr>
  </w:style>
  <w:style w:type="character" w:customStyle="1" w:styleId="FontStyle138">
    <w:name w:val="Font Style138"/>
    <w:uiPriority w:val="99"/>
    <w:rsid w:val="00F32588"/>
    <w:rPr>
      <w:rFonts w:ascii="Times New Roman" w:hAnsi="Times New Roman"/>
      <w:sz w:val="24"/>
    </w:rPr>
  </w:style>
  <w:style w:type="character" w:customStyle="1" w:styleId="af6">
    <w:name w:val="Обычный (веб) Знак"/>
    <w:aliases w:val="Обычный (Web) Знак,Обычный (Web)1 Знак,Обычный (веб)1 Знак,Обычный (веб) Знак1 Знак,Обычный (веб) Знак Знак Знак,Обычный (Web) Знак Знак Знак Знак Знак Знак1,Обычный (Web) Знак Знак Знак Знак2,Обычный (Web) Знак Знак Знак Знак Знак2"/>
    <w:link w:val="af5"/>
    <w:uiPriority w:val="99"/>
    <w:locked/>
    <w:rsid w:val="002D699F"/>
    <w:rPr>
      <w:rFonts w:ascii="Times New Roman" w:hAnsi="Times New Roman"/>
      <w:sz w:val="24"/>
      <w:lang w:eastAsia="ru-RU"/>
    </w:rPr>
  </w:style>
  <w:style w:type="character" w:customStyle="1" w:styleId="apple-converted-space">
    <w:name w:val="apple-converted-space"/>
    <w:uiPriority w:val="99"/>
    <w:rsid w:val="007410D3"/>
    <w:rPr>
      <w:rFonts w:cs="Times New Roman"/>
    </w:rPr>
  </w:style>
  <w:style w:type="character" w:styleId="aff7">
    <w:name w:val="Emphasis"/>
    <w:uiPriority w:val="99"/>
    <w:qFormat/>
    <w:rsid w:val="00A17947"/>
    <w:rPr>
      <w:rFonts w:cs="Times New Roman"/>
      <w:i/>
    </w:rPr>
  </w:style>
  <w:style w:type="paragraph" w:customStyle="1" w:styleId="aff8">
    <w:name w:val="Мой стиль"/>
    <w:basedOn w:val="a6"/>
    <w:link w:val="aff9"/>
    <w:uiPriority w:val="99"/>
    <w:rsid w:val="00F7165C"/>
    <w:pPr>
      <w:widowControl/>
      <w:adjustRightInd w:val="0"/>
      <w:snapToGrid/>
      <w:spacing w:after="120"/>
      <w:ind w:firstLine="567"/>
    </w:pPr>
    <w:rPr>
      <w:rFonts w:eastAsia="Calibri"/>
    </w:rPr>
  </w:style>
  <w:style w:type="character" w:customStyle="1" w:styleId="aff9">
    <w:name w:val="Мой стиль Знак"/>
    <w:link w:val="aff8"/>
    <w:uiPriority w:val="99"/>
    <w:locked/>
    <w:rsid w:val="00F7165C"/>
    <w:rPr>
      <w:rFonts w:ascii="Times New Roman" w:hAnsi="Times New Roman"/>
      <w:sz w:val="20"/>
      <w:lang w:eastAsia="ru-RU"/>
    </w:rPr>
  </w:style>
  <w:style w:type="table" w:styleId="affa">
    <w:name w:val="Table Grid"/>
    <w:basedOn w:val="a9"/>
    <w:uiPriority w:val="99"/>
    <w:rsid w:val="00CF7A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ЕКСТ"/>
    <w:basedOn w:val="a6"/>
    <w:link w:val="affc"/>
    <w:uiPriority w:val="99"/>
    <w:rsid w:val="00CC7E35"/>
    <w:pPr>
      <w:widowControl/>
      <w:snapToGrid/>
      <w:spacing w:before="100" w:beforeAutospacing="1" w:after="100" w:afterAutospacing="1" w:line="360" w:lineRule="auto"/>
      <w:ind w:left="1418" w:firstLine="658"/>
    </w:pPr>
    <w:rPr>
      <w:rFonts w:ascii="Arial" w:eastAsia="Calibri" w:hAnsi="Arial"/>
      <w:sz w:val="24"/>
    </w:rPr>
  </w:style>
  <w:style w:type="character" w:customStyle="1" w:styleId="affc">
    <w:name w:val="ТЕКСТ Знак"/>
    <w:link w:val="affb"/>
    <w:uiPriority w:val="99"/>
    <w:locked/>
    <w:rsid w:val="00CC7E35"/>
    <w:rPr>
      <w:rFonts w:ascii="Arial" w:hAnsi="Arial"/>
      <w:sz w:val="24"/>
      <w:lang w:eastAsia="ru-RU"/>
    </w:rPr>
  </w:style>
  <w:style w:type="paragraph" w:customStyle="1" w:styleId="0">
    <w:name w:val="0.Текст"/>
    <w:basedOn w:val="a6"/>
    <w:link w:val="00"/>
    <w:uiPriority w:val="99"/>
    <w:rsid w:val="00CC7E35"/>
    <w:pPr>
      <w:snapToGrid/>
      <w:spacing w:after="240" w:line="360" w:lineRule="auto"/>
      <w:ind w:left="1418"/>
    </w:pPr>
    <w:rPr>
      <w:rFonts w:ascii="Arial" w:eastAsia="Calibri" w:hAnsi="Arial"/>
      <w:sz w:val="28"/>
    </w:rPr>
  </w:style>
  <w:style w:type="character" w:customStyle="1" w:styleId="00">
    <w:name w:val="0.Текст Знак"/>
    <w:link w:val="0"/>
    <w:uiPriority w:val="99"/>
    <w:locked/>
    <w:rsid w:val="00CC7E35"/>
    <w:rPr>
      <w:rFonts w:ascii="Arial" w:hAnsi="Arial"/>
      <w:sz w:val="28"/>
      <w:lang w:eastAsia="ru-RU"/>
    </w:rPr>
  </w:style>
  <w:style w:type="character" w:customStyle="1" w:styleId="FontStyle18">
    <w:name w:val="Font Style18"/>
    <w:uiPriority w:val="99"/>
    <w:rsid w:val="00771486"/>
    <w:rPr>
      <w:rFonts w:ascii="Times New Roman" w:hAnsi="Times New Roman" w:cs="Times New Roman"/>
      <w:b/>
      <w:bCs/>
      <w:sz w:val="26"/>
      <w:szCs w:val="26"/>
    </w:rPr>
  </w:style>
  <w:style w:type="paragraph" w:customStyle="1" w:styleId="-">
    <w:name w:val="- Перечислеие"/>
    <w:basedOn w:val="a6"/>
    <w:link w:val="-0"/>
    <w:uiPriority w:val="99"/>
    <w:rsid w:val="00771486"/>
    <w:pPr>
      <w:numPr>
        <w:numId w:val="8"/>
      </w:num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uiPriority w:val="99"/>
    <w:locked/>
    <w:rsid w:val="00771486"/>
    <w:rPr>
      <w:rFonts w:ascii="Arial" w:hAnsi="Arial"/>
      <w:sz w:val="24"/>
      <w:szCs w:val="28"/>
    </w:rPr>
  </w:style>
  <w:style w:type="paragraph" w:customStyle="1" w:styleId="affd">
    <w:name w:val="Шапка табл"/>
    <w:basedOn w:val="a6"/>
    <w:link w:val="affe"/>
    <w:uiPriority w:val="99"/>
    <w:rsid w:val="00EF5CE6"/>
    <w:pPr>
      <w:widowControl/>
      <w:snapToGrid/>
      <w:spacing w:before="60" w:after="120" w:line="360" w:lineRule="auto"/>
    </w:pPr>
    <w:rPr>
      <w:rFonts w:ascii="Arial" w:eastAsia="Calibri" w:hAnsi="Arial"/>
      <w:color w:val="000000"/>
    </w:rPr>
  </w:style>
  <w:style w:type="character" w:customStyle="1" w:styleId="affe">
    <w:name w:val="Шапка табл Знак"/>
    <w:link w:val="affd"/>
    <w:uiPriority w:val="99"/>
    <w:locked/>
    <w:rsid w:val="00EF5CE6"/>
    <w:rPr>
      <w:rFonts w:ascii="Arial" w:hAnsi="Arial"/>
      <w:color w:val="000000"/>
      <w:sz w:val="20"/>
      <w:lang w:eastAsia="ru-RU"/>
    </w:rPr>
  </w:style>
  <w:style w:type="paragraph" w:customStyle="1" w:styleId="01">
    <w:name w:val="0_ТЕКСТ"/>
    <w:basedOn w:val="a6"/>
    <w:link w:val="02"/>
    <w:uiPriority w:val="99"/>
    <w:rsid w:val="00C56032"/>
    <w:pPr>
      <w:snapToGrid/>
      <w:spacing w:after="240" w:line="360" w:lineRule="auto"/>
      <w:ind w:left="1418"/>
    </w:pPr>
    <w:rPr>
      <w:rFonts w:ascii="Arial" w:eastAsia="Calibri" w:hAnsi="Arial"/>
      <w:sz w:val="28"/>
    </w:rPr>
  </w:style>
  <w:style w:type="character" w:customStyle="1" w:styleId="02">
    <w:name w:val="0_ТЕКСТ Знак"/>
    <w:link w:val="01"/>
    <w:uiPriority w:val="99"/>
    <w:locked/>
    <w:rsid w:val="00C56032"/>
    <w:rPr>
      <w:rFonts w:ascii="Arial" w:hAnsi="Arial"/>
      <w:sz w:val="28"/>
      <w:lang w:eastAsia="ru-RU"/>
    </w:rPr>
  </w:style>
  <w:style w:type="paragraph" w:customStyle="1" w:styleId="afff">
    <w:name w:val="таблица"/>
    <w:basedOn w:val="a6"/>
    <w:link w:val="afff0"/>
    <w:uiPriority w:val="99"/>
    <w:rsid w:val="00AD032A"/>
    <w:pPr>
      <w:keepLines/>
      <w:widowControl/>
      <w:snapToGrid/>
      <w:jc w:val="center"/>
    </w:pPr>
    <w:rPr>
      <w:rFonts w:ascii="Calibri" w:eastAsia="Calibri" w:hAnsi="Calibri"/>
      <w:color w:val="000000"/>
    </w:rPr>
  </w:style>
  <w:style w:type="character" w:customStyle="1" w:styleId="afff0">
    <w:name w:val="таблица Знак"/>
    <w:link w:val="afff"/>
    <w:uiPriority w:val="99"/>
    <w:locked/>
    <w:rsid w:val="00AD032A"/>
    <w:rPr>
      <w:rFonts w:ascii="Calibri" w:hAnsi="Calibri"/>
      <w:color w:val="000000"/>
      <w:sz w:val="20"/>
      <w:lang w:eastAsia="ru-RU"/>
    </w:rPr>
  </w:style>
  <w:style w:type="paragraph" w:customStyle="1" w:styleId="afff1">
    <w:name w:val="Цифра табл"/>
    <w:basedOn w:val="a6"/>
    <w:link w:val="afff2"/>
    <w:uiPriority w:val="99"/>
    <w:rsid w:val="00A1274B"/>
    <w:pPr>
      <w:widowControl/>
      <w:snapToGrid/>
      <w:spacing w:before="60" w:after="120" w:line="360" w:lineRule="auto"/>
      <w:jc w:val="right"/>
    </w:pPr>
    <w:rPr>
      <w:rFonts w:ascii="Arial" w:eastAsia="Calibri" w:hAnsi="Arial"/>
      <w:color w:val="000000"/>
    </w:rPr>
  </w:style>
  <w:style w:type="character" w:customStyle="1" w:styleId="afff2">
    <w:name w:val="Цифра табл Знак"/>
    <w:link w:val="afff1"/>
    <w:uiPriority w:val="99"/>
    <w:locked/>
    <w:rsid w:val="00A1274B"/>
    <w:rPr>
      <w:rFonts w:ascii="Arial" w:hAnsi="Arial"/>
      <w:color w:val="000000"/>
      <w:sz w:val="20"/>
      <w:lang w:eastAsia="ru-RU"/>
    </w:rPr>
  </w:style>
  <w:style w:type="paragraph" w:customStyle="1" w:styleId="afff3">
    <w:name w:val="Строка табл"/>
    <w:basedOn w:val="a6"/>
    <w:link w:val="afff4"/>
    <w:uiPriority w:val="99"/>
    <w:rsid w:val="00A1274B"/>
    <w:pPr>
      <w:widowControl/>
      <w:snapToGrid/>
      <w:spacing w:before="60" w:after="120" w:line="360" w:lineRule="auto"/>
      <w:ind w:left="-113"/>
      <w:jc w:val="left"/>
    </w:pPr>
    <w:rPr>
      <w:rFonts w:ascii="Arial" w:eastAsia="Calibri" w:hAnsi="Arial"/>
      <w:color w:val="000000"/>
    </w:rPr>
  </w:style>
  <w:style w:type="character" w:customStyle="1" w:styleId="afff4">
    <w:name w:val="Строка табл Знак"/>
    <w:link w:val="afff3"/>
    <w:uiPriority w:val="99"/>
    <w:locked/>
    <w:rsid w:val="00A1274B"/>
    <w:rPr>
      <w:rFonts w:ascii="Arial" w:hAnsi="Arial"/>
      <w:color w:val="000000"/>
      <w:sz w:val="20"/>
      <w:lang w:eastAsia="ru-RU"/>
    </w:rPr>
  </w:style>
  <w:style w:type="paragraph" w:customStyle="1" w:styleId="afff5">
    <w:name w:val="Абзац"/>
    <w:basedOn w:val="a6"/>
    <w:link w:val="afff6"/>
    <w:uiPriority w:val="99"/>
    <w:rsid w:val="00A00EF0"/>
    <w:pPr>
      <w:widowControl/>
      <w:snapToGrid/>
      <w:spacing w:before="120" w:after="60"/>
      <w:ind w:firstLine="567"/>
    </w:pPr>
    <w:rPr>
      <w:rFonts w:eastAsia="Calibri"/>
      <w:sz w:val="24"/>
    </w:rPr>
  </w:style>
  <w:style w:type="character" w:customStyle="1" w:styleId="afff6">
    <w:name w:val="Абзац Знак"/>
    <w:link w:val="afff5"/>
    <w:uiPriority w:val="99"/>
    <w:locked/>
    <w:rsid w:val="00A00EF0"/>
    <w:rPr>
      <w:rFonts w:ascii="Times New Roman" w:hAnsi="Times New Roman"/>
      <w:sz w:val="24"/>
      <w:lang w:eastAsia="ru-RU"/>
    </w:rPr>
  </w:style>
  <w:style w:type="paragraph" w:styleId="a3">
    <w:name w:val="List"/>
    <w:basedOn w:val="a6"/>
    <w:link w:val="afff7"/>
    <w:uiPriority w:val="99"/>
    <w:rsid w:val="00574465"/>
    <w:pPr>
      <w:widowControl/>
      <w:numPr>
        <w:numId w:val="9"/>
      </w:numPr>
      <w:snapToGrid/>
      <w:spacing w:after="60"/>
      <w:ind w:left="0" w:firstLine="709"/>
    </w:pPr>
    <w:rPr>
      <w:sz w:val="24"/>
      <w:szCs w:val="24"/>
    </w:rPr>
  </w:style>
  <w:style w:type="character" w:customStyle="1" w:styleId="afff7">
    <w:name w:val="Список Знак"/>
    <w:link w:val="a3"/>
    <w:uiPriority w:val="99"/>
    <w:locked/>
    <w:rsid w:val="00574465"/>
    <w:rPr>
      <w:rFonts w:ascii="Times New Roman" w:eastAsia="Times New Roman" w:hAnsi="Times New Roman"/>
      <w:sz w:val="24"/>
      <w:szCs w:val="24"/>
    </w:rPr>
  </w:style>
  <w:style w:type="paragraph" w:customStyle="1" w:styleId="13">
    <w:name w:val="Список 1)"/>
    <w:basedOn w:val="a6"/>
    <w:uiPriority w:val="99"/>
    <w:rsid w:val="00574465"/>
    <w:pPr>
      <w:widowControl/>
      <w:numPr>
        <w:numId w:val="10"/>
      </w:numPr>
      <w:snapToGrid/>
      <w:spacing w:after="60"/>
      <w:ind w:firstLine="0"/>
    </w:pPr>
    <w:rPr>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1"/>
    <w:basedOn w:val="a6"/>
    <w:next w:val="a6"/>
    <w:link w:val="2f"/>
    <w:uiPriority w:val="99"/>
    <w:qFormat/>
    <w:rsid w:val="00EF3AE1"/>
    <w:pPr>
      <w:widowControl/>
      <w:snapToGrid/>
      <w:spacing w:before="120" w:after="120"/>
      <w:jc w:val="center"/>
    </w:pPr>
    <w:rPr>
      <w:rFonts w:eastAsia="Calibri"/>
      <w:b/>
      <w:sz w:val="24"/>
    </w:rPr>
  </w:style>
  <w:style w:type="paragraph" w:customStyle="1" w:styleId="afff9">
    <w:name w:val="Табличный_центр"/>
    <w:basedOn w:val="a6"/>
    <w:uiPriority w:val="99"/>
    <w:rsid w:val="00EF3AE1"/>
    <w:pPr>
      <w:widowControl/>
      <w:snapToGrid/>
      <w:jc w:val="center"/>
    </w:pPr>
    <w:rPr>
      <w:sz w:val="22"/>
      <w:szCs w:val="22"/>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uiPriority w:val="99"/>
    <w:locked/>
    <w:rsid w:val="00EF3AE1"/>
    <w:rPr>
      <w:rFonts w:ascii="Times New Roman" w:hAnsi="Times New Roman"/>
      <w:b/>
      <w:sz w:val="24"/>
    </w:rPr>
  </w:style>
  <w:style w:type="paragraph" w:customStyle="1" w:styleId="afffa">
    <w:name w:val="Табличный_слева"/>
    <w:basedOn w:val="a6"/>
    <w:uiPriority w:val="99"/>
    <w:rsid w:val="007E68E6"/>
    <w:pPr>
      <w:widowControl/>
      <w:snapToGrid/>
      <w:jc w:val="left"/>
    </w:pPr>
    <w:rPr>
      <w:sz w:val="22"/>
      <w:szCs w:val="22"/>
    </w:rPr>
  </w:style>
  <w:style w:type="paragraph" w:customStyle="1" w:styleId="100">
    <w:name w:val="Табличный_центр_10"/>
    <w:basedOn w:val="a6"/>
    <w:uiPriority w:val="99"/>
    <w:rsid w:val="007E68E6"/>
    <w:pPr>
      <w:widowControl/>
      <w:snapToGrid/>
      <w:jc w:val="center"/>
    </w:pPr>
    <w:rPr>
      <w:szCs w:val="24"/>
    </w:rPr>
  </w:style>
  <w:style w:type="paragraph" w:customStyle="1" w:styleId="S1">
    <w:name w:val="S_Заголовок 1"/>
    <w:basedOn w:val="a6"/>
    <w:uiPriority w:val="99"/>
    <w:rsid w:val="007E68E6"/>
    <w:pPr>
      <w:widowControl/>
      <w:numPr>
        <w:numId w:val="12"/>
      </w:numPr>
      <w:snapToGrid/>
      <w:jc w:val="center"/>
    </w:pPr>
    <w:rPr>
      <w:b/>
      <w:caps/>
      <w:sz w:val="24"/>
      <w:szCs w:val="24"/>
    </w:rPr>
  </w:style>
  <w:style w:type="paragraph" w:customStyle="1" w:styleId="S2">
    <w:name w:val="S_Заголовок 2"/>
    <w:basedOn w:val="20"/>
    <w:uiPriority w:val="99"/>
    <w:rsid w:val="007E68E6"/>
    <w:pPr>
      <w:keepNext w:val="0"/>
      <w:keepLines w:val="0"/>
      <w:numPr>
        <w:numId w:val="12"/>
      </w:numPr>
      <w:tabs>
        <w:tab w:val="clear" w:pos="360"/>
        <w:tab w:val="num" w:pos="1440"/>
      </w:tabs>
      <w:suppressAutoHyphens w:val="0"/>
      <w:spacing w:before="0" w:line="360" w:lineRule="auto"/>
      <w:ind w:left="1440" w:right="0"/>
      <w:jc w:val="both"/>
    </w:pPr>
    <w:rPr>
      <w:rFonts w:eastAsia="Times New Roman"/>
      <w:bCs w:val="0"/>
      <w:sz w:val="24"/>
      <w:szCs w:val="24"/>
    </w:rPr>
  </w:style>
  <w:style w:type="paragraph" w:customStyle="1" w:styleId="S3">
    <w:name w:val="S_Заголовок 3"/>
    <w:basedOn w:val="3"/>
    <w:uiPriority w:val="99"/>
    <w:rsid w:val="007E68E6"/>
    <w:pPr>
      <w:keepNext w:val="0"/>
      <w:keepLines w:val="0"/>
      <w:numPr>
        <w:numId w:val="12"/>
      </w:numPr>
      <w:tabs>
        <w:tab w:val="clear" w:pos="1814"/>
        <w:tab w:val="num" w:pos="2160"/>
      </w:tabs>
      <w:suppressAutoHyphens w:val="0"/>
      <w:spacing w:before="0" w:line="360" w:lineRule="auto"/>
    </w:pPr>
    <w:rPr>
      <w:rFonts w:eastAsia="Times New Roman"/>
      <w:b w:val="0"/>
      <w:bCs w:val="0"/>
      <w:sz w:val="24"/>
      <w:szCs w:val="24"/>
      <w:u w:val="single"/>
    </w:rPr>
  </w:style>
  <w:style w:type="paragraph" w:customStyle="1" w:styleId="S4">
    <w:name w:val="S_Заголовок 4"/>
    <w:basedOn w:val="4"/>
    <w:uiPriority w:val="99"/>
    <w:rsid w:val="007E68E6"/>
    <w:pPr>
      <w:numPr>
        <w:numId w:val="12"/>
      </w:numPr>
      <w:tabs>
        <w:tab w:val="clear" w:pos="1985"/>
        <w:tab w:val="num" w:pos="2880"/>
      </w:tabs>
      <w:spacing w:before="0" w:line="240" w:lineRule="auto"/>
    </w:pPr>
    <w:rPr>
      <w:rFonts w:eastAsia="Times New Roman"/>
      <w:i/>
      <w:sz w:val="24"/>
      <w:szCs w:val="24"/>
    </w:rPr>
  </w:style>
  <w:style w:type="paragraph" w:styleId="afffb">
    <w:name w:val="toa heading"/>
    <w:basedOn w:val="a6"/>
    <w:next w:val="a6"/>
    <w:uiPriority w:val="99"/>
    <w:semiHidden/>
    <w:rsid w:val="00A458A0"/>
    <w:pPr>
      <w:widowControl/>
      <w:snapToGrid/>
      <w:spacing w:before="40" w:after="20"/>
      <w:jc w:val="center"/>
    </w:pPr>
    <w:rPr>
      <w:b/>
      <w:sz w:val="22"/>
    </w:rPr>
  </w:style>
  <w:style w:type="character" w:styleId="afffc">
    <w:name w:val="FollowedHyperlink"/>
    <w:uiPriority w:val="99"/>
    <w:rsid w:val="003B48AB"/>
    <w:rPr>
      <w:rFonts w:cs="Times New Roman"/>
      <w:color w:val="800080"/>
      <w:u w:val="single"/>
    </w:rPr>
  </w:style>
  <w:style w:type="character" w:styleId="HTML">
    <w:name w:val="HTML Acronym"/>
    <w:uiPriority w:val="99"/>
    <w:rsid w:val="003B48AB"/>
    <w:rPr>
      <w:rFonts w:cs="Times New Roman"/>
      <w:lang w:val="ru-RU"/>
    </w:rPr>
  </w:style>
  <w:style w:type="paragraph" w:styleId="HTML0">
    <w:name w:val="HTML Address"/>
    <w:basedOn w:val="a6"/>
    <w:link w:val="HTML1"/>
    <w:uiPriority w:val="99"/>
    <w:rsid w:val="003B48AB"/>
    <w:pPr>
      <w:widowControl/>
      <w:tabs>
        <w:tab w:val="left" w:pos="708"/>
      </w:tabs>
      <w:snapToGrid/>
      <w:spacing w:line="360" w:lineRule="auto"/>
      <w:ind w:left="1080" w:firstLine="709"/>
    </w:pPr>
    <w:rPr>
      <w:rFonts w:ascii="Arial" w:hAnsi="Arial"/>
      <w:i/>
      <w:iCs/>
      <w:spacing w:val="-5"/>
      <w:lang w:eastAsia="en-US"/>
    </w:rPr>
  </w:style>
  <w:style w:type="character" w:customStyle="1" w:styleId="HTML1">
    <w:name w:val="Адрес HTML Знак"/>
    <w:link w:val="HTML0"/>
    <w:uiPriority w:val="99"/>
    <w:locked/>
    <w:rsid w:val="003B48AB"/>
    <w:rPr>
      <w:rFonts w:ascii="Arial" w:hAnsi="Arial" w:cs="Times New Roman"/>
      <w:i/>
      <w:iCs/>
      <w:spacing w:val="-5"/>
      <w:sz w:val="20"/>
      <w:szCs w:val="20"/>
    </w:rPr>
  </w:style>
  <w:style w:type="character" w:styleId="HTML2">
    <w:name w:val="HTML Cite"/>
    <w:uiPriority w:val="99"/>
    <w:rsid w:val="003B48AB"/>
    <w:rPr>
      <w:rFonts w:cs="Times New Roman"/>
      <w:i/>
      <w:lang w:val="ru-RU"/>
    </w:rPr>
  </w:style>
  <w:style w:type="character" w:styleId="HTML3">
    <w:name w:val="HTML Code"/>
    <w:uiPriority w:val="99"/>
    <w:rsid w:val="003B48AB"/>
    <w:rPr>
      <w:rFonts w:ascii="Courier New" w:hAnsi="Courier New" w:cs="Times New Roman"/>
      <w:sz w:val="20"/>
      <w:lang w:val="ru-RU"/>
    </w:rPr>
  </w:style>
  <w:style w:type="character" w:styleId="HTML4">
    <w:name w:val="HTML Definition"/>
    <w:uiPriority w:val="99"/>
    <w:rsid w:val="003B48AB"/>
    <w:rPr>
      <w:rFonts w:cs="Times New Roman"/>
      <w:i/>
      <w:lang w:val="ru-RU"/>
    </w:rPr>
  </w:style>
  <w:style w:type="character" w:customStyle="1" w:styleId="110">
    <w:name w:val="Заголовок 1 Знак1"/>
    <w:aliases w:val="Заголовок 1 Знак Знак Знак2,Заголовок 1 Знак Знак Знак Знак1"/>
    <w:uiPriority w:val="99"/>
    <w:rsid w:val="003B48AB"/>
    <w:rPr>
      <w:rFonts w:ascii="Cambria" w:hAnsi="Cambria"/>
      <w:b/>
      <w:color w:val="365F91"/>
      <w:sz w:val="28"/>
    </w:rPr>
  </w:style>
  <w:style w:type="character" w:styleId="HTML5">
    <w:name w:val="HTML Keyboard"/>
    <w:uiPriority w:val="99"/>
    <w:rsid w:val="003B48AB"/>
    <w:rPr>
      <w:rFonts w:ascii="Courier New" w:hAnsi="Courier New" w:cs="Times New Roman"/>
      <w:sz w:val="20"/>
      <w:lang w:val="ru-RU"/>
    </w:rPr>
  </w:style>
  <w:style w:type="paragraph" w:styleId="HTML6">
    <w:name w:val="HTML Preformatted"/>
    <w:basedOn w:val="a6"/>
    <w:link w:val="HTML7"/>
    <w:uiPriority w:val="99"/>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eastAsia="en-US"/>
    </w:rPr>
  </w:style>
  <w:style w:type="character" w:customStyle="1" w:styleId="HTML7">
    <w:name w:val="Стандартный HTML Знак"/>
    <w:link w:val="HTML6"/>
    <w:uiPriority w:val="99"/>
    <w:locked/>
    <w:rsid w:val="003B48AB"/>
    <w:rPr>
      <w:rFonts w:ascii="Courier New" w:hAnsi="Courier New" w:cs="Times New Roman"/>
      <w:spacing w:val="-5"/>
      <w:sz w:val="20"/>
      <w:szCs w:val="20"/>
    </w:rPr>
  </w:style>
  <w:style w:type="character" w:styleId="HTML8">
    <w:name w:val="HTML Sample"/>
    <w:uiPriority w:val="99"/>
    <w:rsid w:val="003B48AB"/>
    <w:rPr>
      <w:rFonts w:ascii="Courier New" w:hAnsi="Courier New" w:cs="Times New Roman"/>
      <w:lang w:val="ru-RU"/>
    </w:rPr>
  </w:style>
  <w:style w:type="character" w:styleId="HTML9">
    <w:name w:val="HTML Typewriter"/>
    <w:uiPriority w:val="99"/>
    <w:rsid w:val="003B48AB"/>
    <w:rPr>
      <w:rFonts w:ascii="Courier New" w:hAnsi="Courier New" w:cs="Times New Roman"/>
      <w:sz w:val="20"/>
      <w:lang w:val="ru-RU"/>
    </w:rPr>
  </w:style>
  <w:style w:type="character" w:styleId="HTMLa">
    <w:name w:val="HTML Variable"/>
    <w:uiPriority w:val="99"/>
    <w:rsid w:val="003B48AB"/>
    <w:rPr>
      <w:rFonts w:cs="Times New Roman"/>
      <w:i/>
      <w:lang w:val="ru-RU"/>
    </w:rPr>
  </w:style>
  <w:style w:type="character" w:customStyle="1" w:styleId="71">
    <w:name w:val="Заголовок 7 Знак1"/>
    <w:aliases w:val="Заголовок x.x Знак"/>
    <w:uiPriority w:val="99"/>
    <w:semiHidden/>
    <w:rsid w:val="003B48AB"/>
    <w:rPr>
      <w:rFonts w:ascii="Cambria" w:hAnsi="Cambria"/>
      <w:i/>
      <w:color w:val="404040"/>
      <w:sz w:val="24"/>
    </w:rPr>
  </w:style>
  <w:style w:type="paragraph" w:styleId="17">
    <w:name w:val="toc 1"/>
    <w:basedOn w:val="a6"/>
    <w:next w:val="a6"/>
    <w:autoRedefine/>
    <w:uiPriority w:val="99"/>
    <w:rsid w:val="003B48AB"/>
    <w:pPr>
      <w:widowControl/>
      <w:tabs>
        <w:tab w:val="left" w:pos="708"/>
      </w:tabs>
      <w:snapToGrid/>
      <w:spacing w:before="120" w:after="120"/>
      <w:jc w:val="left"/>
    </w:pPr>
    <w:rPr>
      <w:b/>
      <w:bCs/>
      <w:caps/>
    </w:rPr>
  </w:style>
  <w:style w:type="paragraph" w:styleId="2f0">
    <w:name w:val="toc 2"/>
    <w:basedOn w:val="a6"/>
    <w:next w:val="a6"/>
    <w:autoRedefine/>
    <w:uiPriority w:val="99"/>
    <w:rsid w:val="003B48AB"/>
    <w:pPr>
      <w:widowControl/>
      <w:tabs>
        <w:tab w:val="left" w:pos="708"/>
      </w:tabs>
      <w:snapToGrid/>
      <w:ind w:left="240"/>
      <w:jc w:val="left"/>
    </w:pPr>
    <w:rPr>
      <w:smallCaps/>
    </w:rPr>
  </w:style>
  <w:style w:type="paragraph" w:styleId="34">
    <w:name w:val="toc 3"/>
    <w:basedOn w:val="a6"/>
    <w:next w:val="a6"/>
    <w:autoRedefine/>
    <w:uiPriority w:val="99"/>
    <w:rsid w:val="003B48AB"/>
    <w:pPr>
      <w:widowControl/>
      <w:tabs>
        <w:tab w:val="left" w:pos="708"/>
      </w:tabs>
      <w:snapToGrid/>
      <w:ind w:left="480"/>
      <w:jc w:val="left"/>
    </w:pPr>
    <w:rPr>
      <w:i/>
      <w:iCs/>
    </w:rPr>
  </w:style>
  <w:style w:type="paragraph" w:styleId="41">
    <w:name w:val="toc 4"/>
    <w:basedOn w:val="a6"/>
    <w:next w:val="a6"/>
    <w:autoRedefine/>
    <w:uiPriority w:val="99"/>
    <w:rsid w:val="003B48AB"/>
    <w:pPr>
      <w:widowControl/>
      <w:tabs>
        <w:tab w:val="left" w:pos="708"/>
      </w:tabs>
      <w:snapToGrid/>
      <w:ind w:left="720"/>
      <w:jc w:val="left"/>
    </w:pPr>
    <w:rPr>
      <w:sz w:val="18"/>
      <w:szCs w:val="18"/>
    </w:rPr>
  </w:style>
  <w:style w:type="paragraph" w:styleId="52">
    <w:name w:val="toc 5"/>
    <w:basedOn w:val="a6"/>
    <w:next w:val="a6"/>
    <w:autoRedefine/>
    <w:uiPriority w:val="99"/>
    <w:rsid w:val="003B48AB"/>
    <w:pPr>
      <w:widowControl/>
      <w:tabs>
        <w:tab w:val="left" w:pos="708"/>
      </w:tabs>
      <w:snapToGrid/>
      <w:ind w:left="960"/>
      <w:jc w:val="left"/>
    </w:pPr>
    <w:rPr>
      <w:sz w:val="18"/>
      <w:szCs w:val="18"/>
    </w:rPr>
  </w:style>
  <w:style w:type="paragraph" w:styleId="61">
    <w:name w:val="toc 6"/>
    <w:basedOn w:val="a6"/>
    <w:next w:val="a6"/>
    <w:autoRedefine/>
    <w:uiPriority w:val="99"/>
    <w:rsid w:val="003B48AB"/>
    <w:pPr>
      <w:widowControl/>
      <w:tabs>
        <w:tab w:val="left" w:pos="708"/>
      </w:tabs>
      <w:snapToGrid/>
      <w:ind w:left="1200"/>
      <w:jc w:val="left"/>
    </w:pPr>
    <w:rPr>
      <w:sz w:val="18"/>
      <w:szCs w:val="18"/>
    </w:rPr>
  </w:style>
  <w:style w:type="paragraph" w:styleId="72">
    <w:name w:val="toc 7"/>
    <w:basedOn w:val="a6"/>
    <w:next w:val="a6"/>
    <w:autoRedefine/>
    <w:uiPriority w:val="99"/>
    <w:rsid w:val="003B48AB"/>
    <w:pPr>
      <w:widowControl/>
      <w:tabs>
        <w:tab w:val="left" w:pos="708"/>
      </w:tabs>
      <w:snapToGrid/>
      <w:ind w:left="1440"/>
      <w:jc w:val="left"/>
    </w:pPr>
    <w:rPr>
      <w:sz w:val="18"/>
      <w:szCs w:val="18"/>
    </w:rPr>
  </w:style>
  <w:style w:type="paragraph" w:styleId="81">
    <w:name w:val="toc 8"/>
    <w:basedOn w:val="a6"/>
    <w:next w:val="a6"/>
    <w:autoRedefine/>
    <w:uiPriority w:val="99"/>
    <w:rsid w:val="003B48AB"/>
    <w:pPr>
      <w:widowControl/>
      <w:tabs>
        <w:tab w:val="left" w:pos="708"/>
      </w:tabs>
      <w:snapToGrid/>
      <w:ind w:left="1680"/>
      <w:jc w:val="left"/>
    </w:pPr>
    <w:rPr>
      <w:sz w:val="18"/>
      <w:szCs w:val="18"/>
    </w:rPr>
  </w:style>
  <w:style w:type="paragraph" w:styleId="91">
    <w:name w:val="toc 9"/>
    <w:basedOn w:val="a6"/>
    <w:next w:val="a6"/>
    <w:autoRedefine/>
    <w:uiPriority w:val="99"/>
    <w:rsid w:val="003B48AB"/>
    <w:pPr>
      <w:widowControl/>
      <w:tabs>
        <w:tab w:val="left" w:pos="708"/>
      </w:tabs>
      <w:snapToGrid/>
      <w:ind w:left="1920"/>
      <w:jc w:val="left"/>
    </w:pPr>
    <w:rPr>
      <w:sz w:val="18"/>
      <w:szCs w:val="18"/>
    </w:rPr>
  </w:style>
  <w:style w:type="paragraph" w:styleId="afffd">
    <w:name w:val="Normal Indent"/>
    <w:basedOn w:val="a6"/>
    <w:uiPriority w:val="99"/>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3B48AB"/>
    <w:rPr>
      <w:rFonts w:ascii="Times New Roman" w:hAnsi="Times New Roman" w:cs="Times New Roman"/>
      <w:sz w:val="20"/>
      <w:szCs w:val="20"/>
      <w:lang w:eastAsia="ru-RU"/>
    </w:rPr>
  </w:style>
  <w:style w:type="paragraph" w:styleId="afffe">
    <w:name w:val="annotation text"/>
    <w:basedOn w:val="a6"/>
    <w:link w:val="affff"/>
    <w:uiPriority w:val="99"/>
    <w:rsid w:val="003B48AB"/>
    <w:pPr>
      <w:widowControl/>
      <w:tabs>
        <w:tab w:val="left" w:pos="708"/>
      </w:tabs>
      <w:snapToGrid/>
      <w:jc w:val="left"/>
    </w:pPr>
  </w:style>
  <w:style w:type="character" w:customStyle="1" w:styleId="affff">
    <w:name w:val="Текст примечания Знак"/>
    <w:link w:val="afffe"/>
    <w:uiPriority w:val="99"/>
    <w:locked/>
    <w:rsid w:val="003B48AB"/>
    <w:rPr>
      <w:rFonts w:ascii="Times New Roman" w:hAnsi="Times New Roman" w:cs="Times New Roman"/>
      <w:sz w:val="20"/>
      <w:szCs w:val="20"/>
      <w:lang w:eastAsia="ru-RU"/>
    </w:rPr>
  </w:style>
  <w:style w:type="character" w:customStyle="1" w:styleId="19">
    <w:name w:val="Верхний колонтитул Знак1"/>
    <w:aliases w:val="Знак4 Знак1"/>
    <w:uiPriority w:val="99"/>
    <w:semiHidden/>
    <w:rsid w:val="003B48AB"/>
    <w:rPr>
      <w:rFonts w:ascii="Times New Roman" w:hAnsi="Times New Roman" w:cs="Times New Roman"/>
      <w:sz w:val="24"/>
      <w:szCs w:val="24"/>
      <w:lang w:eastAsia="ru-RU"/>
    </w:rPr>
  </w:style>
  <w:style w:type="character" w:customStyle="1" w:styleId="1a">
    <w:name w:val="Нижний колонтитул Знак1"/>
    <w:aliases w:val="Знак Знак2,Знак6 Знак1"/>
    <w:uiPriority w:val="99"/>
    <w:semiHidden/>
    <w:rsid w:val="003B48AB"/>
    <w:rPr>
      <w:rFonts w:ascii="Times New Roman" w:hAnsi="Times New Roman" w:cs="Times New Roman"/>
      <w:sz w:val="24"/>
      <w:szCs w:val="24"/>
      <w:lang w:eastAsia="ru-RU"/>
    </w:rPr>
  </w:style>
  <w:style w:type="paragraph" w:styleId="affff0">
    <w:name w:val="envelope address"/>
    <w:basedOn w:val="a6"/>
    <w:uiPriority w:val="99"/>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1">
    <w:name w:val="envelope return"/>
    <w:basedOn w:val="a6"/>
    <w:uiPriority w:val="99"/>
    <w:rsid w:val="003B48AB"/>
    <w:pPr>
      <w:widowControl/>
      <w:tabs>
        <w:tab w:val="left" w:pos="708"/>
      </w:tabs>
      <w:snapToGrid/>
      <w:spacing w:line="360" w:lineRule="auto"/>
      <w:ind w:left="1080" w:firstLine="709"/>
    </w:pPr>
    <w:rPr>
      <w:rFonts w:ascii="Arial" w:hAnsi="Arial" w:cs="Arial"/>
      <w:spacing w:val="-5"/>
      <w:lang w:eastAsia="en-US"/>
    </w:rPr>
  </w:style>
  <w:style w:type="paragraph" w:styleId="affff1">
    <w:name w:val="endnote text"/>
    <w:basedOn w:val="a6"/>
    <w:link w:val="affff2"/>
    <w:uiPriority w:val="99"/>
    <w:rsid w:val="003B48AB"/>
    <w:pPr>
      <w:widowControl/>
      <w:tabs>
        <w:tab w:val="left" w:pos="708"/>
      </w:tabs>
      <w:snapToGrid/>
      <w:spacing w:line="360" w:lineRule="auto"/>
      <w:ind w:firstLine="680"/>
    </w:pPr>
  </w:style>
  <w:style w:type="character" w:customStyle="1" w:styleId="affff2">
    <w:name w:val="Текст концевой сноски Знак"/>
    <w:link w:val="affff1"/>
    <w:uiPriority w:val="99"/>
    <w:locked/>
    <w:rsid w:val="003B48AB"/>
    <w:rPr>
      <w:rFonts w:ascii="Times New Roman" w:hAnsi="Times New Roman" w:cs="Times New Roman"/>
      <w:sz w:val="20"/>
      <w:szCs w:val="20"/>
      <w:lang w:eastAsia="ru-RU"/>
    </w:rPr>
  </w:style>
  <w:style w:type="paragraph" w:styleId="affff3">
    <w:name w:val="List Bullet"/>
    <w:basedOn w:val="a6"/>
    <w:uiPriority w:val="99"/>
    <w:rsid w:val="003B48AB"/>
    <w:pPr>
      <w:widowControl/>
      <w:tabs>
        <w:tab w:val="left" w:pos="708"/>
      </w:tabs>
      <w:snapToGrid/>
      <w:spacing w:line="360" w:lineRule="auto"/>
      <w:ind w:left="1571" w:hanging="360"/>
      <w:contextualSpacing/>
    </w:pPr>
    <w:rPr>
      <w:sz w:val="24"/>
      <w:szCs w:val="24"/>
    </w:rPr>
  </w:style>
  <w:style w:type="paragraph" w:styleId="affff4">
    <w:name w:val="List Number"/>
    <w:basedOn w:val="a6"/>
    <w:uiPriority w:val="99"/>
    <w:rsid w:val="003B48AB"/>
    <w:pPr>
      <w:widowControl/>
      <w:tabs>
        <w:tab w:val="left" w:pos="708"/>
      </w:tabs>
      <w:snapToGrid/>
      <w:spacing w:before="100" w:beforeAutospacing="1" w:after="100" w:afterAutospacing="1" w:line="360" w:lineRule="auto"/>
      <w:ind w:firstLine="709"/>
    </w:pPr>
    <w:rPr>
      <w:sz w:val="28"/>
      <w:szCs w:val="28"/>
    </w:rPr>
  </w:style>
  <w:style w:type="paragraph" w:styleId="2f2">
    <w:name w:val="List 2"/>
    <w:basedOn w:val="a3"/>
    <w:uiPriority w:val="99"/>
    <w:rsid w:val="003B48AB"/>
    <w:pPr>
      <w:numPr>
        <w:numId w:val="0"/>
      </w:numPr>
      <w:tabs>
        <w:tab w:val="left" w:pos="992"/>
      </w:tabs>
      <w:spacing w:after="240" w:line="240" w:lineRule="atLeast"/>
      <w:ind w:left="1800" w:hanging="360"/>
    </w:pPr>
    <w:rPr>
      <w:rFonts w:ascii="Arial" w:eastAsia="Calibri" w:hAnsi="Arial" w:cs="Arial"/>
      <w:spacing w:val="-5"/>
      <w:sz w:val="20"/>
      <w:szCs w:val="20"/>
      <w:lang w:eastAsia="en-US"/>
    </w:rPr>
  </w:style>
  <w:style w:type="paragraph" w:styleId="35">
    <w:name w:val="List 3"/>
    <w:basedOn w:val="a3"/>
    <w:uiPriority w:val="99"/>
    <w:rsid w:val="003B48AB"/>
    <w:pPr>
      <w:numPr>
        <w:numId w:val="0"/>
      </w:numPr>
      <w:tabs>
        <w:tab w:val="left" w:pos="992"/>
      </w:tabs>
      <w:spacing w:after="240" w:line="240" w:lineRule="atLeast"/>
      <w:ind w:left="2160" w:hanging="360"/>
    </w:pPr>
    <w:rPr>
      <w:rFonts w:ascii="Arial" w:eastAsia="Calibri" w:hAnsi="Arial" w:cs="Arial"/>
      <w:spacing w:val="-5"/>
      <w:sz w:val="20"/>
      <w:szCs w:val="20"/>
      <w:lang w:eastAsia="en-US"/>
    </w:rPr>
  </w:style>
  <w:style w:type="paragraph" w:styleId="42">
    <w:name w:val="List 4"/>
    <w:basedOn w:val="a3"/>
    <w:uiPriority w:val="99"/>
    <w:rsid w:val="003B48AB"/>
    <w:pPr>
      <w:numPr>
        <w:numId w:val="0"/>
      </w:numPr>
      <w:tabs>
        <w:tab w:val="left" w:pos="992"/>
      </w:tabs>
      <w:spacing w:after="240" w:line="240" w:lineRule="atLeast"/>
      <w:ind w:left="2520" w:hanging="360"/>
    </w:pPr>
    <w:rPr>
      <w:rFonts w:ascii="Arial" w:eastAsia="Calibri" w:hAnsi="Arial" w:cs="Arial"/>
      <w:spacing w:val="-5"/>
      <w:sz w:val="20"/>
      <w:szCs w:val="20"/>
      <w:lang w:eastAsia="en-US"/>
    </w:rPr>
  </w:style>
  <w:style w:type="paragraph" w:styleId="53">
    <w:name w:val="List 5"/>
    <w:basedOn w:val="a3"/>
    <w:uiPriority w:val="99"/>
    <w:rsid w:val="003B48AB"/>
    <w:pPr>
      <w:numPr>
        <w:numId w:val="0"/>
      </w:numPr>
      <w:tabs>
        <w:tab w:val="left" w:pos="992"/>
      </w:tabs>
      <w:spacing w:after="240" w:line="240" w:lineRule="atLeast"/>
      <w:ind w:left="2880" w:hanging="360"/>
    </w:pPr>
    <w:rPr>
      <w:rFonts w:ascii="Arial" w:eastAsia="Calibri" w:hAnsi="Arial" w:cs="Arial"/>
      <w:spacing w:val="-5"/>
      <w:sz w:val="20"/>
      <w:szCs w:val="20"/>
      <w:lang w:eastAsia="en-US"/>
    </w:rPr>
  </w:style>
  <w:style w:type="paragraph" w:styleId="2f3">
    <w:name w:val="List Bullet 2"/>
    <w:basedOn w:val="affff3"/>
    <w:autoRedefine/>
    <w:uiPriority w:val="99"/>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3"/>
    <w:autoRedefine/>
    <w:uiPriority w:val="99"/>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3"/>
    <w:autoRedefine/>
    <w:uiPriority w:val="99"/>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3"/>
    <w:autoRedefine/>
    <w:uiPriority w:val="99"/>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4">
    <w:name w:val="List Number 2"/>
    <w:basedOn w:val="affff4"/>
    <w:uiPriority w:val="99"/>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4"/>
    <w:uiPriority w:val="99"/>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uiPriority w:val="99"/>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Title"/>
    <w:basedOn w:val="a6"/>
    <w:next w:val="a6"/>
    <w:link w:val="1b"/>
    <w:uiPriority w:val="99"/>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rPr>
  </w:style>
  <w:style w:type="character" w:customStyle="1" w:styleId="1b">
    <w:name w:val="Название Знак1"/>
    <w:link w:val="affff5"/>
    <w:uiPriority w:val="99"/>
    <w:locked/>
    <w:rsid w:val="003B48AB"/>
    <w:rPr>
      <w:rFonts w:ascii="Cambria" w:hAnsi="Cambria" w:cs="Times New Roman"/>
      <w:i/>
      <w:iCs/>
      <w:color w:val="243F60"/>
      <w:sz w:val="60"/>
      <w:szCs w:val="60"/>
    </w:rPr>
  </w:style>
  <w:style w:type="character" w:customStyle="1" w:styleId="affff6">
    <w:name w:val="Название Знак"/>
    <w:aliases w:val="Знак Знак Знак,Знак Знак1"/>
    <w:uiPriority w:val="99"/>
    <w:rsid w:val="003B48AB"/>
    <w:rPr>
      <w:rFonts w:ascii="Cambria" w:hAnsi="Cambria" w:cs="Times New Roman"/>
      <w:spacing w:val="-10"/>
      <w:kern w:val="28"/>
      <w:sz w:val="56"/>
      <w:szCs w:val="56"/>
      <w:lang w:eastAsia="ru-RU"/>
    </w:rPr>
  </w:style>
  <w:style w:type="paragraph" w:styleId="affff7">
    <w:name w:val="Closing"/>
    <w:basedOn w:val="a6"/>
    <w:link w:val="affff8"/>
    <w:uiPriority w:val="99"/>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8">
    <w:name w:val="Прощание Знак"/>
    <w:link w:val="affff7"/>
    <w:uiPriority w:val="99"/>
    <w:locked/>
    <w:rsid w:val="003B48AB"/>
    <w:rPr>
      <w:rFonts w:ascii="Arial" w:hAnsi="Arial" w:cs="Times New Roman"/>
      <w:spacing w:val="-5"/>
      <w:sz w:val="20"/>
      <w:szCs w:val="20"/>
    </w:rPr>
  </w:style>
  <w:style w:type="paragraph" w:styleId="affff9">
    <w:name w:val="Signature"/>
    <w:basedOn w:val="a6"/>
    <w:link w:val="affffa"/>
    <w:uiPriority w:val="99"/>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a">
    <w:name w:val="Подпись Знак"/>
    <w:link w:val="affff9"/>
    <w:uiPriority w:val="99"/>
    <w:locked/>
    <w:rsid w:val="003B48AB"/>
    <w:rPr>
      <w:rFonts w:ascii="Arial" w:hAnsi="Arial" w:cs="Times New Roman"/>
      <w:spacing w:val="-5"/>
      <w:sz w:val="20"/>
      <w:szCs w:val="20"/>
    </w:rPr>
  </w:style>
  <w:style w:type="character" w:customStyle="1" w:styleId="1c">
    <w:name w:val="Основной текст Знак1"/>
    <w:aliases w:val="Знак1 Знак Знак Знак Знак Знак1,Знак1 Знак Знак Знак Знак2"/>
    <w:uiPriority w:val="99"/>
    <w:rsid w:val="003B48AB"/>
    <w:rPr>
      <w:rFonts w:ascii="Times New Roman" w:hAnsi="Times New Roman" w:cs="Times New Roman"/>
      <w:sz w:val="24"/>
      <w:szCs w:val="24"/>
      <w:lang w:eastAsia="ru-RU"/>
    </w:rPr>
  </w:style>
  <w:style w:type="paragraph" w:styleId="affffb">
    <w:name w:val="List Continue"/>
    <w:basedOn w:val="a3"/>
    <w:uiPriority w:val="99"/>
    <w:rsid w:val="003B48AB"/>
    <w:pPr>
      <w:numPr>
        <w:numId w:val="0"/>
      </w:numPr>
      <w:tabs>
        <w:tab w:val="left" w:pos="992"/>
      </w:tabs>
      <w:spacing w:after="240" w:line="240" w:lineRule="atLeast"/>
      <w:ind w:left="1440"/>
    </w:pPr>
    <w:rPr>
      <w:rFonts w:ascii="Arial" w:eastAsia="Calibri" w:hAnsi="Arial" w:cs="Arial"/>
      <w:spacing w:val="-5"/>
      <w:sz w:val="20"/>
      <w:szCs w:val="20"/>
      <w:lang w:eastAsia="en-US"/>
    </w:rPr>
  </w:style>
  <w:style w:type="paragraph" w:styleId="2f5">
    <w:name w:val="List Continue 2"/>
    <w:basedOn w:val="affffb"/>
    <w:uiPriority w:val="99"/>
    <w:rsid w:val="003B48AB"/>
    <w:pPr>
      <w:ind w:left="2160"/>
    </w:pPr>
  </w:style>
  <w:style w:type="paragraph" w:styleId="38">
    <w:name w:val="List Continue 3"/>
    <w:basedOn w:val="affffb"/>
    <w:uiPriority w:val="99"/>
    <w:rsid w:val="003B48AB"/>
    <w:pPr>
      <w:ind w:left="2520"/>
    </w:pPr>
  </w:style>
  <w:style w:type="paragraph" w:styleId="45">
    <w:name w:val="List Continue 4"/>
    <w:basedOn w:val="affffb"/>
    <w:uiPriority w:val="99"/>
    <w:rsid w:val="003B48AB"/>
    <w:pPr>
      <w:ind w:left="2880"/>
    </w:pPr>
  </w:style>
  <w:style w:type="paragraph" w:styleId="56">
    <w:name w:val="List Continue 5"/>
    <w:basedOn w:val="affffb"/>
    <w:uiPriority w:val="99"/>
    <w:rsid w:val="003B48AB"/>
    <w:pPr>
      <w:ind w:left="3240"/>
    </w:pPr>
  </w:style>
  <w:style w:type="paragraph" w:styleId="affffc">
    <w:name w:val="Message Header"/>
    <w:basedOn w:val="af1"/>
    <w:link w:val="affffd"/>
    <w:uiPriority w:val="99"/>
    <w:rsid w:val="003B48AB"/>
    <w:pPr>
      <w:keepLines/>
      <w:widowControl/>
      <w:tabs>
        <w:tab w:val="left" w:pos="3600"/>
        <w:tab w:val="left" w:pos="4680"/>
      </w:tabs>
      <w:snapToGrid/>
      <w:spacing w:line="280" w:lineRule="exact"/>
      <w:ind w:left="1080" w:right="2160" w:hanging="1080"/>
    </w:pPr>
    <w:rPr>
      <w:rFonts w:ascii="Arial" w:eastAsia="Calibri" w:hAnsi="Arial"/>
      <w:sz w:val="22"/>
      <w:szCs w:val="22"/>
      <w:lang w:eastAsia="en-US"/>
    </w:rPr>
  </w:style>
  <w:style w:type="character" w:customStyle="1" w:styleId="affffd">
    <w:name w:val="Шапка Знак"/>
    <w:link w:val="affffc"/>
    <w:uiPriority w:val="99"/>
    <w:locked/>
    <w:rsid w:val="003B48AB"/>
    <w:rPr>
      <w:rFonts w:ascii="Arial" w:hAnsi="Arial" w:cs="Times New Roman"/>
    </w:rPr>
  </w:style>
  <w:style w:type="paragraph" w:styleId="affffe">
    <w:name w:val="Subtitle"/>
    <w:basedOn w:val="a6"/>
    <w:next w:val="a6"/>
    <w:link w:val="afffff"/>
    <w:uiPriority w:val="99"/>
    <w:qFormat/>
    <w:rsid w:val="003B48AB"/>
    <w:pPr>
      <w:widowControl/>
      <w:tabs>
        <w:tab w:val="left" w:pos="708"/>
      </w:tabs>
      <w:snapToGrid/>
      <w:spacing w:before="200" w:after="900" w:line="360" w:lineRule="auto"/>
      <w:ind w:firstLine="680"/>
      <w:jc w:val="right"/>
    </w:pPr>
    <w:rPr>
      <w:i/>
      <w:iCs/>
      <w:sz w:val="24"/>
      <w:szCs w:val="24"/>
    </w:rPr>
  </w:style>
  <w:style w:type="character" w:customStyle="1" w:styleId="afffff">
    <w:name w:val="Подзаголовок Знак"/>
    <w:link w:val="affffe"/>
    <w:uiPriority w:val="99"/>
    <w:locked/>
    <w:rsid w:val="003B48AB"/>
    <w:rPr>
      <w:rFonts w:ascii="Times New Roman" w:hAnsi="Times New Roman" w:cs="Times New Roman"/>
      <w:i/>
      <w:iCs/>
      <w:sz w:val="24"/>
      <w:szCs w:val="24"/>
    </w:rPr>
  </w:style>
  <w:style w:type="paragraph" w:styleId="afffff0">
    <w:name w:val="Salutation"/>
    <w:basedOn w:val="a6"/>
    <w:next w:val="a6"/>
    <w:link w:val="afffff1"/>
    <w:uiPriority w:val="99"/>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1">
    <w:name w:val="Приветствие Знак"/>
    <w:link w:val="afffff0"/>
    <w:uiPriority w:val="99"/>
    <w:locked/>
    <w:rsid w:val="003B48AB"/>
    <w:rPr>
      <w:rFonts w:ascii="Arial" w:hAnsi="Arial" w:cs="Times New Roman"/>
      <w:spacing w:val="-5"/>
      <w:sz w:val="20"/>
      <w:szCs w:val="20"/>
    </w:rPr>
  </w:style>
  <w:style w:type="paragraph" w:styleId="afffff2">
    <w:name w:val="Date"/>
    <w:basedOn w:val="a6"/>
    <w:next w:val="a6"/>
    <w:link w:val="afffff3"/>
    <w:uiPriority w:val="99"/>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3">
    <w:name w:val="Дата Знак"/>
    <w:link w:val="afffff2"/>
    <w:uiPriority w:val="99"/>
    <w:locked/>
    <w:rsid w:val="003B48AB"/>
    <w:rPr>
      <w:rFonts w:ascii="Arial" w:hAnsi="Arial" w:cs="Times New Roman"/>
      <w:spacing w:val="-5"/>
      <w:sz w:val="20"/>
      <w:szCs w:val="20"/>
    </w:rPr>
  </w:style>
  <w:style w:type="paragraph" w:styleId="afffff4">
    <w:name w:val="Body Text First Indent"/>
    <w:basedOn w:val="af1"/>
    <w:link w:val="afffff5"/>
    <w:uiPriority w:val="99"/>
    <w:rsid w:val="003B48AB"/>
    <w:pPr>
      <w:widowControl/>
      <w:tabs>
        <w:tab w:val="left" w:pos="708"/>
      </w:tabs>
      <w:snapToGrid/>
      <w:spacing w:line="360" w:lineRule="auto"/>
      <w:ind w:left="1080" w:firstLine="210"/>
    </w:pPr>
    <w:rPr>
      <w:rFonts w:ascii="Arial" w:eastAsia="Calibri" w:hAnsi="Arial"/>
      <w:spacing w:val="-5"/>
      <w:sz w:val="24"/>
      <w:szCs w:val="24"/>
      <w:lang w:eastAsia="en-US"/>
    </w:rPr>
  </w:style>
  <w:style w:type="character" w:customStyle="1" w:styleId="afffff5">
    <w:name w:val="Красная строка Знак"/>
    <w:link w:val="afffff4"/>
    <w:uiPriority w:val="99"/>
    <w:locked/>
    <w:rsid w:val="003B48AB"/>
    <w:rPr>
      <w:rFonts w:ascii="Arial" w:hAnsi="Arial" w:cs="Times New Roman"/>
      <w:spacing w:val="-5"/>
      <w:sz w:val="24"/>
      <w:szCs w:val="24"/>
      <w:lang w:eastAsia="ru-RU"/>
    </w:rPr>
  </w:style>
  <w:style w:type="paragraph" w:styleId="2f6">
    <w:name w:val="Body Text First Indent 2"/>
    <w:basedOn w:val="ae"/>
    <w:link w:val="2f7"/>
    <w:uiPriority w:val="99"/>
    <w:rsid w:val="003B48AB"/>
    <w:pPr>
      <w:tabs>
        <w:tab w:val="left" w:pos="708"/>
      </w:tabs>
      <w:spacing w:line="360" w:lineRule="auto"/>
      <w:ind w:firstLine="210"/>
    </w:pPr>
    <w:rPr>
      <w:rFonts w:ascii="Arial" w:hAnsi="Arial"/>
      <w:spacing w:val="-5"/>
      <w:lang w:eastAsia="en-US"/>
    </w:rPr>
  </w:style>
  <w:style w:type="character" w:customStyle="1" w:styleId="2f7">
    <w:name w:val="Красная строка 2 Знак"/>
    <w:link w:val="2f6"/>
    <w:uiPriority w:val="99"/>
    <w:locked/>
    <w:rsid w:val="003B48AB"/>
    <w:rPr>
      <w:rFonts w:ascii="Arial" w:hAnsi="Arial" w:cs="Times New Roman"/>
      <w:spacing w:val="-5"/>
      <w:sz w:val="24"/>
      <w:szCs w:val="24"/>
      <w:lang w:eastAsia="ru-RU"/>
    </w:rPr>
  </w:style>
  <w:style w:type="paragraph" w:styleId="afffff6">
    <w:name w:val="Note Heading"/>
    <w:basedOn w:val="a6"/>
    <w:next w:val="a6"/>
    <w:link w:val="afffff7"/>
    <w:uiPriority w:val="99"/>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7">
    <w:name w:val="Заголовок записки Знак"/>
    <w:link w:val="afffff6"/>
    <w:uiPriority w:val="99"/>
    <w:locked/>
    <w:rsid w:val="003B48AB"/>
    <w:rPr>
      <w:rFonts w:ascii="Arial" w:hAnsi="Arial" w:cs="Times New Roman"/>
      <w:spacing w:val="-5"/>
      <w:sz w:val="20"/>
      <w:szCs w:val="20"/>
    </w:rPr>
  </w:style>
  <w:style w:type="character" w:customStyle="1" w:styleId="211">
    <w:name w:val="Основной текст 2 Знак1"/>
    <w:aliases w:val="Знак1 Знак1"/>
    <w:uiPriority w:val="99"/>
    <w:rsid w:val="003B48AB"/>
    <w:rPr>
      <w:rFonts w:ascii="Times New Roman" w:hAnsi="Times New Roman" w:cs="Times New Roman"/>
      <w:sz w:val="24"/>
      <w:szCs w:val="24"/>
      <w:lang w:eastAsia="ru-RU"/>
    </w:rPr>
  </w:style>
  <w:style w:type="paragraph" w:styleId="39">
    <w:name w:val="Body Text 3"/>
    <w:basedOn w:val="a6"/>
    <w:link w:val="3a"/>
    <w:uiPriority w:val="99"/>
    <w:rsid w:val="003B48AB"/>
    <w:pPr>
      <w:widowControl/>
      <w:tabs>
        <w:tab w:val="left" w:pos="708"/>
      </w:tabs>
      <w:snapToGrid/>
      <w:spacing w:after="120" w:line="360" w:lineRule="auto"/>
      <w:ind w:firstLine="680"/>
    </w:pPr>
    <w:rPr>
      <w:sz w:val="16"/>
      <w:szCs w:val="16"/>
    </w:rPr>
  </w:style>
  <w:style w:type="character" w:customStyle="1" w:styleId="3a">
    <w:name w:val="Основной текст 3 Знак"/>
    <w:link w:val="39"/>
    <w:uiPriority w:val="99"/>
    <w:locked/>
    <w:rsid w:val="003B48AB"/>
    <w:rPr>
      <w:rFonts w:ascii="Times New Roman" w:hAnsi="Times New Roman" w:cs="Times New Roman"/>
      <w:sz w:val="16"/>
      <w:szCs w:val="16"/>
    </w:rPr>
  </w:style>
  <w:style w:type="paragraph" w:styleId="afffff8">
    <w:name w:val="Block Text"/>
    <w:basedOn w:val="a6"/>
    <w:uiPriority w:val="99"/>
    <w:rsid w:val="003B48AB"/>
    <w:pPr>
      <w:widowControl/>
      <w:tabs>
        <w:tab w:val="left" w:pos="708"/>
      </w:tabs>
      <w:snapToGrid/>
      <w:spacing w:line="360" w:lineRule="auto"/>
      <w:ind w:left="526" w:right="43" w:firstLine="709"/>
    </w:pPr>
    <w:rPr>
      <w:sz w:val="28"/>
      <w:szCs w:val="28"/>
    </w:rPr>
  </w:style>
  <w:style w:type="paragraph" w:styleId="afffff9">
    <w:name w:val="Document Map"/>
    <w:basedOn w:val="a6"/>
    <w:link w:val="afffffa"/>
    <w:uiPriority w:val="99"/>
    <w:semiHidden/>
    <w:rsid w:val="003B48AB"/>
    <w:pPr>
      <w:shd w:val="clear" w:color="auto" w:fill="000080"/>
      <w:tabs>
        <w:tab w:val="left" w:pos="708"/>
      </w:tabs>
      <w:suppressAutoHyphens/>
      <w:snapToGrid/>
    </w:pPr>
    <w:rPr>
      <w:rFonts w:ascii="Tahoma" w:hAnsi="Tahoma"/>
      <w:sz w:val="24"/>
    </w:rPr>
  </w:style>
  <w:style w:type="character" w:customStyle="1" w:styleId="afffffa">
    <w:name w:val="Схема документа Знак"/>
    <w:link w:val="afffff9"/>
    <w:uiPriority w:val="99"/>
    <w:semiHidden/>
    <w:locked/>
    <w:rsid w:val="003B48AB"/>
    <w:rPr>
      <w:rFonts w:ascii="Tahoma" w:hAnsi="Tahoma" w:cs="Times New Roman"/>
      <w:sz w:val="20"/>
      <w:szCs w:val="20"/>
      <w:shd w:val="clear" w:color="auto" w:fill="000080"/>
    </w:rPr>
  </w:style>
  <w:style w:type="paragraph" w:styleId="afffffb">
    <w:name w:val="E-mail Signature"/>
    <w:basedOn w:val="a6"/>
    <w:link w:val="afffffc"/>
    <w:uiPriority w:val="99"/>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c">
    <w:name w:val="Электронная подпись Знак"/>
    <w:link w:val="afffffb"/>
    <w:uiPriority w:val="99"/>
    <w:locked/>
    <w:rsid w:val="003B48AB"/>
    <w:rPr>
      <w:rFonts w:ascii="Arial" w:hAnsi="Arial" w:cs="Times New Roman"/>
      <w:spacing w:val="-5"/>
      <w:sz w:val="20"/>
      <w:szCs w:val="20"/>
    </w:rPr>
  </w:style>
  <w:style w:type="paragraph" w:styleId="afffffd">
    <w:name w:val="annotation subject"/>
    <w:basedOn w:val="afffe"/>
    <w:next w:val="afffe"/>
    <w:link w:val="afffffe"/>
    <w:uiPriority w:val="99"/>
    <w:semiHidden/>
    <w:rsid w:val="003B48AB"/>
    <w:pPr>
      <w:ind w:firstLine="284"/>
      <w:jc w:val="both"/>
    </w:pPr>
    <w:rPr>
      <w:b/>
      <w:bCs/>
    </w:rPr>
  </w:style>
  <w:style w:type="character" w:customStyle="1" w:styleId="afffffe">
    <w:name w:val="Тема примечания Знак"/>
    <w:link w:val="afffffd"/>
    <w:uiPriority w:val="99"/>
    <w:semiHidden/>
    <w:locked/>
    <w:rsid w:val="003B48AB"/>
    <w:rPr>
      <w:rFonts w:ascii="Times New Roman" w:hAnsi="Times New Roman" w:cs="Times New Roman"/>
      <w:b/>
      <w:bCs/>
      <w:sz w:val="20"/>
      <w:szCs w:val="20"/>
      <w:lang w:eastAsia="ru-RU"/>
    </w:rPr>
  </w:style>
  <w:style w:type="character" w:customStyle="1" w:styleId="1d">
    <w:name w:val="Текст выноски Знак1"/>
    <w:aliases w:val="Знак5 Знак1"/>
    <w:uiPriority w:val="99"/>
    <w:semiHidden/>
    <w:rsid w:val="003B48AB"/>
    <w:rPr>
      <w:rFonts w:ascii="Segoe UI" w:hAnsi="Segoe UI" w:cs="Segoe UI"/>
      <w:sz w:val="18"/>
      <w:szCs w:val="18"/>
      <w:lang w:eastAsia="ru-RU"/>
    </w:rPr>
  </w:style>
  <w:style w:type="paragraph" w:styleId="affffff">
    <w:name w:val="Revision"/>
    <w:uiPriority w:val="99"/>
    <w:semiHidden/>
    <w:rsid w:val="003B48AB"/>
    <w:pPr>
      <w:tabs>
        <w:tab w:val="left" w:pos="708"/>
      </w:tabs>
    </w:pPr>
    <w:rPr>
      <w:rFonts w:ascii="Times New Roman" w:eastAsia="Times New Roman" w:hAnsi="Times New Roman"/>
      <w:sz w:val="24"/>
      <w:szCs w:val="24"/>
    </w:rPr>
  </w:style>
  <w:style w:type="paragraph" w:styleId="2f8">
    <w:name w:val="Quote"/>
    <w:basedOn w:val="a6"/>
    <w:next w:val="a6"/>
    <w:link w:val="2f9"/>
    <w:uiPriority w:val="99"/>
    <w:qFormat/>
    <w:rsid w:val="003B48AB"/>
    <w:pPr>
      <w:widowControl/>
      <w:tabs>
        <w:tab w:val="left" w:pos="708"/>
      </w:tabs>
      <w:snapToGrid/>
      <w:spacing w:line="360" w:lineRule="auto"/>
      <w:ind w:firstLine="680"/>
    </w:pPr>
    <w:rPr>
      <w:rFonts w:ascii="Cambria" w:hAnsi="Cambria"/>
      <w:i/>
      <w:iCs/>
      <w:color w:val="5A5A5A"/>
      <w:sz w:val="24"/>
      <w:szCs w:val="24"/>
    </w:rPr>
  </w:style>
  <w:style w:type="character" w:customStyle="1" w:styleId="2f9">
    <w:name w:val="Цитата 2 Знак"/>
    <w:link w:val="2f8"/>
    <w:uiPriority w:val="99"/>
    <w:locked/>
    <w:rsid w:val="003B48AB"/>
    <w:rPr>
      <w:rFonts w:ascii="Cambria" w:hAnsi="Cambria" w:cs="Times New Roman"/>
      <w:i/>
      <w:iCs/>
      <w:color w:val="5A5A5A"/>
      <w:sz w:val="24"/>
      <w:szCs w:val="24"/>
    </w:rPr>
  </w:style>
  <w:style w:type="paragraph" w:styleId="affffff0">
    <w:name w:val="Intense Quote"/>
    <w:basedOn w:val="a6"/>
    <w:next w:val="a6"/>
    <w:link w:val="affffff1"/>
    <w:uiPriority w:val="99"/>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rPr>
  </w:style>
  <w:style w:type="character" w:customStyle="1" w:styleId="affffff1">
    <w:name w:val="Выделенная цитата Знак"/>
    <w:link w:val="affffff0"/>
    <w:uiPriority w:val="99"/>
    <w:locked/>
    <w:rsid w:val="003B48AB"/>
    <w:rPr>
      <w:rFonts w:ascii="Cambria" w:hAnsi="Cambria" w:cs="Times New Roman"/>
      <w:i/>
      <w:iCs/>
      <w:color w:val="F4F4F4"/>
      <w:sz w:val="24"/>
      <w:szCs w:val="24"/>
      <w:shd w:val="clear" w:color="auto" w:fill="4F81BD"/>
    </w:rPr>
  </w:style>
  <w:style w:type="paragraph" w:styleId="affffff2">
    <w:name w:val="TOC Heading"/>
    <w:basedOn w:val="1"/>
    <w:next w:val="a6"/>
    <w:uiPriority w:val="99"/>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rPr>
  </w:style>
  <w:style w:type="paragraph" w:customStyle="1" w:styleId="a">
    <w:name w:val="Список нумерованный"/>
    <w:basedOn w:val="a6"/>
    <w:uiPriority w:val="99"/>
    <w:rsid w:val="003B48AB"/>
    <w:pPr>
      <w:widowControl/>
      <w:numPr>
        <w:numId w:val="13"/>
      </w:numPr>
      <w:tabs>
        <w:tab w:val="left" w:pos="708"/>
      </w:tabs>
      <w:snapToGrid/>
      <w:spacing w:before="120"/>
    </w:pPr>
    <w:rPr>
      <w:sz w:val="24"/>
      <w:szCs w:val="24"/>
    </w:rPr>
  </w:style>
  <w:style w:type="paragraph" w:customStyle="1" w:styleId="affffff3">
    <w:name w:val="Табличный"/>
    <w:basedOn w:val="a6"/>
    <w:uiPriority w:val="99"/>
    <w:rsid w:val="003B48AB"/>
    <w:pPr>
      <w:keepNext/>
      <w:tabs>
        <w:tab w:val="left" w:pos="708"/>
      </w:tabs>
      <w:snapToGrid/>
      <w:spacing w:before="60" w:after="60"/>
      <w:jc w:val="center"/>
    </w:pPr>
    <w:rPr>
      <w:b/>
      <w:sz w:val="22"/>
    </w:rPr>
  </w:style>
  <w:style w:type="paragraph" w:customStyle="1" w:styleId="affffff4">
    <w:name w:val="Содержание"/>
    <w:basedOn w:val="a6"/>
    <w:uiPriority w:val="99"/>
    <w:rsid w:val="003B48AB"/>
    <w:pPr>
      <w:tabs>
        <w:tab w:val="left" w:pos="708"/>
      </w:tabs>
      <w:snapToGrid/>
      <w:spacing w:before="240" w:after="240"/>
      <w:jc w:val="center"/>
    </w:pPr>
    <w:rPr>
      <w:b/>
      <w:caps/>
      <w:sz w:val="24"/>
    </w:rPr>
  </w:style>
  <w:style w:type="paragraph" w:customStyle="1" w:styleId="affffff5">
    <w:name w:val="Название таблицы"/>
    <w:basedOn w:val="afff8"/>
    <w:uiPriority w:val="99"/>
    <w:rsid w:val="003B48AB"/>
    <w:pPr>
      <w:keepNext/>
      <w:tabs>
        <w:tab w:val="left" w:pos="708"/>
      </w:tabs>
      <w:spacing w:after="0"/>
      <w:jc w:val="left"/>
    </w:pPr>
    <w:rPr>
      <w:rFonts w:ascii="Calibri" w:hAnsi="Calibri"/>
      <w:sz w:val="22"/>
      <w:szCs w:val="22"/>
    </w:rPr>
  </w:style>
  <w:style w:type="paragraph" w:customStyle="1" w:styleId="affffff6">
    <w:name w:val="Табличный_заголовки"/>
    <w:basedOn w:val="a6"/>
    <w:uiPriority w:val="99"/>
    <w:rsid w:val="003B48AB"/>
    <w:pPr>
      <w:keepNext/>
      <w:keepLines/>
      <w:widowControl/>
      <w:tabs>
        <w:tab w:val="left" w:pos="708"/>
      </w:tabs>
      <w:snapToGrid/>
      <w:jc w:val="center"/>
    </w:pPr>
    <w:rPr>
      <w:b/>
    </w:rPr>
  </w:style>
  <w:style w:type="character" w:customStyle="1" w:styleId="affffff7">
    <w:name w:val="Табличный_нумерованный Знак"/>
    <w:link w:val="a2"/>
    <w:uiPriority w:val="99"/>
    <w:locked/>
    <w:rsid w:val="003B48AB"/>
  </w:style>
  <w:style w:type="paragraph" w:customStyle="1" w:styleId="a2">
    <w:name w:val="Табличный_нумерованный"/>
    <w:basedOn w:val="a6"/>
    <w:link w:val="affffff7"/>
    <w:uiPriority w:val="99"/>
    <w:rsid w:val="003B48AB"/>
    <w:pPr>
      <w:widowControl/>
      <w:numPr>
        <w:numId w:val="14"/>
      </w:numPr>
      <w:snapToGrid/>
      <w:jc w:val="left"/>
    </w:pPr>
    <w:rPr>
      <w:rFonts w:ascii="Calibri" w:eastAsia="Calibri" w:hAnsi="Calibri"/>
    </w:rPr>
  </w:style>
  <w:style w:type="paragraph" w:customStyle="1" w:styleId="a5">
    <w:name w:val="Требования"/>
    <w:basedOn w:val="a6"/>
    <w:uiPriority w:val="99"/>
    <w:rsid w:val="003B48AB"/>
    <w:pPr>
      <w:widowControl/>
      <w:numPr>
        <w:ilvl w:val="1"/>
        <w:numId w:val="15"/>
      </w:numPr>
      <w:tabs>
        <w:tab w:val="left" w:pos="708"/>
      </w:tabs>
      <w:snapToGrid/>
      <w:spacing w:before="120" w:after="60"/>
      <w:ind w:left="0" w:firstLine="567"/>
      <w:outlineLvl w:val="1"/>
    </w:pPr>
    <w:rPr>
      <w:bCs/>
      <w:i/>
      <w:iCs/>
      <w:sz w:val="24"/>
      <w:szCs w:val="24"/>
    </w:rPr>
  </w:style>
  <w:style w:type="paragraph" w:customStyle="1" w:styleId="a0">
    <w:name w:val="Список а)"/>
    <w:basedOn w:val="a3"/>
    <w:uiPriority w:val="99"/>
    <w:rsid w:val="003B48AB"/>
    <w:pPr>
      <w:numPr>
        <w:numId w:val="16"/>
      </w:numPr>
      <w:tabs>
        <w:tab w:val="left" w:pos="992"/>
      </w:tabs>
      <w:snapToGrid w:val="0"/>
      <w:spacing w:after="0"/>
      <w:ind w:firstLine="0"/>
    </w:pPr>
    <w:rPr>
      <w:rFonts w:ascii="Calibri" w:eastAsia="Calibri" w:hAnsi="Calibri"/>
    </w:rPr>
  </w:style>
  <w:style w:type="paragraph" w:customStyle="1" w:styleId="1e">
    <w:name w:val="Обычный 1"/>
    <w:basedOn w:val="a6"/>
    <w:next w:val="a6"/>
    <w:uiPriority w:val="99"/>
    <w:semiHidden/>
    <w:rsid w:val="003B48AB"/>
    <w:pPr>
      <w:widowControl/>
      <w:tabs>
        <w:tab w:val="num" w:pos="360"/>
      </w:tabs>
      <w:snapToGrid/>
      <w:spacing w:before="120"/>
      <w:ind w:left="360" w:hanging="360"/>
    </w:pPr>
    <w:rPr>
      <w:sz w:val="24"/>
    </w:rPr>
  </w:style>
  <w:style w:type="paragraph" w:customStyle="1" w:styleId="affffff8">
    <w:name w:val="Обычный влево"/>
    <w:basedOn w:val="1e"/>
    <w:uiPriority w:val="99"/>
    <w:rsid w:val="003B48AB"/>
    <w:pPr>
      <w:tabs>
        <w:tab w:val="clear" w:pos="360"/>
        <w:tab w:val="left" w:pos="708"/>
      </w:tabs>
      <w:spacing w:before="0"/>
      <w:ind w:left="0" w:firstLine="0"/>
      <w:jc w:val="left"/>
    </w:pPr>
  </w:style>
  <w:style w:type="paragraph" w:customStyle="1" w:styleId="affffff9">
    <w:name w:val="Табличный_по ширине"/>
    <w:basedOn w:val="afffa"/>
    <w:uiPriority w:val="99"/>
    <w:rsid w:val="003B48AB"/>
    <w:pPr>
      <w:tabs>
        <w:tab w:val="left" w:pos="708"/>
      </w:tabs>
      <w:jc w:val="both"/>
    </w:pPr>
  </w:style>
  <w:style w:type="paragraph" w:customStyle="1" w:styleId="101">
    <w:name w:val="Табличный_слева_10"/>
    <w:basedOn w:val="a6"/>
    <w:uiPriority w:val="99"/>
    <w:rsid w:val="003B48AB"/>
    <w:pPr>
      <w:widowControl/>
      <w:tabs>
        <w:tab w:val="left" w:pos="708"/>
      </w:tabs>
      <w:snapToGrid/>
      <w:jc w:val="left"/>
    </w:pPr>
    <w:rPr>
      <w:szCs w:val="24"/>
    </w:rPr>
  </w:style>
  <w:style w:type="paragraph" w:customStyle="1" w:styleId="102">
    <w:name w:val="Табличный_по ширине_10"/>
    <w:basedOn w:val="a6"/>
    <w:uiPriority w:val="99"/>
    <w:rsid w:val="003B48AB"/>
    <w:pPr>
      <w:widowControl/>
      <w:tabs>
        <w:tab w:val="left" w:pos="708"/>
      </w:tabs>
      <w:snapToGrid/>
    </w:pPr>
    <w:rPr>
      <w:szCs w:val="24"/>
    </w:rPr>
  </w:style>
  <w:style w:type="paragraph" w:customStyle="1" w:styleId="10">
    <w:name w:val="Табличный_нумерованный_10"/>
    <w:basedOn w:val="a6"/>
    <w:uiPriority w:val="99"/>
    <w:rsid w:val="003B48AB"/>
    <w:pPr>
      <w:widowControl/>
      <w:numPr>
        <w:numId w:val="17"/>
      </w:numPr>
      <w:tabs>
        <w:tab w:val="left" w:pos="708"/>
      </w:tabs>
      <w:snapToGrid/>
      <w:jc w:val="left"/>
    </w:pPr>
    <w:rPr>
      <w:szCs w:val="24"/>
    </w:rPr>
  </w:style>
  <w:style w:type="paragraph" w:customStyle="1" w:styleId="103">
    <w:name w:val="Табличный_заголовки_10"/>
    <w:basedOn w:val="afff5"/>
    <w:uiPriority w:val="99"/>
    <w:rsid w:val="003B48AB"/>
    <w:pPr>
      <w:tabs>
        <w:tab w:val="left" w:pos="708"/>
      </w:tabs>
      <w:jc w:val="center"/>
    </w:pPr>
    <w:rPr>
      <w:b/>
      <w:sz w:val="20"/>
    </w:rPr>
  </w:style>
  <w:style w:type="paragraph" w:customStyle="1" w:styleId="affffffa">
    <w:name w:val="Îáû÷íûé"/>
    <w:uiPriority w:val="99"/>
    <w:rsid w:val="003B48AB"/>
    <w:pPr>
      <w:tabs>
        <w:tab w:val="left" w:pos="708"/>
      </w:tabs>
    </w:pPr>
    <w:rPr>
      <w:rFonts w:ascii="Times New Roman" w:eastAsia="Times New Roman" w:hAnsi="Times New Roman"/>
      <w:sz w:val="28"/>
    </w:rPr>
  </w:style>
  <w:style w:type="paragraph" w:customStyle="1" w:styleId="S7">
    <w:name w:val="S_Титульный"/>
    <w:basedOn w:val="a6"/>
    <w:uiPriority w:val="99"/>
    <w:rsid w:val="003B48AB"/>
    <w:pPr>
      <w:widowControl/>
      <w:tabs>
        <w:tab w:val="left" w:pos="708"/>
      </w:tabs>
      <w:snapToGrid/>
      <w:spacing w:line="360" w:lineRule="auto"/>
      <w:ind w:left="3240"/>
      <w:jc w:val="right"/>
    </w:pPr>
    <w:rPr>
      <w:b/>
      <w:sz w:val="32"/>
      <w:szCs w:val="32"/>
    </w:rPr>
  </w:style>
  <w:style w:type="character" w:customStyle="1" w:styleId="affffffb">
    <w:name w:val="ТЕКСТ ГРАД Знак"/>
    <w:link w:val="affffffc"/>
    <w:uiPriority w:val="99"/>
    <w:locked/>
    <w:rsid w:val="003B48AB"/>
    <w:rPr>
      <w:sz w:val="24"/>
    </w:rPr>
  </w:style>
  <w:style w:type="paragraph" w:customStyle="1" w:styleId="affffffc">
    <w:name w:val="ТЕКСТ ГРАД"/>
    <w:basedOn w:val="a6"/>
    <w:link w:val="affffffb"/>
    <w:uiPriority w:val="99"/>
    <w:rsid w:val="003B48AB"/>
    <w:pPr>
      <w:widowControl/>
      <w:tabs>
        <w:tab w:val="left" w:pos="708"/>
      </w:tabs>
      <w:snapToGrid/>
      <w:spacing w:line="360" w:lineRule="auto"/>
      <w:ind w:firstLine="709"/>
    </w:pPr>
    <w:rPr>
      <w:rFonts w:ascii="Calibri" w:eastAsia="Calibri" w:hAnsi="Calibri"/>
      <w:sz w:val="24"/>
    </w:rPr>
  </w:style>
  <w:style w:type="character" w:customStyle="1" w:styleId="affffffd">
    <w:name w:val="ООО  «Институт Территориального Планирования Знак"/>
    <w:link w:val="affffffe"/>
    <w:uiPriority w:val="99"/>
    <w:locked/>
    <w:rsid w:val="003B48AB"/>
    <w:rPr>
      <w:sz w:val="24"/>
    </w:rPr>
  </w:style>
  <w:style w:type="paragraph" w:customStyle="1" w:styleId="affffffe">
    <w:name w:val="ООО  «Институт Территориального Планирования"/>
    <w:basedOn w:val="a6"/>
    <w:link w:val="affffffd"/>
    <w:uiPriority w:val="99"/>
    <w:rsid w:val="003B48AB"/>
    <w:pPr>
      <w:widowControl/>
      <w:tabs>
        <w:tab w:val="left" w:pos="708"/>
      </w:tabs>
      <w:snapToGrid/>
      <w:spacing w:line="360" w:lineRule="auto"/>
      <w:ind w:left="709"/>
      <w:jc w:val="right"/>
    </w:pPr>
    <w:rPr>
      <w:rFonts w:ascii="Calibri" w:eastAsia="Calibri" w:hAnsi="Calibri"/>
      <w:sz w:val="24"/>
    </w:rPr>
  </w:style>
  <w:style w:type="character" w:customStyle="1" w:styleId="S8">
    <w:name w:val="S_Обычный в таблице Знак"/>
    <w:link w:val="S9"/>
    <w:uiPriority w:val="99"/>
    <w:locked/>
    <w:rsid w:val="003B48AB"/>
    <w:rPr>
      <w:sz w:val="24"/>
    </w:rPr>
  </w:style>
  <w:style w:type="paragraph" w:customStyle="1" w:styleId="S9">
    <w:name w:val="S_Обычный в таблице"/>
    <w:basedOn w:val="a6"/>
    <w:link w:val="S8"/>
    <w:uiPriority w:val="99"/>
    <w:rsid w:val="003B48AB"/>
    <w:pPr>
      <w:widowControl/>
      <w:tabs>
        <w:tab w:val="left" w:pos="708"/>
      </w:tabs>
      <w:snapToGrid/>
      <w:spacing w:line="360" w:lineRule="auto"/>
      <w:jc w:val="center"/>
    </w:pPr>
    <w:rPr>
      <w:rFonts w:ascii="Calibri" w:eastAsia="Calibri" w:hAnsi="Calibri"/>
      <w:sz w:val="24"/>
    </w:rPr>
  </w:style>
  <w:style w:type="paragraph" w:customStyle="1" w:styleId="FooterOdd">
    <w:name w:val="Footer Odd"/>
    <w:basedOn w:val="a6"/>
    <w:uiPriority w:val="99"/>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
    <w:uiPriority w:val="99"/>
    <w:rsid w:val="003B48AB"/>
    <w:pPr>
      <w:pBdr>
        <w:bottom w:val="single" w:sz="4" w:space="1" w:color="4F81BD"/>
      </w:pBdr>
      <w:tabs>
        <w:tab w:val="left" w:pos="708"/>
      </w:tabs>
      <w:jc w:val="right"/>
    </w:pPr>
    <w:rPr>
      <w:rFonts w:eastAsia="Calibri"/>
      <w:b/>
      <w:bCs/>
      <w:color w:val="1F497D"/>
      <w:sz w:val="20"/>
      <w:szCs w:val="23"/>
      <w:lang w:eastAsia="ja-JP"/>
    </w:rPr>
  </w:style>
  <w:style w:type="character" w:customStyle="1" w:styleId="Sa">
    <w:name w:val="S_Маркированный Знак"/>
    <w:link w:val="Sb"/>
    <w:uiPriority w:val="99"/>
    <w:locked/>
    <w:rsid w:val="003B48AB"/>
    <w:rPr>
      <w:b/>
      <w:caps/>
      <w:w w:val="109"/>
    </w:rPr>
  </w:style>
  <w:style w:type="paragraph" w:customStyle="1" w:styleId="Sb">
    <w:name w:val="S_Маркированный"/>
    <w:basedOn w:val="affff3"/>
    <w:link w:val="Sa"/>
    <w:autoRedefine/>
    <w:uiPriority w:val="99"/>
    <w:rsid w:val="003B48AB"/>
    <w:pPr>
      <w:spacing w:line="240" w:lineRule="auto"/>
      <w:ind w:left="0" w:firstLine="0"/>
      <w:contextualSpacing w:val="0"/>
      <w:jc w:val="left"/>
    </w:pPr>
    <w:rPr>
      <w:rFonts w:ascii="Calibri" w:eastAsia="Calibri" w:hAnsi="Calibri"/>
      <w:b/>
      <w:caps/>
      <w:w w:val="109"/>
      <w:sz w:val="20"/>
      <w:szCs w:val="20"/>
    </w:rPr>
  </w:style>
  <w:style w:type="paragraph" w:customStyle="1" w:styleId="Sc">
    <w:name w:val="Стиль S_Маркированный + Междустр.интервал:  полуторный"/>
    <w:basedOn w:val="Sb"/>
    <w:autoRedefine/>
    <w:uiPriority w:val="99"/>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
    <w:name w:val="S_рисунок"/>
    <w:basedOn w:val="a6"/>
    <w:uiPriority w:val="99"/>
    <w:rsid w:val="003B48AB"/>
    <w:pPr>
      <w:widowControl/>
      <w:numPr>
        <w:numId w:val="18"/>
      </w:numPr>
      <w:tabs>
        <w:tab w:val="num" w:pos="1069"/>
      </w:tabs>
      <w:snapToGrid/>
      <w:spacing w:line="360" w:lineRule="auto"/>
      <w:ind w:left="1069"/>
      <w:jc w:val="right"/>
    </w:pPr>
    <w:rPr>
      <w:sz w:val="24"/>
      <w:szCs w:val="24"/>
    </w:rPr>
  </w:style>
  <w:style w:type="paragraph" w:customStyle="1" w:styleId="-S">
    <w:name w:val="- S_Маркированный"/>
    <w:basedOn w:val="a6"/>
    <w:autoRedefine/>
    <w:uiPriority w:val="99"/>
    <w:rsid w:val="003B48AB"/>
    <w:pPr>
      <w:widowControl/>
      <w:tabs>
        <w:tab w:val="left" w:pos="708"/>
      </w:tabs>
      <w:snapToGrid/>
      <w:ind w:left="284"/>
      <w:jc w:val="left"/>
    </w:pPr>
    <w:rPr>
      <w:b/>
      <w:color w:val="76923C"/>
      <w:sz w:val="24"/>
      <w:szCs w:val="24"/>
    </w:rPr>
  </w:style>
  <w:style w:type="paragraph" w:customStyle="1" w:styleId="Sd">
    <w:name w:val="S_Маркированный+Обычный"/>
    <w:basedOn w:val="affff3"/>
    <w:autoRedefine/>
    <w:uiPriority w:val="99"/>
    <w:rsid w:val="003B48AB"/>
    <w:pPr>
      <w:ind w:left="0" w:firstLine="0"/>
      <w:contextualSpacing w:val="0"/>
      <w:jc w:val="center"/>
    </w:pPr>
    <w:rPr>
      <w:w w:val="109"/>
    </w:rPr>
  </w:style>
  <w:style w:type="character" w:customStyle="1" w:styleId="Se">
    <w:name w:val="S_Обычный Знак Знак Знак Знак Знак"/>
    <w:link w:val="Sf"/>
    <w:uiPriority w:val="99"/>
    <w:locked/>
    <w:rsid w:val="003B48AB"/>
    <w:rPr>
      <w:sz w:val="24"/>
    </w:rPr>
  </w:style>
  <w:style w:type="paragraph" w:customStyle="1" w:styleId="Sf">
    <w:name w:val="S_Обычный Знак Знак Знак Знак"/>
    <w:basedOn w:val="a6"/>
    <w:link w:val="Se"/>
    <w:uiPriority w:val="99"/>
    <w:rsid w:val="003B48AB"/>
    <w:pPr>
      <w:widowControl/>
      <w:tabs>
        <w:tab w:val="left" w:pos="708"/>
      </w:tabs>
      <w:snapToGrid/>
      <w:spacing w:line="360" w:lineRule="auto"/>
      <w:ind w:firstLine="709"/>
    </w:pPr>
    <w:rPr>
      <w:rFonts w:ascii="Calibri" w:eastAsia="Calibri" w:hAnsi="Calibri"/>
      <w:sz w:val="24"/>
    </w:rPr>
  </w:style>
  <w:style w:type="paragraph" w:customStyle="1" w:styleId="Sf0">
    <w:name w:val="Стиль S_Маркированный+Обычный + Междустр.интервал:  полуторный"/>
    <w:basedOn w:val="Sd"/>
    <w:autoRedefine/>
    <w:uiPriority w:val="99"/>
    <w:rsid w:val="003B48AB"/>
    <w:pPr>
      <w:tabs>
        <w:tab w:val="clear" w:pos="708"/>
        <w:tab w:val="num" w:pos="851"/>
      </w:tabs>
      <w:ind w:firstLine="284"/>
      <w:jc w:val="left"/>
    </w:pPr>
    <w:rPr>
      <w:w w:val="100"/>
      <w:szCs w:val="20"/>
    </w:rPr>
  </w:style>
  <w:style w:type="paragraph" w:customStyle="1" w:styleId="Sf1">
    <w:name w:val="S_Обычный_Жирный"/>
    <w:basedOn w:val="a6"/>
    <w:uiPriority w:val="99"/>
    <w:rsid w:val="003B48AB"/>
    <w:pPr>
      <w:widowControl/>
      <w:tabs>
        <w:tab w:val="left" w:pos="708"/>
      </w:tabs>
      <w:snapToGrid/>
      <w:spacing w:line="360" w:lineRule="auto"/>
      <w:ind w:firstLine="1259"/>
    </w:pPr>
    <w:rPr>
      <w:sz w:val="24"/>
      <w:szCs w:val="24"/>
    </w:rPr>
  </w:style>
  <w:style w:type="paragraph" w:customStyle="1" w:styleId="S0">
    <w:name w:val="S_Маркированный+Обычеый"/>
    <w:basedOn w:val="affff3"/>
    <w:autoRedefine/>
    <w:uiPriority w:val="99"/>
    <w:rsid w:val="003B48AB"/>
    <w:pPr>
      <w:numPr>
        <w:numId w:val="19"/>
      </w:numPr>
      <w:tabs>
        <w:tab w:val="clear" w:pos="708"/>
      </w:tabs>
      <w:contextualSpacing w:val="0"/>
    </w:pPr>
    <w:rPr>
      <w:w w:val="109"/>
    </w:rPr>
  </w:style>
  <w:style w:type="paragraph" w:customStyle="1" w:styleId="1f">
    <w:name w:val="Заголовок оглавления1"/>
    <w:basedOn w:val="1"/>
    <w:next w:val="a6"/>
    <w:uiPriority w:val="99"/>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rPr>
  </w:style>
  <w:style w:type="paragraph" w:customStyle="1" w:styleId="afffffff">
    <w:name w:val="Табличный_справа"/>
    <w:basedOn w:val="a6"/>
    <w:uiPriority w:val="99"/>
    <w:rsid w:val="003B48AB"/>
    <w:pPr>
      <w:widowControl/>
      <w:tabs>
        <w:tab w:val="left" w:pos="708"/>
      </w:tabs>
      <w:snapToGrid/>
      <w:jc w:val="right"/>
    </w:pPr>
    <w:rPr>
      <w:sz w:val="22"/>
      <w:szCs w:val="22"/>
    </w:rPr>
  </w:style>
  <w:style w:type="paragraph" w:customStyle="1" w:styleId="Style50">
    <w:name w:val="Style50"/>
    <w:basedOn w:val="a6"/>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0">
    <w:name w:val="Примечание"/>
    <w:next w:val="a6"/>
    <w:uiPriority w:val="99"/>
    <w:rsid w:val="003B48AB"/>
    <w:pPr>
      <w:widowControl w:val="0"/>
      <w:tabs>
        <w:tab w:val="left" w:pos="1491"/>
      </w:tabs>
      <w:spacing w:before="120"/>
      <w:ind w:left="1491" w:hanging="1491"/>
      <w:jc w:val="both"/>
    </w:pPr>
    <w:rPr>
      <w:rFonts w:ascii="Times New Roman" w:eastAsia="Times New Roman" w:hAnsi="Times New Roman"/>
    </w:rPr>
  </w:style>
  <w:style w:type="character" w:customStyle="1" w:styleId="1f0">
    <w:name w:val="Основной текст продолжение Знак1"/>
    <w:link w:val="afffffff1"/>
    <w:uiPriority w:val="99"/>
    <w:locked/>
    <w:rsid w:val="003B48AB"/>
    <w:rPr>
      <w:sz w:val="24"/>
    </w:rPr>
  </w:style>
  <w:style w:type="paragraph" w:customStyle="1" w:styleId="afffffff1">
    <w:name w:val="Основной текст продолжение"/>
    <w:basedOn w:val="a6"/>
    <w:next w:val="af1"/>
    <w:link w:val="1f0"/>
    <w:uiPriority w:val="99"/>
    <w:rsid w:val="003B48AB"/>
    <w:pPr>
      <w:widowControl/>
      <w:tabs>
        <w:tab w:val="left" w:pos="708"/>
      </w:tabs>
      <w:snapToGrid/>
      <w:spacing w:before="120"/>
      <w:ind w:firstLine="709"/>
    </w:pPr>
    <w:rPr>
      <w:rFonts w:ascii="Calibri" w:eastAsia="Calibri" w:hAnsi="Calibri"/>
      <w:sz w:val="24"/>
    </w:rPr>
  </w:style>
  <w:style w:type="character" w:customStyle="1" w:styleId="afffffff2">
    <w:name w:val="табл_строка Знак"/>
    <w:link w:val="afffffff3"/>
    <w:uiPriority w:val="99"/>
    <w:locked/>
    <w:rsid w:val="003B48AB"/>
    <w:rPr>
      <w:sz w:val="24"/>
    </w:rPr>
  </w:style>
  <w:style w:type="paragraph" w:customStyle="1" w:styleId="afffffff3">
    <w:name w:val="табл_строка"/>
    <w:basedOn w:val="a6"/>
    <w:link w:val="afffffff2"/>
    <w:uiPriority w:val="99"/>
    <w:rsid w:val="003B48AB"/>
    <w:pPr>
      <w:widowControl/>
      <w:tabs>
        <w:tab w:val="left" w:pos="708"/>
      </w:tabs>
      <w:snapToGrid/>
      <w:spacing w:before="120"/>
      <w:jc w:val="center"/>
    </w:pPr>
    <w:rPr>
      <w:rFonts w:ascii="Calibri" w:eastAsia="Calibri" w:hAnsi="Calibri"/>
      <w:sz w:val="24"/>
    </w:rPr>
  </w:style>
  <w:style w:type="character" w:customStyle="1" w:styleId="afffffff4">
    <w:name w:val="табл_заголовок Знак"/>
    <w:link w:val="afffffff5"/>
    <w:uiPriority w:val="99"/>
    <w:locked/>
    <w:rsid w:val="003B48AB"/>
    <w:rPr>
      <w:noProof/>
      <w:sz w:val="22"/>
      <w:lang w:val="ru-RU" w:eastAsia="en-US"/>
    </w:rPr>
  </w:style>
  <w:style w:type="paragraph" w:customStyle="1" w:styleId="afffffff5">
    <w:name w:val="табл_заголовок"/>
    <w:link w:val="afffffff4"/>
    <w:uiPriority w:val="99"/>
    <w:rsid w:val="003B48AB"/>
    <w:pPr>
      <w:keepNext/>
      <w:keepLines/>
      <w:tabs>
        <w:tab w:val="left" w:pos="708"/>
      </w:tabs>
      <w:jc w:val="center"/>
    </w:pPr>
    <w:rPr>
      <w:noProof/>
      <w:sz w:val="24"/>
      <w:szCs w:val="22"/>
      <w:lang w:eastAsia="en-US"/>
    </w:rPr>
  </w:style>
  <w:style w:type="paragraph" w:customStyle="1" w:styleId="CharChar1CharChar1CharChar">
    <w:name w:val="Char Char Знак Знак1 Char Char1 Знак Знак Char Char"/>
    <w:basedOn w:val="a6"/>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pPr>
    <w:rPr>
      <w:rFonts w:ascii="Courier New" w:eastAsia="Times New Roman" w:hAnsi="Courier New" w:cs="Courier New"/>
    </w:rPr>
  </w:style>
  <w:style w:type="paragraph" w:customStyle="1" w:styleId="afffffff6">
    <w:name w:val="ГРАД Табличный текст (ширина)"/>
    <w:basedOn w:val="a6"/>
    <w:autoRedefine/>
    <w:uiPriority w:val="99"/>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1">
    <w:name w:val="Обычный1"/>
    <w:uiPriority w:val="99"/>
    <w:rsid w:val="003B48AB"/>
    <w:pPr>
      <w:widowControl w:val="0"/>
      <w:tabs>
        <w:tab w:val="left" w:pos="708"/>
      </w:tabs>
      <w:snapToGrid w:val="0"/>
      <w:spacing w:line="300" w:lineRule="auto"/>
      <w:ind w:firstLine="680"/>
      <w:jc w:val="both"/>
    </w:pPr>
    <w:rPr>
      <w:rFonts w:ascii="Times New Roman" w:eastAsia="Times New Roman" w:hAnsi="Times New Roman"/>
      <w:sz w:val="24"/>
    </w:rPr>
  </w:style>
  <w:style w:type="paragraph" w:customStyle="1" w:styleId="2fa">
    <w:name w:val="Обычный2"/>
    <w:uiPriority w:val="99"/>
    <w:rsid w:val="003B48AB"/>
    <w:pPr>
      <w:tabs>
        <w:tab w:val="left" w:pos="708"/>
      </w:tabs>
      <w:snapToGrid w:val="0"/>
      <w:spacing w:before="100" w:after="100"/>
    </w:pPr>
    <w:rPr>
      <w:rFonts w:ascii="Times New Roman" w:eastAsia="Times New Roman" w:hAnsi="Times New Roman"/>
      <w:sz w:val="24"/>
    </w:rPr>
  </w:style>
  <w:style w:type="character" w:customStyle="1" w:styleId="bodytext0">
    <w:name w:val="body text Знак"/>
    <w:link w:val="16"/>
    <w:uiPriority w:val="99"/>
    <w:locked/>
    <w:rsid w:val="003B48AB"/>
    <w:rPr>
      <w:rFonts w:ascii="Times New Roman" w:hAnsi="Times New Roman"/>
      <w:color w:val="000000"/>
      <w:sz w:val="26"/>
      <w:shd w:val="clear" w:color="auto" w:fill="FFFFFF"/>
      <w:lang w:eastAsia="ru-RU"/>
    </w:rPr>
  </w:style>
  <w:style w:type="paragraph" w:customStyle="1" w:styleId="111">
    <w:name w:val="Обычный11"/>
    <w:uiPriority w:val="99"/>
    <w:rsid w:val="003B48AB"/>
    <w:pPr>
      <w:tabs>
        <w:tab w:val="left" w:pos="708"/>
      </w:tabs>
      <w:snapToGrid w:val="0"/>
      <w:spacing w:before="100" w:after="100"/>
    </w:pPr>
    <w:rPr>
      <w:rFonts w:ascii="Times New Roman" w:eastAsia="Times New Roman" w:hAnsi="Times New Roman"/>
      <w:sz w:val="24"/>
    </w:rPr>
  </w:style>
  <w:style w:type="paragraph" w:customStyle="1" w:styleId="2">
    <w:name w:val="Стиль2"/>
    <w:basedOn w:val="a6"/>
    <w:uiPriority w:val="99"/>
    <w:rsid w:val="003B48AB"/>
    <w:pPr>
      <w:widowControl/>
      <w:numPr>
        <w:numId w:val="20"/>
      </w:numPr>
      <w:tabs>
        <w:tab w:val="left" w:pos="708"/>
      </w:tabs>
      <w:autoSpaceDE w:val="0"/>
      <w:autoSpaceDN w:val="0"/>
      <w:adjustRightInd w:val="0"/>
      <w:snapToGrid/>
      <w:spacing w:before="120" w:after="120"/>
    </w:pPr>
    <w:rPr>
      <w:sz w:val="24"/>
      <w:szCs w:val="24"/>
    </w:rPr>
  </w:style>
  <w:style w:type="character" w:styleId="afffffff7">
    <w:name w:val="annotation reference"/>
    <w:uiPriority w:val="99"/>
    <w:semiHidden/>
    <w:rsid w:val="003B48AB"/>
    <w:rPr>
      <w:rFonts w:cs="Times New Roman"/>
      <w:sz w:val="16"/>
    </w:rPr>
  </w:style>
  <w:style w:type="character" w:styleId="afffffff8">
    <w:name w:val="line number"/>
    <w:uiPriority w:val="99"/>
    <w:rsid w:val="003B48AB"/>
    <w:rPr>
      <w:rFonts w:cs="Times New Roman"/>
      <w:sz w:val="18"/>
    </w:rPr>
  </w:style>
  <w:style w:type="character" w:styleId="afffffff9">
    <w:name w:val="endnote reference"/>
    <w:uiPriority w:val="99"/>
    <w:rsid w:val="003B48AB"/>
    <w:rPr>
      <w:rFonts w:cs="Times New Roman"/>
      <w:vertAlign w:val="superscript"/>
    </w:rPr>
  </w:style>
  <w:style w:type="character" w:styleId="afffffffa">
    <w:name w:val="Placeholder Text"/>
    <w:uiPriority w:val="99"/>
    <w:semiHidden/>
    <w:rsid w:val="003B48AB"/>
    <w:rPr>
      <w:rFonts w:cs="Times New Roman"/>
      <w:color w:val="808080"/>
    </w:rPr>
  </w:style>
  <w:style w:type="character" w:styleId="afffffffb">
    <w:name w:val="Subtle Emphasis"/>
    <w:uiPriority w:val="99"/>
    <w:qFormat/>
    <w:rsid w:val="003B48AB"/>
    <w:rPr>
      <w:rFonts w:cs="Times New Roman"/>
      <w:i/>
      <w:color w:val="5A5A5A"/>
    </w:rPr>
  </w:style>
  <w:style w:type="character" w:styleId="afffffffc">
    <w:name w:val="Intense Emphasis"/>
    <w:uiPriority w:val="99"/>
    <w:qFormat/>
    <w:rsid w:val="003B48AB"/>
    <w:rPr>
      <w:rFonts w:cs="Times New Roman"/>
      <w:b/>
      <w:i/>
      <w:color w:val="4F81BD"/>
      <w:sz w:val="22"/>
    </w:rPr>
  </w:style>
  <w:style w:type="character" w:styleId="afffffffd">
    <w:name w:val="Subtle Reference"/>
    <w:uiPriority w:val="99"/>
    <w:qFormat/>
    <w:rsid w:val="003B48AB"/>
    <w:rPr>
      <w:rFonts w:cs="Times New Roman"/>
      <w:color w:val="auto"/>
      <w:u w:val="single" w:color="9BBB59"/>
    </w:rPr>
  </w:style>
  <w:style w:type="character" w:styleId="afffffffe">
    <w:name w:val="Intense Reference"/>
    <w:uiPriority w:val="99"/>
    <w:qFormat/>
    <w:rsid w:val="003B48AB"/>
    <w:rPr>
      <w:rFonts w:cs="Times New Roman"/>
      <w:b/>
      <w:color w:val="76923C"/>
      <w:u w:val="single" w:color="9BBB59"/>
    </w:rPr>
  </w:style>
  <w:style w:type="character" w:styleId="affffffff">
    <w:name w:val="Book Title"/>
    <w:uiPriority w:val="99"/>
    <w:qFormat/>
    <w:rsid w:val="003B48AB"/>
    <w:rPr>
      <w:rFonts w:ascii="Cambria" w:hAnsi="Cambria" w:cs="Times New Roman"/>
      <w:b/>
      <w:i/>
      <w:color w:val="auto"/>
    </w:rPr>
  </w:style>
  <w:style w:type="character" w:customStyle="1" w:styleId="FontStyle77">
    <w:name w:val="Font Style77"/>
    <w:uiPriority w:val="99"/>
    <w:rsid w:val="003B48AB"/>
    <w:rPr>
      <w:rFonts w:ascii="Times New Roman" w:hAnsi="Times New Roman"/>
      <w:b/>
      <w:sz w:val="20"/>
    </w:rPr>
  </w:style>
  <w:style w:type="table" w:styleId="1f2">
    <w:name w:val="Table Simple 1"/>
    <w:basedOn w:val="a9"/>
    <w:uiPriority w:val="99"/>
    <w:rsid w:val="003B48A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b">
    <w:name w:val="Table Simple 2"/>
    <w:basedOn w:val="a9"/>
    <w:uiPriority w:val="99"/>
    <w:rsid w:val="003B48A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9"/>
    <w:uiPriority w:val="99"/>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Classic 1"/>
    <w:basedOn w:val="a9"/>
    <w:uiPriority w:val="99"/>
    <w:rsid w:val="003B48A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c">
    <w:name w:val="Table Classic 2"/>
    <w:basedOn w:val="a9"/>
    <w:uiPriority w:val="99"/>
    <w:rsid w:val="003B48A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9"/>
    <w:uiPriority w:val="99"/>
    <w:rsid w:val="003B48A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9"/>
    <w:uiPriority w:val="99"/>
    <w:rsid w:val="003B48A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4">
    <w:name w:val="Table Colorful 1"/>
    <w:basedOn w:val="a9"/>
    <w:uiPriority w:val="99"/>
    <w:rsid w:val="003B48A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d">
    <w:name w:val="Table Colorful 2"/>
    <w:basedOn w:val="a9"/>
    <w:uiPriority w:val="99"/>
    <w:rsid w:val="003B48A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d">
    <w:name w:val="Table Colorful 3"/>
    <w:basedOn w:val="a9"/>
    <w:uiPriority w:val="99"/>
    <w:rsid w:val="003B48A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9"/>
    <w:uiPriority w:val="99"/>
    <w:rsid w:val="003B48A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olumns 2"/>
    <w:basedOn w:val="a9"/>
    <w:uiPriority w:val="99"/>
    <w:rsid w:val="003B48A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9"/>
    <w:uiPriority w:val="99"/>
    <w:rsid w:val="003B48A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9"/>
    <w:uiPriority w:val="99"/>
    <w:rsid w:val="003B48A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9"/>
    <w:uiPriority w:val="99"/>
    <w:rsid w:val="003B48A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6">
    <w:name w:val="Table Grid 1"/>
    <w:basedOn w:val="a9"/>
    <w:uiPriority w:val="99"/>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
    <w:name w:val="Table Grid 2"/>
    <w:basedOn w:val="a9"/>
    <w:uiPriority w:val="99"/>
    <w:rsid w:val="003B48A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9"/>
    <w:uiPriority w:val="99"/>
    <w:rsid w:val="003B48A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9"/>
    <w:uiPriority w:val="99"/>
    <w:rsid w:val="003B48A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9"/>
    <w:uiPriority w:val="99"/>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9"/>
    <w:uiPriority w:val="99"/>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uiPriority w:val="99"/>
    <w:rsid w:val="003B48A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uiPriority w:val="99"/>
    <w:rsid w:val="003B48A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9"/>
    <w:uiPriority w:val="99"/>
    <w:rsid w:val="003B48A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9"/>
    <w:uiPriority w:val="99"/>
    <w:rsid w:val="003B48A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9"/>
    <w:uiPriority w:val="99"/>
    <w:rsid w:val="003B48A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uiPriority w:val="99"/>
    <w:rsid w:val="003B48A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uiPriority w:val="99"/>
    <w:rsid w:val="003B48A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uiPriority w:val="99"/>
    <w:rsid w:val="003B48A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uiPriority w:val="99"/>
    <w:rsid w:val="003B48A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7">
    <w:name w:val="Table 3D effects 1"/>
    <w:basedOn w:val="a9"/>
    <w:uiPriority w:val="99"/>
    <w:rsid w:val="003B48A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9"/>
    <w:uiPriority w:val="99"/>
    <w:rsid w:val="003B48A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9"/>
    <w:uiPriority w:val="99"/>
    <w:rsid w:val="003B48A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0">
    <w:name w:val="Table Contemporary"/>
    <w:basedOn w:val="a9"/>
    <w:uiPriority w:val="99"/>
    <w:rsid w:val="003B48A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1">
    <w:name w:val="Table Elegant"/>
    <w:basedOn w:val="a9"/>
    <w:uiPriority w:val="99"/>
    <w:rsid w:val="003B48A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ffffffff2">
    <w:name w:val="Table Professional"/>
    <w:basedOn w:val="a9"/>
    <w:uiPriority w:val="99"/>
    <w:rsid w:val="003B48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8">
    <w:name w:val="Table Subtle 1"/>
    <w:basedOn w:val="a9"/>
    <w:uiPriority w:val="99"/>
    <w:rsid w:val="003B48A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9"/>
    <w:uiPriority w:val="99"/>
    <w:rsid w:val="003B48A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9"/>
    <w:uiPriority w:val="99"/>
    <w:rsid w:val="003B48A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uiPriority w:val="99"/>
    <w:rsid w:val="003B48A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9"/>
    <w:uiPriority w:val="99"/>
    <w:rsid w:val="003B48A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3">
    <w:name w:val="Table Theme"/>
    <w:basedOn w:val="a9"/>
    <w:uiPriority w:val="99"/>
    <w:rsid w:val="003B48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9"/>
    <w:uiPriority w:val="99"/>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uiPriority w:val="99"/>
    <w:rsid w:val="003B48A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20">
    <w:name w:val="Стиль S_Заголовок 2 + не полужирный"/>
    <w:basedOn w:val="S2"/>
    <w:autoRedefine/>
    <w:uiPriority w:val="99"/>
    <w:rsid w:val="003B48AB"/>
    <w:pPr>
      <w:numPr>
        <w:ilvl w:val="0"/>
        <w:numId w:val="0"/>
      </w:numPr>
      <w:tabs>
        <w:tab w:val="left" w:pos="708"/>
      </w:tabs>
    </w:pPr>
  </w:style>
  <w:style w:type="paragraph" w:customStyle="1" w:styleId="3f1">
    <w:name w:val="Обычный3"/>
    <w:uiPriority w:val="99"/>
    <w:rsid w:val="00B2740D"/>
    <w:pPr>
      <w:widowControl w:val="0"/>
      <w:spacing w:line="300" w:lineRule="auto"/>
      <w:ind w:firstLine="680"/>
      <w:jc w:val="both"/>
    </w:pPr>
    <w:rPr>
      <w:rFonts w:ascii="Times New Roman" w:eastAsia="Times New Roman" w:hAnsi="Times New Roman"/>
      <w:sz w:val="24"/>
    </w:rPr>
  </w:style>
  <w:style w:type="paragraph" w:customStyle="1" w:styleId="voice">
    <w:name w:val="voice"/>
    <w:basedOn w:val="a6"/>
    <w:uiPriority w:val="99"/>
    <w:rsid w:val="00E509A7"/>
    <w:pPr>
      <w:widowControl/>
      <w:snapToGrid/>
      <w:spacing w:before="100" w:beforeAutospacing="1" w:after="100" w:afterAutospacing="1"/>
      <w:jc w:val="left"/>
    </w:pPr>
    <w:rPr>
      <w:sz w:val="24"/>
      <w:szCs w:val="24"/>
    </w:rPr>
  </w:style>
  <w:style w:type="paragraph" w:customStyle="1" w:styleId="Default">
    <w:name w:val="Default"/>
    <w:uiPriority w:val="99"/>
    <w:rsid w:val="00694E22"/>
    <w:pPr>
      <w:autoSpaceDE w:val="0"/>
      <w:autoSpaceDN w:val="0"/>
      <w:adjustRightInd w:val="0"/>
    </w:pPr>
    <w:rPr>
      <w:rFonts w:ascii="Times New Roman" w:hAnsi="Times New Roman"/>
      <w:color w:val="000000"/>
      <w:sz w:val="24"/>
      <w:szCs w:val="24"/>
      <w:lang w:eastAsia="en-US"/>
    </w:rPr>
  </w:style>
  <w:style w:type="paragraph" w:customStyle="1" w:styleId="affffffff4">
    <w:name w:val="??????? (???)"/>
    <w:basedOn w:val="a6"/>
    <w:uiPriority w:val="99"/>
    <w:rsid w:val="00BB67D7"/>
    <w:pPr>
      <w:suppressAutoHyphens/>
      <w:overflowPunct w:val="0"/>
      <w:autoSpaceDE w:val="0"/>
      <w:snapToGrid/>
      <w:spacing w:before="100" w:after="119"/>
      <w:jc w:val="left"/>
      <w:textAlignment w:val="baseline"/>
    </w:pPr>
    <w:rPr>
      <w:sz w:val="24"/>
      <w:lang w:eastAsia="ar-SA"/>
    </w:rPr>
  </w:style>
  <w:style w:type="paragraph" w:customStyle="1" w:styleId="affffffff5">
    <w:name w:val="?????????? ???????"/>
    <w:basedOn w:val="a6"/>
    <w:uiPriority w:val="99"/>
    <w:rsid w:val="00BB67D7"/>
    <w:pPr>
      <w:suppressLineNumbers/>
      <w:suppressAutoHyphens/>
      <w:overflowPunct w:val="0"/>
      <w:autoSpaceDE w:val="0"/>
      <w:snapToGrid/>
      <w:jc w:val="left"/>
      <w:textAlignment w:val="baseline"/>
    </w:pPr>
    <w:rPr>
      <w:sz w:val="24"/>
      <w:lang w:eastAsia="ar-SA"/>
    </w:rPr>
  </w:style>
  <w:style w:type="paragraph" w:customStyle="1" w:styleId="affffffff6">
    <w:name w:val="????????? ???????"/>
    <w:basedOn w:val="affffffff5"/>
    <w:uiPriority w:val="99"/>
    <w:rsid w:val="00BB67D7"/>
    <w:pPr>
      <w:jc w:val="center"/>
    </w:pPr>
    <w:rPr>
      <w:b/>
      <w:i/>
    </w:rPr>
  </w:style>
  <w:style w:type="paragraph" w:customStyle="1" w:styleId="1f9">
    <w:name w:val="Абзац списка1"/>
    <w:basedOn w:val="a6"/>
    <w:uiPriority w:val="99"/>
    <w:rsid w:val="003D59D7"/>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6"/>
    <w:uiPriority w:val="99"/>
    <w:rsid w:val="003D59D7"/>
    <w:pPr>
      <w:widowControl/>
      <w:suppressAutoHyphens/>
      <w:snapToGrid/>
      <w:ind w:left="720"/>
      <w:jc w:val="left"/>
    </w:pPr>
    <w:rPr>
      <w:rFonts w:ascii="Calibri" w:hAnsi="Calibri" w:cs="Calibri"/>
      <w:sz w:val="24"/>
      <w:szCs w:val="24"/>
      <w:lang w:val="en-US" w:eastAsia="ar-SA"/>
    </w:rPr>
  </w:style>
  <w:style w:type="paragraph" w:customStyle="1" w:styleId="affffffff7">
    <w:name w:val="Заключение"/>
    <w:basedOn w:val="a6"/>
    <w:uiPriority w:val="99"/>
    <w:rsid w:val="00FC267E"/>
    <w:pPr>
      <w:widowControl/>
      <w:suppressAutoHyphens/>
      <w:snapToGrid/>
      <w:spacing w:line="220" w:lineRule="atLeast"/>
      <w:ind w:left="835"/>
      <w:jc w:val="left"/>
    </w:pPr>
    <w:rPr>
      <w:rFonts w:ascii="Calibri" w:hAnsi="Calibri"/>
      <w:lang w:val="en-US" w:eastAsia="ar-SA"/>
    </w:rPr>
  </w:style>
  <w:style w:type="paragraph" w:customStyle="1" w:styleId="font5">
    <w:name w:val="font5"/>
    <w:basedOn w:val="a6"/>
    <w:uiPriority w:val="99"/>
    <w:rsid w:val="0048223A"/>
    <w:pPr>
      <w:widowControl/>
      <w:snapToGrid/>
      <w:spacing w:before="100" w:beforeAutospacing="1" w:after="100" w:afterAutospacing="1"/>
      <w:jc w:val="left"/>
    </w:pPr>
    <w:rPr>
      <w:sz w:val="22"/>
      <w:szCs w:val="22"/>
    </w:rPr>
  </w:style>
  <w:style w:type="paragraph" w:customStyle="1" w:styleId="font6">
    <w:name w:val="font6"/>
    <w:basedOn w:val="a6"/>
    <w:uiPriority w:val="99"/>
    <w:rsid w:val="0048223A"/>
    <w:pPr>
      <w:widowControl/>
      <w:snapToGrid/>
      <w:spacing w:before="100" w:beforeAutospacing="1" w:after="100" w:afterAutospacing="1"/>
      <w:jc w:val="left"/>
    </w:pPr>
  </w:style>
  <w:style w:type="paragraph" w:customStyle="1" w:styleId="font7">
    <w:name w:val="font7"/>
    <w:basedOn w:val="a6"/>
    <w:uiPriority w:val="99"/>
    <w:rsid w:val="0048223A"/>
    <w:pPr>
      <w:widowControl/>
      <w:snapToGrid/>
      <w:spacing w:before="100" w:beforeAutospacing="1" w:after="100" w:afterAutospacing="1"/>
      <w:jc w:val="left"/>
    </w:pPr>
    <w:rPr>
      <w:u w:val="single"/>
    </w:rPr>
  </w:style>
  <w:style w:type="paragraph" w:customStyle="1" w:styleId="font8">
    <w:name w:val="font8"/>
    <w:basedOn w:val="a6"/>
    <w:uiPriority w:val="99"/>
    <w:rsid w:val="0048223A"/>
    <w:pPr>
      <w:widowControl/>
      <w:snapToGrid/>
      <w:spacing w:before="100" w:beforeAutospacing="1" w:after="100" w:afterAutospacing="1"/>
      <w:jc w:val="left"/>
    </w:pPr>
    <w:rPr>
      <w:rFonts w:ascii="CordiaUPC" w:hAnsi="CordiaUPC" w:cs="CordiaUPC"/>
      <w:b/>
      <w:bCs/>
    </w:rPr>
  </w:style>
  <w:style w:type="paragraph" w:customStyle="1" w:styleId="xl63">
    <w:name w:val="xl63"/>
    <w:basedOn w:val="a6"/>
    <w:uiPriority w:val="99"/>
    <w:rsid w:val="0048223A"/>
    <w:pPr>
      <w:widowControl/>
      <w:snapToGrid/>
      <w:spacing w:before="100" w:beforeAutospacing="1" w:after="100" w:afterAutospacing="1"/>
      <w:jc w:val="left"/>
      <w:textAlignment w:val="top"/>
    </w:pPr>
    <w:rPr>
      <w:sz w:val="24"/>
      <w:szCs w:val="24"/>
    </w:rPr>
  </w:style>
  <w:style w:type="paragraph" w:customStyle="1" w:styleId="xl64">
    <w:name w:val="xl64"/>
    <w:basedOn w:val="a6"/>
    <w:uiPriority w:val="99"/>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5">
    <w:name w:val="xl65"/>
    <w:basedOn w:val="a6"/>
    <w:uiPriority w:val="99"/>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66">
    <w:name w:val="xl66"/>
    <w:basedOn w:val="a6"/>
    <w:uiPriority w:val="99"/>
    <w:rsid w:val="0048223A"/>
    <w:pPr>
      <w:widowControl/>
      <w:snapToGrid/>
      <w:spacing w:before="100" w:beforeAutospacing="1" w:after="100" w:afterAutospacing="1"/>
      <w:jc w:val="left"/>
      <w:textAlignment w:val="top"/>
    </w:pPr>
    <w:rPr>
      <w:sz w:val="24"/>
      <w:szCs w:val="24"/>
    </w:rPr>
  </w:style>
  <w:style w:type="paragraph" w:customStyle="1" w:styleId="xl67">
    <w:name w:val="xl67"/>
    <w:basedOn w:val="a6"/>
    <w:uiPriority w:val="99"/>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68">
    <w:name w:val="xl68"/>
    <w:basedOn w:val="a6"/>
    <w:uiPriority w:val="99"/>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69">
    <w:name w:val="xl69"/>
    <w:basedOn w:val="a6"/>
    <w:uiPriority w:val="99"/>
    <w:rsid w:val="0048223A"/>
    <w:pPr>
      <w:widowControl/>
      <w:pBdr>
        <w:top w:val="single" w:sz="8" w:space="0" w:color="auto"/>
        <w:left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0">
    <w:name w:val="xl70"/>
    <w:basedOn w:val="a6"/>
    <w:uiPriority w:val="99"/>
    <w:rsid w:val="0048223A"/>
    <w:pPr>
      <w:widowControl/>
      <w:pBdr>
        <w:top w:val="single" w:sz="8" w:space="0" w:color="auto"/>
        <w:left w:val="single" w:sz="8" w:space="9"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1">
    <w:name w:val="xl71"/>
    <w:basedOn w:val="a6"/>
    <w:uiPriority w:val="99"/>
    <w:rsid w:val="0048223A"/>
    <w:pPr>
      <w:widowControl/>
      <w:pBdr>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72">
    <w:name w:val="xl72"/>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sz w:val="24"/>
      <w:szCs w:val="24"/>
    </w:rPr>
  </w:style>
  <w:style w:type="paragraph" w:customStyle="1" w:styleId="xl73">
    <w:name w:val="xl73"/>
    <w:basedOn w:val="a6"/>
    <w:uiPriority w:val="99"/>
    <w:rsid w:val="0048223A"/>
    <w:pPr>
      <w:widowControl/>
      <w:snapToGrid/>
      <w:spacing w:before="100" w:beforeAutospacing="1" w:after="100" w:afterAutospacing="1"/>
      <w:jc w:val="left"/>
      <w:textAlignment w:val="top"/>
    </w:pPr>
    <w:rPr>
      <w:sz w:val="24"/>
      <w:szCs w:val="24"/>
    </w:rPr>
  </w:style>
  <w:style w:type="paragraph" w:customStyle="1" w:styleId="xl74">
    <w:name w:val="xl74"/>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5">
    <w:name w:val="xl75"/>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6">
    <w:name w:val="xl76"/>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left"/>
      <w:textAlignment w:val="top"/>
    </w:pPr>
    <w:rPr>
      <w:sz w:val="24"/>
      <w:szCs w:val="24"/>
    </w:rPr>
  </w:style>
  <w:style w:type="paragraph" w:customStyle="1" w:styleId="xl77">
    <w:name w:val="xl77"/>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78">
    <w:name w:val="xl78"/>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textAlignment w:val="top"/>
    </w:pPr>
    <w:rPr>
      <w:sz w:val="24"/>
      <w:szCs w:val="24"/>
    </w:rPr>
  </w:style>
  <w:style w:type="paragraph" w:customStyle="1" w:styleId="xl79">
    <w:name w:val="xl79"/>
    <w:basedOn w:val="a6"/>
    <w:uiPriority w:val="99"/>
    <w:rsid w:val="0048223A"/>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pPr>
    <w:rPr>
      <w:sz w:val="24"/>
      <w:szCs w:val="24"/>
    </w:rPr>
  </w:style>
  <w:style w:type="paragraph" w:customStyle="1" w:styleId="xl80">
    <w:name w:val="xl80"/>
    <w:basedOn w:val="a6"/>
    <w:uiPriority w:val="99"/>
    <w:rsid w:val="0048223A"/>
    <w:pPr>
      <w:widowControl/>
      <w:pBdr>
        <w:top w:val="single" w:sz="8" w:space="0" w:color="auto"/>
        <w:left w:val="single" w:sz="8" w:space="18" w:color="auto"/>
        <w:bottom w:val="single" w:sz="8" w:space="0" w:color="auto"/>
        <w:right w:val="single" w:sz="8" w:space="0" w:color="auto"/>
      </w:pBdr>
      <w:snapToGrid/>
      <w:spacing w:before="100" w:beforeAutospacing="1" w:after="100" w:afterAutospacing="1"/>
      <w:ind w:firstLineChars="200" w:firstLine="200"/>
      <w:jc w:val="left"/>
      <w:textAlignment w:val="top"/>
    </w:pPr>
    <w:rPr>
      <w:sz w:val="24"/>
      <w:szCs w:val="24"/>
    </w:rPr>
  </w:style>
  <w:style w:type="paragraph" w:customStyle="1" w:styleId="xl81">
    <w:name w:val="xl81"/>
    <w:basedOn w:val="a6"/>
    <w:uiPriority w:val="99"/>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2">
    <w:name w:val="xl82"/>
    <w:basedOn w:val="a6"/>
    <w:uiPriority w:val="99"/>
    <w:rsid w:val="0048223A"/>
    <w:pPr>
      <w:widowControl/>
      <w:pBdr>
        <w:top w:val="single" w:sz="8" w:space="0" w:color="auto"/>
        <w:left w:val="single" w:sz="8" w:space="27" w:color="auto"/>
        <w:bottom w:val="single" w:sz="8" w:space="0" w:color="auto"/>
        <w:right w:val="single" w:sz="8" w:space="0" w:color="auto"/>
      </w:pBdr>
      <w:snapToGrid/>
      <w:spacing w:before="100" w:beforeAutospacing="1" w:after="100" w:afterAutospacing="1"/>
      <w:ind w:firstLineChars="300" w:firstLine="300"/>
      <w:jc w:val="left"/>
      <w:textAlignment w:val="top"/>
    </w:pPr>
    <w:rPr>
      <w:sz w:val="24"/>
      <w:szCs w:val="24"/>
    </w:rPr>
  </w:style>
  <w:style w:type="paragraph" w:customStyle="1" w:styleId="xl83">
    <w:name w:val="xl83"/>
    <w:basedOn w:val="a6"/>
    <w:uiPriority w:val="99"/>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textAlignment w:val="top"/>
    </w:pPr>
    <w:rPr>
      <w:sz w:val="24"/>
      <w:szCs w:val="24"/>
    </w:rPr>
  </w:style>
  <w:style w:type="paragraph" w:customStyle="1" w:styleId="xl84">
    <w:name w:val="xl84"/>
    <w:basedOn w:val="a6"/>
    <w:uiPriority w:val="99"/>
    <w:rsid w:val="0048223A"/>
    <w:pPr>
      <w:widowControl/>
      <w:pBdr>
        <w:top w:val="single" w:sz="8" w:space="0" w:color="auto"/>
        <w:left w:val="single" w:sz="8" w:space="9" w:color="auto"/>
        <w:bottom w:val="single" w:sz="8" w:space="0" w:color="auto"/>
        <w:right w:val="single" w:sz="8" w:space="0" w:color="auto"/>
      </w:pBdr>
      <w:snapToGrid/>
      <w:spacing w:before="100" w:beforeAutospacing="1" w:after="100" w:afterAutospacing="1"/>
      <w:ind w:firstLineChars="100" w:firstLine="100"/>
      <w:jc w:val="left"/>
    </w:pPr>
    <w:rPr>
      <w:sz w:val="24"/>
      <w:szCs w:val="24"/>
    </w:rPr>
  </w:style>
  <w:style w:type="paragraph" w:customStyle="1" w:styleId="xl85">
    <w:name w:val="xl85"/>
    <w:basedOn w:val="a6"/>
    <w:uiPriority w:val="99"/>
    <w:rsid w:val="0048223A"/>
    <w:pPr>
      <w:widowControl/>
      <w:pBdr>
        <w:top w:val="single" w:sz="8" w:space="0" w:color="auto"/>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86">
    <w:name w:val="xl86"/>
    <w:basedOn w:val="a6"/>
    <w:uiPriority w:val="99"/>
    <w:rsid w:val="0048223A"/>
    <w:pPr>
      <w:widowControl/>
      <w:pBdr>
        <w:top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7">
    <w:name w:val="xl87"/>
    <w:basedOn w:val="a6"/>
    <w:uiPriority w:val="99"/>
    <w:rsid w:val="0048223A"/>
    <w:pPr>
      <w:widowControl/>
      <w:pBdr>
        <w:top w:val="single" w:sz="8" w:space="0" w:color="auto"/>
        <w:left w:val="single" w:sz="8" w:space="0" w:color="auto"/>
      </w:pBdr>
      <w:snapToGrid/>
      <w:spacing w:before="100" w:beforeAutospacing="1" w:after="100" w:afterAutospacing="1"/>
      <w:jc w:val="center"/>
      <w:textAlignment w:val="top"/>
    </w:pPr>
    <w:rPr>
      <w:sz w:val="24"/>
      <w:szCs w:val="24"/>
    </w:rPr>
  </w:style>
  <w:style w:type="paragraph" w:customStyle="1" w:styleId="xl88">
    <w:name w:val="xl88"/>
    <w:basedOn w:val="a6"/>
    <w:uiPriority w:val="99"/>
    <w:rsid w:val="0048223A"/>
    <w:pPr>
      <w:widowControl/>
      <w:pBdr>
        <w:top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89">
    <w:name w:val="xl89"/>
    <w:basedOn w:val="a6"/>
    <w:uiPriority w:val="99"/>
    <w:rsid w:val="0048223A"/>
    <w:pPr>
      <w:widowControl/>
      <w:pBdr>
        <w:left w:val="single" w:sz="8" w:space="0" w:color="auto"/>
        <w:bottom w:val="single" w:sz="8" w:space="0" w:color="auto"/>
      </w:pBdr>
      <w:snapToGrid/>
      <w:spacing w:before="100" w:beforeAutospacing="1" w:after="100" w:afterAutospacing="1"/>
      <w:jc w:val="center"/>
      <w:textAlignment w:val="top"/>
    </w:pPr>
    <w:rPr>
      <w:sz w:val="24"/>
      <w:szCs w:val="24"/>
    </w:rPr>
  </w:style>
  <w:style w:type="paragraph" w:customStyle="1" w:styleId="xl90">
    <w:name w:val="xl90"/>
    <w:basedOn w:val="a6"/>
    <w:uiPriority w:val="99"/>
    <w:rsid w:val="0048223A"/>
    <w:pPr>
      <w:widowControl/>
      <w:pBdr>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1">
    <w:name w:val="xl91"/>
    <w:basedOn w:val="a6"/>
    <w:uiPriority w:val="99"/>
    <w:rsid w:val="0048223A"/>
    <w:pPr>
      <w:widowControl/>
      <w:pBdr>
        <w:top w:val="single" w:sz="8" w:space="0" w:color="auto"/>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2">
    <w:name w:val="xl92"/>
    <w:basedOn w:val="a6"/>
    <w:uiPriority w:val="99"/>
    <w:rsid w:val="0048223A"/>
    <w:pPr>
      <w:widowControl/>
      <w:pBdr>
        <w:left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xl93">
    <w:name w:val="xl93"/>
    <w:basedOn w:val="a6"/>
    <w:uiPriority w:val="99"/>
    <w:rsid w:val="0048223A"/>
    <w:pPr>
      <w:widowControl/>
      <w:pBdr>
        <w:left w:val="single" w:sz="8" w:space="0" w:color="auto"/>
        <w:bottom w:val="single" w:sz="8" w:space="0" w:color="auto"/>
        <w:right w:val="single" w:sz="8" w:space="0" w:color="auto"/>
      </w:pBdr>
      <w:snapToGrid/>
      <w:spacing w:before="100" w:beforeAutospacing="1" w:after="100" w:afterAutospacing="1"/>
      <w:jc w:val="center"/>
      <w:textAlignment w:val="top"/>
    </w:pPr>
    <w:rPr>
      <w:sz w:val="24"/>
      <w:szCs w:val="24"/>
    </w:rPr>
  </w:style>
  <w:style w:type="paragraph" w:customStyle="1" w:styleId="affffffff8">
    <w:name w:val="Знак Знак Знак Знак Знак Знак Знак Знак Знак Знак Знак Знак Знак"/>
    <w:basedOn w:val="a6"/>
    <w:uiPriority w:val="99"/>
    <w:rsid w:val="00AA49CA"/>
    <w:pPr>
      <w:widowControl/>
      <w:snapToGrid/>
      <w:spacing w:before="100" w:beforeAutospacing="1" w:after="100" w:afterAutospacing="1"/>
      <w:jc w:val="left"/>
    </w:pPr>
    <w:rPr>
      <w:rFonts w:ascii="Tahoma" w:hAnsi="Tahoma" w:cs="Tahoma"/>
      <w:lang w:val="en-US" w:eastAsia="en-US"/>
    </w:rPr>
  </w:style>
  <w:style w:type="paragraph" w:customStyle="1" w:styleId="1fa">
    <w:name w:val="Список_маркерный_1_уровень"/>
    <w:link w:val="1fb"/>
    <w:uiPriority w:val="99"/>
    <w:rsid w:val="003541D1"/>
    <w:pPr>
      <w:spacing w:before="60" w:after="100"/>
      <w:jc w:val="both"/>
    </w:pPr>
    <w:rPr>
      <w:rFonts w:ascii="Times New Roman" w:hAnsi="Times New Roman"/>
      <w:sz w:val="22"/>
      <w:szCs w:val="22"/>
    </w:rPr>
  </w:style>
  <w:style w:type="character" w:customStyle="1" w:styleId="1fb">
    <w:name w:val="Список_маркерный_1_уровень Знак"/>
    <w:link w:val="1fa"/>
    <w:uiPriority w:val="99"/>
    <w:locked/>
    <w:rsid w:val="003541D1"/>
    <w:rPr>
      <w:rFonts w:ascii="Times New Roman" w:hAnsi="Times New Roman"/>
      <w:snapToGrid w:val="0"/>
      <w:sz w:val="22"/>
      <w:lang w:eastAsia="ru-RU"/>
    </w:rPr>
  </w:style>
  <w:style w:type="paragraph" w:customStyle="1" w:styleId="affffffff9">
    <w:name w:val="Таблица_номер_таблицы"/>
    <w:link w:val="affffffffa"/>
    <w:uiPriority w:val="99"/>
    <w:rsid w:val="003541D1"/>
    <w:pPr>
      <w:keepNext/>
      <w:jc w:val="right"/>
    </w:pPr>
    <w:rPr>
      <w:rFonts w:ascii="Times New Roman" w:hAnsi="Times New Roman"/>
      <w:sz w:val="22"/>
      <w:szCs w:val="22"/>
    </w:rPr>
  </w:style>
  <w:style w:type="character" w:customStyle="1" w:styleId="affffffffa">
    <w:name w:val="Таблица_номер_таблицы Знак"/>
    <w:link w:val="affffffff9"/>
    <w:uiPriority w:val="99"/>
    <w:locked/>
    <w:rsid w:val="003541D1"/>
    <w:rPr>
      <w:rFonts w:ascii="Times New Roman" w:hAnsi="Times New Roman"/>
      <w:sz w:val="22"/>
      <w:lang w:eastAsia="ru-RU"/>
    </w:rPr>
  </w:style>
  <w:style w:type="paragraph" w:customStyle="1" w:styleId="112">
    <w:name w:val="Табличный_таблица_11"/>
    <w:link w:val="113"/>
    <w:uiPriority w:val="99"/>
    <w:rsid w:val="003541D1"/>
    <w:pPr>
      <w:jc w:val="center"/>
    </w:pPr>
    <w:rPr>
      <w:rFonts w:ascii="Times New Roman" w:hAnsi="Times New Roman"/>
      <w:sz w:val="22"/>
      <w:szCs w:val="22"/>
    </w:rPr>
  </w:style>
  <w:style w:type="character" w:customStyle="1" w:styleId="113">
    <w:name w:val="Табличный_таблица_11 Знак"/>
    <w:link w:val="112"/>
    <w:uiPriority w:val="99"/>
    <w:locked/>
    <w:rsid w:val="003541D1"/>
    <w:rPr>
      <w:rFonts w:ascii="Times New Roman" w:hAnsi="Times New Roman"/>
      <w:sz w:val="22"/>
      <w:lang w:eastAsia="ru-RU"/>
    </w:rPr>
  </w:style>
  <w:style w:type="paragraph" w:customStyle="1" w:styleId="affffffffb">
    <w:name w:val="Таблица_название_таблицы"/>
    <w:next w:val="afff5"/>
    <w:link w:val="affffffffc"/>
    <w:uiPriority w:val="99"/>
    <w:rsid w:val="003541D1"/>
    <w:pPr>
      <w:keepNext/>
      <w:spacing w:after="120"/>
      <w:jc w:val="center"/>
    </w:pPr>
    <w:rPr>
      <w:rFonts w:ascii="Times New Roman" w:hAnsi="Times New Roman"/>
      <w:sz w:val="22"/>
      <w:szCs w:val="22"/>
    </w:rPr>
  </w:style>
  <w:style w:type="character" w:customStyle="1" w:styleId="affffffffc">
    <w:name w:val="Таблица_название_таблицы Знак"/>
    <w:link w:val="affffffffb"/>
    <w:uiPriority w:val="99"/>
    <w:locked/>
    <w:rsid w:val="003541D1"/>
    <w:rPr>
      <w:rFonts w:ascii="Times New Roman" w:hAnsi="Times New Roman"/>
      <w:sz w:val="22"/>
      <w:lang w:eastAsia="ru-RU"/>
    </w:rPr>
  </w:style>
  <w:style w:type="paragraph" w:customStyle="1" w:styleId="msonormal0">
    <w:name w:val="msonormal"/>
    <w:basedOn w:val="a6"/>
    <w:uiPriority w:val="99"/>
    <w:rsid w:val="002E4EB9"/>
    <w:pPr>
      <w:widowControl/>
      <w:snapToGrid/>
      <w:spacing w:before="100" w:beforeAutospacing="1" w:after="100" w:afterAutospacing="1"/>
      <w:jc w:val="left"/>
    </w:pPr>
    <w:rPr>
      <w:sz w:val="24"/>
      <w:szCs w:val="24"/>
    </w:rPr>
  </w:style>
  <w:style w:type="paragraph" w:customStyle="1" w:styleId="22">
    <w:name w:val="Пункт 2"/>
    <w:basedOn w:val="20"/>
    <w:uiPriority w:val="99"/>
    <w:locked/>
    <w:rsid w:val="00A02D19"/>
    <w:pPr>
      <w:keepNext w:val="0"/>
      <w:keepLines w:val="0"/>
      <w:numPr>
        <w:numId w:val="36"/>
      </w:numPr>
      <w:tabs>
        <w:tab w:val="left" w:pos="1134"/>
        <w:tab w:val="num" w:pos="2149"/>
      </w:tabs>
      <w:suppressAutoHyphens w:val="0"/>
      <w:spacing w:before="120" w:after="60" w:line="240" w:lineRule="auto"/>
      <w:ind w:right="0"/>
      <w:jc w:val="both"/>
    </w:pPr>
    <w:rPr>
      <w:rFonts w:eastAsia="Times New Roman"/>
      <w:b w:val="0"/>
      <w:iCs/>
      <w:sz w:val="24"/>
      <w:szCs w:val="24"/>
    </w:rPr>
  </w:style>
  <w:style w:type="character" w:customStyle="1" w:styleId="140">
    <w:name w:val="ПОЛУТОРНЫЙ 14 Знак"/>
    <w:link w:val="141"/>
    <w:uiPriority w:val="99"/>
    <w:locked/>
    <w:rsid w:val="00A02D19"/>
    <w:rPr>
      <w:color w:val="000000"/>
      <w:sz w:val="28"/>
      <w:lang w:eastAsia="ar-SA" w:bidi="ar-SA"/>
    </w:rPr>
  </w:style>
  <w:style w:type="paragraph" w:customStyle="1" w:styleId="141">
    <w:name w:val="ПОЛУТОРНЫЙ 14"/>
    <w:basedOn w:val="a6"/>
    <w:link w:val="140"/>
    <w:uiPriority w:val="99"/>
    <w:rsid w:val="00A02D19"/>
    <w:pPr>
      <w:suppressAutoHyphens/>
      <w:autoSpaceDE w:val="0"/>
      <w:snapToGrid/>
      <w:spacing w:line="360" w:lineRule="auto"/>
      <w:ind w:firstLine="709"/>
    </w:pPr>
    <w:rPr>
      <w:rFonts w:ascii="Calibri" w:eastAsia="Calibri" w:hAnsi="Calibri"/>
      <w:color w:val="000000"/>
      <w:sz w:val="28"/>
      <w:lang w:eastAsia="ar-SA"/>
    </w:rPr>
  </w:style>
  <w:style w:type="table" w:customStyle="1" w:styleId="350">
    <w:name w:val="Сетка таблицы35"/>
    <w:uiPriority w:val="99"/>
    <w:rsid w:val="007C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uiPriority w:val="99"/>
    <w:rsid w:val="001F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6"/>
    <w:uiPriority w:val="99"/>
    <w:rsid w:val="00960075"/>
    <w:pPr>
      <w:widowControl/>
      <w:snapToGrid/>
      <w:spacing w:line="360" w:lineRule="auto"/>
      <w:ind w:firstLine="567"/>
    </w:pPr>
    <w:rPr>
      <w:sz w:val="24"/>
    </w:rPr>
  </w:style>
  <w:style w:type="table" w:customStyle="1" w:styleId="TableNormal1">
    <w:name w:val="Table Normal1"/>
    <w:uiPriority w:val="99"/>
    <w:semiHidden/>
    <w:rsid w:val="007960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99"/>
    <w:rsid w:val="00796043"/>
    <w:pPr>
      <w:autoSpaceDE w:val="0"/>
      <w:autoSpaceDN w:val="0"/>
      <w:snapToGrid/>
      <w:jc w:val="center"/>
    </w:pPr>
    <w:rPr>
      <w:sz w:val="22"/>
      <w:szCs w:val="22"/>
      <w:lang w:val="cs-CZ" w:eastAsia="en-US"/>
    </w:rPr>
  </w:style>
  <w:style w:type="table" w:customStyle="1" w:styleId="2ff2">
    <w:name w:val="Сетка таблицы2"/>
    <w:uiPriority w:val="99"/>
    <w:rsid w:val="00C2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2">
    <w:name w:val="S_Обычный жирный"/>
    <w:basedOn w:val="a6"/>
    <w:link w:val="Sf3"/>
    <w:uiPriority w:val="99"/>
    <w:rsid w:val="005F01F4"/>
    <w:pPr>
      <w:widowControl/>
      <w:snapToGrid/>
      <w:ind w:firstLine="709"/>
      <w:jc w:val="left"/>
    </w:pPr>
    <w:rPr>
      <w:rFonts w:eastAsia="Calibri"/>
      <w:sz w:val="24"/>
    </w:rPr>
  </w:style>
  <w:style w:type="character" w:customStyle="1" w:styleId="Sf3">
    <w:name w:val="S_Обычный жирный Знак"/>
    <w:link w:val="Sf2"/>
    <w:uiPriority w:val="99"/>
    <w:locked/>
    <w:rsid w:val="005F01F4"/>
    <w:rPr>
      <w:rFonts w:ascii="Times New Roman" w:hAnsi="Times New Roman"/>
      <w:sz w:val="24"/>
      <w:lang w:eastAsia="ru-RU"/>
    </w:rPr>
  </w:style>
  <w:style w:type="paragraph" w:customStyle="1" w:styleId="affffffffd">
    <w:name w:val="Текст доклада"/>
    <w:basedOn w:val="32"/>
    <w:link w:val="affffffffe"/>
    <w:uiPriority w:val="99"/>
    <w:rsid w:val="00E53109"/>
    <w:pPr>
      <w:spacing w:after="0" w:line="240" w:lineRule="auto"/>
      <w:ind w:left="0" w:firstLine="709"/>
      <w:jc w:val="both"/>
    </w:pPr>
    <w:rPr>
      <w:rFonts w:ascii="Times New Roman" w:hAnsi="Times New Roman"/>
      <w:sz w:val="24"/>
      <w:szCs w:val="20"/>
      <w:lang w:eastAsia="ru-RU"/>
    </w:rPr>
  </w:style>
  <w:style w:type="character" w:customStyle="1" w:styleId="affffffffe">
    <w:name w:val="Текст доклада Знак"/>
    <w:link w:val="affffffffd"/>
    <w:uiPriority w:val="99"/>
    <w:locked/>
    <w:rsid w:val="00E53109"/>
    <w:rPr>
      <w:rFonts w:ascii="Times New Roman" w:hAnsi="Times New Roman"/>
      <w:sz w:val="24"/>
    </w:rPr>
  </w:style>
  <w:style w:type="paragraph" w:customStyle="1" w:styleId="021216">
    <w:name w:val="021216Текст"/>
    <w:basedOn w:val="a6"/>
    <w:link w:val="0212160"/>
    <w:autoRedefine/>
    <w:uiPriority w:val="99"/>
    <w:rsid w:val="00E53109"/>
    <w:pPr>
      <w:widowControl/>
      <w:snapToGrid/>
      <w:spacing w:line="300" w:lineRule="auto"/>
      <w:ind w:firstLine="709"/>
    </w:pPr>
    <w:rPr>
      <w:rFonts w:eastAsia="Calibri"/>
      <w:sz w:val="24"/>
      <w:szCs w:val="24"/>
      <w:lang w:eastAsia="en-US"/>
    </w:rPr>
  </w:style>
  <w:style w:type="character" w:customStyle="1" w:styleId="0212160">
    <w:name w:val="021216Текст Знак"/>
    <w:link w:val="021216"/>
    <w:uiPriority w:val="99"/>
    <w:locked/>
    <w:rsid w:val="00E53109"/>
    <w:rPr>
      <w:rFonts w:ascii="Times New Roman" w:hAnsi="Times New Roman" w:cs="Times New Roman"/>
      <w:sz w:val="24"/>
      <w:szCs w:val="24"/>
    </w:rPr>
  </w:style>
  <w:style w:type="paragraph" w:customStyle="1" w:styleId="afffffffff">
    <w:name w:val="Цифры"/>
    <w:basedOn w:val="afff"/>
    <w:uiPriority w:val="99"/>
    <w:rsid w:val="00642E48"/>
    <w:pPr>
      <w:keepLines w:val="0"/>
      <w:widowControl w:val="0"/>
      <w:spacing w:line="199" w:lineRule="auto"/>
      <w:ind w:left="113" w:right="113"/>
      <w:jc w:val="right"/>
    </w:pPr>
    <w:rPr>
      <w:rFonts w:ascii="NTHelvetica/Cyrillic" w:hAnsi="NTHelvetica/Cyrillic"/>
      <w:smallCaps/>
      <w:color w:val="auto"/>
      <w:sz w:val="16"/>
    </w:rPr>
  </w:style>
  <w:style w:type="character" w:customStyle="1" w:styleId="Web1">
    <w:name w:val="Обычный (Web) Знак1"/>
    <w:aliases w:val="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locked/>
    <w:rsid w:val="00B312C7"/>
    <w:rPr>
      <w:rFonts w:ascii="Times New Roman" w:hAnsi="Times New Roman"/>
      <w:sz w:val="18"/>
    </w:rPr>
  </w:style>
  <w:style w:type="paragraph" w:customStyle="1" w:styleId="afffffffff0">
    <w:name w:val="МОЕ"/>
    <w:basedOn w:val="a6"/>
    <w:uiPriority w:val="99"/>
    <w:rsid w:val="001A068A"/>
    <w:pPr>
      <w:ind w:firstLine="709"/>
    </w:pPr>
    <w:rPr>
      <w:spacing w:val="10"/>
      <w:sz w:val="28"/>
      <w:szCs w:val="28"/>
    </w:rPr>
  </w:style>
  <w:style w:type="paragraph" w:customStyle="1" w:styleId="xl28">
    <w:name w:val="xl28"/>
    <w:basedOn w:val="a6"/>
    <w:uiPriority w:val="99"/>
    <w:rsid w:val="002E5153"/>
    <w:pPr>
      <w:widowControl/>
      <w:pBdr>
        <w:left w:val="single" w:sz="4" w:space="18" w:color="auto"/>
        <w:right w:val="single" w:sz="4" w:space="0" w:color="auto"/>
      </w:pBdr>
      <w:snapToGrid/>
      <w:spacing w:before="100" w:beforeAutospacing="1" w:after="100" w:afterAutospacing="1"/>
      <w:ind w:firstLineChars="200" w:firstLine="200"/>
      <w:jc w:val="left"/>
    </w:pPr>
    <w:rPr>
      <w:rFonts w:eastAsia="Arial Unicode MS"/>
      <w:sz w:val="22"/>
      <w:szCs w:val="22"/>
    </w:rPr>
  </w:style>
  <w:style w:type="character" w:customStyle="1" w:styleId="FontStyle14">
    <w:name w:val="Font Style14"/>
    <w:uiPriority w:val="99"/>
    <w:rsid w:val="00D4759B"/>
    <w:rPr>
      <w:rFonts w:ascii="Times New Roman" w:hAnsi="Times New Roman"/>
      <w:sz w:val="26"/>
    </w:rPr>
  </w:style>
  <w:style w:type="paragraph" w:customStyle="1" w:styleId="afffffffff1">
    <w:name w:val="Основной"/>
    <w:basedOn w:val="a6"/>
    <w:link w:val="afffffffff2"/>
    <w:uiPriority w:val="99"/>
    <w:rsid w:val="009E078A"/>
    <w:pPr>
      <w:widowControl/>
      <w:snapToGrid/>
      <w:spacing w:line="360" w:lineRule="auto"/>
      <w:ind w:firstLine="720"/>
    </w:pPr>
    <w:rPr>
      <w:rFonts w:eastAsia="Calibri"/>
      <w:sz w:val="28"/>
    </w:rPr>
  </w:style>
  <w:style w:type="character" w:customStyle="1" w:styleId="afffffffff2">
    <w:name w:val="Основной Знак"/>
    <w:link w:val="afffffffff1"/>
    <w:uiPriority w:val="99"/>
    <w:locked/>
    <w:rsid w:val="009E078A"/>
    <w:rPr>
      <w:rFonts w:ascii="Times New Roman" w:hAnsi="Times New Roman"/>
      <w:sz w:val="28"/>
    </w:rPr>
  </w:style>
  <w:style w:type="numbering" w:customStyle="1" w:styleId="11">
    <w:name w:val="Статья / Раздел11"/>
    <w:rsid w:val="00E87E36"/>
    <w:pPr>
      <w:numPr>
        <w:numId w:val="21"/>
      </w:numPr>
    </w:pPr>
  </w:style>
  <w:style w:type="numbering" w:customStyle="1" w:styleId="20102">
    <w:name w:val="Перечисление 20102"/>
    <w:rsid w:val="00E87E36"/>
    <w:pPr>
      <w:numPr>
        <w:numId w:val="17"/>
      </w:numPr>
    </w:pPr>
  </w:style>
  <w:style w:type="numbering" w:customStyle="1" w:styleId="1ai2">
    <w:name w:val="1 / a / i2"/>
    <w:rsid w:val="00E87E36"/>
    <w:pPr>
      <w:numPr>
        <w:numId w:val="7"/>
      </w:numPr>
    </w:pPr>
  </w:style>
  <w:style w:type="numbering" w:customStyle="1" w:styleId="1ai111">
    <w:name w:val="1 / a / i111"/>
    <w:rsid w:val="00E87E36"/>
    <w:pPr>
      <w:numPr>
        <w:numId w:val="1"/>
      </w:numPr>
    </w:pPr>
  </w:style>
  <w:style w:type="numbering" w:customStyle="1" w:styleId="21">
    <w:name w:val="Статья / Раздел2"/>
    <w:rsid w:val="00E87E36"/>
    <w:pPr>
      <w:numPr>
        <w:numId w:val="22"/>
      </w:numPr>
    </w:pPr>
  </w:style>
  <w:style w:type="numbering" w:customStyle="1" w:styleId="2010">
    <w:name w:val="Перечисление 2010"/>
    <w:rsid w:val="00E87E36"/>
    <w:pPr>
      <w:numPr>
        <w:numId w:val="23"/>
      </w:numPr>
    </w:pPr>
  </w:style>
  <w:style w:type="numbering" w:styleId="1ai">
    <w:name w:val="Outline List 1"/>
    <w:basedOn w:val="aa"/>
    <w:uiPriority w:val="99"/>
    <w:semiHidden/>
    <w:unhideWhenUsed/>
    <w:locked/>
    <w:rsid w:val="00E87E36"/>
    <w:pPr>
      <w:numPr>
        <w:numId w:val="11"/>
      </w:numPr>
    </w:pPr>
  </w:style>
  <w:style w:type="numbering" w:customStyle="1" w:styleId="1ai1">
    <w:name w:val="1 / a / i1"/>
    <w:rsid w:val="00E87E36"/>
    <w:pPr>
      <w:numPr>
        <w:numId w:val="24"/>
      </w:numPr>
    </w:pPr>
  </w:style>
  <w:style w:type="numbering" w:customStyle="1" w:styleId="1111111">
    <w:name w:val="1 / 1.1 / 1.1.11"/>
    <w:rsid w:val="00E87E36"/>
    <w:pPr>
      <w:numPr>
        <w:numId w:val="25"/>
      </w:numPr>
    </w:pPr>
  </w:style>
  <w:style w:type="numbering" w:customStyle="1" w:styleId="11111111">
    <w:name w:val="1 / 1.1 / 1.1.111"/>
    <w:rsid w:val="00E87E36"/>
    <w:pPr>
      <w:numPr>
        <w:numId w:val="26"/>
      </w:numPr>
    </w:pPr>
  </w:style>
  <w:style w:type="numbering" w:customStyle="1" w:styleId="1111112">
    <w:name w:val="1 / 1.1 / 1.1.12"/>
    <w:rsid w:val="00E87E36"/>
    <w:pPr>
      <w:numPr>
        <w:numId w:val="6"/>
      </w:numPr>
    </w:pPr>
  </w:style>
  <w:style w:type="numbering" w:customStyle="1" w:styleId="201011">
    <w:name w:val="Перечисление 201011"/>
    <w:rsid w:val="00E87E36"/>
    <w:pPr>
      <w:numPr>
        <w:numId w:val="27"/>
      </w:numPr>
    </w:pPr>
  </w:style>
  <w:style w:type="numbering" w:customStyle="1" w:styleId="20101">
    <w:name w:val="Перечисление 20101"/>
    <w:rsid w:val="00E87E36"/>
    <w:pPr>
      <w:numPr>
        <w:numId w:val="28"/>
      </w:numPr>
    </w:pPr>
  </w:style>
  <w:style w:type="numbering" w:customStyle="1" w:styleId="14">
    <w:name w:val="Статья / Раздел1"/>
    <w:rsid w:val="00E87E36"/>
    <w:pPr>
      <w:numPr>
        <w:numId w:val="8"/>
      </w:numPr>
    </w:pPr>
  </w:style>
  <w:style w:type="numbering" w:styleId="111111">
    <w:name w:val="Outline List 2"/>
    <w:basedOn w:val="aa"/>
    <w:uiPriority w:val="99"/>
    <w:semiHidden/>
    <w:unhideWhenUsed/>
    <w:locked/>
    <w:rsid w:val="00E87E3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35200">
      <w:marLeft w:val="0"/>
      <w:marRight w:val="0"/>
      <w:marTop w:val="0"/>
      <w:marBottom w:val="0"/>
      <w:divBdr>
        <w:top w:val="none" w:sz="0" w:space="0" w:color="auto"/>
        <w:left w:val="none" w:sz="0" w:space="0" w:color="auto"/>
        <w:bottom w:val="none" w:sz="0" w:space="0" w:color="auto"/>
        <w:right w:val="none" w:sz="0" w:space="0" w:color="auto"/>
      </w:divBdr>
    </w:div>
    <w:div w:id="1293635201">
      <w:marLeft w:val="0"/>
      <w:marRight w:val="0"/>
      <w:marTop w:val="0"/>
      <w:marBottom w:val="0"/>
      <w:divBdr>
        <w:top w:val="none" w:sz="0" w:space="0" w:color="auto"/>
        <w:left w:val="none" w:sz="0" w:space="0" w:color="auto"/>
        <w:bottom w:val="none" w:sz="0" w:space="0" w:color="auto"/>
        <w:right w:val="none" w:sz="0" w:space="0" w:color="auto"/>
      </w:divBdr>
    </w:div>
    <w:div w:id="1293635202">
      <w:marLeft w:val="0"/>
      <w:marRight w:val="0"/>
      <w:marTop w:val="0"/>
      <w:marBottom w:val="0"/>
      <w:divBdr>
        <w:top w:val="none" w:sz="0" w:space="0" w:color="auto"/>
        <w:left w:val="none" w:sz="0" w:space="0" w:color="auto"/>
        <w:bottom w:val="none" w:sz="0" w:space="0" w:color="auto"/>
        <w:right w:val="none" w:sz="0" w:space="0" w:color="auto"/>
      </w:divBdr>
    </w:div>
    <w:div w:id="1293635204">
      <w:marLeft w:val="0"/>
      <w:marRight w:val="0"/>
      <w:marTop w:val="0"/>
      <w:marBottom w:val="0"/>
      <w:divBdr>
        <w:top w:val="none" w:sz="0" w:space="0" w:color="auto"/>
        <w:left w:val="none" w:sz="0" w:space="0" w:color="auto"/>
        <w:bottom w:val="none" w:sz="0" w:space="0" w:color="auto"/>
        <w:right w:val="none" w:sz="0" w:space="0" w:color="auto"/>
      </w:divBdr>
    </w:div>
    <w:div w:id="1293635205">
      <w:marLeft w:val="0"/>
      <w:marRight w:val="0"/>
      <w:marTop w:val="0"/>
      <w:marBottom w:val="0"/>
      <w:divBdr>
        <w:top w:val="none" w:sz="0" w:space="0" w:color="auto"/>
        <w:left w:val="none" w:sz="0" w:space="0" w:color="auto"/>
        <w:bottom w:val="none" w:sz="0" w:space="0" w:color="auto"/>
        <w:right w:val="none" w:sz="0" w:space="0" w:color="auto"/>
      </w:divBdr>
    </w:div>
    <w:div w:id="1293635206">
      <w:marLeft w:val="0"/>
      <w:marRight w:val="0"/>
      <w:marTop w:val="0"/>
      <w:marBottom w:val="0"/>
      <w:divBdr>
        <w:top w:val="none" w:sz="0" w:space="0" w:color="auto"/>
        <w:left w:val="none" w:sz="0" w:space="0" w:color="auto"/>
        <w:bottom w:val="none" w:sz="0" w:space="0" w:color="auto"/>
        <w:right w:val="none" w:sz="0" w:space="0" w:color="auto"/>
      </w:divBdr>
    </w:div>
    <w:div w:id="1293635207">
      <w:marLeft w:val="0"/>
      <w:marRight w:val="0"/>
      <w:marTop w:val="0"/>
      <w:marBottom w:val="0"/>
      <w:divBdr>
        <w:top w:val="none" w:sz="0" w:space="0" w:color="auto"/>
        <w:left w:val="none" w:sz="0" w:space="0" w:color="auto"/>
        <w:bottom w:val="none" w:sz="0" w:space="0" w:color="auto"/>
        <w:right w:val="none" w:sz="0" w:space="0" w:color="auto"/>
      </w:divBdr>
    </w:div>
    <w:div w:id="1293635208">
      <w:marLeft w:val="0"/>
      <w:marRight w:val="0"/>
      <w:marTop w:val="0"/>
      <w:marBottom w:val="0"/>
      <w:divBdr>
        <w:top w:val="none" w:sz="0" w:space="0" w:color="auto"/>
        <w:left w:val="none" w:sz="0" w:space="0" w:color="auto"/>
        <w:bottom w:val="none" w:sz="0" w:space="0" w:color="auto"/>
        <w:right w:val="none" w:sz="0" w:space="0" w:color="auto"/>
      </w:divBdr>
    </w:div>
    <w:div w:id="1293635209">
      <w:marLeft w:val="0"/>
      <w:marRight w:val="0"/>
      <w:marTop w:val="0"/>
      <w:marBottom w:val="0"/>
      <w:divBdr>
        <w:top w:val="none" w:sz="0" w:space="0" w:color="auto"/>
        <w:left w:val="none" w:sz="0" w:space="0" w:color="auto"/>
        <w:bottom w:val="none" w:sz="0" w:space="0" w:color="auto"/>
        <w:right w:val="none" w:sz="0" w:space="0" w:color="auto"/>
      </w:divBdr>
    </w:div>
    <w:div w:id="1293635210">
      <w:marLeft w:val="0"/>
      <w:marRight w:val="0"/>
      <w:marTop w:val="0"/>
      <w:marBottom w:val="0"/>
      <w:divBdr>
        <w:top w:val="none" w:sz="0" w:space="0" w:color="auto"/>
        <w:left w:val="none" w:sz="0" w:space="0" w:color="auto"/>
        <w:bottom w:val="none" w:sz="0" w:space="0" w:color="auto"/>
        <w:right w:val="none" w:sz="0" w:space="0" w:color="auto"/>
      </w:divBdr>
    </w:div>
    <w:div w:id="1293635211">
      <w:marLeft w:val="0"/>
      <w:marRight w:val="0"/>
      <w:marTop w:val="0"/>
      <w:marBottom w:val="0"/>
      <w:divBdr>
        <w:top w:val="none" w:sz="0" w:space="0" w:color="auto"/>
        <w:left w:val="none" w:sz="0" w:space="0" w:color="auto"/>
        <w:bottom w:val="none" w:sz="0" w:space="0" w:color="auto"/>
        <w:right w:val="none" w:sz="0" w:space="0" w:color="auto"/>
      </w:divBdr>
    </w:div>
    <w:div w:id="1293635213">
      <w:marLeft w:val="0"/>
      <w:marRight w:val="0"/>
      <w:marTop w:val="0"/>
      <w:marBottom w:val="0"/>
      <w:divBdr>
        <w:top w:val="none" w:sz="0" w:space="0" w:color="auto"/>
        <w:left w:val="none" w:sz="0" w:space="0" w:color="auto"/>
        <w:bottom w:val="none" w:sz="0" w:space="0" w:color="auto"/>
        <w:right w:val="none" w:sz="0" w:space="0" w:color="auto"/>
      </w:divBdr>
    </w:div>
    <w:div w:id="1293635215">
      <w:marLeft w:val="0"/>
      <w:marRight w:val="0"/>
      <w:marTop w:val="0"/>
      <w:marBottom w:val="0"/>
      <w:divBdr>
        <w:top w:val="none" w:sz="0" w:space="0" w:color="auto"/>
        <w:left w:val="none" w:sz="0" w:space="0" w:color="auto"/>
        <w:bottom w:val="none" w:sz="0" w:space="0" w:color="auto"/>
        <w:right w:val="none" w:sz="0" w:space="0" w:color="auto"/>
      </w:divBdr>
    </w:div>
    <w:div w:id="1293635221">
      <w:marLeft w:val="0"/>
      <w:marRight w:val="0"/>
      <w:marTop w:val="0"/>
      <w:marBottom w:val="0"/>
      <w:divBdr>
        <w:top w:val="none" w:sz="0" w:space="0" w:color="auto"/>
        <w:left w:val="none" w:sz="0" w:space="0" w:color="auto"/>
        <w:bottom w:val="none" w:sz="0" w:space="0" w:color="auto"/>
        <w:right w:val="none" w:sz="0" w:space="0" w:color="auto"/>
      </w:divBdr>
    </w:div>
    <w:div w:id="1293635222">
      <w:marLeft w:val="0"/>
      <w:marRight w:val="0"/>
      <w:marTop w:val="0"/>
      <w:marBottom w:val="0"/>
      <w:divBdr>
        <w:top w:val="none" w:sz="0" w:space="0" w:color="auto"/>
        <w:left w:val="none" w:sz="0" w:space="0" w:color="auto"/>
        <w:bottom w:val="none" w:sz="0" w:space="0" w:color="auto"/>
        <w:right w:val="none" w:sz="0" w:space="0" w:color="auto"/>
      </w:divBdr>
    </w:div>
    <w:div w:id="1293635223">
      <w:marLeft w:val="0"/>
      <w:marRight w:val="0"/>
      <w:marTop w:val="0"/>
      <w:marBottom w:val="0"/>
      <w:divBdr>
        <w:top w:val="none" w:sz="0" w:space="0" w:color="auto"/>
        <w:left w:val="none" w:sz="0" w:space="0" w:color="auto"/>
        <w:bottom w:val="none" w:sz="0" w:space="0" w:color="auto"/>
        <w:right w:val="none" w:sz="0" w:space="0" w:color="auto"/>
      </w:divBdr>
    </w:div>
    <w:div w:id="1293635224">
      <w:marLeft w:val="0"/>
      <w:marRight w:val="0"/>
      <w:marTop w:val="0"/>
      <w:marBottom w:val="0"/>
      <w:divBdr>
        <w:top w:val="none" w:sz="0" w:space="0" w:color="auto"/>
        <w:left w:val="none" w:sz="0" w:space="0" w:color="auto"/>
        <w:bottom w:val="none" w:sz="0" w:space="0" w:color="auto"/>
        <w:right w:val="none" w:sz="0" w:space="0" w:color="auto"/>
      </w:divBdr>
    </w:div>
    <w:div w:id="1293635225">
      <w:marLeft w:val="0"/>
      <w:marRight w:val="0"/>
      <w:marTop w:val="0"/>
      <w:marBottom w:val="0"/>
      <w:divBdr>
        <w:top w:val="none" w:sz="0" w:space="0" w:color="auto"/>
        <w:left w:val="none" w:sz="0" w:space="0" w:color="auto"/>
        <w:bottom w:val="none" w:sz="0" w:space="0" w:color="auto"/>
        <w:right w:val="none" w:sz="0" w:space="0" w:color="auto"/>
      </w:divBdr>
    </w:div>
    <w:div w:id="1293635226">
      <w:marLeft w:val="0"/>
      <w:marRight w:val="0"/>
      <w:marTop w:val="0"/>
      <w:marBottom w:val="0"/>
      <w:divBdr>
        <w:top w:val="none" w:sz="0" w:space="0" w:color="auto"/>
        <w:left w:val="none" w:sz="0" w:space="0" w:color="auto"/>
        <w:bottom w:val="none" w:sz="0" w:space="0" w:color="auto"/>
        <w:right w:val="none" w:sz="0" w:space="0" w:color="auto"/>
      </w:divBdr>
    </w:div>
    <w:div w:id="1293635227">
      <w:marLeft w:val="0"/>
      <w:marRight w:val="0"/>
      <w:marTop w:val="0"/>
      <w:marBottom w:val="0"/>
      <w:divBdr>
        <w:top w:val="none" w:sz="0" w:space="0" w:color="auto"/>
        <w:left w:val="none" w:sz="0" w:space="0" w:color="auto"/>
        <w:bottom w:val="none" w:sz="0" w:space="0" w:color="auto"/>
        <w:right w:val="none" w:sz="0" w:space="0" w:color="auto"/>
      </w:divBdr>
    </w:div>
    <w:div w:id="1293635229">
      <w:marLeft w:val="0"/>
      <w:marRight w:val="0"/>
      <w:marTop w:val="0"/>
      <w:marBottom w:val="0"/>
      <w:divBdr>
        <w:top w:val="none" w:sz="0" w:space="0" w:color="auto"/>
        <w:left w:val="none" w:sz="0" w:space="0" w:color="auto"/>
        <w:bottom w:val="none" w:sz="0" w:space="0" w:color="auto"/>
        <w:right w:val="none" w:sz="0" w:space="0" w:color="auto"/>
      </w:divBdr>
    </w:div>
    <w:div w:id="1293635230">
      <w:marLeft w:val="0"/>
      <w:marRight w:val="0"/>
      <w:marTop w:val="0"/>
      <w:marBottom w:val="0"/>
      <w:divBdr>
        <w:top w:val="none" w:sz="0" w:space="0" w:color="auto"/>
        <w:left w:val="none" w:sz="0" w:space="0" w:color="auto"/>
        <w:bottom w:val="none" w:sz="0" w:space="0" w:color="auto"/>
        <w:right w:val="none" w:sz="0" w:space="0" w:color="auto"/>
      </w:divBdr>
    </w:div>
    <w:div w:id="1293635231">
      <w:marLeft w:val="0"/>
      <w:marRight w:val="0"/>
      <w:marTop w:val="0"/>
      <w:marBottom w:val="0"/>
      <w:divBdr>
        <w:top w:val="none" w:sz="0" w:space="0" w:color="auto"/>
        <w:left w:val="none" w:sz="0" w:space="0" w:color="auto"/>
        <w:bottom w:val="none" w:sz="0" w:space="0" w:color="auto"/>
        <w:right w:val="none" w:sz="0" w:space="0" w:color="auto"/>
      </w:divBdr>
    </w:div>
    <w:div w:id="1293635234">
      <w:marLeft w:val="0"/>
      <w:marRight w:val="0"/>
      <w:marTop w:val="0"/>
      <w:marBottom w:val="0"/>
      <w:divBdr>
        <w:top w:val="none" w:sz="0" w:space="0" w:color="auto"/>
        <w:left w:val="none" w:sz="0" w:space="0" w:color="auto"/>
        <w:bottom w:val="none" w:sz="0" w:space="0" w:color="auto"/>
        <w:right w:val="none" w:sz="0" w:space="0" w:color="auto"/>
      </w:divBdr>
    </w:div>
    <w:div w:id="1293635235">
      <w:marLeft w:val="0"/>
      <w:marRight w:val="0"/>
      <w:marTop w:val="0"/>
      <w:marBottom w:val="0"/>
      <w:divBdr>
        <w:top w:val="none" w:sz="0" w:space="0" w:color="auto"/>
        <w:left w:val="none" w:sz="0" w:space="0" w:color="auto"/>
        <w:bottom w:val="none" w:sz="0" w:space="0" w:color="auto"/>
        <w:right w:val="none" w:sz="0" w:space="0" w:color="auto"/>
      </w:divBdr>
    </w:div>
    <w:div w:id="1293635236">
      <w:marLeft w:val="0"/>
      <w:marRight w:val="0"/>
      <w:marTop w:val="0"/>
      <w:marBottom w:val="0"/>
      <w:divBdr>
        <w:top w:val="none" w:sz="0" w:space="0" w:color="auto"/>
        <w:left w:val="none" w:sz="0" w:space="0" w:color="auto"/>
        <w:bottom w:val="none" w:sz="0" w:space="0" w:color="auto"/>
        <w:right w:val="none" w:sz="0" w:space="0" w:color="auto"/>
      </w:divBdr>
    </w:div>
    <w:div w:id="1293635237">
      <w:marLeft w:val="0"/>
      <w:marRight w:val="0"/>
      <w:marTop w:val="0"/>
      <w:marBottom w:val="0"/>
      <w:divBdr>
        <w:top w:val="none" w:sz="0" w:space="0" w:color="auto"/>
        <w:left w:val="none" w:sz="0" w:space="0" w:color="auto"/>
        <w:bottom w:val="none" w:sz="0" w:space="0" w:color="auto"/>
        <w:right w:val="none" w:sz="0" w:space="0" w:color="auto"/>
      </w:divBdr>
    </w:div>
    <w:div w:id="1293635238">
      <w:marLeft w:val="0"/>
      <w:marRight w:val="0"/>
      <w:marTop w:val="0"/>
      <w:marBottom w:val="0"/>
      <w:divBdr>
        <w:top w:val="none" w:sz="0" w:space="0" w:color="auto"/>
        <w:left w:val="none" w:sz="0" w:space="0" w:color="auto"/>
        <w:bottom w:val="none" w:sz="0" w:space="0" w:color="auto"/>
        <w:right w:val="none" w:sz="0" w:space="0" w:color="auto"/>
      </w:divBdr>
    </w:div>
    <w:div w:id="1293635239">
      <w:marLeft w:val="0"/>
      <w:marRight w:val="0"/>
      <w:marTop w:val="0"/>
      <w:marBottom w:val="0"/>
      <w:divBdr>
        <w:top w:val="none" w:sz="0" w:space="0" w:color="auto"/>
        <w:left w:val="none" w:sz="0" w:space="0" w:color="auto"/>
        <w:bottom w:val="none" w:sz="0" w:space="0" w:color="auto"/>
        <w:right w:val="none" w:sz="0" w:space="0" w:color="auto"/>
      </w:divBdr>
    </w:div>
    <w:div w:id="1293635240">
      <w:marLeft w:val="0"/>
      <w:marRight w:val="0"/>
      <w:marTop w:val="0"/>
      <w:marBottom w:val="0"/>
      <w:divBdr>
        <w:top w:val="none" w:sz="0" w:space="0" w:color="auto"/>
        <w:left w:val="none" w:sz="0" w:space="0" w:color="auto"/>
        <w:bottom w:val="none" w:sz="0" w:space="0" w:color="auto"/>
        <w:right w:val="none" w:sz="0" w:space="0" w:color="auto"/>
      </w:divBdr>
    </w:div>
    <w:div w:id="1293635241">
      <w:marLeft w:val="0"/>
      <w:marRight w:val="0"/>
      <w:marTop w:val="0"/>
      <w:marBottom w:val="0"/>
      <w:divBdr>
        <w:top w:val="none" w:sz="0" w:space="0" w:color="auto"/>
        <w:left w:val="none" w:sz="0" w:space="0" w:color="auto"/>
        <w:bottom w:val="none" w:sz="0" w:space="0" w:color="auto"/>
        <w:right w:val="none" w:sz="0" w:space="0" w:color="auto"/>
      </w:divBdr>
    </w:div>
    <w:div w:id="1293635242">
      <w:marLeft w:val="0"/>
      <w:marRight w:val="0"/>
      <w:marTop w:val="0"/>
      <w:marBottom w:val="0"/>
      <w:divBdr>
        <w:top w:val="none" w:sz="0" w:space="0" w:color="auto"/>
        <w:left w:val="none" w:sz="0" w:space="0" w:color="auto"/>
        <w:bottom w:val="none" w:sz="0" w:space="0" w:color="auto"/>
        <w:right w:val="none" w:sz="0" w:space="0" w:color="auto"/>
      </w:divBdr>
    </w:div>
    <w:div w:id="1293635243">
      <w:marLeft w:val="0"/>
      <w:marRight w:val="0"/>
      <w:marTop w:val="0"/>
      <w:marBottom w:val="0"/>
      <w:divBdr>
        <w:top w:val="none" w:sz="0" w:space="0" w:color="auto"/>
        <w:left w:val="none" w:sz="0" w:space="0" w:color="auto"/>
        <w:bottom w:val="none" w:sz="0" w:space="0" w:color="auto"/>
        <w:right w:val="none" w:sz="0" w:space="0" w:color="auto"/>
      </w:divBdr>
    </w:div>
    <w:div w:id="1293635244">
      <w:marLeft w:val="0"/>
      <w:marRight w:val="0"/>
      <w:marTop w:val="0"/>
      <w:marBottom w:val="0"/>
      <w:divBdr>
        <w:top w:val="none" w:sz="0" w:space="0" w:color="auto"/>
        <w:left w:val="none" w:sz="0" w:space="0" w:color="auto"/>
        <w:bottom w:val="none" w:sz="0" w:space="0" w:color="auto"/>
        <w:right w:val="none" w:sz="0" w:space="0" w:color="auto"/>
      </w:divBdr>
    </w:div>
    <w:div w:id="1293635245">
      <w:marLeft w:val="0"/>
      <w:marRight w:val="0"/>
      <w:marTop w:val="0"/>
      <w:marBottom w:val="0"/>
      <w:divBdr>
        <w:top w:val="none" w:sz="0" w:space="0" w:color="auto"/>
        <w:left w:val="none" w:sz="0" w:space="0" w:color="auto"/>
        <w:bottom w:val="none" w:sz="0" w:space="0" w:color="auto"/>
        <w:right w:val="none" w:sz="0" w:space="0" w:color="auto"/>
      </w:divBdr>
    </w:div>
    <w:div w:id="1293635246">
      <w:marLeft w:val="0"/>
      <w:marRight w:val="0"/>
      <w:marTop w:val="0"/>
      <w:marBottom w:val="0"/>
      <w:divBdr>
        <w:top w:val="none" w:sz="0" w:space="0" w:color="auto"/>
        <w:left w:val="none" w:sz="0" w:space="0" w:color="auto"/>
        <w:bottom w:val="none" w:sz="0" w:space="0" w:color="auto"/>
        <w:right w:val="none" w:sz="0" w:space="0" w:color="auto"/>
      </w:divBdr>
    </w:div>
    <w:div w:id="1293635247">
      <w:marLeft w:val="0"/>
      <w:marRight w:val="0"/>
      <w:marTop w:val="0"/>
      <w:marBottom w:val="0"/>
      <w:divBdr>
        <w:top w:val="none" w:sz="0" w:space="0" w:color="auto"/>
        <w:left w:val="none" w:sz="0" w:space="0" w:color="auto"/>
        <w:bottom w:val="none" w:sz="0" w:space="0" w:color="auto"/>
        <w:right w:val="none" w:sz="0" w:space="0" w:color="auto"/>
      </w:divBdr>
    </w:div>
    <w:div w:id="1293635248">
      <w:marLeft w:val="0"/>
      <w:marRight w:val="0"/>
      <w:marTop w:val="0"/>
      <w:marBottom w:val="0"/>
      <w:divBdr>
        <w:top w:val="none" w:sz="0" w:space="0" w:color="auto"/>
        <w:left w:val="none" w:sz="0" w:space="0" w:color="auto"/>
        <w:bottom w:val="none" w:sz="0" w:space="0" w:color="auto"/>
        <w:right w:val="none" w:sz="0" w:space="0" w:color="auto"/>
      </w:divBdr>
    </w:div>
    <w:div w:id="1293635249">
      <w:marLeft w:val="0"/>
      <w:marRight w:val="0"/>
      <w:marTop w:val="0"/>
      <w:marBottom w:val="0"/>
      <w:divBdr>
        <w:top w:val="none" w:sz="0" w:space="0" w:color="auto"/>
        <w:left w:val="none" w:sz="0" w:space="0" w:color="auto"/>
        <w:bottom w:val="none" w:sz="0" w:space="0" w:color="auto"/>
        <w:right w:val="none" w:sz="0" w:space="0" w:color="auto"/>
      </w:divBdr>
    </w:div>
    <w:div w:id="1293635250">
      <w:marLeft w:val="0"/>
      <w:marRight w:val="0"/>
      <w:marTop w:val="0"/>
      <w:marBottom w:val="0"/>
      <w:divBdr>
        <w:top w:val="none" w:sz="0" w:space="0" w:color="auto"/>
        <w:left w:val="none" w:sz="0" w:space="0" w:color="auto"/>
        <w:bottom w:val="none" w:sz="0" w:space="0" w:color="auto"/>
        <w:right w:val="none" w:sz="0" w:space="0" w:color="auto"/>
      </w:divBdr>
    </w:div>
    <w:div w:id="1293635251">
      <w:marLeft w:val="0"/>
      <w:marRight w:val="0"/>
      <w:marTop w:val="0"/>
      <w:marBottom w:val="0"/>
      <w:divBdr>
        <w:top w:val="none" w:sz="0" w:space="0" w:color="auto"/>
        <w:left w:val="none" w:sz="0" w:space="0" w:color="auto"/>
        <w:bottom w:val="none" w:sz="0" w:space="0" w:color="auto"/>
        <w:right w:val="none" w:sz="0" w:space="0" w:color="auto"/>
      </w:divBdr>
    </w:div>
    <w:div w:id="1293635252">
      <w:marLeft w:val="0"/>
      <w:marRight w:val="0"/>
      <w:marTop w:val="0"/>
      <w:marBottom w:val="0"/>
      <w:divBdr>
        <w:top w:val="none" w:sz="0" w:space="0" w:color="auto"/>
        <w:left w:val="none" w:sz="0" w:space="0" w:color="auto"/>
        <w:bottom w:val="none" w:sz="0" w:space="0" w:color="auto"/>
        <w:right w:val="none" w:sz="0" w:space="0" w:color="auto"/>
      </w:divBdr>
    </w:div>
    <w:div w:id="1293635253">
      <w:marLeft w:val="0"/>
      <w:marRight w:val="0"/>
      <w:marTop w:val="0"/>
      <w:marBottom w:val="0"/>
      <w:divBdr>
        <w:top w:val="none" w:sz="0" w:space="0" w:color="auto"/>
        <w:left w:val="none" w:sz="0" w:space="0" w:color="auto"/>
        <w:bottom w:val="none" w:sz="0" w:space="0" w:color="auto"/>
        <w:right w:val="none" w:sz="0" w:space="0" w:color="auto"/>
      </w:divBdr>
    </w:div>
    <w:div w:id="1293635255">
      <w:marLeft w:val="0"/>
      <w:marRight w:val="0"/>
      <w:marTop w:val="0"/>
      <w:marBottom w:val="0"/>
      <w:divBdr>
        <w:top w:val="none" w:sz="0" w:space="0" w:color="auto"/>
        <w:left w:val="none" w:sz="0" w:space="0" w:color="auto"/>
        <w:bottom w:val="none" w:sz="0" w:space="0" w:color="auto"/>
        <w:right w:val="none" w:sz="0" w:space="0" w:color="auto"/>
      </w:divBdr>
    </w:div>
    <w:div w:id="1293635256">
      <w:marLeft w:val="0"/>
      <w:marRight w:val="0"/>
      <w:marTop w:val="0"/>
      <w:marBottom w:val="0"/>
      <w:divBdr>
        <w:top w:val="none" w:sz="0" w:space="0" w:color="auto"/>
        <w:left w:val="none" w:sz="0" w:space="0" w:color="auto"/>
        <w:bottom w:val="none" w:sz="0" w:space="0" w:color="auto"/>
        <w:right w:val="none" w:sz="0" w:space="0" w:color="auto"/>
      </w:divBdr>
    </w:div>
    <w:div w:id="1293635258">
      <w:marLeft w:val="0"/>
      <w:marRight w:val="0"/>
      <w:marTop w:val="0"/>
      <w:marBottom w:val="0"/>
      <w:divBdr>
        <w:top w:val="none" w:sz="0" w:space="0" w:color="auto"/>
        <w:left w:val="none" w:sz="0" w:space="0" w:color="auto"/>
        <w:bottom w:val="none" w:sz="0" w:space="0" w:color="auto"/>
        <w:right w:val="none" w:sz="0" w:space="0" w:color="auto"/>
      </w:divBdr>
    </w:div>
    <w:div w:id="1293635260">
      <w:marLeft w:val="0"/>
      <w:marRight w:val="0"/>
      <w:marTop w:val="0"/>
      <w:marBottom w:val="0"/>
      <w:divBdr>
        <w:top w:val="none" w:sz="0" w:space="0" w:color="auto"/>
        <w:left w:val="none" w:sz="0" w:space="0" w:color="auto"/>
        <w:bottom w:val="none" w:sz="0" w:space="0" w:color="auto"/>
        <w:right w:val="none" w:sz="0" w:space="0" w:color="auto"/>
      </w:divBdr>
    </w:div>
    <w:div w:id="1293635261">
      <w:marLeft w:val="0"/>
      <w:marRight w:val="0"/>
      <w:marTop w:val="0"/>
      <w:marBottom w:val="0"/>
      <w:divBdr>
        <w:top w:val="none" w:sz="0" w:space="0" w:color="auto"/>
        <w:left w:val="none" w:sz="0" w:space="0" w:color="auto"/>
        <w:bottom w:val="none" w:sz="0" w:space="0" w:color="auto"/>
        <w:right w:val="none" w:sz="0" w:space="0" w:color="auto"/>
      </w:divBdr>
    </w:div>
    <w:div w:id="1293635262">
      <w:marLeft w:val="0"/>
      <w:marRight w:val="0"/>
      <w:marTop w:val="0"/>
      <w:marBottom w:val="0"/>
      <w:divBdr>
        <w:top w:val="none" w:sz="0" w:space="0" w:color="auto"/>
        <w:left w:val="none" w:sz="0" w:space="0" w:color="auto"/>
        <w:bottom w:val="none" w:sz="0" w:space="0" w:color="auto"/>
        <w:right w:val="none" w:sz="0" w:space="0" w:color="auto"/>
      </w:divBdr>
    </w:div>
    <w:div w:id="1293635263">
      <w:marLeft w:val="0"/>
      <w:marRight w:val="0"/>
      <w:marTop w:val="0"/>
      <w:marBottom w:val="0"/>
      <w:divBdr>
        <w:top w:val="none" w:sz="0" w:space="0" w:color="auto"/>
        <w:left w:val="none" w:sz="0" w:space="0" w:color="auto"/>
        <w:bottom w:val="none" w:sz="0" w:space="0" w:color="auto"/>
        <w:right w:val="none" w:sz="0" w:space="0" w:color="auto"/>
      </w:divBdr>
    </w:div>
    <w:div w:id="1293635267">
      <w:marLeft w:val="0"/>
      <w:marRight w:val="0"/>
      <w:marTop w:val="0"/>
      <w:marBottom w:val="0"/>
      <w:divBdr>
        <w:top w:val="none" w:sz="0" w:space="0" w:color="auto"/>
        <w:left w:val="none" w:sz="0" w:space="0" w:color="auto"/>
        <w:bottom w:val="none" w:sz="0" w:space="0" w:color="auto"/>
        <w:right w:val="none" w:sz="0" w:space="0" w:color="auto"/>
      </w:divBdr>
    </w:div>
    <w:div w:id="1293635268">
      <w:marLeft w:val="0"/>
      <w:marRight w:val="0"/>
      <w:marTop w:val="0"/>
      <w:marBottom w:val="0"/>
      <w:divBdr>
        <w:top w:val="none" w:sz="0" w:space="0" w:color="auto"/>
        <w:left w:val="none" w:sz="0" w:space="0" w:color="auto"/>
        <w:bottom w:val="none" w:sz="0" w:space="0" w:color="auto"/>
        <w:right w:val="none" w:sz="0" w:space="0" w:color="auto"/>
      </w:divBdr>
    </w:div>
    <w:div w:id="1293635269">
      <w:marLeft w:val="0"/>
      <w:marRight w:val="0"/>
      <w:marTop w:val="0"/>
      <w:marBottom w:val="0"/>
      <w:divBdr>
        <w:top w:val="none" w:sz="0" w:space="0" w:color="auto"/>
        <w:left w:val="none" w:sz="0" w:space="0" w:color="auto"/>
        <w:bottom w:val="none" w:sz="0" w:space="0" w:color="auto"/>
        <w:right w:val="none" w:sz="0" w:space="0" w:color="auto"/>
      </w:divBdr>
    </w:div>
    <w:div w:id="1293635271">
      <w:marLeft w:val="0"/>
      <w:marRight w:val="0"/>
      <w:marTop w:val="0"/>
      <w:marBottom w:val="0"/>
      <w:divBdr>
        <w:top w:val="none" w:sz="0" w:space="0" w:color="auto"/>
        <w:left w:val="none" w:sz="0" w:space="0" w:color="auto"/>
        <w:bottom w:val="none" w:sz="0" w:space="0" w:color="auto"/>
        <w:right w:val="none" w:sz="0" w:space="0" w:color="auto"/>
      </w:divBdr>
    </w:div>
    <w:div w:id="1293635272">
      <w:marLeft w:val="0"/>
      <w:marRight w:val="0"/>
      <w:marTop w:val="0"/>
      <w:marBottom w:val="0"/>
      <w:divBdr>
        <w:top w:val="none" w:sz="0" w:space="0" w:color="auto"/>
        <w:left w:val="none" w:sz="0" w:space="0" w:color="auto"/>
        <w:bottom w:val="none" w:sz="0" w:space="0" w:color="auto"/>
        <w:right w:val="none" w:sz="0" w:space="0" w:color="auto"/>
      </w:divBdr>
    </w:div>
    <w:div w:id="1293635275">
      <w:marLeft w:val="0"/>
      <w:marRight w:val="0"/>
      <w:marTop w:val="0"/>
      <w:marBottom w:val="0"/>
      <w:divBdr>
        <w:top w:val="none" w:sz="0" w:space="0" w:color="auto"/>
        <w:left w:val="none" w:sz="0" w:space="0" w:color="auto"/>
        <w:bottom w:val="none" w:sz="0" w:space="0" w:color="auto"/>
        <w:right w:val="none" w:sz="0" w:space="0" w:color="auto"/>
      </w:divBdr>
    </w:div>
    <w:div w:id="1293635277">
      <w:marLeft w:val="0"/>
      <w:marRight w:val="0"/>
      <w:marTop w:val="0"/>
      <w:marBottom w:val="0"/>
      <w:divBdr>
        <w:top w:val="none" w:sz="0" w:space="0" w:color="auto"/>
        <w:left w:val="none" w:sz="0" w:space="0" w:color="auto"/>
        <w:bottom w:val="none" w:sz="0" w:space="0" w:color="auto"/>
        <w:right w:val="none" w:sz="0" w:space="0" w:color="auto"/>
      </w:divBdr>
    </w:div>
    <w:div w:id="1293635278">
      <w:marLeft w:val="0"/>
      <w:marRight w:val="0"/>
      <w:marTop w:val="0"/>
      <w:marBottom w:val="0"/>
      <w:divBdr>
        <w:top w:val="none" w:sz="0" w:space="0" w:color="auto"/>
        <w:left w:val="none" w:sz="0" w:space="0" w:color="auto"/>
        <w:bottom w:val="none" w:sz="0" w:space="0" w:color="auto"/>
        <w:right w:val="none" w:sz="0" w:space="0" w:color="auto"/>
      </w:divBdr>
    </w:div>
    <w:div w:id="1293635279">
      <w:marLeft w:val="0"/>
      <w:marRight w:val="0"/>
      <w:marTop w:val="0"/>
      <w:marBottom w:val="0"/>
      <w:divBdr>
        <w:top w:val="none" w:sz="0" w:space="0" w:color="auto"/>
        <w:left w:val="none" w:sz="0" w:space="0" w:color="auto"/>
        <w:bottom w:val="none" w:sz="0" w:space="0" w:color="auto"/>
        <w:right w:val="none" w:sz="0" w:space="0" w:color="auto"/>
      </w:divBdr>
    </w:div>
    <w:div w:id="1293635280">
      <w:marLeft w:val="0"/>
      <w:marRight w:val="0"/>
      <w:marTop w:val="0"/>
      <w:marBottom w:val="0"/>
      <w:divBdr>
        <w:top w:val="none" w:sz="0" w:space="0" w:color="auto"/>
        <w:left w:val="none" w:sz="0" w:space="0" w:color="auto"/>
        <w:bottom w:val="none" w:sz="0" w:space="0" w:color="auto"/>
        <w:right w:val="none" w:sz="0" w:space="0" w:color="auto"/>
      </w:divBdr>
    </w:div>
    <w:div w:id="1293635281">
      <w:marLeft w:val="0"/>
      <w:marRight w:val="0"/>
      <w:marTop w:val="0"/>
      <w:marBottom w:val="0"/>
      <w:divBdr>
        <w:top w:val="none" w:sz="0" w:space="0" w:color="auto"/>
        <w:left w:val="none" w:sz="0" w:space="0" w:color="auto"/>
        <w:bottom w:val="none" w:sz="0" w:space="0" w:color="auto"/>
        <w:right w:val="none" w:sz="0" w:space="0" w:color="auto"/>
      </w:divBdr>
    </w:div>
    <w:div w:id="1293635282">
      <w:marLeft w:val="0"/>
      <w:marRight w:val="0"/>
      <w:marTop w:val="0"/>
      <w:marBottom w:val="0"/>
      <w:divBdr>
        <w:top w:val="none" w:sz="0" w:space="0" w:color="auto"/>
        <w:left w:val="none" w:sz="0" w:space="0" w:color="auto"/>
        <w:bottom w:val="none" w:sz="0" w:space="0" w:color="auto"/>
        <w:right w:val="none" w:sz="0" w:space="0" w:color="auto"/>
      </w:divBdr>
    </w:div>
    <w:div w:id="1293635283">
      <w:marLeft w:val="0"/>
      <w:marRight w:val="0"/>
      <w:marTop w:val="0"/>
      <w:marBottom w:val="0"/>
      <w:divBdr>
        <w:top w:val="none" w:sz="0" w:space="0" w:color="auto"/>
        <w:left w:val="none" w:sz="0" w:space="0" w:color="auto"/>
        <w:bottom w:val="none" w:sz="0" w:space="0" w:color="auto"/>
        <w:right w:val="none" w:sz="0" w:space="0" w:color="auto"/>
      </w:divBdr>
    </w:div>
    <w:div w:id="1293635284">
      <w:marLeft w:val="0"/>
      <w:marRight w:val="0"/>
      <w:marTop w:val="0"/>
      <w:marBottom w:val="0"/>
      <w:divBdr>
        <w:top w:val="none" w:sz="0" w:space="0" w:color="auto"/>
        <w:left w:val="none" w:sz="0" w:space="0" w:color="auto"/>
        <w:bottom w:val="none" w:sz="0" w:space="0" w:color="auto"/>
        <w:right w:val="none" w:sz="0" w:space="0" w:color="auto"/>
      </w:divBdr>
    </w:div>
    <w:div w:id="1293635285">
      <w:marLeft w:val="0"/>
      <w:marRight w:val="0"/>
      <w:marTop w:val="0"/>
      <w:marBottom w:val="0"/>
      <w:divBdr>
        <w:top w:val="none" w:sz="0" w:space="0" w:color="auto"/>
        <w:left w:val="none" w:sz="0" w:space="0" w:color="auto"/>
        <w:bottom w:val="none" w:sz="0" w:space="0" w:color="auto"/>
        <w:right w:val="none" w:sz="0" w:space="0" w:color="auto"/>
      </w:divBdr>
    </w:div>
    <w:div w:id="1293635286">
      <w:marLeft w:val="0"/>
      <w:marRight w:val="0"/>
      <w:marTop w:val="0"/>
      <w:marBottom w:val="0"/>
      <w:divBdr>
        <w:top w:val="none" w:sz="0" w:space="0" w:color="auto"/>
        <w:left w:val="none" w:sz="0" w:space="0" w:color="auto"/>
        <w:bottom w:val="none" w:sz="0" w:space="0" w:color="auto"/>
        <w:right w:val="none" w:sz="0" w:space="0" w:color="auto"/>
      </w:divBdr>
    </w:div>
    <w:div w:id="1293635287">
      <w:marLeft w:val="0"/>
      <w:marRight w:val="0"/>
      <w:marTop w:val="0"/>
      <w:marBottom w:val="0"/>
      <w:divBdr>
        <w:top w:val="none" w:sz="0" w:space="0" w:color="auto"/>
        <w:left w:val="none" w:sz="0" w:space="0" w:color="auto"/>
        <w:bottom w:val="none" w:sz="0" w:space="0" w:color="auto"/>
        <w:right w:val="none" w:sz="0" w:space="0" w:color="auto"/>
      </w:divBdr>
    </w:div>
    <w:div w:id="1293635288">
      <w:marLeft w:val="0"/>
      <w:marRight w:val="0"/>
      <w:marTop w:val="0"/>
      <w:marBottom w:val="0"/>
      <w:divBdr>
        <w:top w:val="none" w:sz="0" w:space="0" w:color="auto"/>
        <w:left w:val="none" w:sz="0" w:space="0" w:color="auto"/>
        <w:bottom w:val="none" w:sz="0" w:space="0" w:color="auto"/>
        <w:right w:val="none" w:sz="0" w:space="0" w:color="auto"/>
      </w:divBdr>
    </w:div>
    <w:div w:id="1293635289">
      <w:marLeft w:val="0"/>
      <w:marRight w:val="0"/>
      <w:marTop w:val="0"/>
      <w:marBottom w:val="0"/>
      <w:divBdr>
        <w:top w:val="none" w:sz="0" w:space="0" w:color="auto"/>
        <w:left w:val="none" w:sz="0" w:space="0" w:color="auto"/>
        <w:bottom w:val="none" w:sz="0" w:space="0" w:color="auto"/>
        <w:right w:val="none" w:sz="0" w:space="0" w:color="auto"/>
      </w:divBdr>
    </w:div>
    <w:div w:id="1293635290">
      <w:marLeft w:val="0"/>
      <w:marRight w:val="0"/>
      <w:marTop w:val="0"/>
      <w:marBottom w:val="0"/>
      <w:divBdr>
        <w:top w:val="none" w:sz="0" w:space="0" w:color="auto"/>
        <w:left w:val="none" w:sz="0" w:space="0" w:color="auto"/>
        <w:bottom w:val="none" w:sz="0" w:space="0" w:color="auto"/>
        <w:right w:val="none" w:sz="0" w:space="0" w:color="auto"/>
      </w:divBdr>
    </w:div>
    <w:div w:id="1293635291">
      <w:marLeft w:val="0"/>
      <w:marRight w:val="0"/>
      <w:marTop w:val="0"/>
      <w:marBottom w:val="0"/>
      <w:divBdr>
        <w:top w:val="none" w:sz="0" w:space="0" w:color="auto"/>
        <w:left w:val="none" w:sz="0" w:space="0" w:color="auto"/>
        <w:bottom w:val="none" w:sz="0" w:space="0" w:color="auto"/>
        <w:right w:val="none" w:sz="0" w:space="0" w:color="auto"/>
      </w:divBdr>
    </w:div>
    <w:div w:id="1293635293">
      <w:marLeft w:val="0"/>
      <w:marRight w:val="0"/>
      <w:marTop w:val="0"/>
      <w:marBottom w:val="0"/>
      <w:divBdr>
        <w:top w:val="none" w:sz="0" w:space="0" w:color="auto"/>
        <w:left w:val="none" w:sz="0" w:space="0" w:color="auto"/>
        <w:bottom w:val="none" w:sz="0" w:space="0" w:color="auto"/>
        <w:right w:val="none" w:sz="0" w:space="0" w:color="auto"/>
      </w:divBdr>
    </w:div>
    <w:div w:id="1293635294">
      <w:marLeft w:val="0"/>
      <w:marRight w:val="0"/>
      <w:marTop w:val="0"/>
      <w:marBottom w:val="0"/>
      <w:divBdr>
        <w:top w:val="none" w:sz="0" w:space="0" w:color="auto"/>
        <w:left w:val="none" w:sz="0" w:space="0" w:color="auto"/>
        <w:bottom w:val="none" w:sz="0" w:space="0" w:color="auto"/>
        <w:right w:val="none" w:sz="0" w:space="0" w:color="auto"/>
      </w:divBdr>
    </w:div>
    <w:div w:id="1293635295">
      <w:marLeft w:val="0"/>
      <w:marRight w:val="0"/>
      <w:marTop w:val="0"/>
      <w:marBottom w:val="0"/>
      <w:divBdr>
        <w:top w:val="none" w:sz="0" w:space="0" w:color="auto"/>
        <w:left w:val="none" w:sz="0" w:space="0" w:color="auto"/>
        <w:bottom w:val="none" w:sz="0" w:space="0" w:color="auto"/>
        <w:right w:val="none" w:sz="0" w:space="0" w:color="auto"/>
      </w:divBdr>
    </w:div>
    <w:div w:id="1293635296">
      <w:marLeft w:val="0"/>
      <w:marRight w:val="0"/>
      <w:marTop w:val="0"/>
      <w:marBottom w:val="0"/>
      <w:divBdr>
        <w:top w:val="none" w:sz="0" w:space="0" w:color="auto"/>
        <w:left w:val="none" w:sz="0" w:space="0" w:color="auto"/>
        <w:bottom w:val="none" w:sz="0" w:space="0" w:color="auto"/>
        <w:right w:val="none" w:sz="0" w:space="0" w:color="auto"/>
      </w:divBdr>
    </w:div>
    <w:div w:id="1293635299">
      <w:marLeft w:val="0"/>
      <w:marRight w:val="0"/>
      <w:marTop w:val="0"/>
      <w:marBottom w:val="0"/>
      <w:divBdr>
        <w:top w:val="none" w:sz="0" w:space="0" w:color="auto"/>
        <w:left w:val="none" w:sz="0" w:space="0" w:color="auto"/>
        <w:bottom w:val="none" w:sz="0" w:space="0" w:color="auto"/>
        <w:right w:val="none" w:sz="0" w:space="0" w:color="auto"/>
      </w:divBdr>
    </w:div>
    <w:div w:id="1293635300">
      <w:marLeft w:val="0"/>
      <w:marRight w:val="0"/>
      <w:marTop w:val="0"/>
      <w:marBottom w:val="0"/>
      <w:divBdr>
        <w:top w:val="none" w:sz="0" w:space="0" w:color="auto"/>
        <w:left w:val="none" w:sz="0" w:space="0" w:color="auto"/>
        <w:bottom w:val="none" w:sz="0" w:space="0" w:color="auto"/>
        <w:right w:val="none" w:sz="0" w:space="0" w:color="auto"/>
      </w:divBdr>
    </w:div>
    <w:div w:id="1293635301">
      <w:marLeft w:val="0"/>
      <w:marRight w:val="0"/>
      <w:marTop w:val="0"/>
      <w:marBottom w:val="0"/>
      <w:divBdr>
        <w:top w:val="none" w:sz="0" w:space="0" w:color="auto"/>
        <w:left w:val="none" w:sz="0" w:space="0" w:color="auto"/>
        <w:bottom w:val="none" w:sz="0" w:space="0" w:color="auto"/>
        <w:right w:val="none" w:sz="0" w:space="0" w:color="auto"/>
      </w:divBdr>
    </w:div>
    <w:div w:id="1293635302">
      <w:marLeft w:val="0"/>
      <w:marRight w:val="0"/>
      <w:marTop w:val="0"/>
      <w:marBottom w:val="0"/>
      <w:divBdr>
        <w:top w:val="none" w:sz="0" w:space="0" w:color="auto"/>
        <w:left w:val="none" w:sz="0" w:space="0" w:color="auto"/>
        <w:bottom w:val="none" w:sz="0" w:space="0" w:color="auto"/>
        <w:right w:val="none" w:sz="0" w:space="0" w:color="auto"/>
      </w:divBdr>
    </w:div>
    <w:div w:id="1293635303">
      <w:marLeft w:val="0"/>
      <w:marRight w:val="0"/>
      <w:marTop w:val="0"/>
      <w:marBottom w:val="0"/>
      <w:divBdr>
        <w:top w:val="none" w:sz="0" w:space="0" w:color="auto"/>
        <w:left w:val="none" w:sz="0" w:space="0" w:color="auto"/>
        <w:bottom w:val="none" w:sz="0" w:space="0" w:color="auto"/>
        <w:right w:val="none" w:sz="0" w:space="0" w:color="auto"/>
      </w:divBdr>
    </w:div>
    <w:div w:id="1293635305">
      <w:marLeft w:val="0"/>
      <w:marRight w:val="0"/>
      <w:marTop w:val="0"/>
      <w:marBottom w:val="0"/>
      <w:divBdr>
        <w:top w:val="none" w:sz="0" w:space="0" w:color="auto"/>
        <w:left w:val="none" w:sz="0" w:space="0" w:color="auto"/>
        <w:bottom w:val="none" w:sz="0" w:space="0" w:color="auto"/>
        <w:right w:val="none" w:sz="0" w:space="0" w:color="auto"/>
      </w:divBdr>
    </w:div>
    <w:div w:id="1293635306">
      <w:marLeft w:val="0"/>
      <w:marRight w:val="0"/>
      <w:marTop w:val="0"/>
      <w:marBottom w:val="0"/>
      <w:divBdr>
        <w:top w:val="none" w:sz="0" w:space="0" w:color="auto"/>
        <w:left w:val="none" w:sz="0" w:space="0" w:color="auto"/>
        <w:bottom w:val="none" w:sz="0" w:space="0" w:color="auto"/>
        <w:right w:val="none" w:sz="0" w:space="0" w:color="auto"/>
      </w:divBdr>
    </w:div>
    <w:div w:id="1293635307">
      <w:marLeft w:val="0"/>
      <w:marRight w:val="0"/>
      <w:marTop w:val="0"/>
      <w:marBottom w:val="0"/>
      <w:divBdr>
        <w:top w:val="none" w:sz="0" w:space="0" w:color="auto"/>
        <w:left w:val="none" w:sz="0" w:space="0" w:color="auto"/>
        <w:bottom w:val="none" w:sz="0" w:space="0" w:color="auto"/>
        <w:right w:val="none" w:sz="0" w:space="0" w:color="auto"/>
      </w:divBdr>
    </w:div>
    <w:div w:id="1293635309">
      <w:marLeft w:val="0"/>
      <w:marRight w:val="0"/>
      <w:marTop w:val="0"/>
      <w:marBottom w:val="0"/>
      <w:divBdr>
        <w:top w:val="none" w:sz="0" w:space="0" w:color="auto"/>
        <w:left w:val="none" w:sz="0" w:space="0" w:color="auto"/>
        <w:bottom w:val="none" w:sz="0" w:space="0" w:color="auto"/>
        <w:right w:val="none" w:sz="0" w:space="0" w:color="auto"/>
      </w:divBdr>
    </w:div>
    <w:div w:id="1293635310">
      <w:marLeft w:val="0"/>
      <w:marRight w:val="0"/>
      <w:marTop w:val="0"/>
      <w:marBottom w:val="0"/>
      <w:divBdr>
        <w:top w:val="none" w:sz="0" w:space="0" w:color="auto"/>
        <w:left w:val="none" w:sz="0" w:space="0" w:color="auto"/>
        <w:bottom w:val="none" w:sz="0" w:space="0" w:color="auto"/>
        <w:right w:val="none" w:sz="0" w:space="0" w:color="auto"/>
      </w:divBdr>
    </w:div>
    <w:div w:id="1293635311">
      <w:marLeft w:val="0"/>
      <w:marRight w:val="0"/>
      <w:marTop w:val="0"/>
      <w:marBottom w:val="0"/>
      <w:divBdr>
        <w:top w:val="none" w:sz="0" w:space="0" w:color="auto"/>
        <w:left w:val="none" w:sz="0" w:space="0" w:color="auto"/>
        <w:bottom w:val="none" w:sz="0" w:space="0" w:color="auto"/>
        <w:right w:val="none" w:sz="0" w:space="0" w:color="auto"/>
      </w:divBdr>
    </w:div>
    <w:div w:id="1293635313">
      <w:marLeft w:val="0"/>
      <w:marRight w:val="0"/>
      <w:marTop w:val="0"/>
      <w:marBottom w:val="0"/>
      <w:divBdr>
        <w:top w:val="none" w:sz="0" w:space="0" w:color="auto"/>
        <w:left w:val="none" w:sz="0" w:space="0" w:color="auto"/>
        <w:bottom w:val="none" w:sz="0" w:space="0" w:color="auto"/>
        <w:right w:val="none" w:sz="0" w:space="0" w:color="auto"/>
      </w:divBdr>
    </w:div>
    <w:div w:id="1293635315">
      <w:marLeft w:val="0"/>
      <w:marRight w:val="0"/>
      <w:marTop w:val="0"/>
      <w:marBottom w:val="0"/>
      <w:divBdr>
        <w:top w:val="none" w:sz="0" w:space="0" w:color="auto"/>
        <w:left w:val="none" w:sz="0" w:space="0" w:color="auto"/>
        <w:bottom w:val="none" w:sz="0" w:space="0" w:color="auto"/>
        <w:right w:val="none" w:sz="0" w:space="0" w:color="auto"/>
      </w:divBdr>
    </w:div>
    <w:div w:id="1293635316">
      <w:marLeft w:val="0"/>
      <w:marRight w:val="0"/>
      <w:marTop w:val="0"/>
      <w:marBottom w:val="0"/>
      <w:divBdr>
        <w:top w:val="none" w:sz="0" w:space="0" w:color="auto"/>
        <w:left w:val="none" w:sz="0" w:space="0" w:color="auto"/>
        <w:bottom w:val="none" w:sz="0" w:space="0" w:color="auto"/>
        <w:right w:val="none" w:sz="0" w:space="0" w:color="auto"/>
      </w:divBdr>
      <w:divsChild>
        <w:div w:id="1293635214">
          <w:marLeft w:val="0"/>
          <w:marRight w:val="0"/>
          <w:marTop w:val="0"/>
          <w:marBottom w:val="120"/>
          <w:divBdr>
            <w:top w:val="none" w:sz="0" w:space="0" w:color="auto"/>
            <w:left w:val="none" w:sz="0" w:space="0" w:color="auto"/>
            <w:bottom w:val="none" w:sz="0" w:space="0" w:color="auto"/>
            <w:right w:val="none" w:sz="0" w:space="0" w:color="auto"/>
          </w:divBdr>
          <w:divsChild>
            <w:div w:id="1293635203">
              <w:marLeft w:val="0"/>
              <w:marRight w:val="0"/>
              <w:marTop w:val="0"/>
              <w:marBottom w:val="0"/>
              <w:divBdr>
                <w:top w:val="none" w:sz="0" w:space="0" w:color="auto"/>
                <w:left w:val="none" w:sz="0" w:space="0" w:color="auto"/>
                <w:bottom w:val="none" w:sz="0" w:space="0" w:color="auto"/>
                <w:right w:val="none" w:sz="0" w:space="0" w:color="auto"/>
              </w:divBdr>
            </w:div>
            <w:div w:id="1293635212">
              <w:marLeft w:val="0"/>
              <w:marRight w:val="0"/>
              <w:marTop w:val="0"/>
              <w:marBottom w:val="0"/>
              <w:divBdr>
                <w:top w:val="none" w:sz="0" w:space="0" w:color="auto"/>
                <w:left w:val="none" w:sz="0" w:space="0" w:color="auto"/>
                <w:bottom w:val="none" w:sz="0" w:space="0" w:color="auto"/>
                <w:right w:val="none" w:sz="0" w:space="0" w:color="auto"/>
              </w:divBdr>
            </w:div>
            <w:div w:id="1293635216">
              <w:marLeft w:val="0"/>
              <w:marRight w:val="0"/>
              <w:marTop w:val="0"/>
              <w:marBottom w:val="0"/>
              <w:divBdr>
                <w:top w:val="none" w:sz="0" w:space="0" w:color="auto"/>
                <w:left w:val="none" w:sz="0" w:space="0" w:color="auto"/>
                <w:bottom w:val="none" w:sz="0" w:space="0" w:color="auto"/>
                <w:right w:val="none" w:sz="0" w:space="0" w:color="auto"/>
              </w:divBdr>
            </w:div>
            <w:div w:id="1293635228">
              <w:marLeft w:val="0"/>
              <w:marRight w:val="0"/>
              <w:marTop w:val="0"/>
              <w:marBottom w:val="0"/>
              <w:divBdr>
                <w:top w:val="none" w:sz="0" w:space="0" w:color="auto"/>
                <w:left w:val="none" w:sz="0" w:space="0" w:color="auto"/>
                <w:bottom w:val="none" w:sz="0" w:space="0" w:color="auto"/>
                <w:right w:val="none" w:sz="0" w:space="0" w:color="auto"/>
              </w:divBdr>
            </w:div>
            <w:div w:id="1293635257">
              <w:marLeft w:val="0"/>
              <w:marRight w:val="0"/>
              <w:marTop w:val="0"/>
              <w:marBottom w:val="0"/>
              <w:divBdr>
                <w:top w:val="none" w:sz="0" w:space="0" w:color="auto"/>
                <w:left w:val="none" w:sz="0" w:space="0" w:color="auto"/>
                <w:bottom w:val="none" w:sz="0" w:space="0" w:color="auto"/>
                <w:right w:val="none" w:sz="0" w:space="0" w:color="auto"/>
              </w:divBdr>
            </w:div>
            <w:div w:id="1293635266">
              <w:marLeft w:val="0"/>
              <w:marRight w:val="0"/>
              <w:marTop w:val="0"/>
              <w:marBottom w:val="0"/>
              <w:divBdr>
                <w:top w:val="none" w:sz="0" w:space="0" w:color="auto"/>
                <w:left w:val="none" w:sz="0" w:space="0" w:color="auto"/>
                <w:bottom w:val="none" w:sz="0" w:space="0" w:color="auto"/>
                <w:right w:val="none" w:sz="0" w:space="0" w:color="auto"/>
              </w:divBdr>
            </w:div>
            <w:div w:id="1293635317">
              <w:marLeft w:val="0"/>
              <w:marRight w:val="0"/>
              <w:marTop w:val="0"/>
              <w:marBottom w:val="0"/>
              <w:divBdr>
                <w:top w:val="none" w:sz="0" w:space="0" w:color="auto"/>
                <w:left w:val="none" w:sz="0" w:space="0" w:color="auto"/>
                <w:bottom w:val="none" w:sz="0" w:space="0" w:color="auto"/>
                <w:right w:val="none" w:sz="0" w:space="0" w:color="auto"/>
              </w:divBdr>
            </w:div>
            <w:div w:id="1293635353">
              <w:marLeft w:val="0"/>
              <w:marRight w:val="0"/>
              <w:marTop w:val="0"/>
              <w:marBottom w:val="0"/>
              <w:divBdr>
                <w:top w:val="none" w:sz="0" w:space="0" w:color="auto"/>
                <w:left w:val="none" w:sz="0" w:space="0" w:color="auto"/>
                <w:bottom w:val="none" w:sz="0" w:space="0" w:color="auto"/>
                <w:right w:val="none" w:sz="0" w:space="0" w:color="auto"/>
              </w:divBdr>
            </w:div>
            <w:div w:id="1293635354">
              <w:marLeft w:val="0"/>
              <w:marRight w:val="0"/>
              <w:marTop w:val="0"/>
              <w:marBottom w:val="0"/>
              <w:divBdr>
                <w:top w:val="none" w:sz="0" w:space="0" w:color="auto"/>
                <w:left w:val="none" w:sz="0" w:space="0" w:color="auto"/>
                <w:bottom w:val="none" w:sz="0" w:space="0" w:color="auto"/>
                <w:right w:val="none" w:sz="0" w:space="0" w:color="auto"/>
              </w:divBdr>
            </w:div>
            <w:div w:id="1293635379">
              <w:marLeft w:val="0"/>
              <w:marRight w:val="0"/>
              <w:marTop w:val="0"/>
              <w:marBottom w:val="0"/>
              <w:divBdr>
                <w:top w:val="none" w:sz="0" w:space="0" w:color="auto"/>
                <w:left w:val="none" w:sz="0" w:space="0" w:color="auto"/>
                <w:bottom w:val="none" w:sz="0" w:space="0" w:color="auto"/>
                <w:right w:val="none" w:sz="0" w:space="0" w:color="auto"/>
              </w:divBdr>
            </w:div>
            <w:div w:id="1293635395">
              <w:marLeft w:val="0"/>
              <w:marRight w:val="0"/>
              <w:marTop w:val="0"/>
              <w:marBottom w:val="0"/>
              <w:divBdr>
                <w:top w:val="none" w:sz="0" w:space="0" w:color="auto"/>
                <w:left w:val="none" w:sz="0" w:space="0" w:color="auto"/>
                <w:bottom w:val="none" w:sz="0" w:space="0" w:color="auto"/>
                <w:right w:val="none" w:sz="0" w:space="0" w:color="auto"/>
              </w:divBdr>
            </w:div>
            <w:div w:id="1293635406">
              <w:marLeft w:val="0"/>
              <w:marRight w:val="0"/>
              <w:marTop w:val="0"/>
              <w:marBottom w:val="0"/>
              <w:divBdr>
                <w:top w:val="none" w:sz="0" w:space="0" w:color="auto"/>
                <w:left w:val="none" w:sz="0" w:space="0" w:color="auto"/>
                <w:bottom w:val="none" w:sz="0" w:space="0" w:color="auto"/>
                <w:right w:val="none" w:sz="0" w:space="0" w:color="auto"/>
              </w:divBdr>
            </w:div>
            <w:div w:id="1293635416">
              <w:marLeft w:val="0"/>
              <w:marRight w:val="0"/>
              <w:marTop w:val="0"/>
              <w:marBottom w:val="0"/>
              <w:divBdr>
                <w:top w:val="none" w:sz="0" w:space="0" w:color="auto"/>
                <w:left w:val="none" w:sz="0" w:space="0" w:color="auto"/>
                <w:bottom w:val="none" w:sz="0" w:space="0" w:color="auto"/>
                <w:right w:val="none" w:sz="0" w:space="0" w:color="auto"/>
              </w:divBdr>
            </w:div>
            <w:div w:id="1293635438">
              <w:marLeft w:val="0"/>
              <w:marRight w:val="0"/>
              <w:marTop w:val="0"/>
              <w:marBottom w:val="0"/>
              <w:divBdr>
                <w:top w:val="none" w:sz="0" w:space="0" w:color="auto"/>
                <w:left w:val="none" w:sz="0" w:space="0" w:color="auto"/>
                <w:bottom w:val="none" w:sz="0" w:space="0" w:color="auto"/>
                <w:right w:val="none" w:sz="0" w:space="0" w:color="auto"/>
              </w:divBdr>
            </w:div>
            <w:div w:id="1293635442">
              <w:marLeft w:val="0"/>
              <w:marRight w:val="0"/>
              <w:marTop w:val="0"/>
              <w:marBottom w:val="0"/>
              <w:divBdr>
                <w:top w:val="none" w:sz="0" w:space="0" w:color="auto"/>
                <w:left w:val="none" w:sz="0" w:space="0" w:color="auto"/>
                <w:bottom w:val="none" w:sz="0" w:space="0" w:color="auto"/>
                <w:right w:val="none" w:sz="0" w:space="0" w:color="auto"/>
              </w:divBdr>
            </w:div>
            <w:div w:id="1293635451">
              <w:marLeft w:val="0"/>
              <w:marRight w:val="0"/>
              <w:marTop w:val="0"/>
              <w:marBottom w:val="0"/>
              <w:divBdr>
                <w:top w:val="none" w:sz="0" w:space="0" w:color="auto"/>
                <w:left w:val="none" w:sz="0" w:space="0" w:color="auto"/>
                <w:bottom w:val="none" w:sz="0" w:space="0" w:color="auto"/>
                <w:right w:val="none" w:sz="0" w:space="0" w:color="auto"/>
              </w:divBdr>
            </w:div>
            <w:div w:id="1293635484">
              <w:marLeft w:val="0"/>
              <w:marRight w:val="0"/>
              <w:marTop w:val="0"/>
              <w:marBottom w:val="0"/>
              <w:divBdr>
                <w:top w:val="none" w:sz="0" w:space="0" w:color="auto"/>
                <w:left w:val="none" w:sz="0" w:space="0" w:color="auto"/>
                <w:bottom w:val="none" w:sz="0" w:space="0" w:color="auto"/>
                <w:right w:val="none" w:sz="0" w:space="0" w:color="auto"/>
              </w:divBdr>
            </w:div>
            <w:div w:id="1293635511">
              <w:marLeft w:val="0"/>
              <w:marRight w:val="0"/>
              <w:marTop w:val="0"/>
              <w:marBottom w:val="0"/>
              <w:divBdr>
                <w:top w:val="none" w:sz="0" w:space="0" w:color="auto"/>
                <w:left w:val="none" w:sz="0" w:space="0" w:color="auto"/>
                <w:bottom w:val="none" w:sz="0" w:space="0" w:color="auto"/>
                <w:right w:val="none" w:sz="0" w:space="0" w:color="auto"/>
              </w:divBdr>
            </w:div>
            <w:div w:id="1293635521">
              <w:marLeft w:val="0"/>
              <w:marRight w:val="0"/>
              <w:marTop w:val="0"/>
              <w:marBottom w:val="0"/>
              <w:divBdr>
                <w:top w:val="none" w:sz="0" w:space="0" w:color="auto"/>
                <w:left w:val="none" w:sz="0" w:space="0" w:color="auto"/>
                <w:bottom w:val="none" w:sz="0" w:space="0" w:color="auto"/>
                <w:right w:val="none" w:sz="0" w:space="0" w:color="auto"/>
              </w:divBdr>
            </w:div>
            <w:div w:id="1293635534">
              <w:marLeft w:val="0"/>
              <w:marRight w:val="0"/>
              <w:marTop w:val="0"/>
              <w:marBottom w:val="0"/>
              <w:divBdr>
                <w:top w:val="none" w:sz="0" w:space="0" w:color="auto"/>
                <w:left w:val="none" w:sz="0" w:space="0" w:color="auto"/>
                <w:bottom w:val="none" w:sz="0" w:space="0" w:color="auto"/>
                <w:right w:val="none" w:sz="0" w:space="0" w:color="auto"/>
              </w:divBdr>
            </w:div>
          </w:divsChild>
        </w:div>
        <w:div w:id="1293635217">
          <w:marLeft w:val="0"/>
          <w:marRight w:val="0"/>
          <w:marTop w:val="0"/>
          <w:marBottom w:val="120"/>
          <w:divBdr>
            <w:top w:val="none" w:sz="0" w:space="0" w:color="auto"/>
            <w:left w:val="none" w:sz="0" w:space="0" w:color="auto"/>
            <w:bottom w:val="none" w:sz="0" w:space="0" w:color="auto"/>
            <w:right w:val="none" w:sz="0" w:space="0" w:color="auto"/>
          </w:divBdr>
        </w:div>
        <w:div w:id="1293635218">
          <w:marLeft w:val="0"/>
          <w:marRight w:val="0"/>
          <w:marTop w:val="0"/>
          <w:marBottom w:val="120"/>
          <w:divBdr>
            <w:top w:val="none" w:sz="0" w:space="0" w:color="auto"/>
            <w:left w:val="none" w:sz="0" w:space="0" w:color="auto"/>
            <w:bottom w:val="none" w:sz="0" w:space="0" w:color="auto"/>
            <w:right w:val="none" w:sz="0" w:space="0" w:color="auto"/>
          </w:divBdr>
        </w:div>
        <w:div w:id="1293635220">
          <w:marLeft w:val="0"/>
          <w:marRight w:val="0"/>
          <w:marTop w:val="0"/>
          <w:marBottom w:val="120"/>
          <w:divBdr>
            <w:top w:val="none" w:sz="0" w:space="0" w:color="auto"/>
            <w:left w:val="none" w:sz="0" w:space="0" w:color="auto"/>
            <w:bottom w:val="none" w:sz="0" w:space="0" w:color="auto"/>
            <w:right w:val="none" w:sz="0" w:space="0" w:color="auto"/>
          </w:divBdr>
        </w:div>
        <w:div w:id="1293635232">
          <w:marLeft w:val="0"/>
          <w:marRight w:val="0"/>
          <w:marTop w:val="0"/>
          <w:marBottom w:val="120"/>
          <w:divBdr>
            <w:top w:val="none" w:sz="0" w:space="0" w:color="auto"/>
            <w:left w:val="none" w:sz="0" w:space="0" w:color="auto"/>
            <w:bottom w:val="none" w:sz="0" w:space="0" w:color="auto"/>
            <w:right w:val="none" w:sz="0" w:space="0" w:color="auto"/>
          </w:divBdr>
        </w:div>
        <w:div w:id="1293635233">
          <w:marLeft w:val="0"/>
          <w:marRight w:val="0"/>
          <w:marTop w:val="0"/>
          <w:marBottom w:val="120"/>
          <w:divBdr>
            <w:top w:val="none" w:sz="0" w:space="0" w:color="auto"/>
            <w:left w:val="none" w:sz="0" w:space="0" w:color="auto"/>
            <w:bottom w:val="none" w:sz="0" w:space="0" w:color="auto"/>
            <w:right w:val="none" w:sz="0" w:space="0" w:color="auto"/>
          </w:divBdr>
        </w:div>
        <w:div w:id="1293635254">
          <w:marLeft w:val="0"/>
          <w:marRight w:val="0"/>
          <w:marTop w:val="0"/>
          <w:marBottom w:val="120"/>
          <w:divBdr>
            <w:top w:val="none" w:sz="0" w:space="0" w:color="auto"/>
            <w:left w:val="none" w:sz="0" w:space="0" w:color="auto"/>
            <w:bottom w:val="none" w:sz="0" w:space="0" w:color="auto"/>
            <w:right w:val="none" w:sz="0" w:space="0" w:color="auto"/>
          </w:divBdr>
        </w:div>
        <w:div w:id="1293635259">
          <w:marLeft w:val="0"/>
          <w:marRight w:val="0"/>
          <w:marTop w:val="0"/>
          <w:marBottom w:val="120"/>
          <w:divBdr>
            <w:top w:val="none" w:sz="0" w:space="0" w:color="auto"/>
            <w:left w:val="none" w:sz="0" w:space="0" w:color="auto"/>
            <w:bottom w:val="none" w:sz="0" w:space="0" w:color="auto"/>
            <w:right w:val="none" w:sz="0" w:space="0" w:color="auto"/>
          </w:divBdr>
        </w:div>
        <w:div w:id="1293635264">
          <w:marLeft w:val="0"/>
          <w:marRight w:val="0"/>
          <w:marTop w:val="0"/>
          <w:marBottom w:val="120"/>
          <w:divBdr>
            <w:top w:val="none" w:sz="0" w:space="0" w:color="auto"/>
            <w:left w:val="none" w:sz="0" w:space="0" w:color="auto"/>
            <w:bottom w:val="none" w:sz="0" w:space="0" w:color="auto"/>
            <w:right w:val="none" w:sz="0" w:space="0" w:color="auto"/>
          </w:divBdr>
        </w:div>
        <w:div w:id="1293635265">
          <w:marLeft w:val="0"/>
          <w:marRight w:val="0"/>
          <w:marTop w:val="0"/>
          <w:marBottom w:val="120"/>
          <w:divBdr>
            <w:top w:val="none" w:sz="0" w:space="0" w:color="auto"/>
            <w:left w:val="none" w:sz="0" w:space="0" w:color="auto"/>
            <w:bottom w:val="none" w:sz="0" w:space="0" w:color="auto"/>
            <w:right w:val="none" w:sz="0" w:space="0" w:color="auto"/>
          </w:divBdr>
        </w:div>
        <w:div w:id="1293635270">
          <w:marLeft w:val="0"/>
          <w:marRight w:val="0"/>
          <w:marTop w:val="0"/>
          <w:marBottom w:val="120"/>
          <w:divBdr>
            <w:top w:val="none" w:sz="0" w:space="0" w:color="auto"/>
            <w:left w:val="none" w:sz="0" w:space="0" w:color="auto"/>
            <w:bottom w:val="none" w:sz="0" w:space="0" w:color="auto"/>
            <w:right w:val="none" w:sz="0" w:space="0" w:color="auto"/>
          </w:divBdr>
        </w:div>
        <w:div w:id="1293635273">
          <w:marLeft w:val="0"/>
          <w:marRight w:val="0"/>
          <w:marTop w:val="0"/>
          <w:marBottom w:val="120"/>
          <w:divBdr>
            <w:top w:val="none" w:sz="0" w:space="0" w:color="auto"/>
            <w:left w:val="none" w:sz="0" w:space="0" w:color="auto"/>
            <w:bottom w:val="none" w:sz="0" w:space="0" w:color="auto"/>
            <w:right w:val="none" w:sz="0" w:space="0" w:color="auto"/>
          </w:divBdr>
        </w:div>
        <w:div w:id="1293635274">
          <w:marLeft w:val="0"/>
          <w:marRight w:val="0"/>
          <w:marTop w:val="0"/>
          <w:marBottom w:val="120"/>
          <w:divBdr>
            <w:top w:val="none" w:sz="0" w:space="0" w:color="auto"/>
            <w:left w:val="none" w:sz="0" w:space="0" w:color="auto"/>
            <w:bottom w:val="none" w:sz="0" w:space="0" w:color="auto"/>
            <w:right w:val="none" w:sz="0" w:space="0" w:color="auto"/>
          </w:divBdr>
        </w:div>
        <w:div w:id="1293635276">
          <w:marLeft w:val="0"/>
          <w:marRight w:val="0"/>
          <w:marTop w:val="0"/>
          <w:marBottom w:val="120"/>
          <w:divBdr>
            <w:top w:val="none" w:sz="0" w:space="0" w:color="auto"/>
            <w:left w:val="none" w:sz="0" w:space="0" w:color="auto"/>
            <w:bottom w:val="none" w:sz="0" w:space="0" w:color="auto"/>
            <w:right w:val="none" w:sz="0" w:space="0" w:color="auto"/>
          </w:divBdr>
        </w:div>
        <w:div w:id="1293635292">
          <w:marLeft w:val="0"/>
          <w:marRight w:val="0"/>
          <w:marTop w:val="0"/>
          <w:marBottom w:val="120"/>
          <w:divBdr>
            <w:top w:val="none" w:sz="0" w:space="0" w:color="auto"/>
            <w:left w:val="none" w:sz="0" w:space="0" w:color="auto"/>
            <w:bottom w:val="none" w:sz="0" w:space="0" w:color="auto"/>
            <w:right w:val="none" w:sz="0" w:space="0" w:color="auto"/>
          </w:divBdr>
        </w:div>
        <w:div w:id="1293635297">
          <w:marLeft w:val="0"/>
          <w:marRight w:val="0"/>
          <w:marTop w:val="0"/>
          <w:marBottom w:val="120"/>
          <w:divBdr>
            <w:top w:val="none" w:sz="0" w:space="0" w:color="auto"/>
            <w:left w:val="none" w:sz="0" w:space="0" w:color="auto"/>
            <w:bottom w:val="none" w:sz="0" w:space="0" w:color="auto"/>
            <w:right w:val="none" w:sz="0" w:space="0" w:color="auto"/>
          </w:divBdr>
        </w:div>
        <w:div w:id="1293635298">
          <w:marLeft w:val="0"/>
          <w:marRight w:val="0"/>
          <w:marTop w:val="0"/>
          <w:marBottom w:val="120"/>
          <w:divBdr>
            <w:top w:val="none" w:sz="0" w:space="0" w:color="auto"/>
            <w:left w:val="none" w:sz="0" w:space="0" w:color="auto"/>
            <w:bottom w:val="none" w:sz="0" w:space="0" w:color="auto"/>
            <w:right w:val="none" w:sz="0" w:space="0" w:color="auto"/>
          </w:divBdr>
        </w:div>
        <w:div w:id="1293635304">
          <w:marLeft w:val="0"/>
          <w:marRight w:val="0"/>
          <w:marTop w:val="0"/>
          <w:marBottom w:val="120"/>
          <w:divBdr>
            <w:top w:val="none" w:sz="0" w:space="0" w:color="auto"/>
            <w:left w:val="none" w:sz="0" w:space="0" w:color="auto"/>
            <w:bottom w:val="none" w:sz="0" w:space="0" w:color="auto"/>
            <w:right w:val="none" w:sz="0" w:space="0" w:color="auto"/>
          </w:divBdr>
        </w:div>
        <w:div w:id="1293635308">
          <w:marLeft w:val="0"/>
          <w:marRight w:val="0"/>
          <w:marTop w:val="0"/>
          <w:marBottom w:val="120"/>
          <w:divBdr>
            <w:top w:val="none" w:sz="0" w:space="0" w:color="auto"/>
            <w:left w:val="none" w:sz="0" w:space="0" w:color="auto"/>
            <w:bottom w:val="none" w:sz="0" w:space="0" w:color="auto"/>
            <w:right w:val="none" w:sz="0" w:space="0" w:color="auto"/>
          </w:divBdr>
        </w:div>
        <w:div w:id="1293635312">
          <w:marLeft w:val="0"/>
          <w:marRight w:val="0"/>
          <w:marTop w:val="0"/>
          <w:marBottom w:val="120"/>
          <w:divBdr>
            <w:top w:val="none" w:sz="0" w:space="0" w:color="auto"/>
            <w:left w:val="none" w:sz="0" w:space="0" w:color="auto"/>
            <w:bottom w:val="none" w:sz="0" w:space="0" w:color="auto"/>
            <w:right w:val="none" w:sz="0" w:space="0" w:color="auto"/>
          </w:divBdr>
        </w:div>
        <w:div w:id="1293635314">
          <w:marLeft w:val="0"/>
          <w:marRight w:val="0"/>
          <w:marTop w:val="0"/>
          <w:marBottom w:val="120"/>
          <w:divBdr>
            <w:top w:val="none" w:sz="0" w:space="0" w:color="auto"/>
            <w:left w:val="none" w:sz="0" w:space="0" w:color="auto"/>
            <w:bottom w:val="none" w:sz="0" w:space="0" w:color="auto"/>
            <w:right w:val="none" w:sz="0" w:space="0" w:color="auto"/>
          </w:divBdr>
        </w:div>
        <w:div w:id="1293635319">
          <w:marLeft w:val="0"/>
          <w:marRight w:val="0"/>
          <w:marTop w:val="0"/>
          <w:marBottom w:val="120"/>
          <w:divBdr>
            <w:top w:val="none" w:sz="0" w:space="0" w:color="auto"/>
            <w:left w:val="none" w:sz="0" w:space="0" w:color="auto"/>
            <w:bottom w:val="none" w:sz="0" w:space="0" w:color="auto"/>
            <w:right w:val="none" w:sz="0" w:space="0" w:color="auto"/>
          </w:divBdr>
        </w:div>
        <w:div w:id="1293635322">
          <w:marLeft w:val="0"/>
          <w:marRight w:val="0"/>
          <w:marTop w:val="0"/>
          <w:marBottom w:val="120"/>
          <w:divBdr>
            <w:top w:val="none" w:sz="0" w:space="0" w:color="auto"/>
            <w:left w:val="none" w:sz="0" w:space="0" w:color="auto"/>
            <w:bottom w:val="none" w:sz="0" w:space="0" w:color="auto"/>
            <w:right w:val="none" w:sz="0" w:space="0" w:color="auto"/>
          </w:divBdr>
        </w:div>
        <w:div w:id="1293635330">
          <w:marLeft w:val="0"/>
          <w:marRight w:val="0"/>
          <w:marTop w:val="0"/>
          <w:marBottom w:val="120"/>
          <w:divBdr>
            <w:top w:val="none" w:sz="0" w:space="0" w:color="auto"/>
            <w:left w:val="none" w:sz="0" w:space="0" w:color="auto"/>
            <w:bottom w:val="none" w:sz="0" w:space="0" w:color="auto"/>
            <w:right w:val="none" w:sz="0" w:space="0" w:color="auto"/>
          </w:divBdr>
        </w:div>
        <w:div w:id="1293635336">
          <w:marLeft w:val="0"/>
          <w:marRight w:val="0"/>
          <w:marTop w:val="0"/>
          <w:marBottom w:val="120"/>
          <w:divBdr>
            <w:top w:val="none" w:sz="0" w:space="0" w:color="auto"/>
            <w:left w:val="none" w:sz="0" w:space="0" w:color="auto"/>
            <w:bottom w:val="none" w:sz="0" w:space="0" w:color="auto"/>
            <w:right w:val="none" w:sz="0" w:space="0" w:color="auto"/>
          </w:divBdr>
        </w:div>
        <w:div w:id="1293635343">
          <w:marLeft w:val="0"/>
          <w:marRight w:val="0"/>
          <w:marTop w:val="0"/>
          <w:marBottom w:val="120"/>
          <w:divBdr>
            <w:top w:val="none" w:sz="0" w:space="0" w:color="auto"/>
            <w:left w:val="none" w:sz="0" w:space="0" w:color="auto"/>
            <w:bottom w:val="none" w:sz="0" w:space="0" w:color="auto"/>
            <w:right w:val="none" w:sz="0" w:space="0" w:color="auto"/>
          </w:divBdr>
        </w:div>
        <w:div w:id="1293635358">
          <w:marLeft w:val="0"/>
          <w:marRight w:val="0"/>
          <w:marTop w:val="0"/>
          <w:marBottom w:val="120"/>
          <w:divBdr>
            <w:top w:val="none" w:sz="0" w:space="0" w:color="auto"/>
            <w:left w:val="none" w:sz="0" w:space="0" w:color="auto"/>
            <w:bottom w:val="none" w:sz="0" w:space="0" w:color="auto"/>
            <w:right w:val="none" w:sz="0" w:space="0" w:color="auto"/>
          </w:divBdr>
        </w:div>
        <w:div w:id="1293635378">
          <w:marLeft w:val="0"/>
          <w:marRight w:val="0"/>
          <w:marTop w:val="0"/>
          <w:marBottom w:val="120"/>
          <w:divBdr>
            <w:top w:val="none" w:sz="0" w:space="0" w:color="auto"/>
            <w:left w:val="none" w:sz="0" w:space="0" w:color="auto"/>
            <w:bottom w:val="none" w:sz="0" w:space="0" w:color="auto"/>
            <w:right w:val="none" w:sz="0" w:space="0" w:color="auto"/>
          </w:divBdr>
        </w:div>
        <w:div w:id="1293635380">
          <w:marLeft w:val="0"/>
          <w:marRight w:val="0"/>
          <w:marTop w:val="0"/>
          <w:marBottom w:val="120"/>
          <w:divBdr>
            <w:top w:val="none" w:sz="0" w:space="0" w:color="auto"/>
            <w:left w:val="none" w:sz="0" w:space="0" w:color="auto"/>
            <w:bottom w:val="none" w:sz="0" w:space="0" w:color="auto"/>
            <w:right w:val="none" w:sz="0" w:space="0" w:color="auto"/>
          </w:divBdr>
        </w:div>
        <w:div w:id="1293635381">
          <w:marLeft w:val="0"/>
          <w:marRight w:val="0"/>
          <w:marTop w:val="0"/>
          <w:marBottom w:val="120"/>
          <w:divBdr>
            <w:top w:val="none" w:sz="0" w:space="0" w:color="auto"/>
            <w:left w:val="none" w:sz="0" w:space="0" w:color="auto"/>
            <w:bottom w:val="none" w:sz="0" w:space="0" w:color="auto"/>
            <w:right w:val="none" w:sz="0" w:space="0" w:color="auto"/>
          </w:divBdr>
        </w:div>
        <w:div w:id="1293635385">
          <w:marLeft w:val="0"/>
          <w:marRight w:val="0"/>
          <w:marTop w:val="0"/>
          <w:marBottom w:val="120"/>
          <w:divBdr>
            <w:top w:val="none" w:sz="0" w:space="0" w:color="auto"/>
            <w:left w:val="none" w:sz="0" w:space="0" w:color="auto"/>
            <w:bottom w:val="none" w:sz="0" w:space="0" w:color="auto"/>
            <w:right w:val="none" w:sz="0" w:space="0" w:color="auto"/>
          </w:divBdr>
        </w:div>
        <w:div w:id="1293635390">
          <w:marLeft w:val="0"/>
          <w:marRight w:val="0"/>
          <w:marTop w:val="0"/>
          <w:marBottom w:val="120"/>
          <w:divBdr>
            <w:top w:val="none" w:sz="0" w:space="0" w:color="auto"/>
            <w:left w:val="none" w:sz="0" w:space="0" w:color="auto"/>
            <w:bottom w:val="none" w:sz="0" w:space="0" w:color="auto"/>
            <w:right w:val="none" w:sz="0" w:space="0" w:color="auto"/>
          </w:divBdr>
        </w:div>
        <w:div w:id="1293635415">
          <w:marLeft w:val="0"/>
          <w:marRight w:val="0"/>
          <w:marTop w:val="0"/>
          <w:marBottom w:val="120"/>
          <w:divBdr>
            <w:top w:val="none" w:sz="0" w:space="0" w:color="auto"/>
            <w:left w:val="none" w:sz="0" w:space="0" w:color="auto"/>
            <w:bottom w:val="none" w:sz="0" w:space="0" w:color="auto"/>
            <w:right w:val="none" w:sz="0" w:space="0" w:color="auto"/>
          </w:divBdr>
        </w:div>
        <w:div w:id="1293635419">
          <w:marLeft w:val="0"/>
          <w:marRight w:val="0"/>
          <w:marTop w:val="0"/>
          <w:marBottom w:val="120"/>
          <w:divBdr>
            <w:top w:val="none" w:sz="0" w:space="0" w:color="auto"/>
            <w:left w:val="none" w:sz="0" w:space="0" w:color="auto"/>
            <w:bottom w:val="none" w:sz="0" w:space="0" w:color="auto"/>
            <w:right w:val="none" w:sz="0" w:space="0" w:color="auto"/>
          </w:divBdr>
        </w:div>
        <w:div w:id="1293635421">
          <w:marLeft w:val="0"/>
          <w:marRight w:val="0"/>
          <w:marTop w:val="0"/>
          <w:marBottom w:val="120"/>
          <w:divBdr>
            <w:top w:val="none" w:sz="0" w:space="0" w:color="auto"/>
            <w:left w:val="none" w:sz="0" w:space="0" w:color="auto"/>
            <w:bottom w:val="none" w:sz="0" w:space="0" w:color="auto"/>
            <w:right w:val="none" w:sz="0" w:space="0" w:color="auto"/>
          </w:divBdr>
        </w:div>
        <w:div w:id="1293635422">
          <w:marLeft w:val="0"/>
          <w:marRight w:val="0"/>
          <w:marTop w:val="0"/>
          <w:marBottom w:val="120"/>
          <w:divBdr>
            <w:top w:val="none" w:sz="0" w:space="0" w:color="auto"/>
            <w:left w:val="none" w:sz="0" w:space="0" w:color="auto"/>
            <w:bottom w:val="none" w:sz="0" w:space="0" w:color="auto"/>
            <w:right w:val="none" w:sz="0" w:space="0" w:color="auto"/>
          </w:divBdr>
        </w:div>
        <w:div w:id="1293635429">
          <w:marLeft w:val="0"/>
          <w:marRight w:val="0"/>
          <w:marTop w:val="0"/>
          <w:marBottom w:val="120"/>
          <w:divBdr>
            <w:top w:val="none" w:sz="0" w:space="0" w:color="auto"/>
            <w:left w:val="none" w:sz="0" w:space="0" w:color="auto"/>
            <w:bottom w:val="none" w:sz="0" w:space="0" w:color="auto"/>
            <w:right w:val="none" w:sz="0" w:space="0" w:color="auto"/>
          </w:divBdr>
        </w:div>
        <w:div w:id="1293635432">
          <w:marLeft w:val="0"/>
          <w:marRight w:val="0"/>
          <w:marTop w:val="0"/>
          <w:marBottom w:val="120"/>
          <w:divBdr>
            <w:top w:val="none" w:sz="0" w:space="0" w:color="auto"/>
            <w:left w:val="none" w:sz="0" w:space="0" w:color="auto"/>
            <w:bottom w:val="none" w:sz="0" w:space="0" w:color="auto"/>
            <w:right w:val="none" w:sz="0" w:space="0" w:color="auto"/>
          </w:divBdr>
        </w:div>
        <w:div w:id="1293635448">
          <w:marLeft w:val="0"/>
          <w:marRight w:val="0"/>
          <w:marTop w:val="0"/>
          <w:marBottom w:val="120"/>
          <w:divBdr>
            <w:top w:val="none" w:sz="0" w:space="0" w:color="auto"/>
            <w:left w:val="none" w:sz="0" w:space="0" w:color="auto"/>
            <w:bottom w:val="none" w:sz="0" w:space="0" w:color="auto"/>
            <w:right w:val="none" w:sz="0" w:space="0" w:color="auto"/>
          </w:divBdr>
        </w:div>
        <w:div w:id="1293635471">
          <w:marLeft w:val="0"/>
          <w:marRight w:val="0"/>
          <w:marTop w:val="0"/>
          <w:marBottom w:val="120"/>
          <w:divBdr>
            <w:top w:val="none" w:sz="0" w:space="0" w:color="auto"/>
            <w:left w:val="none" w:sz="0" w:space="0" w:color="auto"/>
            <w:bottom w:val="none" w:sz="0" w:space="0" w:color="auto"/>
            <w:right w:val="none" w:sz="0" w:space="0" w:color="auto"/>
          </w:divBdr>
        </w:div>
        <w:div w:id="1293635478">
          <w:marLeft w:val="0"/>
          <w:marRight w:val="0"/>
          <w:marTop w:val="0"/>
          <w:marBottom w:val="120"/>
          <w:divBdr>
            <w:top w:val="none" w:sz="0" w:space="0" w:color="auto"/>
            <w:left w:val="none" w:sz="0" w:space="0" w:color="auto"/>
            <w:bottom w:val="none" w:sz="0" w:space="0" w:color="auto"/>
            <w:right w:val="none" w:sz="0" w:space="0" w:color="auto"/>
          </w:divBdr>
        </w:div>
        <w:div w:id="1293635480">
          <w:marLeft w:val="0"/>
          <w:marRight w:val="0"/>
          <w:marTop w:val="0"/>
          <w:marBottom w:val="120"/>
          <w:divBdr>
            <w:top w:val="none" w:sz="0" w:space="0" w:color="auto"/>
            <w:left w:val="none" w:sz="0" w:space="0" w:color="auto"/>
            <w:bottom w:val="none" w:sz="0" w:space="0" w:color="auto"/>
            <w:right w:val="none" w:sz="0" w:space="0" w:color="auto"/>
          </w:divBdr>
        </w:div>
        <w:div w:id="1293635492">
          <w:marLeft w:val="0"/>
          <w:marRight w:val="0"/>
          <w:marTop w:val="0"/>
          <w:marBottom w:val="120"/>
          <w:divBdr>
            <w:top w:val="none" w:sz="0" w:space="0" w:color="auto"/>
            <w:left w:val="none" w:sz="0" w:space="0" w:color="auto"/>
            <w:bottom w:val="none" w:sz="0" w:space="0" w:color="auto"/>
            <w:right w:val="none" w:sz="0" w:space="0" w:color="auto"/>
          </w:divBdr>
        </w:div>
        <w:div w:id="1293635498">
          <w:marLeft w:val="0"/>
          <w:marRight w:val="0"/>
          <w:marTop w:val="0"/>
          <w:marBottom w:val="120"/>
          <w:divBdr>
            <w:top w:val="none" w:sz="0" w:space="0" w:color="auto"/>
            <w:left w:val="none" w:sz="0" w:space="0" w:color="auto"/>
            <w:bottom w:val="none" w:sz="0" w:space="0" w:color="auto"/>
            <w:right w:val="none" w:sz="0" w:space="0" w:color="auto"/>
          </w:divBdr>
        </w:div>
        <w:div w:id="1293635499">
          <w:marLeft w:val="0"/>
          <w:marRight w:val="0"/>
          <w:marTop w:val="0"/>
          <w:marBottom w:val="120"/>
          <w:divBdr>
            <w:top w:val="none" w:sz="0" w:space="0" w:color="auto"/>
            <w:left w:val="none" w:sz="0" w:space="0" w:color="auto"/>
            <w:bottom w:val="none" w:sz="0" w:space="0" w:color="auto"/>
            <w:right w:val="none" w:sz="0" w:space="0" w:color="auto"/>
          </w:divBdr>
        </w:div>
      </w:divsChild>
    </w:div>
    <w:div w:id="1293635318">
      <w:marLeft w:val="0"/>
      <w:marRight w:val="0"/>
      <w:marTop w:val="0"/>
      <w:marBottom w:val="0"/>
      <w:divBdr>
        <w:top w:val="none" w:sz="0" w:space="0" w:color="auto"/>
        <w:left w:val="none" w:sz="0" w:space="0" w:color="auto"/>
        <w:bottom w:val="none" w:sz="0" w:space="0" w:color="auto"/>
        <w:right w:val="none" w:sz="0" w:space="0" w:color="auto"/>
      </w:divBdr>
    </w:div>
    <w:div w:id="1293635320">
      <w:marLeft w:val="0"/>
      <w:marRight w:val="0"/>
      <w:marTop w:val="0"/>
      <w:marBottom w:val="0"/>
      <w:divBdr>
        <w:top w:val="none" w:sz="0" w:space="0" w:color="auto"/>
        <w:left w:val="none" w:sz="0" w:space="0" w:color="auto"/>
        <w:bottom w:val="none" w:sz="0" w:space="0" w:color="auto"/>
        <w:right w:val="none" w:sz="0" w:space="0" w:color="auto"/>
      </w:divBdr>
    </w:div>
    <w:div w:id="1293635321">
      <w:marLeft w:val="0"/>
      <w:marRight w:val="0"/>
      <w:marTop w:val="0"/>
      <w:marBottom w:val="0"/>
      <w:divBdr>
        <w:top w:val="none" w:sz="0" w:space="0" w:color="auto"/>
        <w:left w:val="none" w:sz="0" w:space="0" w:color="auto"/>
        <w:bottom w:val="none" w:sz="0" w:space="0" w:color="auto"/>
        <w:right w:val="none" w:sz="0" w:space="0" w:color="auto"/>
      </w:divBdr>
    </w:div>
    <w:div w:id="1293635323">
      <w:marLeft w:val="0"/>
      <w:marRight w:val="0"/>
      <w:marTop w:val="0"/>
      <w:marBottom w:val="0"/>
      <w:divBdr>
        <w:top w:val="none" w:sz="0" w:space="0" w:color="auto"/>
        <w:left w:val="none" w:sz="0" w:space="0" w:color="auto"/>
        <w:bottom w:val="none" w:sz="0" w:space="0" w:color="auto"/>
        <w:right w:val="none" w:sz="0" w:space="0" w:color="auto"/>
      </w:divBdr>
    </w:div>
    <w:div w:id="1293635324">
      <w:marLeft w:val="0"/>
      <w:marRight w:val="0"/>
      <w:marTop w:val="0"/>
      <w:marBottom w:val="0"/>
      <w:divBdr>
        <w:top w:val="none" w:sz="0" w:space="0" w:color="auto"/>
        <w:left w:val="none" w:sz="0" w:space="0" w:color="auto"/>
        <w:bottom w:val="none" w:sz="0" w:space="0" w:color="auto"/>
        <w:right w:val="none" w:sz="0" w:space="0" w:color="auto"/>
      </w:divBdr>
    </w:div>
    <w:div w:id="1293635325">
      <w:marLeft w:val="0"/>
      <w:marRight w:val="0"/>
      <w:marTop w:val="0"/>
      <w:marBottom w:val="0"/>
      <w:divBdr>
        <w:top w:val="none" w:sz="0" w:space="0" w:color="auto"/>
        <w:left w:val="none" w:sz="0" w:space="0" w:color="auto"/>
        <w:bottom w:val="none" w:sz="0" w:space="0" w:color="auto"/>
        <w:right w:val="none" w:sz="0" w:space="0" w:color="auto"/>
      </w:divBdr>
    </w:div>
    <w:div w:id="1293635326">
      <w:marLeft w:val="0"/>
      <w:marRight w:val="0"/>
      <w:marTop w:val="0"/>
      <w:marBottom w:val="0"/>
      <w:divBdr>
        <w:top w:val="none" w:sz="0" w:space="0" w:color="auto"/>
        <w:left w:val="none" w:sz="0" w:space="0" w:color="auto"/>
        <w:bottom w:val="none" w:sz="0" w:space="0" w:color="auto"/>
        <w:right w:val="none" w:sz="0" w:space="0" w:color="auto"/>
      </w:divBdr>
    </w:div>
    <w:div w:id="1293635327">
      <w:marLeft w:val="0"/>
      <w:marRight w:val="0"/>
      <w:marTop w:val="0"/>
      <w:marBottom w:val="0"/>
      <w:divBdr>
        <w:top w:val="none" w:sz="0" w:space="0" w:color="auto"/>
        <w:left w:val="none" w:sz="0" w:space="0" w:color="auto"/>
        <w:bottom w:val="none" w:sz="0" w:space="0" w:color="auto"/>
        <w:right w:val="none" w:sz="0" w:space="0" w:color="auto"/>
      </w:divBdr>
    </w:div>
    <w:div w:id="1293635328">
      <w:marLeft w:val="0"/>
      <w:marRight w:val="0"/>
      <w:marTop w:val="0"/>
      <w:marBottom w:val="0"/>
      <w:divBdr>
        <w:top w:val="none" w:sz="0" w:space="0" w:color="auto"/>
        <w:left w:val="none" w:sz="0" w:space="0" w:color="auto"/>
        <w:bottom w:val="none" w:sz="0" w:space="0" w:color="auto"/>
        <w:right w:val="none" w:sz="0" w:space="0" w:color="auto"/>
      </w:divBdr>
    </w:div>
    <w:div w:id="1293635329">
      <w:marLeft w:val="0"/>
      <w:marRight w:val="0"/>
      <w:marTop w:val="0"/>
      <w:marBottom w:val="0"/>
      <w:divBdr>
        <w:top w:val="none" w:sz="0" w:space="0" w:color="auto"/>
        <w:left w:val="none" w:sz="0" w:space="0" w:color="auto"/>
        <w:bottom w:val="none" w:sz="0" w:space="0" w:color="auto"/>
        <w:right w:val="none" w:sz="0" w:space="0" w:color="auto"/>
      </w:divBdr>
    </w:div>
    <w:div w:id="1293635331">
      <w:marLeft w:val="0"/>
      <w:marRight w:val="0"/>
      <w:marTop w:val="0"/>
      <w:marBottom w:val="0"/>
      <w:divBdr>
        <w:top w:val="none" w:sz="0" w:space="0" w:color="auto"/>
        <w:left w:val="none" w:sz="0" w:space="0" w:color="auto"/>
        <w:bottom w:val="none" w:sz="0" w:space="0" w:color="auto"/>
        <w:right w:val="none" w:sz="0" w:space="0" w:color="auto"/>
      </w:divBdr>
    </w:div>
    <w:div w:id="1293635332">
      <w:marLeft w:val="0"/>
      <w:marRight w:val="0"/>
      <w:marTop w:val="0"/>
      <w:marBottom w:val="0"/>
      <w:divBdr>
        <w:top w:val="none" w:sz="0" w:space="0" w:color="auto"/>
        <w:left w:val="none" w:sz="0" w:space="0" w:color="auto"/>
        <w:bottom w:val="none" w:sz="0" w:space="0" w:color="auto"/>
        <w:right w:val="none" w:sz="0" w:space="0" w:color="auto"/>
      </w:divBdr>
    </w:div>
    <w:div w:id="1293635333">
      <w:marLeft w:val="0"/>
      <w:marRight w:val="0"/>
      <w:marTop w:val="0"/>
      <w:marBottom w:val="0"/>
      <w:divBdr>
        <w:top w:val="none" w:sz="0" w:space="0" w:color="auto"/>
        <w:left w:val="none" w:sz="0" w:space="0" w:color="auto"/>
        <w:bottom w:val="none" w:sz="0" w:space="0" w:color="auto"/>
        <w:right w:val="none" w:sz="0" w:space="0" w:color="auto"/>
      </w:divBdr>
    </w:div>
    <w:div w:id="1293635334">
      <w:marLeft w:val="0"/>
      <w:marRight w:val="0"/>
      <w:marTop w:val="0"/>
      <w:marBottom w:val="0"/>
      <w:divBdr>
        <w:top w:val="none" w:sz="0" w:space="0" w:color="auto"/>
        <w:left w:val="none" w:sz="0" w:space="0" w:color="auto"/>
        <w:bottom w:val="none" w:sz="0" w:space="0" w:color="auto"/>
        <w:right w:val="none" w:sz="0" w:space="0" w:color="auto"/>
      </w:divBdr>
    </w:div>
    <w:div w:id="1293635335">
      <w:marLeft w:val="0"/>
      <w:marRight w:val="0"/>
      <w:marTop w:val="0"/>
      <w:marBottom w:val="0"/>
      <w:divBdr>
        <w:top w:val="none" w:sz="0" w:space="0" w:color="auto"/>
        <w:left w:val="none" w:sz="0" w:space="0" w:color="auto"/>
        <w:bottom w:val="none" w:sz="0" w:space="0" w:color="auto"/>
        <w:right w:val="none" w:sz="0" w:space="0" w:color="auto"/>
      </w:divBdr>
    </w:div>
    <w:div w:id="1293635337">
      <w:marLeft w:val="0"/>
      <w:marRight w:val="0"/>
      <w:marTop w:val="0"/>
      <w:marBottom w:val="0"/>
      <w:divBdr>
        <w:top w:val="none" w:sz="0" w:space="0" w:color="auto"/>
        <w:left w:val="none" w:sz="0" w:space="0" w:color="auto"/>
        <w:bottom w:val="none" w:sz="0" w:space="0" w:color="auto"/>
        <w:right w:val="none" w:sz="0" w:space="0" w:color="auto"/>
      </w:divBdr>
    </w:div>
    <w:div w:id="1293635338">
      <w:marLeft w:val="0"/>
      <w:marRight w:val="0"/>
      <w:marTop w:val="0"/>
      <w:marBottom w:val="0"/>
      <w:divBdr>
        <w:top w:val="none" w:sz="0" w:space="0" w:color="auto"/>
        <w:left w:val="none" w:sz="0" w:space="0" w:color="auto"/>
        <w:bottom w:val="none" w:sz="0" w:space="0" w:color="auto"/>
        <w:right w:val="none" w:sz="0" w:space="0" w:color="auto"/>
      </w:divBdr>
    </w:div>
    <w:div w:id="1293635339">
      <w:marLeft w:val="0"/>
      <w:marRight w:val="0"/>
      <w:marTop w:val="0"/>
      <w:marBottom w:val="0"/>
      <w:divBdr>
        <w:top w:val="none" w:sz="0" w:space="0" w:color="auto"/>
        <w:left w:val="none" w:sz="0" w:space="0" w:color="auto"/>
        <w:bottom w:val="none" w:sz="0" w:space="0" w:color="auto"/>
        <w:right w:val="none" w:sz="0" w:space="0" w:color="auto"/>
      </w:divBdr>
    </w:div>
    <w:div w:id="1293635340">
      <w:marLeft w:val="0"/>
      <w:marRight w:val="0"/>
      <w:marTop w:val="0"/>
      <w:marBottom w:val="0"/>
      <w:divBdr>
        <w:top w:val="none" w:sz="0" w:space="0" w:color="auto"/>
        <w:left w:val="none" w:sz="0" w:space="0" w:color="auto"/>
        <w:bottom w:val="none" w:sz="0" w:space="0" w:color="auto"/>
        <w:right w:val="none" w:sz="0" w:space="0" w:color="auto"/>
      </w:divBdr>
    </w:div>
    <w:div w:id="1293635341">
      <w:marLeft w:val="0"/>
      <w:marRight w:val="0"/>
      <w:marTop w:val="0"/>
      <w:marBottom w:val="0"/>
      <w:divBdr>
        <w:top w:val="none" w:sz="0" w:space="0" w:color="auto"/>
        <w:left w:val="none" w:sz="0" w:space="0" w:color="auto"/>
        <w:bottom w:val="none" w:sz="0" w:space="0" w:color="auto"/>
        <w:right w:val="none" w:sz="0" w:space="0" w:color="auto"/>
      </w:divBdr>
    </w:div>
    <w:div w:id="1293635342">
      <w:marLeft w:val="0"/>
      <w:marRight w:val="0"/>
      <w:marTop w:val="0"/>
      <w:marBottom w:val="0"/>
      <w:divBdr>
        <w:top w:val="none" w:sz="0" w:space="0" w:color="auto"/>
        <w:left w:val="none" w:sz="0" w:space="0" w:color="auto"/>
        <w:bottom w:val="none" w:sz="0" w:space="0" w:color="auto"/>
        <w:right w:val="none" w:sz="0" w:space="0" w:color="auto"/>
      </w:divBdr>
    </w:div>
    <w:div w:id="1293635344">
      <w:marLeft w:val="0"/>
      <w:marRight w:val="0"/>
      <w:marTop w:val="0"/>
      <w:marBottom w:val="0"/>
      <w:divBdr>
        <w:top w:val="none" w:sz="0" w:space="0" w:color="auto"/>
        <w:left w:val="none" w:sz="0" w:space="0" w:color="auto"/>
        <w:bottom w:val="none" w:sz="0" w:space="0" w:color="auto"/>
        <w:right w:val="none" w:sz="0" w:space="0" w:color="auto"/>
      </w:divBdr>
    </w:div>
    <w:div w:id="1293635345">
      <w:marLeft w:val="0"/>
      <w:marRight w:val="0"/>
      <w:marTop w:val="0"/>
      <w:marBottom w:val="0"/>
      <w:divBdr>
        <w:top w:val="none" w:sz="0" w:space="0" w:color="auto"/>
        <w:left w:val="none" w:sz="0" w:space="0" w:color="auto"/>
        <w:bottom w:val="none" w:sz="0" w:space="0" w:color="auto"/>
        <w:right w:val="none" w:sz="0" w:space="0" w:color="auto"/>
      </w:divBdr>
    </w:div>
    <w:div w:id="1293635346">
      <w:marLeft w:val="0"/>
      <w:marRight w:val="0"/>
      <w:marTop w:val="0"/>
      <w:marBottom w:val="0"/>
      <w:divBdr>
        <w:top w:val="none" w:sz="0" w:space="0" w:color="auto"/>
        <w:left w:val="none" w:sz="0" w:space="0" w:color="auto"/>
        <w:bottom w:val="none" w:sz="0" w:space="0" w:color="auto"/>
        <w:right w:val="none" w:sz="0" w:space="0" w:color="auto"/>
      </w:divBdr>
    </w:div>
    <w:div w:id="1293635347">
      <w:marLeft w:val="0"/>
      <w:marRight w:val="0"/>
      <w:marTop w:val="0"/>
      <w:marBottom w:val="0"/>
      <w:divBdr>
        <w:top w:val="none" w:sz="0" w:space="0" w:color="auto"/>
        <w:left w:val="none" w:sz="0" w:space="0" w:color="auto"/>
        <w:bottom w:val="none" w:sz="0" w:space="0" w:color="auto"/>
        <w:right w:val="none" w:sz="0" w:space="0" w:color="auto"/>
      </w:divBdr>
    </w:div>
    <w:div w:id="1293635348">
      <w:marLeft w:val="0"/>
      <w:marRight w:val="0"/>
      <w:marTop w:val="0"/>
      <w:marBottom w:val="0"/>
      <w:divBdr>
        <w:top w:val="none" w:sz="0" w:space="0" w:color="auto"/>
        <w:left w:val="none" w:sz="0" w:space="0" w:color="auto"/>
        <w:bottom w:val="none" w:sz="0" w:space="0" w:color="auto"/>
        <w:right w:val="none" w:sz="0" w:space="0" w:color="auto"/>
      </w:divBdr>
    </w:div>
    <w:div w:id="1293635349">
      <w:marLeft w:val="0"/>
      <w:marRight w:val="0"/>
      <w:marTop w:val="0"/>
      <w:marBottom w:val="0"/>
      <w:divBdr>
        <w:top w:val="none" w:sz="0" w:space="0" w:color="auto"/>
        <w:left w:val="none" w:sz="0" w:space="0" w:color="auto"/>
        <w:bottom w:val="none" w:sz="0" w:space="0" w:color="auto"/>
        <w:right w:val="none" w:sz="0" w:space="0" w:color="auto"/>
      </w:divBdr>
    </w:div>
    <w:div w:id="1293635350">
      <w:marLeft w:val="0"/>
      <w:marRight w:val="0"/>
      <w:marTop w:val="0"/>
      <w:marBottom w:val="0"/>
      <w:divBdr>
        <w:top w:val="none" w:sz="0" w:space="0" w:color="auto"/>
        <w:left w:val="none" w:sz="0" w:space="0" w:color="auto"/>
        <w:bottom w:val="none" w:sz="0" w:space="0" w:color="auto"/>
        <w:right w:val="none" w:sz="0" w:space="0" w:color="auto"/>
      </w:divBdr>
    </w:div>
    <w:div w:id="1293635351">
      <w:marLeft w:val="0"/>
      <w:marRight w:val="0"/>
      <w:marTop w:val="0"/>
      <w:marBottom w:val="0"/>
      <w:divBdr>
        <w:top w:val="none" w:sz="0" w:space="0" w:color="auto"/>
        <w:left w:val="none" w:sz="0" w:space="0" w:color="auto"/>
        <w:bottom w:val="none" w:sz="0" w:space="0" w:color="auto"/>
        <w:right w:val="none" w:sz="0" w:space="0" w:color="auto"/>
      </w:divBdr>
    </w:div>
    <w:div w:id="1293635352">
      <w:marLeft w:val="0"/>
      <w:marRight w:val="0"/>
      <w:marTop w:val="0"/>
      <w:marBottom w:val="0"/>
      <w:divBdr>
        <w:top w:val="none" w:sz="0" w:space="0" w:color="auto"/>
        <w:left w:val="none" w:sz="0" w:space="0" w:color="auto"/>
        <w:bottom w:val="none" w:sz="0" w:space="0" w:color="auto"/>
        <w:right w:val="none" w:sz="0" w:space="0" w:color="auto"/>
      </w:divBdr>
    </w:div>
    <w:div w:id="1293635355">
      <w:marLeft w:val="0"/>
      <w:marRight w:val="0"/>
      <w:marTop w:val="0"/>
      <w:marBottom w:val="0"/>
      <w:divBdr>
        <w:top w:val="none" w:sz="0" w:space="0" w:color="auto"/>
        <w:left w:val="none" w:sz="0" w:space="0" w:color="auto"/>
        <w:bottom w:val="none" w:sz="0" w:space="0" w:color="auto"/>
        <w:right w:val="none" w:sz="0" w:space="0" w:color="auto"/>
      </w:divBdr>
    </w:div>
    <w:div w:id="1293635356">
      <w:marLeft w:val="0"/>
      <w:marRight w:val="0"/>
      <w:marTop w:val="0"/>
      <w:marBottom w:val="0"/>
      <w:divBdr>
        <w:top w:val="none" w:sz="0" w:space="0" w:color="auto"/>
        <w:left w:val="none" w:sz="0" w:space="0" w:color="auto"/>
        <w:bottom w:val="none" w:sz="0" w:space="0" w:color="auto"/>
        <w:right w:val="none" w:sz="0" w:space="0" w:color="auto"/>
      </w:divBdr>
    </w:div>
    <w:div w:id="1293635357">
      <w:marLeft w:val="0"/>
      <w:marRight w:val="0"/>
      <w:marTop w:val="0"/>
      <w:marBottom w:val="0"/>
      <w:divBdr>
        <w:top w:val="none" w:sz="0" w:space="0" w:color="auto"/>
        <w:left w:val="none" w:sz="0" w:space="0" w:color="auto"/>
        <w:bottom w:val="none" w:sz="0" w:space="0" w:color="auto"/>
        <w:right w:val="none" w:sz="0" w:space="0" w:color="auto"/>
      </w:divBdr>
    </w:div>
    <w:div w:id="1293635359">
      <w:marLeft w:val="0"/>
      <w:marRight w:val="0"/>
      <w:marTop w:val="0"/>
      <w:marBottom w:val="0"/>
      <w:divBdr>
        <w:top w:val="none" w:sz="0" w:space="0" w:color="auto"/>
        <w:left w:val="none" w:sz="0" w:space="0" w:color="auto"/>
        <w:bottom w:val="none" w:sz="0" w:space="0" w:color="auto"/>
        <w:right w:val="none" w:sz="0" w:space="0" w:color="auto"/>
      </w:divBdr>
    </w:div>
    <w:div w:id="1293635360">
      <w:marLeft w:val="0"/>
      <w:marRight w:val="0"/>
      <w:marTop w:val="0"/>
      <w:marBottom w:val="0"/>
      <w:divBdr>
        <w:top w:val="none" w:sz="0" w:space="0" w:color="auto"/>
        <w:left w:val="none" w:sz="0" w:space="0" w:color="auto"/>
        <w:bottom w:val="none" w:sz="0" w:space="0" w:color="auto"/>
        <w:right w:val="none" w:sz="0" w:space="0" w:color="auto"/>
      </w:divBdr>
    </w:div>
    <w:div w:id="1293635361">
      <w:marLeft w:val="0"/>
      <w:marRight w:val="0"/>
      <w:marTop w:val="0"/>
      <w:marBottom w:val="0"/>
      <w:divBdr>
        <w:top w:val="none" w:sz="0" w:space="0" w:color="auto"/>
        <w:left w:val="none" w:sz="0" w:space="0" w:color="auto"/>
        <w:bottom w:val="none" w:sz="0" w:space="0" w:color="auto"/>
        <w:right w:val="none" w:sz="0" w:space="0" w:color="auto"/>
      </w:divBdr>
    </w:div>
    <w:div w:id="1293635362">
      <w:marLeft w:val="0"/>
      <w:marRight w:val="0"/>
      <w:marTop w:val="0"/>
      <w:marBottom w:val="0"/>
      <w:divBdr>
        <w:top w:val="none" w:sz="0" w:space="0" w:color="auto"/>
        <w:left w:val="none" w:sz="0" w:space="0" w:color="auto"/>
        <w:bottom w:val="none" w:sz="0" w:space="0" w:color="auto"/>
        <w:right w:val="none" w:sz="0" w:space="0" w:color="auto"/>
      </w:divBdr>
    </w:div>
    <w:div w:id="1293635363">
      <w:marLeft w:val="0"/>
      <w:marRight w:val="0"/>
      <w:marTop w:val="0"/>
      <w:marBottom w:val="0"/>
      <w:divBdr>
        <w:top w:val="none" w:sz="0" w:space="0" w:color="auto"/>
        <w:left w:val="none" w:sz="0" w:space="0" w:color="auto"/>
        <w:bottom w:val="none" w:sz="0" w:space="0" w:color="auto"/>
        <w:right w:val="none" w:sz="0" w:space="0" w:color="auto"/>
      </w:divBdr>
    </w:div>
    <w:div w:id="1293635364">
      <w:marLeft w:val="0"/>
      <w:marRight w:val="0"/>
      <w:marTop w:val="0"/>
      <w:marBottom w:val="0"/>
      <w:divBdr>
        <w:top w:val="none" w:sz="0" w:space="0" w:color="auto"/>
        <w:left w:val="none" w:sz="0" w:space="0" w:color="auto"/>
        <w:bottom w:val="none" w:sz="0" w:space="0" w:color="auto"/>
        <w:right w:val="none" w:sz="0" w:space="0" w:color="auto"/>
      </w:divBdr>
    </w:div>
    <w:div w:id="1293635365">
      <w:marLeft w:val="0"/>
      <w:marRight w:val="0"/>
      <w:marTop w:val="0"/>
      <w:marBottom w:val="0"/>
      <w:divBdr>
        <w:top w:val="none" w:sz="0" w:space="0" w:color="auto"/>
        <w:left w:val="none" w:sz="0" w:space="0" w:color="auto"/>
        <w:bottom w:val="none" w:sz="0" w:space="0" w:color="auto"/>
        <w:right w:val="none" w:sz="0" w:space="0" w:color="auto"/>
      </w:divBdr>
    </w:div>
    <w:div w:id="1293635366">
      <w:marLeft w:val="0"/>
      <w:marRight w:val="0"/>
      <w:marTop w:val="0"/>
      <w:marBottom w:val="0"/>
      <w:divBdr>
        <w:top w:val="none" w:sz="0" w:space="0" w:color="auto"/>
        <w:left w:val="none" w:sz="0" w:space="0" w:color="auto"/>
        <w:bottom w:val="none" w:sz="0" w:space="0" w:color="auto"/>
        <w:right w:val="none" w:sz="0" w:space="0" w:color="auto"/>
      </w:divBdr>
    </w:div>
    <w:div w:id="1293635367">
      <w:marLeft w:val="0"/>
      <w:marRight w:val="0"/>
      <w:marTop w:val="0"/>
      <w:marBottom w:val="0"/>
      <w:divBdr>
        <w:top w:val="none" w:sz="0" w:space="0" w:color="auto"/>
        <w:left w:val="none" w:sz="0" w:space="0" w:color="auto"/>
        <w:bottom w:val="none" w:sz="0" w:space="0" w:color="auto"/>
        <w:right w:val="none" w:sz="0" w:space="0" w:color="auto"/>
      </w:divBdr>
    </w:div>
    <w:div w:id="1293635368">
      <w:marLeft w:val="0"/>
      <w:marRight w:val="0"/>
      <w:marTop w:val="0"/>
      <w:marBottom w:val="0"/>
      <w:divBdr>
        <w:top w:val="none" w:sz="0" w:space="0" w:color="auto"/>
        <w:left w:val="none" w:sz="0" w:space="0" w:color="auto"/>
        <w:bottom w:val="none" w:sz="0" w:space="0" w:color="auto"/>
        <w:right w:val="none" w:sz="0" w:space="0" w:color="auto"/>
      </w:divBdr>
    </w:div>
    <w:div w:id="1293635369">
      <w:marLeft w:val="0"/>
      <w:marRight w:val="0"/>
      <w:marTop w:val="0"/>
      <w:marBottom w:val="0"/>
      <w:divBdr>
        <w:top w:val="none" w:sz="0" w:space="0" w:color="auto"/>
        <w:left w:val="none" w:sz="0" w:space="0" w:color="auto"/>
        <w:bottom w:val="none" w:sz="0" w:space="0" w:color="auto"/>
        <w:right w:val="none" w:sz="0" w:space="0" w:color="auto"/>
      </w:divBdr>
    </w:div>
    <w:div w:id="1293635370">
      <w:marLeft w:val="0"/>
      <w:marRight w:val="0"/>
      <w:marTop w:val="0"/>
      <w:marBottom w:val="0"/>
      <w:divBdr>
        <w:top w:val="none" w:sz="0" w:space="0" w:color="auto"/>
        <w:left w:val="none" w:sz="0" w:space="0" w:color="auto"/>
        <w:bottom w:val="none" w:sz="0" w:space="0" w:color="auto"/>
        <w:right w:val="none" w:sz="0" w:space="0" w:color="auto"/>
      </w:divBdr>
    </w:div>
    <w:div w:id="1293635371">
      <w:marLeft w:val="0"/>
      <w:marRight w:val="0"/>
      <w:marTop w:val="0"/>
      <w:marBottom w:val="0"/>
      <w:divBdr>
        <w:top w:val="none" w:sz="0" w:space="0" w:color="auto"/>
        <w:left w:val="none" w:sz="0" w:space="0" w:color="auto"/>
        <w:bottom w:val="none" w:sz="0" w:space="0" w:color="auto"/>
        <w:right w:val="none" w:sz="0" w:space="0" w:color="auto"/>
      </w:divBdr>
    </w:div>
    <w:div w:id="1293635372">
      <w:marLeft w:val="0"/>
      <w:marRight w:val="0"/>
      <w:marTop w:val="0"/>
      <w:marBottom w:val="0"/>
      <w:divBdr>
        <w:top w:val="none" w:sz="0" w:space="0" w:color="auto"/>
        <w:left w:val="none" w:sz="0" w:space="0" w:color="auto"/>
        <w:bottom w:val="none" w:sz="0" w:space="0" w:color="auto"/>
        <w:right w:val="none" w:sz="0" w:space="0" w:color="auto"/>
      </w:divBdr>
    </w:div>
    <w:div w:id="1293635373">
      <w:marLeft w:val="0"/>
      <w:marRight w:val="0"/>
      <w:marTop w:val="0"/>
      <w:marBottom w:val="0"/>
      <w:divBdr>
        <w:top w:val="none" w:sz="0" w:space="0" w:color="auto"/>
        <w:left w:val="none" w:sz="0" w:space="0" w:color="auto"/>
        <w:bottom w:val="none" w:sz="0" w:space="0" w:color="auto"/>
        <w:right w:val="none" w:sz="0" w:space="0" w:color="auto"/>
      </w:divBdr>
    </w:div>
    <w:div w:id="1293635374">
      <w:marLeft w:val="0"/>
      <w:marRight w:val="0"/>
      <w:marTop w:val="0"/>
      <w:marBottom w:val="0"/>
      <w:divBdr>
        <w:top w:val="none" w:sz="0" w:space="0" w:color="auto"/>
        <w:left w:val="none" w:sz="0" w:space="0" w:color="auto"/>
        <w:bottom w:val="none" w:sz="0" w:space="0" w:color="auto"/>
        <w:right w:val="none" w:sz="0" w:space="0" w:color="auto"/>
      </w:divBdr>
    </w:div>
    <w:div w:id="1293635375">
      <w:marLeft w:val="0"/>
      <w:marRight w:val="0"/>
      <w:marTop w:val="0"/>
      <w:marBottom w:val="0"/>
      <w:divBdr>
        <w:top w:val="none" w:sz="0" w:space="0" w:color="auto"/>
        <w:left w:val="none" w:sz="0" w:space="0" w:color="auto"/>
        <w:bottom w:val="none" w:sz="0" w:space="0" w:color="auto"/>
        <w:right w:val="none" w:sz="0" w:space="0" w:color="auto"/>
      </w:divBdr>
    </w:div>
    <w:div w:id="1293635376">
      <w:marLeft w:val="0"/>
      <w:marRight w:val="0"/>
      <w:marTop w:val="0"/>
      <w:marBottom w:val="0"/>
      <w:divBdr>
        <w:top w:val="none" w:sz="0" w:space="0" w:color="auto"/>
        <w:left w:val="none" w:sz="0" w:space="0" w:color="auto"/>
        <w:bottom w:val="none" w:sz="0" w:space="0" w:color="auto"/>
        <w:right w:val="none" w:sz="0" w:space="0" w:color="auto"/>
      </w:divBdr>
    </w:div>
    <w:div w:id="1293635377">
      <w:marLeft w:val="0"/>
      <w:marRight w:val="0"/>
      <w:marTop w:val="0"/>
      <w:marBottom w:val="0"/>
      <w:divBdr>
        <w:top w:val="none" w:sz="0" w:space="0" w:color="auto"/>
        <w:left w:val="none" w:sz="0" w:space="0" w:color="auto"/>
        <w:bottom w:val="none" w:sz="0" w:space="0" w:color="auto"/>
        <w:right w:val="none" w:sz="0" w:space="0" w:color="auto"/>
      </w:divBdr>
    </w:div>
    <w:div w:id="1293635382">
      <w:marLeft w:val="0"/>
      <w:marRight w:val="0"/>
      <w:marTop w:val="0"/>
      <w:marBottom w:val="0"/>
      <w:divBdr>
        <w:top w:val="none" w:sz="0" w:space="0" w:color="auto"/>
        <w:left w:val="none" w:sz="0" w:space="0" w:color="auto"/>
        <w:bottom w:val="none" w:sz="0" w:space="0" w:color="auto"/>
        <w:right w:val="none" w:sz="0" w:space="0" w:color="auto"/>
      </w:divBdr>
    </w:div>
    <w:div w:id="1293635383">
      <w:marLeft w:val="0"/>
      <w:marRight w:val="0"/>
      <w:marTop w:val="0"/>
      <w:marBottom w:val="0"/>
      <w:divBdr>
        <w:top w:val="none" w:sz="0" w:space="0" w:color="auto"/>
        <w:left w:val="none" w:sz="0" w:space="0" w:color="auto"/>
        <w:bottom w:val="none" w:sz="0" w:space="0" w:color="auto"/>
        <w:right w:val="none" w:sz="0" w:space="0" w:color="auto"/>
      </w:divBdr>
    </w:div>
    <w:div w:id="1293635384">
      <w:marLeft w:val="0"/>
      <w:marRight w:val="0"/>
      <w:marTop w:val="0"/>
      <w:marBottom w:val="0"/>
      <w:divBdr>
        <w:top w:val="none" w:sz="0" w:space="0" w:color="auto"/>
        <w:left w:val="none" w:sz="0" w:space="0" w:color="auto"/>
        <w:bottom w:val="none" w:sz="0" w:space="0" w:color="auto"/>
        <w:right w:val="none" w:sz="0" w:space="0" w:color="auto"/>
      </w:divBdr>
    </w:div>
    <w:div w:id="1293635386">
      <w:marLeft w:val="0"/>
      <w:marRight w:val="0"/>
      <w:marTop w:val="0"/>
      <w:marBottom w:val="0"/>
      <w:divBdr>
        <w:top w:val="none" w:sz="0" w:space="0" w:color="auto"/>
        <w:left w:val="none" w:sz="0" w:space="0" w:color="auto"/>
        <w:bottom w:val="none" w:sz="0" w:space="0" w:color="auto"/>
        <w:right w:val="none" w:sz="0" w:space="0" w:color="auto"/>
      </w:divBdr>
    </w:div>
    <w:div w:id="1293635387">
      <w:marLeft w:val="0"/>
      <w:marRight w:val="0"/>
      <w:marTop w:val="0"/>
      <w:marBottom w:val="0"/>
      <w:divBdr>
        <w:top w:val="none" w:sz="0" w:space="0" w:color="auto"/>
        <w:left w:val="none" w:sz="0" w:space="0" w:color="auto"/>
        <w:bottom w:val="none" w:sz="0" w:space="0" w:color="auto"/>
        <w:right w:val="none" w:sz="0" w:space="0" w:color="auto"/>
      </w:divBdr>
    </w:div>
    <w:div w:id="1293635388">
      <w:marLeft w:val="0"/>
      <w:marRight w:val="0"/>
      <w:marTop w:val="0"/>
      <w:marBottom w:val="0"/>
      <w:divBdr>
        <w:top w:val="none" w:sz="0" w:space="0" w:color="auto"/>
        <w:left w:val="none" w:sz="0" w:space="0" w:color="auto"/>
        <w:bottom w:val="none" w:sz="0" w:space="0" w:color="auto"/>
        <w:right w:val="none" w:sz="0" w:space="0" w:color="auto"/>
      </w:divBdr>
    </w:div>
    <w:div w:id="1293635389">
      <w:marLeft w:val="0"/>
      <w:marRight w:val="0"/>
      <w:marTop w:val="0"/>
      <w:marBottom w:val="0"/>
      <w:divBdr>
        <w:top w:val="none" w:sz="0" w:space="0" w:color="auto"/>
        <w:left w:val="none" w:sz="0" w:space="0" w:color="auto"/>
        <w:bottom w:val="none" w:sz="0" w:space="0" w:color="auto"/>
        <w:right w:val="none" w:sz="0" w:space="0" w:color="auto"/>
      </w:divBdr>
    </w:div>
    <w:div w:id="1293635391">
      <w:marLeft w:val="0"/>
      <w:marRight w:val="0"/>
      <w:marTop w:val="0"/>
      <w:marBottom w:val="0"/>
      <w:divBdr>
        <w:top w:val="none" w:sz="0" w:space="0" w:color="auto"/>
        <w:left w:val="none" w:sz="0" w:space="0" w:color="auto"/>
        <w:bottom w:val="none" w:sz="0" w:space="0" w:color="auto"/>
        <w:right w:val="none" w:sz="0" w:space="0" w:color="auto"/>
      </w:divBdr>
    </w:div>
    <w:div w:id="1293635392">
      <w:marLeft w:val="0"/>
      <w:marRight w:val="0"/>
      <w:marTop w:val="0"/>
      <w:marBottom w:val="0"/>
      <w:divBdr>
        <w:top w:val="none" w:sz="0" w:space="0" w:color="auto"/>
        <w:left w:val="none" w:sz="0" w:space="0" w:color="auto"/>
        <w:bottom w:val="none" w:sz="0" w:space="0" w:color="auto"/>
        <w:right w:val="none" w:sz="0" w:space="0" w:color="auto"/>
      </w:divBdr>
    </w:div>
    <w:div w:id="1293635393">
      <w:marLeft w:val="0"/>
      <w:marRight w:val="0"/>
      <w:marTop w:val="0"/>
      <w:marBottom w:val="0"/>
      <w:divBdr>
        <w:top w:val="none" w:sz="0" w:space="0" w:color="auto"/>
        <w:left w:val="none" w:sz="0" w:space="0" w:color="auto"/>
        <w:bottom w:val="none" w:sz="0" w:space="0" w:color="auto"/>
        <w:right w:val="none" w:sz="0" w:space="0" w:color="auto"/>
      </w:divBdr>
    </w:div>
    <w:div w:id="1293635394">
      <w:marLeft w:val="0"/>
      <w:marRight w:val="0"/>
      <w:marTop w:val="0"/>
      <w:marBottom w:val="0"/>
      <w:divBdr>
        <w:top w:val="none" w:sz="0" w:space="0" w:color="auto"/>
        <w:left w:val="none" w:sz="0" w:space="0" w:color="auto"/>
        <w:bottom w:val="none" w:sz="0" w:space="0" w:color="auto"/>
        <w:right w:val="none" w:sz="0" w:space="0" w:color="auto"/>
      </w:divBdr>
    </w:div>
    <w:div w:id="1293635396">
      <w:marLeft w:val="0"/>
      <w:marRight w:val="0"/>
      <w:marTop w:val="0"/>
      <w:marBottom w:val="0"/>
      <w:divBdr>
        <w:top w:val="none" w:sz="0" w:space="0" w:color="auto"/>
        <w:left w:val="none" w:sz="0" w:space="0" w:color="auto"/>
        <w:bottom w:val="none" w:sz="0" w:space="0" w:color="auto"/>
        <w:right w:val="none" w:sz="0" w:space="0" w:color="auto"/>
      </w:divBdr>
      <w:divsChild>
        <w:div w:id="1293635219">
          <w:marLeft w:val="0"/>
          <w:marRight w:val="0"/>
          <w:marTop w:val="0"/>
          <w:marBottom w:val="0"/>
          <w:divBdr>
            <w:top w:val="none" w:sz="0" w:space="0" w:color="auto"/>
            <w:left w:val="none" w:sz="0" w:space="0" w:color="auto"/>
            <w:bottom w:val="none" w:sz="0" w:space="0" w:color="auto"/>
            <w:right w:val="none" w:sz="0" w:space="0" w:color="auto"/>
          </w:divBdr>
          <w:divsChild>
            <w:div w:id="12936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5397">
      <w:marLeft w:val="0"/>
      <w:marRight w:val="0"/>
      <w:marTop w:val="0"/>
      <w:marBottom w:val="0"/>
      <w:divBdr>
        <w:top w:val="none" w:sz="0" w:space="0" w:color="auto"/>
        <w:left w:val="none" w:sz="0" w:space="0" w:color="auto"/>
        <w:bottom w:val="none" w:sz="0" w:space="0" w:color="auto"/>
        <w:right w:val="none" w:sz="0" w:space="0" w:color="auto"/>
      </w:divBdr>
    </w:div>
    <w:div w:id="1293635398">
      <w:marLeft w:val="0"/>
      <w:marRight w:val="0"/>
      <w:marTop w:val="0"/>
      <w:marBottom w:val="0"/>
      <w:divBdr>
        <w:top w:val="none" w:sz="0" w:space="0" w:color="auto"/>
        <w:left w:val="none" w:sz="0" w:space="0" w:color="auto"/>
        <w:bottom w:val="none" w:sz="0" w:space="0" w:color="auto"/>
        <w:right w:val="none" w:sz="0" w:space="0" w:color="auto"/>
      </w:divBdr>
    </w:div>
    <w:div w:id="1293635399">
      <w:marLeft w:val="0"/>
      <w:marRight w:val="0"/>
      <w:marTop w:val="0"/>
      <w:marBottom w:val="0"/>
      <w:divBdr>
        <w:top w:val="none" w:sz="0" w:space="0" w:color="auto"/>
        <w:left w:val="none" w:sz="0" w:space="0" w:color="auto"/>
        <w:bottom w:val="none" w:sz="0" w:space="0" w:color="auto"/>
        <w:right w:val="none" w:sz="0" w:space="0" w:color="auto"/>
      </w:divBdr>
    </w:div>
    <w:div w:id="1293635400">
      <w:marLeft w:val="0"/>
      <w:marRight w:val="0"/>
      <w:marTop w:val="0"/>
      <w:marBottom w:val="0"/>
      <w:divBdr>
        <w:top w:val="none" w:sz="0" w:space="0" w:color="auto"/>
        <w:left w:val="none" w:sz="0" w:space="0" w:color="auto"/>
        <w:bottom w:val="none" w:sz="0" w:space="0" w:color="auto"/>
        <w:right w:val="none" w:sz="0" w:space="0" w:color="auto"/>
      </w:divBdr>
    </w:div>
    <w:div w:id="1293635401">
      <w:marLeft w:val="0"/>
      <w:marRight w:val="0"/>
      <w:marTop w:val="0"/>
      <w:marBottom w:val="0"/>
      <w:divBdr>
        <w:top w:val="none" w:sz="0" w:space="0" w:color="auto"/>
        <w:left w:val="none" w:sz="0" w:space="0" w:color="auto"/>
        <w:bottom w:val="none" w:sz="0" w:space="0" w:color="auto"/>
        <w:right w:val="none" w:sz="0" w:space="0" w:color="auto"/>
      </w:divBdr>
    </w:div>
    <w:div w:id="1293635402">
      <w:marLeft w:val="0"/>
      <w:marRight w:val="0"/>
      <w:marTop w:val="0"/>
      <w:marBottom w:val="0"/>
      <w:divBdr>
        <w:top w:val="none" w:sz="0" w:space="0" w:color="auto"/>
        <w:left w:val="none" w:sz="0" w:space="0" w:color="auto"/>
        <w:bottom w:val="none" w:sz="0" w:space="0" w:color="auto"/>
        <w:right w:val="none" w:sz="0" w:space="0" w:color="auto"/>
      </w:divBdr>
    </w:div>
    <w:div w:id="1293635403">
      <w:marLeft w:val="0"/>
      <w:marRight w:val="0"/>
      <w:marTop w:val="0"/>
      <w:marBottom w:val="0"/>
      <w:divBdr>
        <w:top w:val="none" w:sz="0" w:space="0" w:color="auto"/>
        <w:left w:val="none" w:sz="0" w:space="0" w:color="auto"/>
        <w:bottom w:val="none" w:sz="0" w:space="0" w:color="auto"/>
        <w:right w:val="none" w:sz="0" w:space="0" w:color="auto"/>
      </w:divBdr>
    </w:div>
    <w:div w:id="1293635404">
      <w:marLeft w:val="0"/>
      <w:marRight w:val="0"/>
      <w:marTop w:val="0"/>
      <w:marBottom w:val="0"/>
      <w:divBdr>
        <w:top w:val="none" w:sz="0" w:space="0" w:color="auto"/>
        <w:left w:val="none" w:sz="0" w:space="0" w:color="auto"/>
        <w:bottom w:val="none" w:sz="0" w:space="0" w:color="auto"/>
        <w:right w:val="none" w:sz="0" w:space="0" w:color="auto"/>
      </w:divBdr>
    </w:div>
    <w:div w:id="1293635405">
      <w:marLeft w:val="0"/>
      <w:marRight w:val="0"/>
      <w:marTop w:val="0"/>
      <w:marBottom w:val="0"/>
      <w:divBdr>
        <w:top w:val="none" w:sz="0" w:space="0" w:color="auto"/>
        <w:left w:val="none" w:sz="0" w:space="0" w:color="auto"/>
        <w:bottom w:val="none" w:sz="0" w:space="0" w:color="auto"/>
        <w:right w:val="none" w:sz="0" w:space="0" w:color="auto"/>
      </w:divBdr>
    </w:div>
    <w:div w:id="1293635407">
      <w:marLeft w:val="0"/>
      <w:marRight w:val="0"/>
      <w:marTop w:val="0"/>
      <w:marBottom w:val="0"/>
      <w:divBdr>
        <w:top w:val="none" w:sz="0" w:space="0" w:color="auto"/>
        <w:left w:val="none" w:sz="0" w:space="0" w:color="auto"/>
        <w:bottom w:val="none" w:sz="0" w:space="0" w:color="auto"/>
        <w:right w:val="none" w:sz="0" w:space="0" w:color="auto"/>
      </w:divBdr>
    </w:div>
    <w:div w:id="1293635408">
      <w:marLeft w:val="0"/>
      <w:marRight w:val="0"/>
      <w:marTop w:val="0"/>
      <w:marBottom w:val="0"/>
      <w:divBdr>
        <w:top w:val="none" w:sz="0" w:space="0" w:color="auto"/>
        <w:left w:val="none" w:sz="0" w:space="0" w:color="auto"/>
        <w:bottom w:val="none" w:sz="0" w:space="0" w:color="auto"/>
        <w:right w:val="none" w:sz="0" w:space="0" w:color="auto"/>
      </w:divBdr>
    </w:div>
    <w:div w:id="1293635409">
      <w:marLeft w:val="0"/>
      <w:marRight w:val="0"/>
      <w:marTop w:val="0"/>
      <w:marBottom w:val="0"/>
      <w:divBdr>
        <w:top w:val="none" w:sz="0" w:space="0" w:color="auto"/>
        <w:left w:val="none" w:sz="0" w:space="0" w:color="auto"/>
        <w:bottom w:val="none" w:sz="0" w:space="0" w:color="auto"/>
        <w:right w:val="none" w:sz="0" w:space="0" w:color="auto"/>
      </w:divBdr>
    </w:div>
    <w:div w:id="1293635410">
      <w:marLeft w:val="0"/>
      <w:marRight w:val="0"/>
      <w:marTop w:val="0"/>
      <w:marBottom w:val="0"/>
      <w:divBdr>
        <w:top w:val="none" w:sz="0" w:space="0" w:color="auto"/>
        <w:left w:val="none" w:sz="0" w:space="0" w:color="auto"/>
        <w:bottom w:val="none" w:sz="0" w:space="0" w:color="auto"/>
        <w:right w:val="none" w:sz="0" w:space="0" w:color="auto"/>
      </w:divBdr>
    </w:div>
    <w:div w:id="1293635411">
      <w:marLeft w:val="0"/>
      <w:marRight w:val="0"/>
      <w:marTop w:val="0"/>
      <w:marBottom w:val="0"/>
      <w:divBdr>
        <w:top w:val="none" w:sz="0" w:space="0" w:color="auto"/>
        <w:left w:val="none" w:sz="0" w:space="0" w:color="auto"/>
        <w:bottom w:val="none" w:sz="0" w:space="0" w:color="auto"/>
        <w:right w:val="none" w:sz="0" w:space="0" w:color="auto"/>
      </w:divBdr>
    </w:div>
    <w:div w:id="1293635412">
      <w:marLeft w:val="0"/>
      <w:marRight w:val="0"/>
      <w:marTop w:val="0"/>
      <w:marBottom w:val="0"/>
      <w:divBdr>
        <w:top w:val="none" w:sz="0" w:space="0" w:color="auto"/>
        <w:left w:val="none" w:sz="0" w:space="0" w:color="auto"/>
        <w:bottom w:val="none" w:sz="0" w:space="0" w:color="auto"/>
        <w:right w:val="none" w:sz="0" w:space="0" w:color="auto"/>
      </w:divBdr>
    </w:div>
    <w:div w:id="1293635413">
      <w:marLeft w:val="0"/>
      <w:marRight w:val="0"/>
      <w:marTop w:val="0"/>
      <w:marBottom w:val="0"/>
      <w:divBdr>
        <w:top w:val="none" w:sz="0" w:space="0" w:color="auto"/>
        <w:left w:val="none" w:sz="0" w:space="0" w:color="auto"/>
        <w:bottom w:val="none" w:sz="0" w:space="0" w:color="auto"/>
        <w:right w:val="none" w:sz="0" w:space="0" w:color="auto"/>
      </w:divBdr>
    </w:div>
    <w:div w:id="1293635414">
      <w:marLeft w:val="0"/>
      <w:marRight w:val="0"/>
      <w:marTop w:val="0"/>
      <w:marBottom w:val="0"/>
      <w:divBdr>
        <w:top w:val="none" w:sz="0" w:space="0" w:color="auto"/>
        <w:left w:val="none" w:sz="0" w:space="0" w:color="auto"/>
        <w:bottom w:val="none" w:sz="0" w:space="0" w:color="auto"/>
        <w:right w:val="none" w:sz="0" w:space="0" w:color="auto"/>
      </w:divBdr>
    </w:div>
    <w:div w:id="1293635417">
      <w:marLeft w:val="0"/>
      <w:marRight w:val="0"/>
      <w:marTop w:val="0"/>
      <w:marBottom w:val="0"/>
      <w:divBdr>
        <w:top w:val="none" w:sz="0" w:space="0" w:color="auto"/>
        <w:left w:val="none" w:sz="0" w:space="0" w:color="auto"/>
        <w:bottom w:val="none" w:sz="0" w:space="0" w:color="auto"/>
        <w:right w:val="none" w:sz="0" w:space="0" w:color="auto"/>
      </w:divBdr>
    </w:div>
    <w:div w:id="1293635418">
      <w:marLeft w:val="0"/>
      <w:marRight w:val="0"/>
      <w:marTop w:val="0"/>
      <w:marBottom w:val="0"/>
      <w:divBdr>
        <w:top w:val="none" w:sz="0" w:space="0" w:color="auto"/>
        <w:left w:val="none" w:sz="0" w:space="0" w:color="auto"/>
        <w:bottom w:val="none" w:sz="0" w:space="0" w:color="auto"/>
        <w:right w:val="none" w:sz="0" w:space="0" w:color="auto"/>
      </w:divBdr>
    </w:div>
    <w:div w:id="1293635420">
      <w:marLeft w:val="0"/>
      <w:marRight w:val="0"/>
      <w:marTop w:val="0"/>
      <w:marBottom w:val="0"/>
      <w:divBdr>
        <w:top w:val="none" w:sz="0" w:space="0" w:color="auto"/>
        <w:left w:val="none" w:sz="0" w:space="0" w:color="auto"/>
        <w:bottom w:val="none" w:sz="0" w:space="0" w:color="auto"/>
        <w:right w:val="none" w:sz="0" w:space="0" w:color="auto"/>
      </w:divBdr>
    </w:div>
    <w:div w:id="1293635423">
      <w:marLeft w:val="0"/>
      <w:marRight w:val="0"/>
      <w:marTop w:val="0"/>
      <w:marBottom w:val="0"/>
      <w:divBdr>
        <w:top w:val="none" w:sz="0" w:space="0" w:color="auto"/>
        <w:left w:val="none" w:sz="0" w:space="0" w:color="auto"/>
        <w:bottom w:val="none" w:sz="0" w:space="0" w:color="auto"/>
        <w:right w:val="none" w:sz="0" w:space="0" w:color="auto"/>
      </w:divBdr>
    </w:div>
    <w:div w:id="1293635424">
      <w:marLeft w:val="0"/>
      <w:marRight w:val="0"/>
      <w:marTop w:val="0"/>
      <w:marBottom w:val="0"/>
      <w:divBdr>
        <w:top w:val="none" w:sz="0" w:space="0" w:color="auto"/>
        <w:left w:val="none" w:sz="0" w:space="0" w:color="auto"/>
        <w:bottom w:val="none" w:sz="0" w:space="0" w:color="auto"/>
        <w:right w:val="none" w:sz="0" w:space="0" w:color="auto"/>
      </w:divBdr>
    </w:div>
    <w:div w:id="1293635425">
      <w:marLeft w:val="0"/>
      <w:marRight w:val="0"/>
      <w:marTop w:val="0"/>
      <w:marBottom w:val="0"/>
      <w:divBdr>
        <w:top w:val="none" w:sz="0" w:space="0" w:color="auto"/>
        <w:left w:val="none" w:sz="0" w:space="0" w:color="auto"/>
        <w:bottom w:val="none" w:sz="0" w:space="0" w:color="auto"/>
        <w:right w:val="none" w:sz="0" w:space="0" w:color="auto"/>
      </w:divBdr>
    </w:div>
    <w:div w:id="1293635426">
      <w:marLeft w:val="0"/>
      <w:marRight w:val="0"/>
      <w:marTop w:val="0"/>
      <w:marBottom w:val="0"/>
      <w:divBdr>
        <w:top w:val="none" w:sz="0" w:space="0" w:color="auto"/>
        <w:left w:val="none" w:sz="0" w:space="0" w:color="auto"/>
        <w:bottom w:val="none" w:sz="0" w:space="0" w:color="auto"/>
        <w:right w:val="none" w:sz="0" w:space="0" w:color="auto"/>
      </w:divBdr>
    </w:div>
    <w:div w:id="1293635427">
      <w:marLeft w:val="0"/>
      <w:marRight w:val="0"/>
      <w:marTop w:val="0"/>
      <w:marBottom w:val="0"/>
      <w:divBdr>
        <w:top w:val="none" w:sz="0" w:space="0" w:color="auto"/>
        <w:left w:val="none" w:sz="0" w:space="0" w:color="auto"/>
        <w:bottom w:val="none" w:sz="0" w:space="0" w:color="auto"/>
        <w:right w:val="none" w:sz="0" w:space="0" w:color="auto"/>
      </w:divBdr>
    </w:div>
    <w:div w:id="1293635428">
      <w:marLeft w:val="0"/>
      <w:marRight w:val="0"/>
      <w:marTop w:val="0"/>
      <w:marBottom w:val="0"/>
      <w:divBdr>
        <w:top w:val="none" w:sz="0" w:space="0" w:color="auto"/>
        <w:left w:val="none" w:sz="0" w:space="0" w:color="auto"/>
        <w:bottom w:val="none" w:sz="0" w:space="0" w:color="auto"/>
        <w:right w:val="none" w:sz="0" w:space="0" w:color="auto"/>
      </w:divBdr>
    </w:div>
    <w:div w:id="1293635430">
      <w:marLeft w:val="0"/>
      <w:marRight w:val="0"/>
      <w:marTop w:val="0"/>
      <w:marBottom w:val="0"/>
      <w:divBdr>
        <w:top w:val="none" w:sz="0" w:space="0" w:color="auto"/>
        <w:left w:val="none" w:sz="0" w:space="0" w:color="auto"/>
        <w:bottom w:val="none" w:sz="0" w:space="0" w:color="auto"/>
        <w:right w:val="none" w:sz="0" w:space="0" w:color="auto"/>
      </w:divBdr>
    </w:div>
    <w:div w:id="1293635431">
      <w:marLeft w:val="0"/>
      <w:marRight w:val="0"/>
      <w:marTop w:val="0"/>
      <w:marBottom w:val="0"/>
      <w:divBdr>
        <w:top w:val="none" w:sz="0" w:space="0" w:color="auto"/>
        <w:left w:val="none" w:sz="0" w:space="0" w:color="auto"/>
        <w:bottom w:val="none" w:sz="0" w:space="0" w:color="auto"/>
        <w:right w:val="none" w:sz="0" w:space="0" w:color="auto"/>
      </w:divBdr>
    </w:div>
    <w:div w:id="1293635433">
      <w:marLeft w:val="0"/>
      <w:marRight w:val="0"/>
      <w:marTop w:val="0"/>
      <w:marBottom w:val="0"/>
      <w:divBdr>
        <w:top w:val="none" w:sz="0" w:space="0" w:color="auto"/>
        <w:left w:val="none" w:sz="0" w:space="0" w:color="auto"/>
        <w:bottom w:val="none" w:sz="0" w:space="0" w:color="auto"/>
        <w:right w:val="none" w:sz="0" w:space="0" w:color="auto"/>
      </w:divBdr>
    </w:div>
    <w:div w:id="1293635434">
      <w:marLeft w:val="0"/>
      <w:marRight w:val="0"/>
      <w:marTop w:val="0"/>
      <w:marBottom w:val="0"/>
      <w:divBdr>
        <w:top w:val="none" w:sz="0" w:space="0" w:color="auto"/>
        <w:left w:val="none" w:sz="0" w:space="0" w:color="auto"/>
        <w:bottom w:val="none" w:sz="0" w:space="0" w:color="auto"/>
        <w:right w:val="none" w:sz="0" w:space="0" w:color="auto"/>
      </w:divBdr>
    </w:div>
    <w:div w:id="1293635435">
      <w:marLeft w:val="0"/>
      <w:marRight w:val="0"/>
      <w:marTop w:val="0"/>
      <w:marBottom w:val="0"/>
      <w:divBdr>
        <w:top w:val="none" w:sz="0" w:space="0" w:color="auto"/>
        <w:left w:val="none" w:sz="0" w:space="0" w:color="auto"/>
        <w:bottom w:val="none" w:sz="0" w:space="0" w:color="auto"/>
        <w:right w:val="none" w:sz="0" w:space="0" w:color="auto"/>
      </w:divBdr>
    </w:div>
    <w:div w:id="1293635436">
      <w:marLeft w:val="0"/>
      <w:marRight w:val="0"/>
      <w:marTop w:val="0"/>
      <w:marBottom w:val="0"/>
      <w:divBdr>
        <w:top w:val="none" w:sz="0" w:space="0" w:color="auto"/>
        <w:left w:val="none" w:sz="0" w:space="0" w:color="auto"/>
        <w:bottom w:val="none" w:sz="0" w:space="0" w:color="auto"/>
        <w:right w:val="none" w:sz="0" w:space="0" w:color="auto"/>
      </w:divBdr>
    </w:div>
    <w:div w:id="1293635437">
      <w:marLeft w:val="0"/>
      <w:marRight w:val="0"/>
      <w:marTop w:val="0"/>
      <w:marBottom w:val="0"/>
      <w:divBdr>
        <w:top w:val="none" w:sz="0" w:space="0" w:color="auto"/>
        <w:left w:val="none" w:sz="0" w:space="0" w:color="auto"/>
        <w:bottom w:val="none" w:sz="0" w:space="0" w:color="auto"/>
        <w:right w:val="none" w:sz="0" w:space="0" w:color="auto"/>
      </w:divBdr>
    </w:div>
    <w:div w:id="1293635439">
      <w:marLeft w:val="0"/>
      <w:marRight w:val="0"/>
      <w:marTop w:val="0"/>
      <w:marBottom w:val="0"/>
      <w:divBdr>
        <w:top w:val="none" w:sz="0" w:space="0" w:color="auto"/>
        <w:left w:val="none" w:sz="0" w:space="0" w:color="auto"/>
        <w:bottom w:val="none" w:sz="0" w:space="0" w:color="auto"/>
        <w:right w:val="none" w:sz="0" w:space="0" w:color="auto"/>
      </w:divBdr>
    </w:div>
    <w:div w:id="1293635440">
      <w:marLeft w:val="0"/>
      <w:marRight w:val="0"/>
      <w:marTop w:val="0"/>
      <w:marBottom w:val="0"/>
      <w:divBdr>
        <w:top w:val="none" w:sz="0" w:space="0" w:color="auto"/>
        <w:left w:val="none" w:sz="0" w:space="0" w:color="auto"/>
        <w:bottom w:val="none" w:sz="0" w:space="0" w:color="auto"/>
        <w:right w:val="none" w:sz="0" w:space="0" w:color="auto"/>
      </w:divBdr>
    </w:div>
    <w:div w:id="1293635441">
      <w:marLeft w:val="0"/>
      <w:marRight w:val="0"/>
      <w:marTop w:val="0"/>
      <w:marBottom w:val="0"/>
      <w:divBdr>
        <w:top w:val="none" w:sz="0" w:space="0" w:color="auto"/>
        <w:left w:val="none" w:sz="0" w:space="0" w:color="auto"/>
        <w:bottom w:val="none" w:sz="0" w:space="0" w:color="auto"/>
        <w:right w:val="none" w:sz="0" w:space="0" w:color="auto"/>
      </w:divBdr>
    </w:div>
    <w:div w:id="1293635443">
      <w:marLeft w:val="0"/>
      <w:marRight w:val="0"/>
      <w:marTop w:val="0"/>
      <w:marBottom w:val="0"/>
      <w:divBdr>
        <w:top w:val="none" w:sz="0" w:space="0" w:color="auto"/>
        <w:left w:val="none" w:sz="0" w:space="0" w:color="auto"/>
        <w:bottom w:val="none" w:sz="0" w:space="0" w:color="auto"/>
        <w:right w:val="none" w:sz="0" w:space="0" w:color="auto"/>
      </w:divBdr>
    </w:div>
    <w:div w:id="1293635444">
      <w:marLeft w:val="0"/>
      <w:marRight w:val="0"/>
      <w:marTop w:val="0"/>
      <w:marBottom w:val="0"/>
      <w:divBdr>
        <w:top w:val="none" w:sz="0" w:space="0" w:color="auto"/>
        <w:left w:val="none" w:sz="0" w:space="0" w:color="auto"/>
        <w:bottom w:val="none" w:sz="0" w:space="0" w:color="auto"/>
        <w:right w:val="none" w:sz="0" w:space="0" w:color="auto"/>
      </w:divBdr>
    </w:div>
    <w:div w:id="1293635445">
      <w:marLeft w:val="0"/>
      <w:marRight w:val="0"/>
      <w:marTop w:val="0"/>
      <w:marBottom w:val="0"/>
      <w:divBdr>
        <w:top w:val="none" w:sz="0" w:space="0" w:color="auto"/>
        <w:left w:val="none" w:sz="0" w:space="0" w:color="auto"/>
        <w:bottom w:val="none" w:sz="0" w:space="0" w:color="auto"/>
        <w:right w:val="none" w:sz="0" w:space="0" w:color="auto"/>
      </w:divBdr>
    </w:div>
    <w:div w:id="1293635446">
      <w:marLeft w:val="0"/>
      <w:marRight w:val="0"/>
      <w:marTop w:val="0"/>
      <w:marBottom w:val="0"/>
      <w:divBdr>
        <w:top w:val="none" w:sz="0" w:space="0" w:color="auto"/>
        <w:left w:val="none" w:sz="0" w:space="0" w:color="auto"/>
        <w:bottom w:val="none" w:sz="0" w:space="0" w:color="auto"/>
        <w:right w:val="none" w:sz="0" w:space="0" w:color="auto"/>
      </w:divBdr>
    </w:div>
    <w:div w:id="1293635447">
      <w:marLeft w:val="0"/>
      <w:marRight w:val="0"/>
      <w:marTop w:val="0"/>
      <w:marBottom w:val="0"/>
      <w:divBdr>
        <w:top w:val="none" w:sz="0" w:space="0" w:color="auto"/>
        <w:left w:val="none" w:sz="0" w:space="0" w:color="auto"/>
        <w:bottom w:val="none" w:sz="0" w:space="0" w:color="auto"/>
        <w:right w:val="none" w:sz="0" w:space="0" w:color="auto"/>
      </w:divBdr>
    </w:div>
    <w:div w:id="1293635449">
      <w:marLeft w:val="0"/>
      <w:marRight w:val="0"/>
      <w:marTop w:val="0"/>
      <w:marBottom w:val="0"/>
      <w:divBdr>
        <w:top w:val="none" w:sz="0" w:space="0" w:color="auto"/>
        <w:left w:val="none" w:sz="0" w:space="0" w:color="auto"/>
        <w:bottom w:val="none" w:sz="0" w:space="0" w:color="auto"/>
        <w:right w:val="none" w:sz="0" w:space="0" w:color="auto"/>
      </w:divBdr>
    </w:div>
    <w:div w:id="1293635450">
      <w:marLeft w:val="0"/>
      <w:marRight w:val="0"/>
      <w:marTop w:val="0"/>
      <w:marBottom w:val="0"/>
      <w:divBdr>
        <w:top w:val="none" w:sz="0" w:space="0" w:color="auto"/>
        <w:left w:val="none" w:sz="0" w:space="0" w:color="auto"/>
        <w:bottom w:val="none" w:sz="0" w:space="0" w:color="auto"/>
        <w:right w:val="none" w:sz="0" w:space="0" w:color="auto"/>
      </w:divBdr>
    </w:div>
    <w:div w:id="1293635452">
      <w:marLeft w:val="0"/>
      <w:marRight w:val="0"/>
      <w:marTop w:val="0"/>
      <w:marBottom w:val="0"/>
      <w:divBdr>
        <w:top w:val="none" w:sz="0" w:space="0" w:color="auto"/>
        <w:left w:val="none" w:sz="0" w:space="0" w:color="auto"/>
        <w:bottom w:val="none" w:sz="0" w:space="0" w:color="auto"/>
        <w:right w:val="none" w:sz="0" w:space="0" w:color="auto"/>
      </w:divBdr>
    </w:div>
    <w:div w:id="1293635453">
      <w:marLeft w:val="0"/>
      <w:marRight w:val="0"/>
      <w:marTop w:val="0"/>
      <w:marBottom w:val="0"/>
      <w:divBdr>
        <w:top w:val="none" w:sz="0" w:space="0" w:color="auto"/>
        <w:left w:val="none" w:sz="0" w:space="0" w:color="auto"/>
        <w:bottom w:val="none" w:sz="0" w:space="0" w:color="auto"/>
        <w:right w:val="none" w:sz="0" w:space="0" w:color="auto"/>
      </w:divBdr>
    </w:div>
    <w:div w:id="1293635454">
      <w:marLeft w:val="0"/>
      <w:marRight w:val="0"/>
      <w:marTop w:val="0"/>
      <w:marBottom w:val="0"/>
      <w:divBdr>
        <w:top w:val="none" w:sz="0" w:space="0" w:color="auto"/>
        <w:left w:val="none" w:sz="0" w:space="0" w:color="auto"/>
        <w:bottom w:val="none" w:sz="0" w:space="0" w:color="auto"/>
        <w:right w:val="none" w:sz="0" w:space="0" w:color="auto"/>
      </w:divBdr>
    </w:div>
    <w:div w:id="1293635455">
      <w:marLeft w:val="0"/>
      <w:marRight w:val="0"/>
      <w:marTop w:val="0"/>
      <w:marBottom w:val="0"/>
      <w:divBdr>
        <w:top w:val="none" w:sz="0" w:space="0" w:color="auto"/>
        <w:left w:val="none" w:sz="0" w:space="0" w:color="auto"/>
        <w:bottom w:val="none" w:sz="0" w:space="0" w:color="auto"/>
        <w:right w:val="none" w:sz="0" w:space="0" w:color="auto"/>
      </w:divBdr>
    </w:div>
    <w:div w:id="1293635456">
      <w:marLeft w:val="0"/>
      <w:marRight w:val="0"/>
      <w:marTop w:val="0"/>
      <w:marBottom w:val="0"/>
      <w:divBdr>
        <w:top w:val="none" w:sz="0" w:space="0" w:color="auto"/>
        <w:left w:val="none" w:sz="0" w:space="0" w:color="auto"/>
        <w:bottom w:val="none" w:sz="0" w:space="0" w:color="auto"/>
        <w:right w:val="none" w:sz="0" w:space="0" w:color="auto"/>
      </w:divBdr>
    </w:div>
    <w:div w:id="1293635457">
      <w:marLeft w:val="0"/>
      <w:marRight w:val="0"/>
      <w:marTop w:val="0"/>
      <w:marBottom w:val="0"/>
      <w:divBdr>
        <w:top w:val="none" w:sz="0" w:space="0" w:color="auto"/>
        <w:left w:val="none" w:sz="0" w:space="0" w:color="auto"/>
        <w:bottom w:val="none" w:sz="0" w:space="0" w:color="auto"/>
        <w:right w:val="none" w:sz="0" w:space="0" w:color="auto"/>
      </w:divBdr>
    </w:div>
    <w:div w:id="1293635458">
      <w:marLeft w:val="0"/>
      <w:marRight w:val="0"/>
      <w:marTop w:val="0"/>
      <w:marBottom w:val="0"/>
      <w:divBdr>
        <w:top w:val="none" w:sz="0" w:space="0" w:color="auto"/>
        <w:left w:val="none" w:sz="0" w:space="0" w:color="auto"/>
        <w:bottom w:val="none" w:sz="0" w:space="0" w:color="auto"/>
        <w:right w:val="none" w:sz="0" w:space="0" w:color="auto"/>
      </w:divBdr>
    </w:div>
    <w:div w:id="1293635459">
      <w:marLeft w:val="0"/>
      <w:marRight w:val="0"/>
      <w:marTop w:val="0"/>
      <w:marBottom w:val="0"/>
      <w:divBdr>
        <w:top w:val="none" w:sz="0" w:space="0" w:color="auto"/>
        <w:left w:val="none" w:sz="0" w:space="0" w:color="auto"/>
        <w:bottom w:val="none" w:sz="0" w:space="0" w:color="auto"/>
        <w:right w:val="none" w:sz="0" w:space="0" w:color="auto"/>
      </w:divBdr>
    </w:div>
    <w:div w:id="1293635460">
      <w:marLeft w:val="0"/>
      <w:marRight w:val="0"/>
      <w:marTop w:val="0"/>
      <w:marBottom w:val="0"/>
      <w:divBdr>
        <w:top w:val="none" w:sz="0" w:space="0" w:color="auto"/>
        <w:left w:val="none" w:sz="0" w:space="0" w:color="auto"/>
        <w:bottom w:val="none" w:sz="0" w:space="0" w:color="auto"/>
        <w:right w:val="none" w:sz="0" w:space="0" w:color="auto"/>
      </w:divBdr>
    </w:div>
    <w:div w:id="1293635461">
      <w:marLeft w:val="0"/>
      <w:marRight w:val="0"/>
      <w:marTop w:val="0"/>
      <w:marBottom w:val="0"/>
      <w:divBdr>
        <w:top w:val="none" w:sz="0" w:space="0" w:color="auto"/>
        <w:left w:val="none" w:sz="0" w:space="0" w:color="auto"/>
        <w:bottom w:val="none" w:sz="0" w:space="0" w:color="auto"/>
        <w:right w:val="none" w:sz="0" w:space="0" w:color="auto"/>
      </w:divBdr>
    </w:div>
    <w:div w:id="1293635462">
      <w:marLeft w:val="0"/>
      <w:marRight w:val="0"/>
      <w:marTop w:val="0"/>
      <w:marBottom w:val="0"/>
      <w:divBdr>
        <w:top w:val="none" w:sz="0" w:space="0" w:color="auto"/>
        <w:left w:val="none" w:sz="0" w:space="0" w:color="auto"/>
        <w:bottom w:val="none" w:sz="0" w:space="0" w:color="auto"/>
        <w:right w:val="none" w:sz="0" w:space="0" w:color="auto"/>
      </w:divBdr>
    </w:div>
    <w:div w:id="1293635463">
      <w:marLeft w:val="0"/>
      <w:marRight w:val="0"/>
      <w:marTop w:val="0"/>
      <w:marBottom w:val="0"/>
      <w:divBdr>
        <w:top w:val="none" w:sz="0" w:space="0" w:color="auto"/>
        <w:left w:val="none" w:sz="0" w:space="0" w:color="auto"/>
        <w:bottom w:val="none" w:sz="0" w:space="0" w:color="auto"/>
        <w:right w:val="none" w:sz="0" w:space="0" w:color="auto"/>
      </w:divBdr>
    </w:div>
    <w:div w:id="1293635464">
      <w:marLeft w:val="0"/>
      <w:marRight w:val="0"/>
      <w:marTop w:val="0"/>
      <w:marBottom w:val="0"/>
      <w:divBdr>
        <w:top w:val="none" w:sz="0" w:space="0" w:color="auto"/>
        <w:left w:val="none" w:sz="0" w:space="0" w:color="auto"/>
        <w:bottom w:val="none" w:sz="0" w:space="0" w:color="auto"/>
        <w:right w:val="none" w:sz="0" w:space="0" w:color="auto"/>
      </w:divBdr>
    </w:div>
    <w:div w:id="1293635465">
      <w:marLeft w:val="0"/>
      <w:marRight w:val="0"/>
      <w:marTop w:val="0"/>
      <w:marBottom w:val="0"/>
      <w:divBdr>
        <w:top w:val="none" w:sz="0" w:space="0" w:color="auto"/>
        <w:left w:val="none" w:sz="0" w:space="0" w:color="auto"/>
        <w:bottom w:val="none" w:sz="0" w:space="0" w:color="auto"/>
        <w:right w:val="none" w:sz="0" w:space="0" w:color="auto"/>
      </w:divBdr>
    </w:div>
    <w:div w:id="1293635466">
      <w:marLeft w:val="0"/>
      <w:marRight w:val="0"/>
      <w:marTop w:val="0"/>
      <w:marBottom w:val="0"/>
      <w:divBdr>
        <w:top w:val="none" w:sz="0" w:space="0" w:color="auto"/>
        <w:left w:val="none" w:sz="0" w:space="0" w:color="auto"/>
        <w:bottom w:val="none" w:sz="0" w:space="0" w:color="auto"/>
        <w:right w:val="none" w:sz="0" w:space="0" w:color="auto"/>
      </w:divBdr>
    </w:div>
    <w:div w:id="1293635467">
      <w:marLeft w:val="0"/>
      <w:marRight w:val="0"/>
      <w:marTop w:val="0"/>
      <w:marBottom w:val="0"/>
      <w:divBdr>
        <w:top w:val="none" w:sz="0" w:space="0" w:color="auto"/>
        <w:left w:val="none" w:sz="0" w:space="0" w:color="auto"/>
        <w:bottom w:val="none" w:sz="0" w:space="0" w:color="auto"/>
        <w:right w:val="none" w:sz="0" w:space="0" w:color="auto"/>
      </w:divBdr>
    </w:div>
    <w:div w:id="1293635468">
      <w:marLeft w:val="0"/>
      <w:marRight w:val="0"/>
      <w:marTop w:val="0"/>
      <w:marBottom w:val="0"/>
      <w:divBdr>
        <w:top w:val="none" w:sz="0" w:space="0" w:color="auto"/>
        <w:left w:val="none" w:sz="0" w:space="0" w:color="auto"/>
        <w:bottom w:val="none" w:sz="0" w:space="0" w:color="auto"/>
        <w:right w:val="none" w:sz="0" w:space="0" w:color="auto"/>
      </w:divBdr>
    </w:div>
    <w:div w:id="1293635469">
      <w:marLeft w:val="0"/>
      <w:marRight w:val="0"/>
      <w:marTop w:val="0"/>
      <w:marBottom w:val="0"/>
      <w:divBdr>
        <w:top w:val="none" w:sz="0" w:space="0" w:color="auto"/>
        <w:left w:val="none" w:sz="0" w:space="0" w:color="auto"/>
        <w:bottom w:val="none" w:sz="0" w:space="0" w:color="auto"/>
        <w:right w:val="none" w:sz="0" w:space="0" w:color="auto"/>
      </w:divBdr>
    </w:div>
    <w:div w:id="1293635470">
      <w:marLeft w:val="0"/>
      <w:marRight w:val="0"/>
      <w:marTop w:val="0"/>
      <w:marBottom w:val="0"/>
      <w:divBdr>
        <w:top w:val="none" w:sz="0" w:space="0" w:color="auto"/>
        <w:left w:val="none" w:sz="0" w:space="0" w:color="auto"/>
        <w:bottom w:val="none" w:sz="0" w:space="0" w:color="auto"/>
        <w:right w:val="none" w:sz="0" w:space="0" w:color="auto"/>
      </w:divBdr>
    </w:div>
    <w:div w:id="1293635472">
      <w:marLeft w:val="0"/>
      <w:marRight w:val="0"/>
      <w:marTop w:val="0"/>
      <w:marBottom w:val="0"/>
      <w:divBdr>
        <w:top w:val="none" w:sz="0" w:space="0" w:color="auto"/>
        <w:left w:val="none" w:sz="0" w:space="0" w:color="auto"/>
        <w:bottom w:val="none" w:sz="0" w:space="0" w:color="auto"/>
        <w:right w:val="none" w:sz="0" w:space="0" w:color="auto"/>
      </w:divBdr>
    </w:div>
    <w:div w:id="1293635473">
      <w:marLeft w:val="0"/>
      <w:marRight w:val="0"/>
      <w:marTop w:val="0"/>
      <w:marBottom w:val="0"/>
      <w:divBdr>
        <w:top w:val="none" w:sz="0" w:space="0" w:color="auto"/>
        <w:left w:val="none" w:sz="0" w:space="0" w:color="auto"/>
        <w:bottom w:val="none" w:sz="0" w:space="0" w:color="auto"/>
        <w:right w:val="none" w:sz="0" w:space="0" w:color="auto"/>
      </w:divBdr>
    </w:div>
    <w:div w:id="1293635474">
      <w:marLeft w:val="0"/>
      <w:marRight w:val="0"/>
      <w:marTop w:val="0"/>
      <w:marBottom w:val="0"/>
      <w:divBdr>
        <w:top w:val="none" w:sz="0" w:space="0" w:color="auto"/>
        <w:left w:val="none" w:sz="0" w:space="0" w:color="auto"/>
        <w:bottom w:val="none" w:sz="0" w:space="0" w:color="auto"/>
        <w:right w:val="none" w:sz="0" w:space="0" w:color="auto"/>
      </w:divBdr>
    </w:div>
    <w:div w:id="1293635475">
      <w:marLeft w:val="0"/>
      <w:marRight w:val="0"/>
      <w:marTop w:val="0"/>
      <w:marBottom w:val="0"/>
      <w:divBdr>
        <w:top w:val="none" w:sz="0" w:space="0" w:color="auto"/>
        <w:left w:val="none" w:sz="0" w:space="0" w:color="auto"/>
        <w:bottom w:val="none" w:sz="0" w:space="0" w:color="auto"/>
        <w:right w:val="none" w:sz="0" w:space="0" w:color="auto"/>
      </w:divBdr>
    </w:div>
    <w:div w:id="1293635476">
      <w:marLeft w:val="0"/>
      <w:marRight w:val="0"/>
      <w:marTop w:val="0"/>
      <w:marBottom w:val="0"/>
      <w:divBdr>
        <w:top w:val="none" w:sz="0" w:space="0" w:color="auto"/>
        <w:left w:val="none" w:sz="0" w:space="0" w:color="auto"/>
        <w:bottom w:val="none" w:sz="0" w:space="0" w:color="auto"/>
        <w:right w:val="none" w:sz="0" w:space="0" w:color="auto"/>
      </w:divBdr>
    </w:div>
    <w:div w:id="1293635477">
      <w:marLeft w:val="0"/>
      <w:marRight w:val="0"/>
      <w:marTop w:val="0"/>
      <w:marBottom w:val="0"/>
      <w:divBdr>
        <w:top w:val="none" w:sz="0" w:space="0" w:color="auto"/>
        <w:left w:val="none" w:sz="0" w:space="0" w:color="auto"/>
        <w:bottom w:val="none" w:sz="0" w:space="0" w:color="auto"/>
        <w:right w:val="none" w:sz="0" w:space="0" w:color="auto"/>
      </w:divBdr>
    </w:div>
    <w:div w:id="1293635479">
      <w:marLeft w:val="0"/>
      <w:marRight w:val="0"/>
      <w:marTop w:val="0"/>
      <w:marBottom w:val="0"/>
      <w:divBdr>
        <w:top w:val="none" w:sz="0" w:space="0" w:color="auto"/>
        <w:left w:val="none" w:sz="0" w:space="0" w:color="auto"/>
        <w:bottom w:val="none" w:sz="0" w:space="0" w:color="auto"/>
        <w:right w:val="none" w:sz="0" w:space="0" w:color="auto"/>
      </w:divBdr>
    </w:div>
    <w:div w:id="1293635481">
      <w:marLeft w:val="0"/>
      <w:marRight w:val="0"/>
      <w:marTop w:val="0"/>
      <w:marBottom w:val="0"/>
      <w:divBdr>
        <w:top w:val="none" w:sz="0" w:space="0" w:color="auto"/>
        <w:left w:val="none" w:sz="0" w:space="0" w:color="auto"/>
        <w:bottom w:val="none" w:sz="0" w:space="0" w:color="auto"/>
        <w:right w:val="none" w:sz="0" w:space="0" w:color="auto"/>
      </w:divBdr>
    </w:div>
    <w:div w:id="1293635482">
      <w:marLeft w:val="0"/>
      <w:marRight w:val="0"/>
      <w:marTop w:val="0"/>
      <w:marBottom w:val="0"/>
      <w:divBdr>
        <w:top w:val="none" w:sz="0" w:space="0" w:color="auto"/>
        <w:left w:val="none" w:sz="0" w:space="0" w:color="auto"/>
        <w:bottom w:val="none" w:sz="0" w:space="0" w:color="auto"/>
        <w:right w:val="none" w:sz="0" w:space="0" w:color="auto"/>
      </w:divBdr>
    </w:div>
    <w:div w:id="1293635483">
      <w:marLeft w:val="0"/>
      <w:marRight w:val="0"/>
      <w:marTop w:val="0"/>
      <w:marBottom w:val="0"/>
      <w:divBdr>
        <w:top w:val="none" w:sz="0" w:space="0" w:color="auto"/>
        <w:left w:val="none" w:sz="0" w:space="0" w:color="auto"/>
        <w:bottom w:val="none" w:sz="0" w:space="0" w:color="auto"/>
        <w:right w:val="none" w:sz="0" w:space="0" w:color="auto"/>
      </w:divBdr>
    </w:div>
    <w:div w:id="1293635485">
      <w:marLeft w:val="0"/>
      <w:marRight w:val="0"/>
      <w:marTop w:val="0"/>
      <w:marBottom w:val="0"/>
      <w:divBdr>
        <w:top w:val="none" w:sz="0" w:space="0" w:color="auto"/>
        <w:left w:val="none" w:sz="0" w:space="0" w:color="auto"/>
        <w:bottom w:val="none" w:sz="0" w:space="0" w:color="auto"/>
        <w:right w:val="none" w:sz="0" w:space="0" w:color="auto"/>
      </w:divBdr>
    </w:div>
    <w:div w:id="1293635486">
      <w:marLeft w:val="0"/>
      <w:marRight w:val="0"/>
      <w:marTop w:val="0"/>
      <w:marBottom w:val="0"/>
      <w:divBdr>
        <w:top w:val="none" w:sz="0" w:space="0" w:color="auto"/>
        <w:left w:val="none" w:sz="0" w:space="0" w:color="auto"/>
        <w:bottom w:val="none" w:sz="0" w:space="0" w:color="auto"/>
        <w:right w:val="none" w:sz="0" w:space="0" w:color="auto"/>
      </w:divBdr>
    </w:div>
    <w:div w:id="1293635487">
      <w:marLeft w:val="0"/>
      <w:marRight w:val="0"/>
      <w:marTop w:val="0"/>
      <w:marBottom w:val="0"/>
      <w:divBdr>
        <w:top w:val="none" w:sz="0" w:space="0" w:color="auto"/>
        <w:left w:val="none" w:sz="0" w:space="0" w:color="auto"/>
        <w:bottom w:val="none" w:sz="0" w:space="0" w:color="auto"/>
        <w:right w:val="none" w:sz="0" w:space="0" w:color="auto"/>
      </w:divBdr>
    </w:div>
    <w:div w:id="1293635488">
      <w:marLeft w:val="0"/>
      <w:marRight w:val="0"/>
      <w:marTop w:val="0"/>
      <w:marBottom w:val="0"/>
      <w:divBdr>
        <w:top w:val="none" w:sz="0" w:space="0" w:color="auto"/>
        <w:left w:val="none" w:sz="0" w:space="0" w:color="auto"/>
        <w:bottom w:val="none" w:sz="0" w:space="0" w:color="auto"/>
        <w:right w:val="none" w:sz="0" w:space="0" w:color="auto"/>
      </w:divBdr>
    </w:div>
    <w:div w:id="1293635489">
      <w:marLeft w:val="0"/>
      <w:marRight w:val="0"/>
      <w:marTop w:val="0"/>
      <w:marBottom w:val="0"/>
      <w:divBdr>
        <w:top w:val="none" w:sz="0" w:space="0" w:color="auto"/>
        <w:left w:val="none" w:sz="0" w:space="0" w:color="auto"/>
        <w:bottom w:val="none" w:sz="0" w:space="0" w:color="auto"/>
        <w:right w:val="none" w:sz="0" w:space="0" w:color="auto"/>
      </w:divBdr>
    </w:div>
    <w:div w:id="1293635490">
      <w:marLeft w:val="0"/>
      <w:marRight w:val="0"/>
      <w:marTop w:val="0"/>
      <w:marBottom w:val="0"/>
      <w:divBdr>
        <w:top w:val="none" w:sz="0" w:space="0" w:color="auto"/>
        <w:left w:val="none" w:sz="0" w:space="0" w:color="auto"/>
        <w:bottom w:val="none" w:sz="0" w:space="0" w:color="auto"/>
        <w:right w:val="none" w:sz="0" w:space="0" w:color="auto"/>
      </w:divBdr>
    </w:div>
    <w:div w:id="1293635491">
      <w:marLeft w:val="0"/>
      <w:marRight w:val="0"/>
      <w:marTop w:val="0"/>
      <w:marBottom w:val="0"/>
      <w:divBdr>
        <w:top w:val="none" w:sz="0" w:space="0" w:color="auto"/>
        <w:left w:val="none" w:sz="0" w:space="0" w:color="auto"/>
        <w:bottom w:val="none" w:sz="0" w:space="0" w:color="auto"/>
        <w:right w:val="none" w:sz="0" w:space="0" w:color="auto"/>
      </w:divBdr>
    </w:div>
    <w:div w:id="1293635493">
      <w:marLeft w:val="0"/>
      <w:marRight w:val="0"/>
      <w:marTop w:val="0"/>
      <w:marBottom w:val="0"/>
      <w:divBdr>
        <w:top w:val="none" w:sz="0" w:space="0" w:color="auto"/>
        <w:left w:val="none" w:sz="0" w:space="0" w:color="auto"/>
        <w:bottom w:val="none" w:sz="0" w:space="0" w:color="auto"/>
        <w:right w:val="none" w:sz="0" w:space="0" w:color="auto"/>
      </w:divBdr>
    </w:div>
    <w:div w:id="1293635494">
      <w:marLeft w:val="0"/>
      <w:marRight w:val="0"/>
      <w:marTop w:val="0"/>
      <w:marBottom w:val="0"/>
      <w:divBdr>
        <w:top w:val="none" w:sz="0" w:space="0" w:color="auto"/>
        <w:left w:val="none" w:sz="0" w:space="0" w:color="auto"/>
        <w:bottom w:val="none" w:sz="0" w:space="0" w:color="auto"/>
        <w:right w:val="none" w:sz="0" w:space="0" w:color="auto"/>
      </w:divBdr>
    </w:div>
    <w:div w:id="1293635495">
      <w:marLeft w:val="0"/>
      <w:marRight w:val="0"/>
      <w:marTop w:val="0"/>
      <w:marBottom w:val="0"/>
      <w:divBdr>
        <w:top w:val="none" w:sz="0" w:space="0" w:color="auto"/>
        <w:left w:val="none" w:sz="0" w:space="0" w:color="auto"/>
        <w:bottom w:val="none" w:sz="0" w:space="0" w:color="auto"/>
        <w:right w:val="none" w:sz="0" w:space="0" w:color="auto"/>
      </w:divBdr>
    </w:div>
    <w:div w:id="1293635496">
      <w:marLeft w:val="0"/>
      <w:marRight w:val="0"/>
      <w:marTop w:val="0"/>
      <w:marBottom w:val="0"/>
      <w:divBdr>
        <w:top w:val="none" w:sz="0" w:space="0" w:color="auto"/>
        <w:left w:val="none" w:sz="0" w:space="0" w:color="auto"/>
        <w:bottom w:val="none" w:sz="0" w:space="0" w:color="auto"/>
        <w:right w:val="none" w:sz="0" w:space="0" w:color="auto"/>
      </w:divBdr>
    </w:div>
    <w:div w:id="1293635497">
      <w:marLeft w:val="0"/>
      <w:marRight w:val="0"/>
      <w:marTop w:val="0"/>
      <w:marBottom w:val="0"/>
      <w:divBdr>
        <w:top w:val="none" w:sz="0" w:space="0" w:color="auto"/>
        <w:left w:val="none" w:sz="0" w:space="0" w:color="auto"/>
        <w:bottom w:val="none" w:sz="0" w:space="0" w:color="auto"/>
        <w:right w:val="none" w:sz="0" w:space="0" w:color="auto"/>
      </w:divBdr>
    </w:div>
    <w:div w:id="1293635500">
      <w:marLeft w:val="0"/>
      <w:marRight w:val="0"/>
      <w:marTop w:val="0"/>
      <w:marBottom w:val="0"/>
      <w:divBdr>
        <w:top w:val="none" w:sz="0" w:space="0" w:color="auto"/>
        <w:left w:val="none" w:sz="0" w:space="0" w:color="auto"/>
        <w:bottom w:val="none" w:sz="0" w:space="0" w:color="auto"/>
        <w:right w:val="none" w:sz="0" w:space="0" w:color="auto"/>
      </w:divBdr>
    </w:div>
    <w:div w:id="1293635501">
      <w:marLeft w:val="0"/>
      <w:marRight w:val="0"/>
      <w:marTop w:val="0"/>
      <w:marBottom w:val="0"/>
      <w:divBdr>
        <w:top w:val="none" w:sz="0" w:space="0" w:color="auto"/>
        <w:left w:val="none" w:sz="0" w:space="0" w:color="auto"/>
        <w:bottom w:val="none" w:sz="0" w:space="0" w:color="auto"/>
        <w:right w:val="none" w:sz="0" w:space="0" w:color="auto"/>
      </w:divBdr>
    </w:div>
    <w:div w:id="1293635502">
      <w:marLeft w:val="0"/>
      <w:marRight w:val="0"/>
      <w:marTop w:val="0"/>
      <w:marBottom w:val="0"/>
      <w:divBdr>
        <w:top w:val="none" w:sz="0" w:space="0" w:color="auto"/>
        <w:left w:val="none" w:sz="0" w:space="0" w:color="auto"/>
        <w:bottom w:val="none" w:sz="0" w:space="0" w:color="auto"/>
        <w:right w:val="none" w:sz="0" w:space="0" w:color="auto"/>
      </w:divBdr>
    </w:div>
    <w:div w:id="1293635503">
      <w:marLeft w:val="0"/>
      <w:marRight w:val="0"/>
      <w:marTop w:val="0"/>
      <w:marBottom w:val="0"/>
      <w:divBdr>
        <w:top w:val="none" w:sz="0" w:space="0" w:color="auto"/>
        <w:left w:val="none" w:sz="0" w:space="0" w:color="auto"/>
        <w:bottom w:val="none" w:sz="0" w:space="0" w:color="auto"/>
        <w:right w:val="none" w:sz="0" w:space="0" w:color="auto"/>
      </w:divBdr>
    </w:div>
    <w:div w:id="1293635504">
      <w:marLeft w:val="0"/>
      <w:marRight w:val="0"/>
      <w:marTop w:val="0"/>
      <w:marBottom w:val="0"/>
      <w:divBdr>
        <w:top w:val="none" w:sz="0" w:space="0" w:color="auto"/>
        <w:left w:val="none" w:sz="0" w:space="0" w:color="auto"/>
        <w:bottom w:val="none" w:sz="0" w:space="0" w:color="auto"/>
        <w:right w:val="none" w:sz="0" w:space="0" w:color="auto"/>
      </w:divBdr>
    </w:div>
    <w:div w:id="1293635505">
      <w:marLeft w:val="0"/>
      <w:marRight w:val="0"/>
      <w:marTop w:val="0"/>
      <w:marBottom w:val="0"/>
      <w:divBdr>
        <w:top w:val="none" w:sz="0" w:space="0" w:color="auto"/>
        <w:left w:val="none" w:sz="0" w:space="0" w:color="auto"/>
        <w:bottom w:val="none" w:sz="0" w:space="0" w:color="auto"/>
        <w:right w:val="none" w:sz="0" w:space="0" w:color="auto"/>
      </w:divBdr>
    </w:div>
    <w:div w:id="1293635506">
      <w:marLeft w:val="0"/>
      <w:marRight w:val="0"/>
      <w:marTop w:val="0"/>
      <w:marBottom w:val="0"/>
      <w:divBdr>
        <w:top w:val="none" w:sz="0" w:space="0" w:color="auto"/>
        <w:left w:val="none" w:sz="0" w:space="0" w:color="auto"/>
        <w:bottom w:val="none" w:sz="0" w:space="0" w:color="auto"/>
        <w:right w:val="none" w:sz="0" w:space="0" w:color="auto"/>
      </w:divBdr>
    </w:div>
    <w:div w:id="1293635507">
      <w:marLeft w:val="0"/>
      <w:marRight w:val="0"/>
      <w:marTop w:val="0"/>
      <w:marBottom w:val="0"/>
      <w:divBdr>
        <w:top w:val="none" w:sz="0" w:space="0" w:color="auto"/>
        <w:left w:val="none" w:sz="0" w:space="0" w:color="auto"/>
        <w:bottom w:val="none" w:sz="0" w:space="0" w:color="auto"/>
        <w:right w:val="none" w:sz="0" w:space="0" w:color="auto"/>
      </w:divBdr>
    </w:div>
    <w:div w:id="1293635508">
      <w:marLeft w:val="0"/>
      <w:marRight w:val="0"/>
      <w:marTop w:val="0"/>
      <w:marBottom w:val="0"/>
      <w:divBdr>
        <w:top w:val="none" w:sz="0" w:space="0" w:color="auto"/>
        <w:left w:val="none" w:sz="0" w:space="0" w:color="auto"/>
        <w:bottom w:val="none" w:sz="0" w:space="0" w:color="auto"/>
        <w:right w:val="none" w:sz="0" w:space="0" w:color="auto"/>
      </w:divBdr>
    </w:div>
    <w:div w:id="1293635509">
      <w:marLeft w:val="0"/>
      <w:marRight w:val="0"/>
      <w:marTop w:val="0"/>
      <w:marBottom w:val="0"/>
      <w:divBdr>
        <w:top w:val="none" w:sz="0" w:space="0" w:color="auto"/>
        <w:left w:val="none" w:sz="0" w:space="0" w:color="auto"/>
        <w:bottom w:val="none" w:sz="0" w:space="0" w:color="auto"/>
        <w:right w:val="none" w:sz="0" w:space="0" w:color="auto"/>
      </w:divBdr>
    </w:div>
    <w:div w:id="1293635510">
      <w:marLeft w:val="0"/>
      <w:marRight w:val="0"/>
      <w:marTop w:val="0"/>
      <w:marBottom w:val="0"/>
      <w:divBdr>
        <w:top w:val="none" w:sz="0" w:space="0" w:color="auto"/>
        <w:left w:val="none" w:sz="0" w:space="0" w:color="auto"/>
        <w:bottom w:val="none" w:sz="0" w:space="0" w:color="auto"/>
        <w:right w:val="none" w:sz="0" w:space="0" w:color="auto"/>
      </w:divBdr>
    </w:div>
    <w:div w:id="1293635512">
      <w:marLeft w:val="0"/>
      <w:marRight w:val="0"/>
      <w:marTop w:val="0"/>
      <w:marBottom w:val="0"/>
      <w:divBdr>
        <w:top w:val="none" w:sz="0" w:space="0" w:color="auto"/>
        <w:left w:val="none" w:sz="0" w:space="0" w:color="auto"/>
        <w:bottom w:val="none" w:sz="0" w:space="0" w:color="auto"/>
        <w:right w:val="none" w:sz="0" w:space="0" w:color="auto"/>
      </w:divBdr>
    </w:div>
    <w:div w:id="1293635513">
      <w:marLeft w:val="0"/>
      <w:marRight w:val="0"/>
      <w:marTop w:val="0"/>
      <w:marBottom w:val="0"/>
      <w:divBdr>
        <w:top w:val="none" w:sz="0" w:space="0" w:color="auto"/>
        <w:left w:val="none" w:sz="0" w:space="0" w:color="auto"/>
        <w:bottom w:val="none" w:sz="0" w:space="0" w:color="auto"/>
        <w:right w:val="none" w:sz="0" w:space="0" w:color="auto"/>
      </w:divBdr>
    </w:div>
    <w:div w:id="1293635514">
      <w:marLeft w:val="0"/>
      <w:marRight w:val="0"/>
      <w:marTop w:val="0"/>
      <w:marBottom w:val="0"/>
      <w:divBdr>
        <w:top w:val="none" w:sz="0" w:space="0" w:color="auto"/>
        <w:left w:val="none" w:sz="0" w:space="0" w:color="auto"/>
        <w:bottom w:val="none" w:sz="0" w:space="0" w:color="auto"/>
        <w:right w:val="none" w:sz="0" w:space="0" w:color="auto"/>
      </w:divBdr>
    </w:div>
    <w:div w:id="1293635515">
      <w:marLeft w:val="0"/>
      <w:marRight w:val="0"/>
      <w:marTop w:val="0"/>
      <w:marBottom w:val="0"/>
      <w:divBdr>
        <w:top w:val="none" w:sz="0" w:space="0" w:color="auto"/>
        <w:left w:val="none" w:sz="0" w:space="0" w:color="auto"/>
        <w:bottom w:val="none" w:sz="0" w:space="0" w:color="auto"/>
        <w:right w:val="none" w:sz="0" w:space="0" w:color="auto"/>
      </w:divBdr>
    </w:div>
    <w:div w:id="1293635516">
      <w:marLeft w:val="0"/>
      <w:marRight w:val="0"/>
      <w:marTop w:val="0"/>
      <w:marBottom w:val="0"/>
      <w:divBdr>
        <w:top w:val="none" w:sz="0" w:space="0" w:color="auto"/>
        <w:left w:val="none" w:sz="0" w:space="0" w:color="auto"/>
        <w:bottom w:val="none" w:sz="0" w:space="0" w:color="auto"/>
        <w:right w:val="none" w:sz="0" w:space="0" w:color="auto"/>
      </w:divBdr>
    </w:div>
    <w:div w:id="1293635517">
      <w:marLeft w:val="0"/>
      <w:marRight w:val="0"/>
      <w:marTop w:val="0"/>
      <w:marBottom w:val="0"/>
      <w:divBdr>
        <w:top w:val="none" w:sz="0" w:space="0" w:color="auto"/>
        <w:left w:val="none" w:sz="0" w:space="0" w:color="auto"/>
        <w:bottom w:val="none" w:sz="0" w:space="0" w:color="auto"/>
        <w:right w:val="none" w:sz="0" w:space="0" w:color="auto"/>
      </w:divBdr>
    </w:div>
    <w:div w:id="1293635518">
      <w:marLeft w:val="0"/>
      <w:marRight w:val="0"/>
      <w:marTop w:val="0"/>
      <w:marBottom w:val="0"/>
      <w:divBdr>
        <w:top w:val="none" w:sz="0" w:space="0" w:color="auto"/>
        <w:left w:val="none" w:sz="0" w:space="0" w:color="auto"/>
        <w:bottom w:val="none" w:sz="0" w:space="0" w:color="auto"/>
        <w:right w:val="none" w:sz="0" w:space="0" w:color="auto"/>
      </w:divBdr>
    </w:div>
    <w:div w:id="1293635519">
      <w:marLeft w:val="0"/>
      <w:marRight w:val="0"/>
      <w:marTop w:val="0"/>
      <w:marBottom w:val="0"/>
      <w:divBdr>
        <w:top w:val="none" w:sz="0" w:space="0" w:color="auto"/>
        <w:left w:val="none" w:sz="0" w:space="0" w:color="auto"/>
        <w:bottom w:val="none" w:sz="0" w:space="0" w:color="auto"/>
        <w:right w:val="none" w:sz="0" w:space="0" w:color="auto"/>
      </w:divBdr>
    </w:div>
    <w:div w:id="1293635520">
      <w:marLeft w:val="0"/>
      <w:marRight w:val="0"/>
      <w:marTop w:val="0"/>
      <w:marBottom w:val="0"/>
      <w:divBdr>
        <w:top w:val="none" w:sz="0" w:space="0" w:color="auto"/>
        <w:left w:val="none" w:sz="0" w:space="0" w:color="auto"/>
        <w:bottom w:val="none" w:sz="0" w:space="0" w:color="auto"/>
        <w:right w:val="none" w:sz="0" w:space="0" w:color="auto"/>
      </w:divBdr>
    </w:div>
    <w:div w:id="1293635522">
      <w:marLeft w:val="0"/>
      <w:marRight w:val="0"/>
      <w:marTop w:val="0"/>
      <w:marBottom w:val="0"/>
      <w:divBdr>
        <w:top w:val="none" w:sz="0" w:space="0" w:color="auto"/>
        <w:left w:val="none" w:sz="0" w:space="0" w:color="auto"/>
        <w:bottom w:val="none" w:sz="0" w:space="0" w:color="auto"/>
        <w:right w:val="none" w:sz="0" w:space="0" w:color="auto"/>
      </w:divBdr>
    </w:div>
    <w:div w:id="1293635523">
      <w:marLeft w:val="0"/>
      <w:marRight w:val="0"/>
      <w:marTop w:val="0"/>
      <w:marBottom w:val="0"/>
      <w:divBdr>
        <w:top w:val="none" w:sz="0" w:space="0" w:color="auto"/>
        <w:left w:val="none" w:sz="0" w:space="0" w:color="auto"/>
        <w:bottom w:val="none" w:sz="0" w:space="0" w:color="auto"/>
        <w:right w:val="none" w:sz="0" w:space="0" w:color="auto"/>
      </w:divBdr>
    </w:div>
    <w:div w:id="1293635525">
      <w:marLeft w:val="0"/>
      <w:marRight w:val="0"/>
      <w:marTop w:val="0"/>
      <w:marBottom w:val="0"/>
      <w:divBdr>
        <w:top w:val="none" w:sz="0" w:space="0" w:color="auto"/>
        <w:left w:val="none" w:sz="0" w:space="0" w:color="auto"/>
        <w:bottom w:val="none" w:sz="0" w:space="0" w:color="auto"/>
        <w:right w:val="none" w:sz="0" w:space="0" w:color="auto"/>
      </w:divBdr>
    </w:div>
    <w:div w:id="1293635526">
      <w:marLeft w:val="0"/>
      <w:marRight w:val="0"/>
      <w:marTop w:val="0"/>
      <w:marBottom w:val="0"/>
      <w:divBdr>
        <w:top w:val="none" w:sz="0" w:space="0" w:color="auto"/>
        <w:left w:val="none" w:sz="0" w:space="0" w:color="auto"/>
        <w:bottom w:val="none" w:sz="0" w:space="0" w:color="auto"/>
        <w:right w:val="none" w:sz="0" w:space="0" w:color="auto"/>
      </w:divBdr>
    </w:div>
    <w:div w:id="1293635527">
      <w:marLeft w:val="0"/>
      <w:marRight w:val="0"/>
      <w:marTop w:val="0"/>
      <w:marBottom w:val="0"/>
      <w:divBdr>
        <w:top w:val="none" w:sz="0" w:space="0" w:color="auto"/>
        <w:left w:val="none" w:sz="0" w:space="0" w:color="auto"/>
        <w:bottom w:val="none" w:sz="0" w:space="0" w:color="auto"/>
        <w:right w:val="none" w:sz="0" w:space="0" w:color="auto"/>
      </w:divBdr>
    </w:div>
    <w:div w:id="1293635528">
      <w:marLeft w:val="0"/>
      <w:marRight w:val="0"/>
      <w:marTop w:val="0"/>
      <w:marBottom w:val="0"/>
      <w:divBdr>
        <w:top w:val="none" w:sz="0" w:space="0" w:color="auto"/>
        <w:left w:val="none" w:sz="0" w:space="0" w:color="auto"/>
        <w:bottom w:val="none" w:sz="0" w:space="0" w:color="auto"/>
        <w:right w:val="none" w:sz="0" w:space="0" w:color="auto"/>
      </w:divBdr>
    </w:div>
    <w:div w:id="1293635529">
      <w:marLeft w:val="0"/>
      <w:marRight w:val="0"/>
      <w:marTop w:val="0"/>
      <w:marBottom w:val="0"/>
      <w:divBdr>
        <w:top w:val="none" w:sz="0" w:space="0" w:color="auto"/>
        <w:left w:val="none" w:sz="0" w:space="0" w:color="auto"/>
        <w:bottom w:val="none" w:sz="0" w:space="0" w:color="auto"/>
        <w:right w:val="none" w:sz="0" w:space="0" w:color="auto"/>
      </w:divBdr>
    </w:div>
    <w:div w:id="1293635530">
      <w:marLeft w:val="0"/>
      <w:marRight w:val="0"/>
      <w:marTop w:val="0"/>
      <w:marBottom w:val="0"/>
      <w:divBdr>
        <w:top w:val="none" w:sz="0" w:space="0" w:color="auto"/>
        <w:left w:val="none" w:sz="0" w:space="0" w:color="auto"/>
        <w:bottom w:val="none" w:sz="0" w:space="0" w:color="auto"/>
        <w:right w:val="none" w:sz="0" w:space="0" w:color="auto"/>
      </w:divBdr>
    </w:div>
    <w:div w:id="1293635531">
      <w:marLeft w:val="0"/>
      <w:marRight w:val="0"/>
      <w:marTop w:val="0"/>
      <w:marBottom w:val="0"/>
      <w:divBdr>
        <w:top w:val="none" w:sz="0" w:space="0" w:color="auto"/>
        <w:left w:val="none" w:sz="0" w:space="0" w:color="auto"/>
        <w:bottom w:val="none" w:sz="0" w:space="0" w:color="auto"/>
        <w:right w:val="none" w:sz="0" w:space="0" w:color="auto"/>
      </w:divBdr>
    </w:div>
    <w:div w:id="1293635532">
      <w:marLeft w:val="0"/>
      <w:marRight w:val="0"/>
      <w:marTop w:val="0"/>
      <w:marBottom w:val="0"/>
      <w:divBdr>
        <w:top w:val="none" w:sz="0" w:space="0" w:color="auto"/>
        <w:left w:val="none" w:sz="0" w:space="0" w:color="auto"/>
        <w:bottom w:val="none" w:sz="0" w:space="0" w:color="auto"/>
        <w:right w:val="none" w:sz="0" w:space="0" w:color="auto"/>
      </w:divBdr>
    </w:div>
    <w:div w:id="1293635533">
      <w:marLeft w:val="0"/>
      <w:marRight w:val="0"/>
      <w:marTop w:val="0"/>
      <w:marBottom w:val="0"/>
      <w:divBdr>
        <w:top w:val="none" w:sz="0" w:space="0" w:color="auto"/>
        <w:left w:val="none" w:sz="0" w:space="0" w:color="auto"/>
        <w:bottom w:val="none" w:sz="0" w:space="0" w:color="auto"/>
        <w:right w:val="none" w:sz="0" w:space="0" w:color="auto"/>
      </w:divBdr>
    </w:div>
    <w:div w:id="1293635535">
      <w:marLeft w:val="0"/>
      <w:marRight w:val="0"/>
      <w:marTop w:val="0"/>
      <w:marBottom w:val="0"/>
      <w:divBdr>
        <w:top w:val="none" w:sz="0" w:space="0" w:color="auto"/>
        <w:left w:val="none" w:sz="0" w:space="0" w:color="auto"/>
        <w:bottom w:val="none" w:sz="0" w:space="0" w:color="auto"/>
        <w:right w:val="none" w:sz="0" w:space="0" w:color="auto"/>
      </w:divBdr>
    </w:div>
    <w:div w:id="1293635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792DD02E6FF37AD7748F4C253BBE684A5B9C0BC3CC743A12FFA74574A9503C9D4EFD191999A1D6BWDR5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npo-pu37.sch.b-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2246</TotalTime>
  <Pages>65</Pages>
  <Words>13332</Words>
  <Characters>75995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cp:lastModifiedBy>
  <cp:revision>114</cp:revision>
  <cp:lastPrinted>2021-05-20T13:02:00Z</cp:lastPrinted>
  <dcterms:created xsi:type="dcterms:W3CDTF">2018-12-05T06:51:00Z</dcterms:created>
  <dcterms:modified xsi:type="dcterms:W3CDTF">2021-11-23T06:39:00Z</dcterms:modified>
</cp:coreProperties>
</file>