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178" w:rsidRPr="00116C6E" w:rsidRDefault="00B12178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12178" w:rsidRPr="00116C6E" w:rsidRDefault="00B12178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Осколковской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 xml:space="preserve">муниципального образования «Осколковское сельское поселение, Мглинского района, Брянской области» </w:t>
      </w:r>
      <w:r w:rsidRPr="00116C6E">
        <w:rPr>
          <w:sz w:val="28"/>
          <w:szCs w:val="28"/>
        </w:rPr>
        <w:t xml:space="preserve"> за </w:t>
      </w:r>
      <w:r w:rsidRPr="00E77E14">
        <w:rPr>
          <w:sz w:val="28"/>
          <w:szCs w:val="28"/>
        </w:rPr>
        <w:t>1 квартал 2019 года</w:t>
      </w:r>
      <w:r w:rsidRPr="00116C6E">
        <w:rPr>
          <w:sz w:val="28"/>
          <w:szCs w:val="28"/>
        </w:rPr>
        <w:t>»</w:t>
      </w:r>
    </w:p>
    <w:p w:rsidR="00B12178" w:rsidRPr="00116C6E" w:rsidRDefault="00B12178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г.№64                                                                                      г.Мглин</w:t>
      </w:r>
    </w:p>
    <w:p w:rsidR="00B12178" w:rsidRPr="005D7757" w:rsidRDefault="00B12178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B12178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,Осколковского</w:t>
      </w:r>
      <w:r w:rsidRPr="00410E67">
        <w:t xml:space="preserve"> сельского поселеня  за </w:t>
      </w:r>
      <w:r w:rsidRPr="00E77E14">
        <w:rPr>
          <w:b/>
        </w:rPr>
        <w:t>1 квартал 2019 года</w:t>
      </w:r>
      <w:r w:rsidRPr="00410E67">
        <w:t xml:space="preserve">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>. плана работы Конт</w:t>
      </w:r>
      <w:r>
        <w:t>рольно-счетной палаты на 2018</w:t>
      </w:r>
      <w:r w:rsidRPr="00410E67">
        <w:t xml:space="preserve"> год, утвержденного приказом Контрольно-счетной палаты </w:t>
      </w:r>
      <w:r w:rsidRPr="00E63097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E63097">
          <w:rPr>
            <w:sz w:val="28"/>
            <w:szCs w:val="28"/>
          </w:rPr>
          <w:t>2</w:t>
        </w:r>
        <w:r>
          <w:rPr>
            <w:sz w:val="28"/>
            <w:szCs w:val="28"/>
          </w:rPr>
          <w:t>9.12.2018</w:t>
        </w:r>
      </w:smartTag>
      <w:r>
        <w:rPr>
          <w:sz w:val="28"/>
          <w:szCs w:val="28"/>
        </w:rPr>
        <w:t xml:space="preserve"> 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155</w:t>
      </w:r>
      <w:r>
        <w:t>.</w:t>
      </w:r>
    </w:p>
    <w:p w:rsidR="00B12178" w:rsidRPr="00410E67" w:rsidRDefault="00B12178" w:rsidP="00AF2D6F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 w:rsidRPr="00E77E14">
        <w:rPr>
          <w:rFonts w:ascii="Times New Roman" w:hAnsi="Times New Roman" w:cs="Times New Roman"/>
          <w:b/>
          <w:sz w:val="27"/>
          <w:szCs w:val="27"/>
        </w:rPr>
        <w:t>1 квартал 2019 года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25.12.2018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№3/173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Осколковское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 xml:space="preserve">е поселение, Мглинского района </w:t>
      </w:r>
      <w:r w:rsidRPr="00410E67">
        <w:rPr>
          <w:rFonts w:ascii="Times New Roman" w:hAnsi="Times New Roman" w:cs="Times New Roman"/>
          <w:sz w:val="27"/>
          <w:szCs w:val="27"/>
        </w:rPr>
        <w:t xml:space="preserve"> утверждены в сумме </w:t>
      </w:r>
      <w:r>
        <w:rPr>
          <w:rFonts w:ascii="Times New Roman" w:hAnsi="Times New Roman" w:cs="Times New Roman"/>
          <w:sz w:val="27"/>
          <w:szCs w:val="27"/>
        </w:rPr>
        <w:t>1248,0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12178" w:rsidRDefault="00B12178" w:rsidP="00AF2D6F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12178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Осколковского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12178" w:rsidRPr="00410E67" w:rsidRDefault="00B12178" w:rsidP="00AF2D6F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Осколковского</w:t>
      </w:r>
      <w:r w:rsidRPr="00410E67">
        <w:t xml:space="preserve"> сельского поселения за </w:t>
      </w:r>
      <w:r w:rsidRPr="00E77E14">
        <w:rPr>
          <w:b/>
        </w:rPr>
        <w:t>1 квартал 2019 года</w:t>
      </w:r>
      <w:r w:rsidRPr="00410E67">
        <w:t xml:space="preserve"> исполнен: по доходам в сумме </w:t>
      </w:r>
      <w:r>
        <w:rPr>
          <w:rStyle w:val="30"/>
          <w:sz w:val="27"/>
          <w:szCs w:val="27"/>
        </w:rPr>
        <w:t>226,4 тыс.</w:t>
      </w:r>
      <w:r w:rsidRPr="00410E67">
        <w:t xml:space="preserve"> рублей, или на </w:t>
      </w:r>
      <w:r>
        <w:t>26,3</w:t>
      </w:r>
      <w:r w:rsidRPr="00410E67">
        <w:t xml:space="preserve"> % к утвержденным назначениям с учетом изменений, что на </w:t>
      </w:r>
      <w:r>
        <w:t>225,3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 w:rsidRPr="00E77E14">
        <w:rPr>
          <w:b/>
        </w:rPr>
        <w:t>1 квартал 201</w:t>
      </w:r>
      <w:r>
        <w:rPr>
          <w:b/>
        </w:rPr>
        <w:t>8</w:t>
      </w:r>
      <w:r w:rsidRPr="00E77E14">
        <w:rPr>
          <w:b/>
        </w:rPr>
        <w:t xml:space="preserve"> года</w:t>
      </w:r>
      <w:r w:rsidRPr="00410E67">
        <w:t xml:space="preserve"> </w:t>
      </w:r>
      <w:r>
        <w:t xml:space="preserve">150,3 рублей). </w:t>
      </w:r>
    </w:p>
    <w:p w:rsidR="00B12178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Осколковского </w:t>
      </w:r>
      <w:r w:rsidRPr="00410E67">
        <w:t xml:space="preserve">сельского поселения за </w:t>
      </w:r>
      <w:r w:rsidRPr="00E77E14">
        <w:rPr>
          <w:b/>
        </w:rPr>
        <w:t>1 квартал 2019 года</w:t>
      </w:r>
      <w:r w:rsidRPr="00410E67">
        <w:t xml:space="preserve">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B12178" w:rsidRDefault="00B12178" w:rsidP="00AF2D6F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Осколковского</w:t>
      </w:r>
      <w:r w:rsidRPr="00410E67">
        <w:rPr>
          <w:b/>
          <w:bCs/>
        </w:rPr>
        <w:t xml:space="preserve"> сельского поселения.</w:t>
      </w: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 w:rsidRPr="00E77E14">
        <w:rPr>
          <w:b/>
        </w:rPr>
        <w:t>1 квартал 2019 года</w:t>
      </w:r>
      <w:r w:rsidRPr="00410E67">
        <w:t xml:space="preserve"> поступление налоговых доходов в </w:t>
      </w:r>
      <w:r>
        <w:t xml:space="preserve">Осколковского  </w:t>
      </w:r>
      <w:r w:rsidRPr="00410E67">
        <w:t xml:space="preserve">сельское поселение составило </w:t>
      </w:r>
      <w:r>
        <w:t>168,9 тыс.</w:t>
      </w:r>
      <w:r w:rsidRPr="00410E67">
        <w:t xml:space="preserve"> рублей, или </w:t>
      </w:r>
      <w:r>
        <w:t>26,9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Pr="00E77E14">
        <w:rPr>
          <w:b/>
        </w:rPr>
        <w:t>1 квартал 2019 года</w:t>
      </w:r>
      <w:r w:rsidRPr="00410E67">
        <w:t xml:space="preserve">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99,8</w:t>
      </w:r>
      <w:r w:rsidRPr="00721BCE">
        <w:t> %</w:t>
      </w:r>
      <w:r w:rsidRPr="00410E67">
        <w:t xml:space="preserve"> поступивших налоговых доходов.</w:t>
      </w:r>
    </w:p>
    <w:p w:rsidR="00B12178" w:rsidRPr="00410E67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Осколковское </w:t>
      </w:r>
      <w:r w:rsidRPr="00410E67">
        <w:t xml:space="preserve"> сельское поселение  в сумме </w:t>
      </w:r>
      <w:r>
        <w:t>2,2 тыс.</w:t>
      </w:r>
      <w:r w:rsidRPr="00410E67">
        <w:t xml:space="preserve"> рублей, годовые плановые назначения исполнены на </w:t>
      </w:r>
      <w:r>
        <w:t>21,2</w:t>
      </w:r>
      <w:r w:rsidRPr="00410E67">
        <w:t> %.</w:t>
      </w: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98,5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166,5 тыс. рублей или 27 %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99,8</w:t>
      </w:r>
      <w:r w:rsidRPr="00410E67">
        <w:t xml:space="preserve"> %, его поступления в бюджет </w:t>
      </w:r>
      <w:r>
        <w:t>Осколковского сельского</w:t>
      </w:r>
      <w:r w:rsidRPr="00410E67">
        <w:t xml:space="preserve"> поселения  составили </w:t>
      </w:r>
      <w:r>
        <w:t xml:space="preserve">166,2 тыс. </w:t>
      </w:r>
      <w:r w:rsidRPr="00410E67">
        <w:t xml:space="preserve">рублей, годовые назначения исполнены на </w:t>
      </w:r>
      <w:r>
        <w:t>28,6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 на 43,4 тыс.рублей.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0,3 тыс.</w:t>
      </w:r>
      <w:r w:rsidRPr="00410E67">
        <w:t xml:space="preserve"> рублей, или </w:t>
      </w:r>
      <w:r>
        <w:t>0,9</w:t>
      </w:r>
      <w:r w:rsidRPr="00410E67">
        <w:t xml:space="preserve"> % годовых плановых назначений. В структуре собственных доходов </w:t>
      </w:r>
      <w:r>
        <w:t>0,2</w:t>
      </w:r>
      <w:r w:rsidRPr="00410E67">
        <w:t xml:space="preserve"> %.</w:t>
      </w:r>
    </w:p>
    <w:p w:rsidR="00B12178" w:rsidRDefault="00B12178" w:rsidP="00AF2D6F">
      <w:pPr>
        <w:pStyle w:val="2"/>
        <w:shd w:val="clear" w:color="auto" w:fill="auto"/>
        <w:tabs>
          <w:tab w:val="left" w:pos="1077"/>
        </w:tabs>
        <w:spacing w:before="100" w:beforeAutospacing="1" w:after="0" w:line="322" w:lineRule="exact"/>
        <w:ind w:left="160" w:right="284"/>
      </w:pPr>
      <w:r w:rsidRPr="00410E67">
        <w:t xml:space="preserve">           Госпошлины поступило </w:t>
      </w:r>
      <w:r>
        <w:t>0,2 тыс. рублей, при годовом плане 0,5 тыс.</w:t>
      </w:r>
      <w:r w:rsidRPr="00410E67">
        <w:t xml:space="preserve"> рублей. </w:t>
      </w:r>
    </w:p>
    <w:p w:rsidR="00B12178" w:rsidRDefault="00B12178" w:rsidP="00AF2D6F">
      <w:pPr>
        <w:keepNext/>
        <w:keepLines/>
        <w:spacing w:before="100" w:beforeAutospacing="1"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Pr="00E77E14">
        <w:rPr>
          <w:rFonts w:ascii="Times New Roman" w:hAnsi="Times New Roman" w:cs="Times New Roman"/>
          <w:b/>
          <w:sz w:val="27"/>
          <w:szCs w:val="27"/>
        </w:rPr>
        <w:t>1 квартал 2019 года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57,5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24,6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Pr="00E77E14">
        <w:rPr>
          <w:rFonts w:ascii="Times New Roman" w:hAnsi="Times New Roman" w:cs="Times New Roman"/>
          <w:b/>
          <w:sz w:val="27"/>
          <w:szCs w:val="27"/>
        </w:rPr>
        <w:t>1 квартал 2019 года</w:t>
      </w:r>
      <w:r>
        <w:rPr>
          <w:rFonts w:ascii="Times New Roman" w:hAnsi="Times New Roman" w:cs="Times New Roman"/>
          <w:sz w:val="27"/>
          <w:szCs w:val="27"/>
        </w:rPr>
        <w:t xml:space="preserve"> составило в сумме 19,8 тыс. рублей, или 25,0%. В структуре безвозмездных поступлений субвенции составили  34,4 %.По сравнению с прошлым годом темп роста составил 23,8 %. </w:t>
      </w: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65,5 %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1 квартал  2019 года составило 37,7 тыс.рублей, или 82,7%.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Оскоковского</w:t>
      </w:r>
      <w:r w:rsidRPr="00410E67">
        <w:rPr>
          <w:rStyle w:val="12"/>
          <w:b/>
        </w:rPr>
        <w:t xml:space="preserve"> сельского поселения за </w:t>
      </w:r>
      <w:r w:rsidRPr="00E77E14">
        <w:rPr>
          <w:rStyle w:val="12"/>
          <w:b/>
        </w:rPr>
        <w:t>1 квартал 2019 года</w:t>
      </w:r>
      <w:bookmarkEnd w:id="2"/>
      <w:r w:rsidRPr="00410E67">
        <w:rPr>
          <w:rStyle w:val="12"/>
          <w:b/>
        </w:rPr>
        <w:t>.</w:t>
      </w:r>
    </w:p>
    <w:p w:rsidR="00B12178" w:rsidRDefault="00B12178" w:rsidP="00AF2D6F">
      <w:pPr>
        <w:ind w:right="284" w:firstLine="720"/>
        <w:jc w:val="both"/>
        <w:rPr>
          <w:rStyle w:val="12"/>
          <w:b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 xml:space="preserve">сельского поселения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исполнены в сумме </w:t>
      </w:r>
      <w:r>
        <w:rPr>
          <w:rStyle w:val="10"/>
        </w:rPr>
        <w:t>237,1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27,1</w:t>
      </w:r>
      <w:r w:rsidRPr="00410E67">
        <w:rPr>
          <w:rStyle w:val="10"/>
        </w:rPr>
        <w:t xml:space="preserve"> % от утвержденных годовых назначений.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  <w:sectPr w:rsidR="00B1217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Осколковского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Оскокловского сельского</w:t>
      </w:r>
      <w:r w:rsidRPr="00410E67">
        <w:rPr>
          <w:rStyle w:val="10"/>
        </w:rPr>
        <w:t xml:space="preserve"> поселения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rStyle w:val="10"/>
          <w:i/>
        </w:rPr>
        <w:t>71,4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10 </w:t>
      </w:r>
      <w:r w:rsidRPr="00410E67">
        <w:rPr>
          <w:i/>
        </w:rPr>
        <w:t>«</w:t>
      </w:r>
      <w:r>
        <w:rPr>
          <w:i/>
        </w:rPr>
        <w:t>Социальная политика» - 21,2</w:t>
      </w:r>
      <w:r w:rsidRPr="00410E67">
        <w:rPr>
          <w:i/>
        </w:rPr>
        <w:t xml:space="preserve"> %.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в разрезе экономических статей расходов выявил следующее.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составили </w:t>
      </w:r>
      <w:r>
        <w:rPr>
          <w:rStyle w:val="32"/>
          <w:b/>
          <w:sz w:val="27"/>
          <w:szCs w:val="27"/>
        </w:rPr>
        <w:t>169,2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24,7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13,0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168,6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675,3 тыс. рублей.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942208">
        <w:rPr>
          <w:rStyle w:val="10"/>
        </w:rPr>
        <w:t xml:space="preserve"> </w:t>
      </w:r>
      <w:r w:rsidRPr="00410E67">
        <w:rPr>
          <w:rStyle w:val="10"/>
        </w:rPr>
        <w:t xml:space="preserve">исполнение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</w:t>
      </w:r>
      <w:r>
        <w:rPr>
          <w:rStyle w:val="10"/>
        </w:rPr>
        <w:t>исполнены в сумме 0,6 тыс.рублей, пр годовом уточненном плане 2,4 тыс.рублей.(25 %).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 </w:t>
      </w: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отсутствуют.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17,6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22,2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2,7 тыс.рублей.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7,4</w:t>
      </w:r>
      <w:r w:rsidRPr="00410E67">
        <w:rPr>
          <w:rStyle w:val="10"/>
        </w:rPr>
        <w:t xml:space="preserve"> %.</w:t>
      </w: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</w:t>
      </w:r>
      <w:r>
        <w:rPr>
          <w:rStyle w:val="10"/>
        </w:rPr>
        <w:t>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12178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за 1 квартал 2019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расходы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исполнены в сумме 50,2 рублей, или 50 % </w:t>
      </w:r>
      <w:r w:rsidRPr="00410E67">
        <w:rPr>
          <w:rStyle w:val="10"/>
        </w:rPr>
        <w:t>от утвержденных годовых назначений.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отсутствуют.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B12178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Осколковского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12178" w:rsidRPr="00410E67" w:rsidRDefault="00B12178" w:rsidP="00AF2D6F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Осколковского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5"/>
          <w:attr w:name="Month" w:val="12"/>
          <w:attr w:name="ls" w:val="trans"/>
        </w:smartTagPr>
        <w:r>
          <w:t>25.12.2018</w:t>
        </w:r>
      </w:smartTag>
      <w:r>
        <w:t xml:space="preserve"> г. №3/173</w:t>
      </w:r>
      <w:r w:rsidRPr="00410E67">
        <w:t xml:space="preserve">  «О бюджете</w:t>
      </w:r>
      <w:r>
        <w:t xml:space="preserve"> муниципального образования»</w:t>
      </w:r>
      <w:r w:rsidRPr="00410E67">
        <w:t xml:space="preserve"> </w:t>
      </w:r>
      <w:r>
        <w:t xml:space="preserve">Осколковское </w:t>
      </w:r>
      <w:r w:rsidRPr="00410E67">
        <w:t>сельско</w:t>
      </w:r>
      <w:r>
        <w:t>е поселение, Мглинского района»</w:t>
      </w:r>
      <w:r w:rsidRPr="00410E67">
        <w:t xml:space="preserve"> принят бездефицитный бюджет.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Оскоклковского</w:t>
      </w:r>
      <w:r w:rsidRPr="00410E67">
        <w:t xml:space="preserve"> сельского поселения изменен и утвержден в сумме </w:t>
      </w:r>
      <w:r>
        <w:t>13,0 тыс.рублей.</w:t>
      </w:r>
      <w:r w:rsidRPr="00410E67">
        <w:t>.</w:t>
      </w: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Осколковского сельского</w:t>
      </w:r>
      <w:r w:rsidRPr="00410E67">
        <w:t xml:space="preserve"> поселения за </w:t>
      </w:r>
      <w:r w:rsidRPr="00E77E14">
        <w:rPr>
          <w:b/>
        </w:rPr>
        <w:t>1 квартал 2019 года</w:t>
      </w:r>
      <w:r w:rsidRPr="00410E67">
        <w:t xml:space="preserve"> исполнен с дефицитом  в сумме </w:t>
      </w:r>
      <w:r>
        <w:t>10,7 тыс.</w:t>
      </w:r>
      <w:r w:rsidRPr="00410E67">
        <w:t xml:space="preserve"> руб.</w:t>
      </w:r>
    </w:p>
    <w:p w:rsidR="00B12178" w:rsidRDefault="00B12178" w:rsidP="00A63D7B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>В состав источников внутреннего финансирования дефицита бюджета Оксолковского сельского поселения включены изменения остатков средств на счетах по учету средств бюджета в сумме 13,0 тыс. рублей.</w:t>
      </w:r>
    </w:p>
    <w:p w:rsidR="00B12178" w:rsidRDefault="00B12178" w:rsidP="00397D10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B12178" w:rsidRPr="004B6568" w:rsidRDefault="00B12178" w:rsidP="00397D10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главе </w:t>
      </w:r>
      <w:r>
        <w:rPr>
          <w:rStyle w:val="30"/>
          <w:sz w:val="27"/>
          <w:szCs w:val="27"/>
        </w:rPr>
        <w:t>Осколковской</w:t>
      </w:r>
      <w:r w:rsidRPr="004B6568">
        <w:rPr>
          <w:rStyle w:val="30"/>
          <w:sz w:val="27"/>
          <w:szCs w:val="27"/>
        </w:rPr>
        <w:t xml:space="preserve">  сельской администрации </w:t>
      </w:r>
      <w:r>
        <w:rPr>
          <w:rStyle w:val="30"/>
          <w:sz w:val="27"/>
          <w:szCs w:val="27"/>
        </w:rPr>
        <w:t>А.В.Шевелеву</w:t>
      </w:r>
    </w:p>
    <w:p w:rsidR="00B12178" w:rsidRPr="003434DC" w:rsidRDefault="00B12178" w:rsidP="00397D10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B12178" w:rsidRPr="003434DC" w:rsidRDefault="00B12178" w:rsidP="00397D10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B12178" w:rsidRDefault="00B12178" w:rsidP="00A63D7B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12178" w:rsidRDefault="00B12178" w:rsidP="00AF2D6F">
      <w:pPr>
        <w:pStyle w:val="2"/>
        <w:shd w:val="clear" w:color="auto" w:fill="auto"/>
        <w:spacing w:before="0" w:after="0" w:line="317" w:lineRule="exact"/>
        <w:ind w:left="20" w:right="284" w:firstLine="700"/>
      </w:pPr>
    </w:p>
    <w:p w:rsidR="00B12178" w:rsidRPr="00410E67" w:rsidRDefault="00B12178" w:rsidP="00AF2D6F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Pr="00E77E14">
        <w:rPr>
          <w:rStyle w:val="10"/>
          <w:b/>
        </w:rPr>
        <w:t>1 квартал 2019 года</w:t>
      </w:r>
      <w:r w:rsidRPr="00410E67">
        <w:rPr>
          <w:rStyle w:val="10"/>
        </w:rPr>
        <w:t xml:space="preserve"> позволяет сделать вывод, что отчет подготовлен в рамках полномочий </w:t>
      </w:r>
      <w:r>
        <w:rPr>
          <w:rStyle w:val="10"/>
        </w:rPr>
        <w:t>Оскоклковского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 xml:space="preserve">Осколковского </w:t>
      </w:r>
      <w:r w:rsidRPr="00410E67">
        <w:rPr>
          <w:rStyle w:val="10"/>
        </w:rPr>
        <w:t>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B12178" w:rsidRPr="00410E67" w:rsidRDefault="00B12178" w:rsidP="00AF2D6F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B12178" w:rsidRPr="00410E67" w:rsidRDefault="00B12178" w:rsidP="00AF2D6F">
      <w:pPr>
        <w:pStyle w:val="2"/>
        <w:shd w:val="clear" w:color="auto" w:fill="auto"/>
        <w:spacing w:before="0" w:after="0" w:line="307" w:lineRule="exact"/>
        <w:ind w:left="20" w:right="284" w:firstLine="700"/>
        <w:sectPr w:rsidR="00B1217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Осколковской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А.В.Шевелев</w:t>
      </w:r>
    </w:p>
    <w:p w:rsidR="00B12178" w:rsidRPr="00410E67" w:rsidRDefault="00B12178" w:rsidP="00AF2D6F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B12178" w:rsidRPr="00410E67" w:rsidRDefault="00B12178" w:rsidP="00AF2D6F">
      <w:pPr>
        <w:ind w:right="284"/>
        <w:rPr>
          <w:rFonts w:ascii="Times New Roman" w:hAnsi="Times New Roman" w:cs="Times New Roman"/>
          <w:sz w:val="27"/>
          <w:szCs w:val="27"/>
        </w:rPr>
        <w:sectPr w:rsidR="00B12178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B12178" w:rsidRPr="00410E67" w:rsidRDefault="00B12178" w:rsidP="00AF2D6F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B12178" w:rsidRPr="00410E67" w:rsidRDefault="00B12178" w:rsidP="00AF2D6F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B12178" w:rsidRPr="00410E67" w:rsidRDefault="00B12178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B12178" w:rsidRPr="004D2FF2" w:rsidRDefault="00B12178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B12178" w:rsidRPr="004D2FF2" w:rsidRDefault="00B12178" w:rsidP="00AF2D6F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B12178" w:rsidRPr="00410E67" w:rsidRDefault="00B12178" w:rsidP="00AF2D6F">
      <w:pPr>
        <w:ind w:right="284"/>
        <w:rPr>
          <w:rFonts w:ascii="Times New Roman" w:hAnsi="Times New Roman" w:cs="Times New Roman"/>
          <w:sz w:val="27"/>
          <w:szCs w:val="27"/>
        </w:rPr>
      </w:pPr>
    </w:p>
    <w:p w:rsidR="00B12178" w:rsidRPr="00116C6E" w:rsidRDefault="00B12178" w:rsidP="00AF2D6F">
      <w:pPr>
        <w:ind w:right="284"/>
        <w:rPr>
          <w:sz w:val="28"/>
          <w:szCs w:val="28"/>
        </w:rPr>
      </w:pPr>
    </w:p>
    <w:p w:rsidR="00B12178" w:rsidRPr="00410E67" w:rsidRDefault="00B12178" w:rsidP="00AF2D6F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B12178" w:rsidRPr="00116C6E" w:rsidRDefault="00B12178" w:rsidP="00AF2D6F">
      <w:pPr>
        <w:ind w:right="284"/>
        <w:rPr>
          <w:sz w:val="28"/>
          <w:szCs w:val="28"/>
        </w:rPr>
      </w:pPr>
    </w:p>
    <w:p w:rsidR="00B12178" w:rsidRPr="00116C6E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AF2D6F">
      <w:pPr>
        <w:ind w:right="284"/>
        <w:rPr>
          <w:sz w:val="28"/>
          <w:szCs w:val="28"/>
        </w:rPr>
      </w:pPr>
    </w:p>
    <w:p w:rsidR="00B12178" w:rsidRDefault="00B12178" w:rsidP="006E44C0">
      <w:pPr>
        <w:ind w:right="284"/>
        <w:rPr>
          <w:sz w:val="28"/>
          <w:szCs w:val="28"/>
        </w:rPr>
      </w:pPr>
    </w:p>
    <w:p w:rsidR="00B12178" w:rsidRDefault="00B12178" w:rsidP="006E44C0">
      <w:pPr>
        <w:ind w:right="284"/>
        <w:rPr>
          <w:sz w:val="28"/>
          <w:szCs w:val="28"/>
        </w:rPr>
      </w:pPr>
    </w:p>
    <w:p w:rsidR="00B12178" w:rsidRDefault="00B12178" w:rsidP="00B45A00">
      <w:pPr>
        <w:ind w:right="284"/>
        <w:rPr>
          <w:sz w:val="28"/>
          <w:szCs w:val="28"/>
        </w:rPr>
      </w:pPr>
    </w:p>
    <w:p w:rsidR="00B12178" w:rsidRDefault="00B12178" w:rsidP="00B45A00">
      <w:pPr>
        <w:ind w:right="284"/>
        <w:rPr>
          <w:sz w:val="28"/>
          <w:szCs w:val="28"/>
        </w:rPr>
      </w:pPr>
    </w:p>
    <w:p w:rsidR="00B12178" w:rsidRDefault="00B12178" w:rsidP="00B45A00">
      <w:pPr>
        <w:ind w:right="284"/>
        <w:rPr>
          <w:sz w:val="28"/>
          <w:szCs w:val="28"/>
        </w:rPr>
      </w:pPr>
    </w:p>
    <w:p w:rsidR="00B12178" w:rsidRPr="00116C6E" w:rsidRDefault="00B12178" w:rsidP="003C4BE4">
      <w:pPr>
        <w:rPr>
          <w:sz w:val="28"/>
          <w:szCs w:val="28"/>
        </w:rPr>
      </w:pPr>
    </w:p>
    <w:p w:rsidR="00B12178" w:rsidRPr="003C4BE4" w:rsidRDefault="00B12178" w:rsidP="003C4BE4"/>
    <w:p w:rsidR="00B12178" w:rsidRPr="003C4BE4" w:rsidRDefault="00B12178" w:rsidP="003C4BE4"/>
    <w:p w:rsidR="00B12178" w:rsidRPr="003C4BE4" w:rsidRDefault="00B12178" w:rsidP="003C4BE4"/>
    <w:p w:rsidR="00B12178" w:rsidRPr="003C4BE4" w:rsidRDefault="00B12178" w:rsidP="003C4BE4"/>
    <w:p w:rsidR="00B12178" w:rsidRDefault="00B12178" w:rsidP="003C4BE4"/>
    <w:p w:rsidR="00B12178" w:rsidRDefault="00B12178" w:rsidP="003C4BE4"/>
    <w:p w:rsidR="00B12178" w:rsidRDefault="00B12178" w:rsidP="003C4BE4"/>
    <w:p w:rsidR="00B12178" w:rsidRDefault="00B12178" w:rsidP="003C4BE4"/>
    <w:p w:rsidR="00B12178" w:rsidRDefault="00B12178" w:rsidP="003C4BE4"/>
    <w:p w:rsidR="00B12178" w:rsidRPr="003C4BE4" w:rsidRDefault="00B12178" w:rsidP="003C4BE4"/>
    <w:sectPr w:rsidR="00B12178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78" w:rsidRDefault="00B12178" w:rsidP="0050045E">
      <w:r>
        <w:separator/>
      </w:r>
    </w:p>
  </w:endnote>
  <w:endnote w:type="continuationSeparator" w:id="0">
    <w:p w:rsidR="00B12178" w:rsidRDefault="00B1217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178" w:rsidRDefault="00B1217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55C4F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178" w:rsidRDefault="00B1217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178" w:rsidRDefault="00B1217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755C4F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178" w:rsidRDefault="00B1217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78" w:rsidRDefault="00B12178"/>
  </w:footnote>
  <w:footnote w:type="continuationSeparator" w:id="0">
    <w:p w:rsidR="00B12178" w:rsidRDefault="00B121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86FB1"/>
    <w:rsid w:val="00092FD0"/>
    <w:rsid w:val="00094FFA"/>
    <w:rsid w:val="000A2F64"/>
    <w:rsid w:val="000B44FC"/>
    <w:rsid w:val="000B62DF"/>
    <w:rsid w:val="000C375D"/>
    <w:rsid w:val="000D3B34"/>
    <w:rsid w:val="000E3200"/>
    <w:rsid w:val="000F388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3D28"/>
    <w:rsid w:val="001360B3"/>
    <w:rsid w:val="001433A8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16FE5"/>
    <w:rsid w:val="00223F96"/>
    <w:rsid w:val="00236237"/>
    <w:rsid w:val="00236FBB"/>
    <w:rsid w:val="0024517A"/>
    <w:rsid w:val="00252077"/>
    <w:rsid w:val="00252946"/>
    <w:rsid w:val="002570B7"/>
    <w:rsid w:val="0028090D"/>
    <w:rsid w:val="00280B4B"/>
    <w:rsid w:val="002818F6"/>
    <w:rsid w:val="00290DFB"/>
    <w:rsid w:val="002A1AD0"/>
    <w:rsid w:val="002A3615"/>
    <w:rsid w:val="002A52F8"/>
    <w:rsid w:val="002B3871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44FF"/>
    <w:rsid w:val="0038006C"/>
    <w:rsid w:val="0038031E"/>
    <w:rsid w:val="00381C0D"/>
    <w:rsid w:val="003864E9"/>
    <w:rsid w:val="0039675D"/>
    <w:rsid w:val="003967EA"/>
    <w:rsid w:val="00397D10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2E52"/>
    <w:rsid w:val="003D3E1F"/>
    <w:rsid w:val="003D5357"/>
    <w:rsid w:val="003E14B1"/>
    <w:rsid w:val="003F484E"/>
    <w:rsid w:val="003F5C5F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272D"/>
    <w:rsid w:val="004A3D3E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318E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C615E"/>
    <w:rsid w:val="005D0F64"/>
    <w:rsid w:val="005D3F0F"/>
    <w:rsid w:val="005D7757"/>
    <w:rsid w:val="005E331B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648A3"/>
    <w:rsid w:val="00670FE1"/>
    <w:rsid w:val="00673691"/>
    <w:rsid w:val="006751E3"/>
    <w:rsid w:val="006755BA"/>
    <w:rsid w:val="006771A0"/>
    <w:rsid w:val="00680245"/>
    <w:rsid w:val="006831BA"/>
    <w:rsid w:val="00694A8A"/>
    <w:rsid w:val="00695CFA"/>
    <w:rsid w:val="006A00A8"/>
    <w:rsid w:val="006B1DA2"/>
    <w:rsid w:val="006B1ED8"/>
    <w:rsid w:val="006B3842"/>
    <w:rsid w:val="006C40B2"/>
    <w:rsid w:val="006E44C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55C4F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25FA"/>
    <w:rsid w:val="008D4EE8"/>
    <w:rsid w:val="008E32D7"/>
    <w:rsid w:val="008E57E5"/>
    <w:rsid w:val="008E7051"/>
    <w:rsid w:val="00903135"/>
    <w:rsid w:val="00904607"/>
    <w:rsid w:val="009107DE"/>
    <w:rsid w:val="0091127C"/>
    <w:rsid w:val="00912098"/>
    <w:rsid w:val="00914868"/>
    <w:rsid w:val="009169AC"/>
    <w:rsid w:val="00920E02"/>
    <w:rsid w:val="00921305"/>
    <w:rsid w:val="00921EE6"/>
    <w:rsid w:val="00930682"/>
    <w:rsid w:val="009307AB"/>
    <w:rsid w:val="00934E6C"/>
    <w:rsid w:val="00942208"/>
    <w:rsid w:val="00950D7D"/>
    <w:rsid w:val="009553FF"/>
    <w:rsid w:val="00956201"/>
    <w:rsid w:val="009734AB"/>
    <w:rsid w:val="00973D03"/>
    <w:rsid w:val="0097631A"/>
    <w:rsid w:val="009778B0"/>
    <w:rsid w:val="009876EA"/>
    <w:rsid w:val="009957C0"/>
    <w:rsid w:val="009A3B6E"/>
    <w:rsid w:val="009A7C95"/>
    <w:rsid w:val="009B522A"/>
    <w:rsid w:val="009C360C"/>
    <w:rsid w:val="009D018B"/>
    <w:rsid w:val="009D23A0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3D7B"/>
    <w:rsid w:val="00A64CE9"/>
    <w:rsid w:val="00A77089"/>
    <w:rsid w:val="00A86C96"/>
    <w:rsid w:val="00A918F3"/>
    <w:rsid w:val="00AB3D48"/>
    <w:rsid w:val="00AB6829"/>
    <w:rsid w:val="00AC7B99"/>
    <w:rsid w:val="00AD0E91"/>
    <w:rsid w:val="00AD6458"/>
    <w:rsid w:val="00AF0CB1"/>
    <w:rsid w:val="00AF2D6F"/>
    <w:rsid w:val="00B02514"/>
    <w:rsid w:val="00B05413"/>
    <w:rsid w:val="00B05AD3"/>
    <w:rsid w:val="00B0635F"/>
    <w:rsid w:val="00B07A87"/>
    <w:rsid w:val="00B105C0"/>
    <w:rsid w:val="00B10C94"/>
    <w:rsid w:val="00B12178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25C8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7118"/>
    <w:rsid w:val="00CE31CE"/>
    <w:rsid w:val="00CF1D05"/>
    <w:rsid w:val="00D071A9"/>
    <w:rsid w:val="00D1346E"/>
    <w:rsid w:val="00D25CDC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B2293"/>
    <w:rsid w:val="00DC209E"/>
    <w:rsid w:val="00DC2A51"/>
    <w:rsid w:val="00DC31BA"/>
    <w:rsid w:val="00DC3E6C"/>
    <w:rsid w:val="00DE6883"/>
    <w:rsid w:val="00DE6936"/>
    <w:rsid w:val="00DF32B9"/>
    <w:rsid w:val="00DF4CE2"/>
    <w:rsid w:val="00E22534"/>
    <w:rsid w:val="00E268E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15B8"/>
    <w:rsid w:val="00E74EFA"/>
    <w:rsid w:val="00E754DF"/>
    <w:rsid w:val="00E77E14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43B2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2803</TotalTime>
  <Pages>5</Pages>
  <Words>1215</Words>
  <Characters>6932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265</cp:revision>
  <cp:lastPrinted>2017-08-28T10:08:00Z</cp:lastPrinted>
  <dcterms:created xsi:type="dcterms:W3CDTF">2017-07-17T08:21:00Z</dcterms:created>
  <dcterms:modified xsi:type="dcterms:W3CDTF">2019-05-30T09:16:00Z</dcterms:modified>
</cp:coreProperties>
</file>