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C6B" w:rsidRDefault="001D4C6B" w:rsidP="001D4C6B">
      <w:pPr>
        <w:shd w:val="clear" w:color="auto" w:fill="FFFFFF"/>
        <w:spacing w:after="0" w:line="203" w:lineRule="atLeast"/>
        <w:outlineLvl w:val="1"/>
        <w:rPr>
          <w:rFonts w:ascii="Arial" w:eastAsia="Times New Roman" w:hAnsi="Arial" w:cs="Arial"/>
          <w:b/>
          <w:bCs/>
          <w:color w:val="FF6600"/>
          <w:sz w:val="18"/>
          <w:lang w:eastAsia="ru-RU"/>
        </w:rPr>
      </w:pPr>
      <w:r>
        <w:rPr>
          <w:rFonts w:ascii="Arial" w:eastAsia="Times New Roman" w:hAnsi="Arial" w:cs="Arial"/>
          <w:b/>
          <w:bCs/>
          <w:color w:val="FF6600"/>
          <w:sz w:val="18"/>
          <w:lang w:eastAsia="ru-RU"/>
        </w:rPr>
        <w:t xml:space="preserve"> </w:t>
      </w:r>
      <w:r w:rsidRPr="001D4C6B">
        <w:rPr>
          <w:rFonts w:ascii="Arial" w:eastAsia="Times New Roman" w:hAnsi="Arial" w:cs="Arial"/>
          <w:b/>
          <w:bCs/>
          <w:color w:val="FF6600"/>
          <w:sz w:val="18"/>
          <w:lang w:eastAsia="ru-RU"/>
        </w:rPr>
        <w:t>ООО «Санаторий «Дубрава»</w:t>
      </w:r>
      <w:r>
        <w:rPr>
          <w:rFonts w:ascii="Arial" w:eastAsia="Times New Roman" w:hAnsi="Arial" w:cs="Arial"/>
          <w:b/>
          <w:bCs/>
          <w:color w:val="FF6600"/>
          <w:sz w:val="18"/>
          <w:lang w:eastAsia="ru-RU"/>
        </w:rPr>
        <w:t xml:space="preserve"> 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outlineLvl w:val="1"/>
        <w:rPr>
          <w:rFonts w:ascii="Arial" w:eastAsia="Times New Roman" w:hAnsi="Arial" w:cs="Arial"/>
          <w:color w:val="475334"/>
          <w:sz w:val="18"/>
          <w:szCs w:val="18"/>
          <w:lang w:eastAsia="ru-RU"/>
        </w:rPr>
      </w:pPr>
      <w:r w:rsidRPr="001D4C6B">
        <w:rPr>
          <w:rFonts w:ascii="Arial" w:eastAsia="Times New Roman" w:hAnsi="Arial" w:cs="Arial"/>
          <w:b/>
          <w:bCs/>
          <w:color w:val="FF6600"/>
          <w:sz w:val="18"/>
          <w:lang w:eastAsia="ru-RU"/>
        </w:rPr>
        <w:t>График заездов на лето 2016 г</w:t>
      </w:r>
      <w:proofErr w:type="gramStart"/>
      <w:r w:rsidRPr="001D4C6B">
        <w:rPr>
          <w:rFonts w:ascii="Arial" w:eastAsia="Times New Roman" w:hAnsi="Arial" w:cs="Arial"/>
          <w:b/>
          <w:bCs/>
          <w:color w:val="FF6600"/>
          <w:sz w:val="18"/>
          <w:lang w:eastAsia="ru-RU"/>
        </w:rPr>
        <w:t xml:space="preserve"> :</w:t>
      </w:r>
      <w:proofErr w:type="gramEnd"/>
    </w:p>
    <w:p w:rsidR="001D4C6B" w:rsidRPr="001D4C6B" w:rsidRDefault="001D4C6B" w:rsidP="001D4C6B">
      <w:pPr>
        <w:numPr>
          <w:ilvl w:val="0"/>
          <w:numId w:val="1"/>
        </w:numPr>
        <w:shd w:val="clear" w:color="auto" w:fill="FFFFFF"/>
        <w:spacing w:after="0" w:line="203" w:lineRule="atLeast"/>
        <w:ind w:left="0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7"/>
          <w:szCs w:val="17"/>
          <w:bdr w:val="none" w:sz="0" w:space="0" w:color="auto" w:frame="1"/>
          <w:lang w:eastAsia="ru-RU"/>
        </w:rPr>
        <w:t>06.06.2016 - 26.06.2016</w:t>
      </w:r>
    </w:p>
    <w:p w:rsidR="001D4C6B" w:rsidRPr="001D4C6B" w:rsidRDefault="001D4C6B" w:rsidP="001D4C6B">
      <w:pPr>
        <w:numPr>
          <w:ilvl w:val="0"/>
          <w:numId w:val="1"/>
        </w:numPr>
        <w:shd w:val="clear" w:color="auto" w:fill="FFFFFF"/>
        <w:spacing w:after="0" w:line="203" w:lineRule="atLeast"/>
        <w:ind w:left="0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7"/>
          <w:szCs w:val="17"/>
          <w:bdr w:val="none" w:sz="0" w:space="0" w:color="auto" w:frame="1"/>
          <w:lang w:eastAsia="ru-RU"/>
        </w:rPr>
        <w:t>27.06.2016 - 17.07.2016</w:t>
      </w:r>
    </w:p>
    <w:p w:rsidR="001D4C6B" w:rsidRPr="001D4C6B" w:rsidRDefault="001D4C6B" w:rsidP="001D4C6B">
      <w:pPr>
        <w:numPr>
          <w:ilvl w:val="0"/>
          <w:numId w:val="1"/>
        </w:numPr>
        <w:shd w:val="clear" w:color="auto" w:fill="FFFFFF"/>
        <w:spacing w:after="0" w:line="203" w:lineRule="atLeast"/>
        <w:ind w:left="0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7"/>
          <w:szCs w:val="17"/>
          <w:bdr w:val="none" w:sz="0" w:space="0" w:color="auto" w:frame="1"/>
          <w:lang w:eastAsia="ru-RU"/>
        </w:rPr>
        <w:t>18.07.2016 - 07.08.2016</w:t>
      </w:r>
    </w:p>
    <w:p w:rsidR="001D4C6B" w:rsidRPr="001D4C6B" w:rsidRDefault="001D4C6B" w:rsidP="001D4C6B">
      <w:pPr>
        <w:numPr>
          <w:ilvl w:val="0"/>
          <w:numId w:val="1"/>
        </w:numPr>
        <w:shd w:val="clear" w:color="auto" w:fill="FFFFFF"/>
        <w:spacing w:after="0" w:line="203" w:lineRule="atLeast"/>
        <w:ind w:left="0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7"/>
          <w:szCs w:val="17"/>
          <w:bdr w:val="none" w:sz="0" w:space="0" w:color="auto" w:frame="1"/>
          <w:lang w:eastAsia="ru-RU"/>
        </w:rPr>
        <w:t>08.08.2016 - 28.08.2016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b/>
          <w:bCs/>
          <w:color w:val="111111"/>
          <w:spacing w:val="10"/>
          <w:sz w:val="16"/>
          <w:lang w:eastAsia="ru-RU"/>
        </w:rPr>
        <w:t>Стоимость путевки «Лето – 2016»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0000FF"/>
          <w:sz w:val="14"/>
          <w:szCs w:val="14"/>
          <w:bdr w:val="none" w:sz="0" w:space="0" w:color="auto" w:frame="1"/>
          <w:lang w:eastAsia="ru-RU"/>
        </w:rPr>
        <w:t>Стоимость путевки</w:t>
      </w:r>
      <w:r w:rsidRPr="001D4C6B">
        <w:rPr>
          <w:rFonts w:ascii="Arial" w:eastAsia="Times New Roman" w:hAnsi="Arial" w:cs="Arial"/>
          <w:color w:val="0000FF"/>
          <w:sz w:val="14"/>
          <w:lang w:eastAsia="ru-RU"/>
        </w:rPr>
        <w:t> </w:t>
      </w:r>
      <w:r w:rsidRPr="001D4C6B">
        <w:rPr>
          <w:rFonts w:ascii="Arial" w:eastAsia="Times New Roman" w:hAnsi="Arial" w:cs="Arial"/>
          <w:b/>
          <w:bCs/>
          <w:color w:val="0000FF"/>
          <w:sz w:val="14"/>
          <w:lang w:eastAsia="ru-RU"/>
        </w:rPr>
        <w:t>на 21 день</w:t>
      </w:r>
      <w:r w:rsidRPr="001D4C6B">
        <w:rPr>
          <w:rFonts w:ascii="Arial" w:eastAsia="Times New Roman" w:hAnsi="Arial" w:cs="Arial"/>
          <w:color w:val="0000FF"/>
          <w:sz w:val="14"/>
          <w:lang w:eastAsia="ru-RU"/>
        </w:rPr>
        <w:t> </w:t>
      </w:r>
      <w:r w:rsidRPr="001D4C6B">
        <w:rPr>
          <w:rFonts w:ascii="Arial" w:eastAsia="Times New Roman" w:hAnsi="Arial" w:cs="Arial"/>
          <w:color w:val="0000FF"/>
          <w:sz w:val="14"/>
          <w:szCs w:val="14"/>
          <w:bdr w:val="none" w:sz="0" w:space="0" w:color="auto" w:frame="1"/>
          <w:lang w:eastAsia="ru-RU"/>
        </w:rPr>
        <w:t>составляет</w:t>
      </w:r>
      <w:r w:rsidRPr="001D4C6B">
        <w:rPr>
          <w:rFonts w:ascii="Arial" w:eastAsia="Times New Roman" w:hAnsi="Arial" w:cs="Arial"/>
          <w:color w:val="0000FF"/>
          <w:sz w:val="14"/>
          <w:lang w:eastAsia="ru-RU"/>
        </w:rPr>
        <w:t> </w:t>
      </w:r>
      <w:r w:rsidRPr="001D4C6B">
        <w:rPr>
          <w:rFonts w:ascii="Arial" w:eastAsia="Times New Roman" w:hAnsi="Arial" w:cs="Arial"/>
          <w:b/>
          <w:bCs/>
          <w:color w:val="0000FF"/>
          <w:sz w:val="14"/>
          <w:lang w:eastAsia="ru-RU"/>
        </w:rPr>
        <w:t>17 500 руб.</w:t>
      </w: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br/>
      </w:r>
      <w:r w:rsidRPr="001D4C6B">
        <w:rPr>
          <w:rFonts w:ascii="Arial" w:eastAsia="Times New Roman" w:hAnsi="Arial" w:cs="Arial"/>
          <w:color w:val="FF00FF"/>
          <w:sz w:val="14"/>
          <w:szCs w:val="14"/>
          <w:bdr w:val="none" w:sz="0" w:space="0" w:color="auto" w:frame="1"/>
          <w:lang w:eastAsia="ru-RU"/>
        </w:rPr>
        <w:t>Стоимость путевки</w:t>
      </w:r>
      <w:r w:rsidRPr="001D4C6B">
        <w:rPr>
          <w:rFonts w:ascii="Arial" w:eastAsia="Times New Roman" w:hAnsi="Arial" w:cs="Arial"/>
          <w:color w:val="FF00FF"/>
          <w:sz w:val="14"/>
          <w:lang w:eastAsia="ru-RU"/>
        </w:rPr>
        <w:t> </w:t>
      </w:r>
      <w:r w:rsidRPr="001D4C6B">
        <w:rPr>
          <w:rFonts w:ascii="Arial" w:eastAsia="Times New Roman" w:hAnsi="Arial" w:cs="Arial"/>
          <w:b/>
          <w:bCs/>
          <w:color w:val="FF00FF"/>
          <w:sz w:val="14"/>
          <w:lang w:eastAsia="ru-RU"/>
        </w:rPr>
        <w:t>на 21 день с пакетом дополнительных услуг</w:t>
      </w:r>
      <w:r w:rsidRPr="001D4C6B">
        <w:rPr>
          <w:rFonts w:ascii="Arial" w:eastAsia="Times New Roman" w:hAnsi="Arial" w:cs="Arial"/>
          <w:color w:val="FF00FF"/>
          <w:sz w:val="14"/>
          <w:lang w:eastAsia="ru-RU"/>
        </w:rPr>
        <w:t> </w:t>
      </w:r>
      <w:r w:rsidRPr="001D4C6B">
        <w:rPr>
          <w:rFonts w:ascii="Arial" w:eastAsia="Times New Roman" w:hAnsi="Arial" w:cs="Arial"/>
          <w:color w:val="FF00FF"/>
          <w:sz w:val="14"/>
          <w:szCs w:val="14"/>
          <w:bdr w:val="none" w:sz="0" w:space="0" w:color="auto" w:frame="1"/>
          <w:lang w:eastAsia="ru-RU"/>
        </w:rPr>
        <w:t>–</w:t>
      </w:r>
      <w:r w:rsidRPr="001D4C6B">
        <w:rPr>
          <w:rFonts w:ascii="Arial" w:eastAsia="Times New Roman" w:hAnsi="Arial" w:cs="Arial"/>
          <w:color w:val="FF00FF"/>
          <w:sz w:val="14"/>
          <w:lang w:eastAsia="ru-RU"/>
        </w:rPr>
        <w:t> </w:t>
      </w:r>
      <w:r w:rsidRPr="001D4C6B">
        <w:rPr>
          <w:rFonts w:ascii="Arial" w:eastAsia="Times New Roman" w:hAnsi="Arial" w:cs="Arial"/>
          <w:b/>
          <w:bCs/>
          <w:color w:val="FF00FF"/>
          <w:sz w:val="14"/>
          <w:lang w:eastAsia="ru-RU"/>
        </w:rPr>
        <w:t>20 000 руб.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b/>
          <w:bCs/>
          <w:color w:val="212121"/>
          <w:sz w:val="14"/>
          <w:lang w:eastAsia="ru-RU"/>
        </w:rPr>
        <w:t>Пакет дополнительных услуг включает в себя:</w:t>
      </w:r>
    </w:p>
    <w:p w:rsidR="001D4C6B" w:rsidRPr="001D4C6B" w:rsidRDefault="001D4C6B" w:rsidP="001D4C6B">
      <w:pPr>
        <w:numPr>
          <w:ilvl w:val="0"/>
          <w:numId w:val="2"/>
        </w:numPr>
        <w:shd w:val="clear" w:color="auto" w:fill="FFFFFF"/>
        <w:spacing w:after="142" w:line="203" w:lineRule="atLeast"/>
        <w:ind w:left="223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второй завтрак</w:t>
      </w:r>
    </w:p>
    <w:p w:rsidR="001D4C6B" w:rsidRPr="001D4C6B" w:rsidRDefault="001D4C6B" w:rsidP="001D4C6B">
      <w:pPr>
        <w:numPr>
          <w:ilvl w:val="0"/>
          <w:numId w:val="2"/>
        </w:numPr>
        <w:shd w:val="clear" w:color="auto" w:fill="FFFFFF"/>
        <w:spacing w:after="142" w:line="203" w:lineRule="atLeast"/>
        <w:ind w:left="223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обследование врачей - узких специалистов</w:t>
      </w:r>
    </w:p>
    <w:p w:rsidR="001D4C6B" w:rsidRPr="001D4C6B" w:rsidRDefault="001D4C6B" w:rsidP="001D4C6B">
      <w:pPr>
        <w:numPr>
          <w:ilvl w:val="0"/>
          <w:numId w:val="2"/>
        </w:numPr>
        <w:shd w:val="clear" w:color="auto" w:fill="FFFFFF"/>
        <w:spacing w:after="142" w:line="203" w:lineRule="atLeast"/>
        <w:ind w:left="223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памятный сувенир - фотография</w:t>
      </w:r>
    </w:p>
    <w:p w:rsidR="001D4C6B" w:rsidRPr="001D4C6B" w:rsidRDefault="001D4C6B" w:rsidP="001D4C6B">
      <w:pPr>
        <w:numPr>
          <w:ilvl w:val="0"/>
          <w:numId w:val="2"/>
        </w:numPr>
        <w:shd w:val="clear" w:color="auto" w:fill="FFFFFF"/>
        <w:spacing w:after="142" w:line="203" w:lineRule="atLeast"/>
        <w:ind w:left="223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расширенная страховка</w:t>
      </w:r>
    </w:p>
    <w:p w:rsidR="001D4C6B" w:rsidRPr="001D4C6B" w:rsidRDefault="001D4C6B" w:rsidP="001D4C6B">
      <w:pPr>
        <w:numPr>
          <w:ilvl w:val="0"/>
          <w:numId w:val="2"/>
        </w:numPr>
        <w:shd w:val="clear" w:color="auto" w:fill="FFFFFF"/>
        <w:spacing w:after="142" w:line="203" w:lineRule="atLeast"/>
        <w:ind w:left="223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дополнительные услуги лечебного бассейна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     А также </w:t>
      </w:r>
      <w:r w:rsidRPr="001D4C6B">
        <w:rPr>
          <w:rFonts w:ascii="Arial" w:eastAsia="Times New Roman" w:hAnsi="Arial" w:cs="Arial"/>
          <w:b/>
          <w:bCs/>
          <w:color w:val="212121"/>
          <w:sz w:val="14"/>
          <w:lang w:eastAsia="ru-RU"/>
        </w:rPr>
        <w:t>один</w:t>
      </w:r>
      <w:r w:rsidRPr="001D4C6B">
        <w:rPr>
          <w:rFonts w:ascii="Arial" w:eastAsia="Times New Roman" w:hAnsi="Arial" w:cs="Arial"/>
          <w:color w:val="212121"/>
          <w:sz w:val="14"/>
          <w:szCs w:val="14"/>
          <w:lang w:eastAsia="ru-RU"/>
        </w:rPr>
        <w:t> из вариантов программы: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                                     посещение 3 D кинотеатра 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                                     катание на коньках в Ледовом Дворце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                                     посещение мемориального комплекса "</w:t>
      </w:r>
      <w:proofErr w:type="spellStart"/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Хацунь</w:t>
      </w:r>
      <w:proofErr w:type="spellEnd"/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"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 xml:space="preserve">                                     экскурсионная поездка в </w:t>
      </w:r>
      <w:proofErr w:type="spellStart"/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Лимонарий</w:t>
      </w:r>
      <w:proofErr w:type="spellEnd"/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 xml:space="preserve">                                     </w:t>
      </w:r>
      <w:proofErr w:type="spellStart"/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Лазертэг</w:t>
      </w:r>
      <w:proofErr w:type="spellEnd"/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 xml:space="preserve"> - участие в игре на местности</w:t>
      </w:r>
    </w:p>
    <w:p w:rsidR="001D4C6B" w:rsidRPr="001D4C6B" w:rsidRDefault="001D4C6B" w:rsidP="001D4C6B">
      <w:pPr>
        <w:shd w:val="clear" w:color="auto" w:fill="FFFFFF"/>
        <w:spacing w:after="0" w:line="203" w:lineRule="atLeast"/>
        <w:rPr>
          <w:rFonts w:ascii="Arial" w:eastAsia="Times New Roman" w:hAnsi="Arial" w:cs="Arial"/>
          <w:color w:val="212121"/>
          <w:sz w:val="14"/>
          <w:szCs w:val="14"/>
          <w:lang w:eastAsia="ru-RU"/>
        </w:rPr>
      </w:pPr>
      <w:r w:rsidRPr="001D4C6B">
        <w:rPr>
          <w:rFonts w:ascii="Arial" w:eastAsia="Times New Roman" w:hAnsi="Arial" w:cs="Arial"/>
          <w:i/>
          <w:iCs/>
          <w:color w:val="212121"/>
          <w:sz w:val="14"/>
          <w:lang w:eastAsia="ru-RU"/>
        </w:rPr>
        <w:t>                                     Посещение боулинг - клуба</w:t>
      </w:r>
    </w:p>
    <w:p w:rsidR="00F076BD" w:rsidRDefault="00D123C2"/>
    <w:sectPr w:rsidR="00F076BD" w:rsidSect="00A1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35AB8"/>
    <w:multiLevelType w:val="multilevel"/>
    <w:tmpl w:val="10A05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35054B"/>
    <w:multiLevelType w:val="multilevel"/>
    <w:tmpl w:val="98126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4C6B"/>
    <w:rsid w:val="001D4C6B"/>
    <w:rsid w:val="007D3F9C"/>
    <w:rsid w:val="00A14A53"/>
    <w:rsid w:val="00E6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A53"/>
  </w:style>
  <w:style w:type="paragraph" w:styleId="2">
    <w:name w:val="heading 2"/>
    <w:basedOn w:val="a"/>
    <w:link w:val="20"/>
    <w:uiPriority w:val="9"/>
    <w:qFormat/>
    <w:rsid w:val="001D4C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4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D4C6B"/>
    <w:rPr>
      <w:b/>
      <w:bCs/>
    </w:rPr>
  </w:style>
  <w:style w:type="paragraph" w:styleId="a4">
    <w:name w:val="Normal (Web)"/>
    <w:basedOn w:val="a"/>
    <w:uiPriority w:val="99"/>
    <w:semiHidden/>
    <w:unhideWhenUsed/>
    <w:rsid w:val="001D4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4C6B"/>
  </w:style>
  <w:style w:type="character" w:styleId="a5">
    <w:name w:val="Emphasis"/>
    <w:basedOn w:val="a0"/>
    <w:uiPriority w:val="20"/>
    <w:qFormat/>
    <w:rsid w:val="001D4C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2016-04-04T17:29:00Z</dcterms:created>
  <dcterms:modified xsi:type="dcterms:W3CDTF">2016-04-04T17:31:00Z</dcterms:modified>
</cp:coreProperties>
</file>