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82" w:rsidRDefault="00E4368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E43682" w:rsidRDefault="00E4368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E43682" w:rsidRDefault="00E43682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E43682" w:rsidRDefault="00E43682">
      <w:pPr>
        <w:pStyle w:val="1"/>
        <w:shd w:val="clear" w:color="auto" w:fill="auto"/>
        <w:spacing w:before="0" w:after="297"/>
        <w:ind w:left="5160" w:right="1000"/>
      </w:pPr>
      <w:r>
        <w:t>Симонтовский сельский Совет народных депутатов</w:t>
      </w:r>
    </w:p>
    <w:p w:rsidR="00E43682" w:rsidRDefault="00E43682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C5900">
        <w:t xml:space="preserve">от </w:t>
      </w:r>
      <w:smartTag w:uri="urn:schemas-microsoft-com:office:smarttags" w:element="date">
        <w:smartTagPr>
          <w:attr w:name="Year" w:val="2019"/>
          <w:attr w:name="Day" w:val="26"/>
          <w:attr w:name="Month" w:val="04"/>
          <w:attr w:name="ls" w:val="trans"/>
        </w:smartTagPr>
        <w:r>
          <w:t>26.04.2019</w:t>
        </w:r>
      </w:smartTag>
      <w:r w:rsidRPr="009C5900">
        <w:t xml:space="preserve"> года № </w:t>
      </w:r>
      <w:r>
        <w:t>47</w:t>
      </w:r>
      <w:r>
        <w:tab/>
        <w:t>Симонтовская сельская</w:t>
      </w:r>
    </w:p>
    <w:p w:rsidR="00E43682" w:rsidRDefault="00E43682" w:rsidP="007564BD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E43682" w:rsidRDefault="00E43682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E43682" w:rsidRDefault="00E43682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3/181 «О бюджете муниципального образования «Симонтовское сельское поселение Мглинского района, Брянской области» на 2019 год и на</w:t>
      </w:r>
    </w:p>
    <w:p w:rsidR="00E43682" w:rsidRDefault="00E43682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E43682" w:rsidRDefault="00E4368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Симонтовского сельского Совета народных депутатов «О бюджете муниципального образования «Симонтовкое сельское поселение Мглинского района, Брянкой области» на 2019 год и на плановый период 2020 и 2021 годов.</w:t>
      </w:r>
    </w:p>
    <w:p w:rsidR="00E43682" w:rsidRDefault="00E43682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E43682" w:rsidRDefault="00E4368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Проектом решения </w:t>
      </w:r>
      <w:r w:rsidRPr="005B59D5">
        <w:rPr>
          <w:b/>
        </w:rPr>
        <w:t>доходная часть</w:t>
      </w:r>
      <w:r>
        <w:t xml:space="preserve"> 2019 года не изменилась и составила 762,2 тыс.рублей.</w:t>
      </w:r>
    </w:p>
    <w:p w:rsidR="00E43682" w:rsidRDefault="00E43682" w:rsidP="00C215B7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Проектом решения </w:t>
      </w:r>
      <w:r w:rsidRPr="005B59D5">
        <w:rPr>
          <w:b/>
        </w:rPr>
        <w:t>расходная часть</w:t>
      </w:r>
      <w:r>
        <w:t xml:space="preserve"> бюджета на 2019 года изменилась по  </w:t>
      </w:r>
      <w:bookmarkStart w:id="0" w:name="bookmark0"/>
      <w:r>
        <w:t>следующим разделам:</w:t>
      </w:r>
    </w:p>
    <w:p w:rsidR="00E43682" w:rsidRPr="00C215B7" w:rsidRDefault="00E43682" w:rsidP="00C215B7">
      <w:pPr>
        <w:pStyle w:val="1"/>
        <w:shd w:val="clear" w:color="auto" w:fill="auto"/>
        <w:spacing w:before="0" w:after="0" w:line="317" w:lineRule="exact"/>
        <w:ind w:left="40" w:right="40"/>
        <w:jc w:val="both"/>
        <w:rPr>
          <w:b/>
        </w:rPr>
      </w:pPr>
      <w:r w:rsidRPr="00C215B7">
        <w:rPr>
          <w:b/>
        </w:rPr>
        <w:t>01 00</w:t>
      </w:r>
      <w:bookmarkEnd w:id="0"/>
      <w:r w:rsidRPr="00C215B7">
        <w:rPr>
          <w:b/>
        </w:rPr>
        <w:t xml:space="preserve">                                                                </w:t>
      </w:r>
    </w:p>
    <w:p w:rsidR="00E43682" w:rsidRDefault="00E43682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</w:t>
      </w:r>
      <w:r w:rsidRPr="00CC442D">
        <w:t>»                                   -0,5 тыс. рублей</w:t>
      </w:r>
      <w:r>
        <w:t>.</w:t>
      </w:r>
    </w:p>
    <w:p w:rsidR="00E43682" w:rsidRDefault="00E43682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в том числе:</w:t>
      </w:r>
    </w:p>
    <w:p w:rsidR="00E43682" w:rsidRPr="00832AB6" w:rsidRDefault="00E43682" w:rsidP="00DD57DE">
      <w:pPr>
        <w:pStyle w:val="30"/>
        <w:shd w:val="clear" w:color="auto" w:fill="auto"/>
        <w:ind w:firstLine="0"/>
        <w:rPr>
          <w:sz w:val="27"/>
          <w:szCs w:val="27"/>
        </w:rPr>
      </w:pPr>
      <w:r w:rsidRPr="00832AB6">
        <w:rPr>
          <w:sz w:val="27"/>
          <w:szCs w:val="27"/>
        </w:rPr>
        <w:t xml:space="preserve">01 </w:t>
      </w:r>
      <w:r>
        <w:rPr>
          <w:sz w:val="27"/>
          <w:szCs w:val="27"/>
        </w:rPr>
        <w:t>13</w:t>
      </w:r>
    </w:p>
    <w:p w:rsidR="00E43682" w:rsidRDefault="00E43682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832AB6">
        <w:rPr>
          <w:b w:val="0"/>
        </w:rPr>
        <w:t>«</w:t>
      </w:r>
      <w:r>
        <w:rPr>
          <w:b w:val="0"/>
        </w:rPr>
        <w:t>Функционирование высшего должностного лица субъекта РФ и муниципального образования»</w:t>
      </w:r>
    </w:p>
    <w:p w:rsidR="00E43682" w:rsidRDefault="00E43682" w:rsidP="00DC2967">
      <w:pPr>
        <w:pStyle w:val="20"/>
        <w:shd w:val="clear" w:color="auto" w:fill="auto"/>
        <w:spacing w:after="0" w:line="317" w:lineRule="exact"/>
        <w:ind w:left="40" w:right="40" w:firstLine="357"/>
        <w:jc w:val="both"/>
        <w:rPr>
          <w:b w:val="0"/>
        </w:rPr>
      </w:pPr>
      <w:r>
        <w:rPr>
          <w:b w:val="0"/>
        </w:rPr>
        <w:t xml:space="preserve">     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 xml:space="preserve">КБК 01 13 3000080070 240                                                         -0,5 тыс.рублей 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7F5E3C">
        <w:t>03 00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 xml:space="preserve">     «Национальная безопасность и правоохранительная деятельность»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 xml:space="preserve">                                                                                                       -0,6 тыс.рублей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</w:p>
    <w:p w:rsidR="00E43682" w:rsidRPr="007F5E3C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7F5E3C">
        <w:t>03 10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 xml:space="preserve">     «Обеспечение пожарной безопасности»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КБК 03 10 7001581140 240                                                        -0,6 тыс.рублей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>05 00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 xml:space="preserve">      «Жилищно-коммунальное хозяйство»                           +2,3 тыс.рублей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 xml:space="preserve">05 03 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t xml:space="preserve">     </w:t>
      </w:r>
      <w:r w:rsidRPr="00837C65">
        <w:rPr>
          <w:b w:val="0"/>
        </w:rPr>
        <w:t>«Благоустройство»</w:t>
      </w:r>
      <w:r>
        <w:rPr>
          <w:b w:val="0"/>
        </w:rPr>
        <w:t xml:space="preserve">    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КБК 05 03 7001981730 240                                                          +2,3 тыс.рублей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837C65">
        <w:t xml:space="preserve">07 00         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 xml:space="preserve">      «Образование»                                                                       -0,6 тыс.рублей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>07 07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t xml:space="preserve">     </w:t>
      </w:r>
      <w:r w:rsidRPr="00837C65">
        <w:rPr>
          <w:b w:val="0"/>
        </w:rPr>
        <w:t xml:space="preserve"> «Молодежная политика и оздоровление детей»                  </w:t>
      </w:r>
      <w:r>
        <w:rPr>
          <w:b w:val="0"/>
        </w:rPr>
        <w:t>-0,6 тыс.рублей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 w:rsidRPr="00837C65">
        <w:t>11 00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 xml:space="preserve">      «Физическая культура и спорт»                                        -0,6 тыс.рублей</w:t>
      </w:r>
    </w:p>
    <w:p w:rsidR="00E43682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>11 02</w:t>
      </w:r>
    </w:p>
    <w:p w:rsidR="00E43682" w:rsidRPr="00837C65" w:rsidRDefault="00E43682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t xml:space="preserve">      </w:t>
      </w:r>
      <w:r w:rsidRPr="00837C65">
        <w:rPr>
          <w:b w:val="0"/>
        </w:rPr>
        <w:t>«Массовый спорт»</w:t>
      </w:r>
      <w:r>
        <w:rPr>
          <w:b w:val="0"/>
        </w:rPr>
        <w:t xml:space="preserve">                                                                  -0,6 тыс.рублей.    </w:t>
      </w:r>
      <w:r w:rsidRPr="00837C65">
        <w:rPr>
          <w:b w:val="0"/>
        </w:rPr>
        <w:t xml:space="preserve">                        </w:t>
      </w:r>
    </w:p>
    <w:p w:rsidR="00E43682" w:rsidRDefault="00E43682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 С внесением изменений в бюджетную роспись дефицит бюджета не изменился и составил 12,8 тыс. рублей.</w:t>
      </w:r>
    </w:p>
    <w:p w:rsidR="00E43682" w:rsidRDefault="00E43682" w:rsidP="00E37660">
      <w:pPr>
        <w:pStyle w:val="1"/>
        <w:shd w:val="clear" w:color="auto" w:fill="auto"/>
        <w:spacing w:before="0" w:after="0" w:line="322" w:lineRule="exact"/>
        <w:ind w:right="20"/>
      </w:pPr>
      <w:r>
        <w:t xml:space="preserve">   Источником финансирования дефицита бюджета является остаток средств на счете по учету бюджетных средств на начало года в сумме 12,8 тыс. рублей.</w:t>
      </w:r>
    </w:p>
    <w:p w:rsidR="00E43682" w:rsidRDefault="00E43682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E43682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 xml:space="preserve">   Контрольно-счетная палата Мглинского района замечаний по проекту решения не имеет и предлагает Симонтовскому сельскому Совету народных депутатов его принять.</w:t>
      </w:r>
    </w:p>
    <w:p w:rsidR="00E43682" w:rsidRDefault="00E43682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   </w:t>
      </w:r>
    </w:p>
    <w:p w:rsidR="00E43682" w:rsidRDefault="00E43682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E43682" w:rsidRDefault="00E43682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Л.В.Чуприк</w:t>
      </w:r>
    </w:p>
    <w:p w:rsidR="00E43682" w:rsidRDefault="00E43682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E43682" w:rsidRDefault="00E43682" w:rsidP="00DF7F4A">
      <w:pPr>
        <w:rPr>
          <w:sz w:val="2"/>
          <w:szCs w:val="2"/>
        </w:rPr>
      </w:pPr>
    </w:p>
    <w:p w:rsidR="00E43682" w:rsidRDefault="00E4368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E43682" w:rsidRPr="0014378C" w:rsidRDefault="00E43682" w:rsidP="0014378C"/>
    <w:p w:rsidR="00E43682" w:rsidRPr="0014378C" w:rsidRDefault="00E43682" w:rsidP="0014378C"/>
    <w:p w:rsidR="00E43682" w:rsidRPr="0014378C" w:rsidRDefault="00E43682" w:rsidP="0014378C"/>
    <w:p w:rsidR="00E43682" w:rsidRPr="0014378C" w:rsidRDefault="00E43682" w:rsidP="0014378C"/>
    <w:p w:rsidR="00E43682" w:rsidRPr="001274D2" w:rsidRDefault="00E43682" w:rsidP="001274D2">
      <w:pPr>
        <w:pStyle w:val="22"/>
      </w:pPr>
      <w:r w:rsidRPr="001274D2">
        <w:t>Исполнитель</w:t>
      </w:r>
    </w:p>
    <w:p w:rsidR="00E43682" w:rsidRPr="001274D2" w:rsidRDefault="00E43682" w:rsidP="001274D2">
      <w:pPr>
        <w:pStyle w:val="22"/>
      </w:pPr>
      <w:r w:rsidRPr="001274D2">
        <w:t>Комкова Н.Е</w:t>
      </w:r>
    </w:p>
    <w:p w:rsidR="00E43682" w:rsidRDefault="00E4368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14378C">
        <w:br w:type="page"/>
      </w:r>
    </w:p>
    <w:p w:rsidR="00E43682" w:rsidRDefault="00E43682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E43682" w:rsidRDefault="00E43682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E43682" w:rsidRDefault="00E43682">
      <w:pPr>
        <w:rPr>
          <w:sz w:val="2"/>
          <w:szCs w:val="2"/>
        </w:rPr>
      </w:pPr>
    </w:p>
    <w:sectPr w:rsidR="00E43682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682" w:rsidRDefault="00E43682" w:rsidP="007B4D49">
      <w:r>
        <w:separator/>
      </w:r>
    </w:p>
  </w:endnote>
  <w:endnote w:type="continuationSeparator" w:id="0">
    <w:p w:rsidR="00E43682" w:rsidRDefault="00E43682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682" w:rsidRDefault="00E43682"/>
  </w:footnote>
  <w:footnote w:type="continuationSeparator" w:id="0">
    <w:p w:rsidR="00E43682" w:rsidRDefault="00E4368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24CBC"/>
    <w:rsid w:val="00030DBB"/>
    <w:rsid w:val="00044A8A"/>
    <w:rsid w:val="00064236"/>
    <w:rsid w:val="00095E59"/>
    <w:rsid w:val="000B6C0F"/>
    <w:rsid w:val="000C41B4"/>
    <w:rsid w:val="000F75AA"/>
    <w:rsid w:val="000F7968"/>
    <w:rsid w:val="00112C2B"/>
    <w:rsid w:val="001274D2"/>
    <w:rsid w:val="001370E7"/>
    <w:rsid w:val="0014378C"/>
    <w:rsid w:val="00181EEC"/>
    <w:rsid w:val="0018373F"/>
    <w:rsid w:val="001B0348"/>
    <w:rsid w:val="001D1642"/>
    <w:rsid w:val="001D67D5"/>
    <w:rsid w:val="001E020F"/>
    <w:rsid w:val="00200B82"/>
    <w:rsid w:val="00214843"/>
    <w:rsid w:val="00223ECF"/>
    <w:rsid w:val="00232564"/>
    <w:rsid w:val="00267A7F"/>
    <w:rsid w:val="00277668"/>
    <w:rsid w:val="002828A9"/>
    <w:rsid w:val="00282DE9"/>
    <w:rsid w:val="002A5314"/>
    <w:rsid w:val="002A6528"/>
    <w:rsid w:val="002C54DF"/>
    <w:rsid w:val="002C5BF5"/>
    <w:rsid w:val="0031350F"/>
    <w:rsid w:val="0031473B"/>
    <w:rsid w:val="0034751E"/>
    <w:rsid w:val="00367628"/>
    <w:rsid w:val="003730CE"/>
    <w:rsid w:val="00374432"/>
    <w:rsid w:val="00391E8C"/>
    <w:rsid w:val="003D75CC"/>
    <w:rsid w:val="003E19E5"/>
    <w:rsid w:val="003E5A7C"/>
    <w:rsid w:val="003F72DE"/>
    <w:rsid w:val="00402605"/>
    <w:rsid w:val="00451430"/>
    <w:rsid w:val="004836EF"/>
    <w:rsid w:val="004852C8"/>
    <w:rsid w:val="004D2EA2"/>
    <w:rsid w:val="004E129C"/>
    <w:rsid w:val="004E3390"/>
    <w:rsid w:val="004F517C"/>
    <w:rsid w:val="005910BB"/>
    <w:rsid w:val="005B59D5"/>
    <w:rsid w:val="005C63D0"/>
    <w:rsid w:val="005C66DA"/>
    <w:rsid w:val="005D6DEF"/>
    <w:rsid w:val="0060554B"/>
    <w:rsid w:val="00621B9D"/>
    <w:rsid w:val="0063002F"/>
    <w:rsid w:val="00630D38"/>
    <w:rsid w:val="00665AF7"/>
    <w:rsid w:val="00684AAF"/>
    <w:rsid w:val="006A0297"/>
    <w:rsid w:val="006A497B"/>
    <w:rsid w:val="006A5CAA"/>
    <w:rsid w:val="006B24A7"/>
    <w:rsid w:val="006C1244"/>
    <w:rsid w:val="006D7772"/>
    <w:rsid w:val="006E29B1"/>
    <w:rsid w:val="006E392D"/>
    <w:rsid w:val="006F3CB6"/>
    <w:rsid w:val="00700E33"/>
    <w:rsid w:val="00711102"/>
    <w:rsid w:val="00723A50"/>
    <w:rsid w:val="00735082"/>
    <w:rsid w:val="007564BD"/>
    <w:rsid w:val="00786219"/>
    <w:rsid w:val="007A138A"/>
    <w:rsid w:val="007B21A2"/>
    <w:rsid w:val="007B4D49"/>
    <w:rsid w:val="007B7869"/>
    <w:rsid w:val="007C6C72"/>
    <w:rsid w:val="007C70F2"/>
    <w:rsid w:val="007F23D8"/>
    <w:rsid w:val="007F5E3C"/>
    <w:rsid w:val="00832AB6"/>
    <w:rsid w:val="00834761"/>
    <w:rsid w:val="00837C65"/>
    <w:rsid w:val="00852A2B"/>
    <w:rsid w:val="00866BC0"/>
    <w:rsid w:val="008B1611"/>
    <w:rsid w:val="008B40E1"/>
    <w:rsid w:val="008F15B1"/>
    <w:rsid w:val="00916057"/>
    <w:rsid w:val="0092004B"/>
    <w:rsid w:val="00920405"/>
    <w:rsid w:val="0094529B"/>
    <w:rsid w:val="00947ECA"/>
    <w:rsid w:val="0095594B"/>
    <w:rsid w:val="0096621C"/>
    <w:rsid w:val="009725F6"/>
    <w:rsid w:val="00986F9D"/>
    <w:rsid w:val="00993C07"/>
    <w:rsid w:val="0099454B"/>
    <w:rsid w:val="00997D20"/>
    <w:rsid w:val="009A7072"/>
    <w:rsid w:val="009C5900"/>
    <w:rsid w:val="009D2742"/>
    <w:rsid w:val="009E35C2"/>
    <w:rsid w:val="00A06103"/>
    <w:rsid w:val="00A716DD"/>
    <w:rsid w:val="00A92494"/>
    <w:rsid w:val="00A93E1A"/>
    <w:rsid w:val="00AB07A8"/>
    <w:rsid w:val="00AB0AF1"/>
    <w:rsid w:val="00AC0E09"/>
    <w:rsid w:val="00B25281"/>
    <w:rsid w:val="00B34D35"/>
    <w:rsid w:val="00B730BE"/>
    <w:rsid w:val="00B97F7F"/>
    <w:rsid w:val="00BA09CB"/>
    <w:rsid w:val="00BB5B10"/>
    <w:rsid w:val="00BC4960"/>
    <w:rsid w:val="00BC5DB4"/>
    <w:rsid w:val="00BD439E"/>
    <w:rsid w:val="00BE3A1D"/>
    <w:rsid w:val="00BE3B03"/>
    <w:rsid w:val="00BE421A"/>
    <w:rsid w:val="00BE7FC8"/>
    <w:rsid w:val="00BF1DBF"/>
    <w:rsid w:val="00C215B7"/>
    <w:rsid w:val="00C40EBF"/>
    <w:rsid w:val="00C45843"/>
    <w:rsid w:val="00C47559"/>
    <w:rsid w:val="00C53CEB"/>
    <w:rsid w:val="00C8268A"/>
    <w:rsid w:val="00C84EE5"/>
    <w:rsid w:val="00C86CB7"/>
    <w:rsid w:val="00CA3CB7"/>
    <w:rsid w:val="00CC442D"/>
    <w:rsid w:val="00CE2EA4"/>
    <w:rsid w:val="00D252AA"/>
    <w:rsid w:val="00D4050D"/>
    <w:rsid w:val="00D535B4"/>
    <w:rsid w:val="00D536BA"/>
    <w:rsid w:val="00D95080"/>
    <w:rsid w:val="00DC21AC"/>
    <w:rsid w:val="00DC2967"/>
    <w:rsid w:val="00DC2D91"/>
    <w:rsid w:val="00DD252B"/>
    <w:rsid w:val="00DD57DE"/>
    <w:rsid w:val="00DD691E"/>
    <w:rsid w:val="00DE2891"/>
    <w:rsid w:val="00DE4076"/>
    <w:rsid w:val="00DF5C9E"/>
    <w:rsid w:val="00DF7F4A"/>
    <w:rsid w:val="00E14327"/>
    <w:rsid w:val="00E306D2"/>
    <w:rsid w:val="00E319FF"/>
    <w:rsid w:val="00E37660"/>
    <w:rsid w:val="00E43682"/>
    <w:rsid w:val="00E55115"/>
    <w:rsid w:val="00EB1677"/>
    <w:rsid w:val="00EB5484"/>
    <w:rsid w:val="00ED3CB9"/>
    <w:rsid w:val="00EF3136"/>
    <w:rsid w:val="00F15AAA"/>
    <w:rsid w:val="00F16E24"/>
    <w:rsid w:val="00F321BB"/>
    <w:rsid w:val="00F527F6"/>
    <w:rsid w:val="00F568F0"/>
    <w:rsid w:val="00F60A3F"/>
    <w:rsid w:val="00F66586"/>
    <w:rsid w:val="00F830A8"/>
    <w:rsid w:val="00F85EE3"/>
    <w:rsid w:val="00FA3FBA"/>
    <w:rsid w:val="00FB6550"/>
    <w:rsid w:val="00FC19CD"/>
    <w:rsid w:val="00FD79BE"/>
    <w:rsid w:val="00FE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897</TotalTime>
  <Pages>3</Pages>
  <Words>428</Words>
  <Characters>2445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113</cp:revision>
  <cp:lastPrinted>2019-05-06T08:54:00Z</cp:lastPrinted>
  <dcterms:created xsi:type="dcterms:W3CDTF">2017-08-01T06:27:00Z</dcterms:created>
  <dcterms:modified xsi:type="dcterms:W3CDTF">2019-05-13T05:39:00Z</dcterms:modified>
</cp:coreProperties>
</file>